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6A44" w14:textId="77777777" w:rsidR="00793310" w:rsidRDefault="00793310" w:rsidP="005143FF">
      <w:pPr>
        <w:spacing w:after="120"/>
        <w:ind w:left="4961"/>
        <w:jc w:val="center"/>
        <w:rPr>
          <w:sz w:val="28"/>
          <w:szCs w:val="28"/>
        </w:rPr>
      </w:pPr>
      <w:r>
        <w:rPr>
          <w:sz w:val="28"/>
          <w:szCs w:val="28"/>
        </w:rPr>
        <w:t>ПРИЛОЖЕНИЕ</w:t>
      </w:r>
    </w:p>
    <w:p w14:paraId="2ECC95AF" w14:textId="64CBA1A2" w:rsidR="00793310" w:rsidRDefault="00793310" w:rsidP="005143FF">
      <w:pPr>
        <w:ind w:left="4961"/>
        <w:jc w:val="center"/>
        <w:rPr>
          <w:sz w:val="28"/>
          <w:szCs w:val="28"/>
        </w:rPr>
      </w:pPr>
      <w:r>
        <w:rPr>
          <w:sz w:val="28"/>
          <w:szCs w:val="28"/>
        </w:rPr>
        <w:t>к постановлению</w:t>
      </w:r>
      <w:r w:rsidR="008E3CD2">
        <w:rPr>
          <w:sz w:val="28"/>
          <w:szCs w:val="28"/>
        </w:rPr>
        <w:t xml:space="preserve"> администрации</w:t>
      </w:r>
    </w:p>
    <w:p w14:paraId="79973263" w14:textId="77777777" w:rsidR="00793310" w:rsidRDefault="00793310" w:rsidP="005143FF">
      <w:pPr>
        <w:ind w:left="4961"/>
        <w:jc w:val="center"/>
        <w:rPr>
          <w:sz w:val="28"/>
          <w:szCs w:val="28"/>
        </w:rPr>
      </w:pPr>
      <w:r>
        <w:rPr>
          <w:sz w:val="28"/>
          <w:szCs w:val="28"/>
        </w:rPr>
        <w:t>муниципального образования</w:t>
      </w:r>
    </w:p>
    <w:p w14:paraId="208EBF0C" w14:textId="77777777" w:rsidR="00504B3C" w:rsidRDefault="00504B3C" w:rsidP="005143FF">
      <w:pPr>
        <w:ind w:left="4961"/>
        <w:jc w:val="center"/>
        <w:rPr>
          <w:sz w:val="28"/>
          <w:szCs w:val="28"/>
        </w:rPr>
      </w:pPr>
      <w:r>
        <w:rPr>
          <w:sz w:val="28"/>
          <w:szCs w:val="28"/>
        </w:rPr>
        <w:t>Ногликский муниципальный округ</w:t>
      </w:r>
    </w:p>
    <w:p w14:paraId="7AE7CB20" w14:textId="1F440634" w:rsidR="00793310" w:rsidRDefault="00793310" w:rsidP="005143FF">
      <w:pPr>
        <w:ind w:left="4961"/>
        <w:jc w:val="center"/>
        <w:rPr>
          <w:sz w:val="28"/>
          <w:szCs w:val="28"/>
        </w:rPr>
      </w:pPr>
      <w:r>
        <w:rPr>
          <w:sz w:val="28"/>
          <w:szCs w:val="28"/>
        </w:rPr>
        <w:t>Сахалинской области</w:t>
      </w:r>
    </w:p>
    <w:p w14:paraId="314B4AB1" w14:textId="13AFAFBD" w:rsidR="000B5DD5" w:rsidRDefault="00DD252A" w:rsidP="005143FF">
      <w:pPr>
        <w:ind w:left="4961" w:right="-46"/>
        <w:jc w:val="center"/>
        <w:rPr>
          <w:rFonts w:eastAsiaTheme="minorEastAsia"/>
          <w:sz w:val="28"/>
          <w:szCs w:val="28"/>
        </w:rPr>
      </w:pPr>
      <w:r>
        <w:rPr>
          <w:sz w:val="28"/>
          <w:szCs w:val="28"/>
        </w:rPr>
        <w:t>о</w:t>
      </w:r>
      <w:r w:rsidR="00504B3C">
        <w:rPr>
          <w:sz w:val="28"/>
          <w:szCs w:val="28"/>
        </w:rPr>
        <w:t>т</w:t>
      </w:r>
      <w:r w:rsidR="00C6407A">
        <w:rPr>
          <w:sz w:val="28"/>
          <w:szCs w:val="28"/>
        </w:rPr>
        <w:t xml:space="preserve"> 10.02.2025 № 37</w:t>
      </w:r>
    </w:p>
    <w:p w14:paraId="553D5F57" w14:textId="77777777" w:rsidR="00504B3C" w:rsidRDefault="00504B3C" w:rsidP="005143FF">
      <w:pPr>
        <w:tabs>
          <w:tab w:val="left" w:pos="4155"/>
        </w:tabs>
        <w:autoSpaceDE w:val="0"/>
        <w:autoSpaceDN w:val="0"/>
        <w:adjustRightInd w:val="0"/>
        <w:ind w:right="-1"/>
        <w:jc w:val="center"/>
        <w:rPr>
          <w:rFonts w:eastAsiaTheme="minorEastAsia"/>
          <w:sz w:val="28"/>
          <w:szCs w:val="28"/>
        </w:rPr>
      </w:pPr>
    </w:p>
    <w:p w14:paraId="0DA54252" w14:textId="77777777" w:rsidR="00504B3C" w:rsidRDefault="00504B3C" w:rsidP="005143FF">
      <w:pPr>
        <w:tabs>
          <w:tab w:val="left" w:pos="4155"/>
        </w:tabs>
        <w:autoSpaceDE w:val="0"/>
        <w:autoSpaceDN w:val="0"/>
        <w:adjustRightInd w:val="0"/>
        <w:ind w:right="-1"/>
        <w:jc w:val="center"/>
        <w:rPr>
          <w:rFonts w:eastAsiaTheme="minorEastAsia"/>
          <w:sz w:val="28"/>
          <w:szCs w:val="28"/>
        </w:rPr>
      </w:pPr>
    </w:p>
    <w:p w14:paraId="116C8FA2" w14:textId="77777777" w:rsidR="007E6532" w:rsidRPr="005202DF" w:rsidRDefault="007E6532" w:rsidP="005143FF">
      <w:pPr>
        <w:tabs>
          <w:tab w:val="left" w:pos="4155"/>
        </w:tabs>
        <w:autoSpaceDE w:val="0"/>
        <w:autoSpaceDN w:val="0"/>
        <w:adjustRightInd w:val="0"/>
        <w:ind w:right="-1"/>
        <w:jc w:val="center"/>
        <w:rPr>
          <w:rFonts w:eastAsiaTheme="minorEastAsia"/>
          <w:sz w:val="28"/>
          <w:szCs w:val="28"/>
        </w:rPr>
      </w:pPr>
      <w:r w:rsidRPr="005202DF">
        <w:rPr>
          <w:rFonts w:eastAsiaTheme="minorEastAsia"/>
          <w:sz w:val="28"/>
          <w:szCs w:val="28"/>
        </w:rPr>
        <w:t>ПОРЯДОК</w:t>
      </w:r>
    </w:p>
    <w:p w14:paraId="1A925CB1" w14:textId="77777777" w:rsidR="008C7C06" w:rsidRDefault="007E6532" w:rsidP="005143FF">
      <w:pPr>
        <w:jc w:val="center"/>
        <w:rPr>
          <w:rFonts w:eastAsiaTheme="minorEastAsia"/>
          <w:sz w:val="28"/>
          <w:szCs w:val="28"/>
        </w:rPr>
      </w:pPr>
      <w:r w:rsidRPr="005202DF">
        <w:rPr>
          <w:rFonts w:eastAsiaTheme="minorEastAsia"/>
          <w:sz w:val="28"/>
          <w:szCs w:val="28"/>
        </w:rPr>
        <w:t>предоставления субсидии из бюд</w:t>
      </w:r>
      <w:r w:rsidR="008C7C06">
        <w:rPr>
          <w:rFonts w:eastAsiaTheme="minorEastAsia"/>
          <w:sz w:val="28"/>
          <w:szCs w:val="28"/>
        </w:rPr>
        <w:t>жета муниципального образования</w:t>
      </w:r>
    </w:p>
    <w:p w14:paraId="6B4802F2" w14:textId="77777777" w:rsidR="00793310" w:rsidRDefault="00793310" w:rsidP="005143FF">
      <w:pPr>
        <w:jc w:val="center"/>
        <w:rPr>
          <w:rFonts w:eastAsiaTheme="minorEastAsia"/>
          <w:sz w:val="28"/>
          <w:szCs w:val="28"/>
        </w:rPr>
      </w:pPr>
      <w:r>
        <w:rPr>
          <w:rFonts w:eastAsiaTheme="minorEastAsia"/>
          <w:sz w:val="28"/>
          <w:szCs w:val="28"/>
        </w:rPr>
        <w:t>Ногликский муниципальный округ Сахалинской области</w:t>
      </w:r>
    </w:p>
    <w:p w14:paraId="312559AE" w14:textId="77777777" w:rsidR="00504B3C" w:rsidRDefault="00D84E0E" w:rsidP="005143FF">
      <w:pPr>
        <w:jc w:val="center"/>
        <w:rPr>
          <w:rFonts w:eastAsiaTheme="minorEastAsia"/>
          <w:sz w:val="28"/>
          <w:szCs w:val="28"/>
        </w:rPr>
      </w:pPr>
      <w:r w:rsidRPr="005202DF">
        <w:rPr>
          <w:rFonts w:eastAsiaTheme="minorEastAsia"/>
          <w:sz w:val="28"/>
          <w:szCs w:val="28"/>
        </w:rPr>
        <w:t xml:space="preserve">на возмещение затрат </w:t>
      </w:r>
      <w:r w:rsidR="007E6532" w:rsidRPr="005202DF">
        <w:rPr>
          <w:rFonts w:eastAsiaTheme="minorEastAsia"/>
          <w:sz w:val="28"/>
          <w:szCs w:val="28"/>
        </w:rPr>
        <w:t>гражданам,</w:t>
      </w:r>
      <w:r w:rsidR="00504B3C">
        <w:rPr>
          <w:rFonts w:eastAsiaTheme="minorEastAsia"/>
          <w:sz w:val="28"/>
          <w:szCs w:val="28"/>
        </w:rPr>
        <w:t xml:space="preserve"> </w:t>
      </w:r>
      <w:r w:rsidR="007E6532" w:rsidRPr="005202DF">
        <w:rPr>
          <w:rFonts w:eastAsiaTheme="minorEastAsia"/>
          <w:sz w:val="28"/>
          <w:szCs w:val="28"/>
        </w:rPr>
        <w:t>веду</w:t>
      </w:r>
      <w:r w:rsidR="00504B3C">
        <w:rPr>
          <w:rFonts w:eastAsiaTheme="minorEastAsia"/>
          <w:sz w:val="28"/>
          <w:szCs w:val="28"/>
        </w:rPr>
        <w:t>щим личные подсобные хозяйства,</w:t>
      </w:r>
    </w:p>
    <w:p w14:paraId="2A7F86AB" w14:textId="1507B6C8" w:rsidR="00864CB0" w:rsidRPr="005202DF" w:rsidRDefault="007E6532" w:rsidP="005143FF">
      <w:pPr>
        <w:jc w:val="center"/>
        <w:rPr>
          <w:rFonts w:eastAsiaTheme="minorEastAsia"/>
          <w:sz w:val="28"/>
          <w:szCs w:val="28"/>
        </w:rPr>
      </w:pPr>
      <w:r w:rsidRPr="005202DF">
        <w:rPr>
          <w:rFonts w:eastAsiaTheme="minorEastAsia"/>
          <w:sz w:val="28"/>
          <w:szCs w:val="28"/>
        </w:rPr>
        <w:t>на содержание</w:t>
      </w:r>
      <w:r w:rsidR="00504B3C">
        <w:rPr>
          <w:rFonts w:eastAsiaTheme="minorEastAsia"/>
          <w:sz w:val="28"/>
          <w:szCs w:val="28"/>
        </w:rPr>
        <w:t xml:space="preserve"> </w:t>
      </w:r>
      <w:r w:rsidRPr="005202DF">
        <w:rPr>
          <w:rFonts w:eastAsiaTheme="minorEastAsia"/>
          <w:sz w:val="28"/>
          <w:szCs w:val="28"/>
        </w:rPr>
        <w:t>коров и северных оленей</w:t>
      </w:r>
    </w:p>
    <w:p w14:paraId="1AC0771F" w14:textId="77777777" w:rsidR="001944D1" w:rsidRPr="005202DF" w:rsidRDefault="001944D1" w:rsidP="005143FF">
      <w:pPr>
        <w:jc w:val="center"/>
        <w:rPr>
          <w:sz w:val="28"/>
          <w:szCs w:val="28"/>
        </w:rPr>
      </w:pPr>
    </w:p>
    <w:p w14:paraId="6DA4B475" w14:textId="77777777" w:rsidR="001944D1" w:rsidRPr="005202DF" w:rsidRDefault="001944D1" w:rsidP="005143FF">
      <w:pPr>
        <w:tabs>
          <w:tab w:val="left" w:pos="4155"/>
        </w:tabs>
        <w:autoSpaceDE w:val="0"/>
        <w:autoSpaceDN w:val="0"/>
        <w:adjustRightInd w:val="0"/>
        <w:jc w:val="center"/>
        <w:rPr>
          <w:rFonts w:eastAsiaTheme="minorEastAsia"/>
          <w:sz w:val="28"/>
          <w:szCs w:val="28"/>
        </w:rPr>
      </w:pPr>
      <w:r w:rsidRPr="005202DF">
        <w:rPr>
          <w:rFonts w:eastAsiaTheme="minorEastAsia"/>
          <w:sz w:val="28"/>
          <w:szCs w:val="28"/>
        </w:rPr>
        <w:t>1. Общие положения</w:t>
      </w:r>
    </w:p>
    <w:p w14:paraId="62ABDF84" w14:textId="77777777" w:rsidR="001944D1" w:rsidRPr="005202DF" w:rsidRDefault="001944D1" w:rsidP="005143FF">
      <w:pPr>
        <w:tabs>
          <w:tab w:val="left" w:pos="4155"/>
        </w:tabs>
        <w:autoSpaceDE w:val="0"/>
        <w:autoSpaceDN w:val="0"/>
        <w:adjustRightInd w:val="0"/>
        <w:jc w:val="center"/>
        <w:rPr>
          <w:rFonts w:eastAsiaTheme="minorEastAsia"/>
          <w:sz w:val="28"/>
          <w:szCs w:val="28"/>
        </w:rPr>
      </w:pPr>
    </w:p>
    <w:p w14:paraId="76AAC442" w14:textId="5877AA87" w:rsidR="001944D1" w:rsidRPr="005202DF" w:rsidRDefault="001944D1"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1.1. </w:t>
      </w:r>
      <w:r w:rsidR="000911EA" w:rsidRPr="005202DF">
        <w:rPr>
          <w:rFonts w:eastAsiaTheme="minorEastAsia"/>
          <w:sz w:val="28"/>
          <w:szCs w:val="28"/>
        </w:rPr>
        <w:t xml:space="preserve">Настоящий </w:t>
      </w:r>
      <w:r w:rsidRPr="005202DF">
        <w:rPr>
          <w:rFonts w:eastAsiaTheme="minorEastAsia"/>
          <w:sz w:val="28"/>
          <w:szCs w:val="28"/>
        </w:rPr>
        <w:t xml:space="preserve">Порядок предоставления субсидии из бюджета муниципального образования </w:t>
      </w:r>
      <w:r w:rsidR="00793310" w:rsidRPr="00793310">
        <w:rPr>
          <w:rFonts w:eastAsiaTheme="minorEastAsia"/>
          <w:sz w:val="28"/>
          <w:szCs w:val="28"/>
        </w:rPr>
        <w:t>Ногликский муниципа</w:t>
      </w:r>
      <w:r w:rsidR="00793310">
        <w:rPr>
          <w:rFonts w:eastAsiaTheme="minorEastAsia"/>
          <w:sz w:val="28"/>
          <w:szCs w:val="28"/>
        </w:rPr>
        <w:t xml:space="preserve">льный округ Сахалинской области </w:t>
      </w:r>
      <w:r w:rsidR="00D84E0E" w:rsidRPr="005202DF">
        <w:rPr>
          <w:rFonts w:eastAsiaTheme="minorEastAsia"/>
          <w:color w:val="000000" w:themeColor="text1"/>
          <w:sz w:val="28"/>
          <w:szCs w:val="28"/>
        </w:rPr>
        <w:t xml:space="preserve">на возмещение </w:t>
      </w:r>
      <w:r w:rsidRPr="005202DF">
        <w:rPr>
          <w:rFonts w:eastAsiaTheme="minorEastAsia"/>
          <w:sz w:val="28"/>
          <w:szCs w:val="28"/>
        </w:rPr>
        <w:t xml:space="preserve">затрат гражданам, ведущим личные подсобные хозяйства, на содержание коров и северных оленей </w:t>
      </w:r>
      <w:r w:rsidR="000911EA" w:rsidRPr="005202DF">
        <w:rPr>
          <w:rFonts w:eastAsiaTheme="minorEastAsia"/>
          <w:sz w:val="28"/>
          <w:szCs w:val="28"/>
        </w:rPr>
        <w:t xml:space="preserve">(далее </w:t>
      </w:r>
      <w:r w:rsidR="005143FF">
        <w:rPr>
          <w:rFonts w:eastAsiaTheme="minorEastAsia"/>
          <w:sz w:val="28"/>
          <w:szCs w:val="28"/>
        </w:rPr>
        <w:t>-</w:t>
      </w:r>
      <w:r w:rsidR="000911EA" w:rsidRPr="005202DF">
        <w:rPr>
          <w:rFonts w:eastAsiaTheme="minorEastAsia"/>
          <w:sz w:val="28"/>
          <w:szCs w:val="28"/>
        </w:rPr>
        <w:t xml:space="preserve"> По</w:t>
      </w:r>
      <w:r w:rsidRPr="005202DF">
        <w:rPr>
          <w:rFonts w:eastAsiaTheme="minorEastAsia"/>
          <w:sz w:val="28"/>
          <w:szCs w:val="28"/>
        </w:rPr>
        <w:t>рядок) определяет общие положения</w:t>
      </w:r>
      <w:r w:rsidR="000911EA" w:rsidRPr="005202DF">
        <w:rPr>
          <w:rFonts w:eastAsiaTheme="minorEastAsia"/>
          <w:sz w:val="28"/>
          <w:szCs w:val="28"/>
        </w:rPr>
        <w:t xml:space="preserve"> предоставления субсидии,</w:t>
      </w:r>
      <w:r w:rsidRPr="005202DF">
        <w:rPr>
          <w:rFonts w:eastAsiaTheme="minorEastAsia"/>
          <w:sz w:val="28"/>
          <w:szCs w:val="28"/>
        </w:rPr>
        <w:t xml:space="preserve"> порядок проведения отбора</w:t>
      </w:r>
      <w:r w:rsidR="000911EA" w:rsidRPr="005202DF">
        <w:rPr>
          <w:rFonts w:eastAsiaTheme="minorEastAsia"/>
          <w:sz w:val="28"/>
          <w:szCs w:val="28"/>
        </w:rPr>
        <w:t xml:space="preserve"> получателей субсидии для </w:t>
      </w:r>
      <w:r w:rsidRPr="005202DF">
        <w:rPr>
          <w:rFonts w:eastAsiaTheme="minorEastAsia"/>
          <w:sz w:val="28"/>
          <w:szCs w:val="28"/>
        </w:rPr>
        <w:t>предоставления субсидии,</w:t>
      </w:r>
      <w:r w:rsidR="000911EA" w:rsidRPr="005202DF">
        <w:rPr>
          <w:rFonts w:eastAsiaTheme="minorEastAsia"/>
          <w:sz w:val="28"/>
          <w:szCs w:val="28"/>
        </w:rPr>
        <w:t xml:space="preserve"> порядок и условия предоставления субсидии,</w:t>
      </w:r>
      <w:r w:rsidRPr="005202DF">
        <w:rPr>
          <w:rFonts w:eastAsiaTheme="minorEastAsia"/>
          <w:sz w:val="28"/>
          <w:szCs w:val="28"/>
        </w:rPr>
        <w:t xml:space="preserve"> требования к отчетности</w:t>
      </w:r>
      <w:r w:rsidR="000911EA" w:rsidRPr="005202DF">
        <w:rPr>
          <w:rFonts w:eastAsiaTheme="minorEastAsia"/>
          <w:sz w:val="28"/>
          <w:szCs w:val="28"/>
        </w:rPr>
        <w:t xml:space="preserve">, требования </w:t>
      </w:r>
      <w:r w:rsidR="00B87E2E">
        <w:rPr>
          <w:rFonts w:eastAsiaTheme="minorEastAsia"/>
          <w:sz w:val="28"/>
          <w:szCs w:val="28"/>
        </w:rPr>
        <w:t>к</w:t>
      </w:r>
      <w:r w:rsidRPr="005202DF">
        <w:rPr>
          <w:rFonts w:eastAsiaTheme="minorEastAsia"/>
          <w:sz w:val="28"/>
          <w:szCs w:val="28"/>
        </w:rPr>
        <w:t xml:space="preserve"> осуществлению контроля за соблюдением </w:t>
      </w:r>
      <w:r w:rsidR="000911EA" w:rsidRPr="005202DF">
        <w:rPr>
          <w:rFonts w:eastAsiaTheme="minorEastAsia"/>
          <w:sz w:val="28"/>
          <w:szCs w:val="28"/>
        </w:rPr>
        <w:t xml:space="preserve">получателей субсидии </w:t>
      </w:r>
      <w:r w:rsidRPr="005202DF">
        <w:rPr>
          <w:rFonts w:eastAsiaTheme="minorEastAsia"/>
          <w:sz w:val="28"/>
          <w:szCs w:val="28"/>
        </w:rPr>
        <w:t>порядка</w:t>
      </w:r>
      <w:r w:rsidR="000911EA" w:rsidRPr="005202DF">
        <w:rPr>
          <w:rFonts w:eastAsiaTheme="minorEastAsia"/>
          <w:sz w:val="28"/>
          <w:szCs w:val="28"/>
        </w:rPr>
        <w:t xml:space="preserve"> и условий</w:t>
      </w:r>
      <w:r w:rsidRPr="005202DF">
        <w:rPr>
          <w:rFonts w:eastAsiaTheme="minorEastAsia"/>
          <w:sz w:val="28"/>
          <w:szCs w:val="28"/>
        </w:rPr>
        <w:t xml:space="preserve"> предоставления субсидии и ответственности за их нарушение.</w:t>
      </w:r>
    </w:p>
    <w:p w14:paraId="4934A69D" w14:textId="32D717AB" w:rsidR="00485270" w:rsidRPr="005202DF" w:rsidRDefault="001944D1"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1.2.</w:t>
      </w:r>
      <w:r w:rsidR="00485270" w:rsidRPr="005202DF">
        <w:rPr>
          <w:rFonts w:eastAsiaTheme="minorEastAsia"/>
          <w:sz w:val="28"/>
          <w:szCs w:val="28"/>
        </w:rPr>
        <w:t xml:space="preserve"> Понятия, используемые в настоящем Порядке:</w:t>
      </w:r>
    </w:p>
    <w:p w14:paraId="00B3B6C5" w14:textId="3AF705A3" w:rsidR="00485270" w:rsidRPr="005202DF" w:rsidRDefault="00485270"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Заявитель </w:t>
      </w:r>
      <w:r w:rsidR="00504B3C">
        <w:rPr>
          <w:rFonts w:eastAsiaTheme="minorEastAsia"/>
          <w:sz w:val="28"/>
          <w:szCs w:val="28"/>
        </w:rPr>
        <w:t>-</w:t>
      </w:r>
      <w:r w:rsidRPr="005202DF">
        <w:rPr>
          <w:rFonts w:eastAsiaTheme="minorEastAsia"/>
          <w:sz w:val="28"/>
          <w:szCs w:val="28"/>
        </w:rPr>
        <w:t xml:space="preserve"> </w:t>
      </w:r>
      <w:r w:rsidR="00F604D2" w:rsidRPr="005202DF">
        <w:rPr>
          <w:rFonts w:eastAsiaTheme="minorEastAsia"/>
          <w:sz w:val="28"/>
          <w:szCs w:val="28"/>
        </w:rPr>
        <w:t>лицо, соответствующее требованиям, указанным в пункте 2.6 настоящего Порядка, направляющее заявление и документы в Уполномоченный орган для получения субсидии;</w:t>
      </w:r>
    </w:p>
    <w:p w14:paraId="202C0DB6" w14:textId="17150C89" w:rsidR="00F604D2" w:rsidRPr="005202DF" w:rsidRDefault="00F604D2"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Получатель субсидии </w:t>
      </w:r>
      <w:r w:rsidR="00504B3C">
        <w:rPr>
          <w:rFonts w:eastAsiaTheme="minorEastAsia"/>
          <w:sz w:val="28"/>
          <w:szCs w:val="28"/>
        </w:rPr>
        <w:t>-</w:t>
      </w:r>
      <w:r w:rsidRPr="005202DF">
        <w:rPr>
          <w:rFonts w:eastAsiaTheme="minorEastAsia"/>
          <w:sz w:val="28"/>
          <w:szCs w:val="28"/>
        </w:rPr>
        <w:t xml:space="preserve"> </w:t>
      </w:r>
      <w:r w:rsidR="007C6D7D" w:rsidRPr="005202DF">
        <w:rPr>
          <w:rFonts w:eastAsiaTheme="minorEastAsia"/>
          <w:sz w:val="28"/>
          <w:szCs w:val="28"/>
        </w:rPr>
        <w:t>заявитель, в отношении которого принято положительное решение о предоставлении субсидии и заключивший соглашение о предоставлении субсидии в соответствии с типовой формой</w:t>
      </w:r>
      <w:r w:rsidR="00C42CAE" w:rsidRPr="005202DF">
        <w:rPr>
          <w:rFonts w:eastAsiaTheme="minorEastAsia"/>
          <w:sz w:val="28"/>
          <w:szCs w:val="28"/>
        </w:rPr>
        <w:t xml:space="preserve"> финансового управления муниципального образования </w:t>
      </w:r>
      <w:r w:rsidR="00665ACE" w:rsidRPr="00665ACE">
        <w:rPr>
          <w:rFonts w:eastAsiaTheme="minorEastAsia"/>
          <w:sz w:val="28"/>
          <w:szCs w:val="28"/>
        </w:rPr>
        <w:t>Ногликский муниципа</w:t>
      </w:r>
      <w:r w:rsidR="00665ACE">
        <w:rPr>
          <w:rFonts w:eastAsiaTheme="minorEastAsia"/>
          <w:sz w:val="28"/>
          <w:szCs w:val="28"/>
        </w:rPr>
        <w:t xml:space="preserve">льный округ Сахалинской области </w:t>
      </w:r>
      <w:r w:rsidR="00C42CAE" w:rsidRPr="005202DF">
        <w:rPr>
          <w:rFonts w:eastAsiaTheme="minorEastAsia"/>
          <w:sz w:val="28"/>
          <w:szCs w:val="28"/>
        </w:rPr>
        <w:t>(далее Соглашение);</w:t>
      </w:r>
    </w:p>
    <w:p w14:paraId="588C9FFC" w14:textId="1CCFA9D6" w:rsidR="00C42CAE" w:rsidRPr="005202DF" w:rsidRDefault="00C42CAE"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 xml:space="preserve">Субсидия </w:t>
      </w:r>
      <w:r w:rsidR="00504B3C">
        <w:rPr>
          <w:rFonts w:eastAsiaTheme="minorEastAsia"/>
          <w:sz w:val="28"/>
          <w:szCs w:val="28"/>
        </w:rPr>
        <w:t>-</w:t>
      </w:r>
      <w:r w:rsidRPr="005202DF">
        <w:rPr>
          <w:rFonts w:eastAsiaTheme="minorEastAsia"/>
          <w:sz w:val="28"/>
          <w:szCs w:val="28"/>
        </w:rPr>
        <w:t xml:space="preserve"> выплата средств гражданам, ведущим личное подсобное хозяйство, на содержание дойных коров и (или) северных оленей</w:t>
      </w:r>
      <w:r w:rsidR="00D21C8B" w:rsidRPr="005202DF">
        <w:rPr>
          <w:rFonts w:eastAsiaTheme="minorEastAsia"/>
          <w:sz w:val="28"/>
          <w:szCs w:val="28"/>
        </w:rPr>
        <w:t>.</w:t>
      </w:r>
    </w:p>
    <w:p w14:paraId="0F64103A" w14:textId="4830AF57" w:rsidR="00A95F14" w:rsidRDefault="00A95F14" w:rsidP="005143FF">
      <w:pPr>
        <w:autoSpaceDE w:val="0"/>
        <w:autoSpaceDN w:val="0"/>
        <w:adjustRightInd w:val="0"/>
        <w:ind w:firstLine="709"/>
        <w:jc w:val="both"/>
        <w:rPr>
          <w:rFonts w:eastAsiaTheme="minorEastAsia"/>
          <w:sz w:val="28"/>
          <w:szCs w:val="28"/>
        </w:rPr>
      </w:pPr>
      <w:r w:rsidRPr="005202DF">
        <w:rPr>
          <w:rFonts w:eastAsiaTheme="minorEastAsia"/>
          <w:sz w:val="28"/>
          <w:szCs w:val="28"/>
        </w:rPr>
        <w:t>«Электронный бюджет» - государственная интегрированная информационная система управления общественными финансами «Электронный бюджет», обеспечивающая управление государственными и муниципальными финансами Российской Федерации.</w:t>
      </w:r>
    </w:p>
    <w:p w14:paraId="58ACC837" w14:textId="4CA234A4" w:rsidR="00283A70" w:rsidRPr="00D35B48" w:rsidRDefault="00283A70" w:rsidP="00283A70">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Расходы на содержание коров и (или) северных оленей </w:t>
      </w:r>
      <w:r>
        <w:rPr>
          <w:rFonts w:eastAsiaTheme="minorEastAsia"/>
          <w:sz w:val="28"/>
          <w:szCs w:val="28"/>
        </w:rPr>
        <w:t>-</w:t>
      </w:r>
      <w:r w:rsidRPr="00D35B48">
        <w:rPr>
          <w:rFonts w:eastAsiaTheme="minorEastAsia"/>
          <w:sz w:val="28"/>
          <w:szCs w:val="28"/>
        </w:rPr>
        <w:t xml:space="preserve"> расходы на </w:t>
      </w:r>
      <w:r w:rsidRPr="00925C98">
        <w:rPr>
          <w:rFonts w:eastAsiaTheme="minorEastAsia"/>
          <w:sz w:val="28"/>
          <w:szCs w:val="28"/>
        </w:rPr>
        <w:t xml:space="preserve">приобретение и (или) заготовку кормов, услуги ветеринарной службы (приобретение лекарственных препаратов для животных, маркировка </w:t>
      </w:r>
      <w:r w:rsidRPr="00925C98">
        <w:rPr>
          <w:rFonts w:eastAsiaTheme="minorEastAsia"/>
          <w:sz w:val="28"/>
          <w:szCs w:val="28"/>
        </w:rPr>
        <w:lastRenderedPageBreak/>
        <w:t>животных (чипы, бирки), привлечение ветеринарных врачей), приобретение строительных материалов для установки и ремонта помещений для содержания животных. Для личных подсобных хозяйств, содержащих северных оленей, возможно предоставление расходов за приобретение товаров, необходимых при кочевом образе жизни (горюче – смазочные материалы).</w:t>
      </w:r>
    </w:p>
    <w:p w14:paraId="0F762B57" w14:textId="425B3925" w:rsidR="002E6FA9" w:rsidRPr="00835004" w:rsidRDefault="00C42CAE" w:rsidP="005143FF">
      <w:pPr>
        <w:autoSpaceDE w:val="0"/>
        <w:autoSpaceDN w:val="0"/>
        <w:adjustRightInd w:val="0"/>
        <w:ind w:firstLine="709"/>
        <w:jc w:val="both"/>
        <w:rPr>
          <w:rFonts w:eastAsiaTheme="minorEastAsia"/>
          <w:sz w:val="28"/>
          <w:szCs w:val="28"/>
        </w:rPr>
      </w:pPr>
      <w:r w:rsidRPr="00835004">
        <w:rPr>
          <w:rFonts w:eastAsiaTheme="minorEastAsia"/>
          <w:sz w:val="28"/>
          <w:szCs w:val="28"/>
        </w:rPr>
        <w:t xml:space="preserve">1.3. </w:t>
      </w:r>
      <w:r w:rsidR="00D21C8B" w:rsidRPr="00835004">
        <w:rPr>
          <w:rFonts w:eastAsiaTheme="minorEastAsia"/>
          <w:sz w:val="28"/>
          <w:szCs w:val="28"/>
        </w:rPr>
        <w:t>Целью предоставления субсидии является возмещение гражданам, ведущим личное подсобное хозяйство, затрат на содержание дойных коров и (или) северных оленей</w:t>
      </w:r>
      <w:r w:rsidR="002E6FA9" w:rsidRPr="00835004">
        <w:rPr>
          <w:rFonts w:eastAsiaTheme="minorEastAsia"/>
          <w:sz w:val="28"/>
          <w:szCs w:val="28"/>
        </w:rPr>
        <w:t xml:space="preserve"> в соответствии </w:t>
      </w:r>
      <w:r w:rsidR="00E7347F" w:rsidRPr="00835004">
        <w:rPr>
          <w:rFonts w:eastAsiaTheme="minorEastAsia"/>
          <w:sz w:val="28"/>
          <w:szCs w:val="28"/>
        </w:rPr>
        <w:t xml:space="preserve">с подпрограммой 2 «Развитие сельского хозяйства и регулирование рынков сельскохозяйственной продукции, сырья и продовольствия муниципального образования «Городской округ Ногликский» в рамках муниципальной программы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w:t>
      </w:r>
      <w:r w:rsidR="001426B9" w:rsidRPr="00835004">
        <w:rPr>
          <w:rFonts w:eastAsiaTheme="minorEastAsia"/>
          <w:sz w:val="28"/>
          <w:szCs w:val="28"/>
        </w:rPr>
        <w:t xml:space="preserve">от </w:t>
      </w:r>
      <w:r w:rsidR="00E7347F" w:rsidRPr="00835004">
        <w:rPr>
          <w:rFonts w:eastAsiaTheme="minorEastAsia"/>
          <w:sz w:val="28"/>
          <w:szCs w:val="28"/>
        </w:rPr>
        <w:t>16.12.2</w:t>
      </w:r>
      <w:r w:rsidR="00931EC2" w:rsidRPr="00835004">
        <w:rPr>
          <w:rFonts w:eastAsiaTheme="minorEastAsia"/>
          <w:sz w:val="28"/>
          <w:szCs w:val="28"/>
        </w:rPr>
        <w:t>016</w:t>
      </w:r>
      <w:r w:rsidR="00E7347F" w:rsidRPr="00835004">
        <w:rPr>
          <w:rFonts w:eastAsiaTheme="minorEastAsia"/>
          <w:sz w:val="28"/>
          <w:szCs w:val="28"/>
        </w:rPr>
        <w:t xml:space="preserve"> № 876, </w:t>
      </w:r>
      <w:r w:rsidR="002E6FA9" w:rsidRPr="00835004">
        <w:rPr>
          <w:rFonts w:eastAsiaTheme="minorEastAsia"/>
          <w:sz w:val="28"/>
          <w:szCs w:val="28"/>
        </w:rPr>
        <w:t>для стабилизации поголовья северных оленей, дойных коров, а также увеличения производства молока в личных подсобных хозяйствах.</w:t>
      </w:r>
    </w:p>
    <w:p w14:paraId="1134DEAE" w14:textId="2B23EAEA" w:rsidR="00E7347F" w:rsidRPr="00D35B48" w:rsidRDefault="00E7347F" w:rsidP="005143FF">
      <w:pPr>
        <w:autoSpaceDE w:val="0"/>
        <w:autoSpaceDN w:val="0"/>
        <w:adjustRightInd w:val="0"/>
        <w:ind w:firstLine="709"/>
        <w:jc w:val="both"/>
        <w:rPr>
          <w:rFonts w:eastAsiaTheme="minorEastAsia"/>
          <w:sz w:val="28"/>
          <w:szCs w:val="28"/>
        </w:rPr>
      </w:pPr>
      <w:r w:rsidRPr="00835004">
        <w:rPr>
          <w:rFonts w:eastAsiaTheme="minorEastAsia"/>
          <w:sz w:val="28"/>
          <w:szCs w:val="28"/>
        </w:rPr>
        <w:t>1.4. Главным распорядителем бюджетных</w:t>
      </w:r>
      <w:r w:rsidRPr="00D35B48">
        <w:rPr>
          <w:rFonts w:eastAsiaTheme="minorEastAsia"/>
          <w:sz w:val="28"/>
          <w:szCs w:val="28"/>
        </w:rPr>
        <w:t xml:space="preserve"> средств по реализации настоящего Порядка является администрация муниципального образования </w:t>
      </w:r>
      <w:r w:rsidR="005D1EE0" w:rsidRPr="005D1EE0">
        <w:rPr>
          <w:rFonts w:eastAsiaTheme="minorEastAsia"/>
          <w:sz w:val="28"/>
          <w:szCs w:val="28"/>
        </w:rPr>
        <w:t>Ногликский муниципа</w:t>
      </w:r>
      <w:r w:rsidR="005D1EE0">
        <w:rPr>
          <w:rFonts w:eastAsiaTheme="minorEastAsia"/>
          <w:sz w:val="28"/>
          <w:szCs w:val="28"/>
        </w:rPr>
        <w:t xml:space="preserve">льный округ Сахалинской области </w:t>
      </w:r>
      <w:r w:rsidR="000B3CC4" w:rsidRPr="00D35B48">
        <w:rPr>
          <w:rFonts w:eastAsiaTheme="minorEastAsia"/>
          <w:sz w:val="28"/>
          <w:szCs w:val="28"/>
        </w:rPr>
        <w:t>(далее - администрация)</w:t>
      </w:r>
      <w:r w:rsidRPr="00D35B48">
        <w:rPr>
          <w:rFonts w:eastAsiaTheme="minorEastAsia"/>
          <w:sz w:val="28"/>
          <w:szCs w:val="28"/>
        </w:rPr>
        <w:t>, до которой в соответствии с бюджетным законодательством Российской Федерации как получателю бюджетных средств</w:t>
      </w:r>
      <w:r w:rsidR="001426B9" w:rsidRPr="00D35B48">
        <w:rPr>
          <w:rFonts w:eastAsiaTheme="minorEastAsia"/>
          <w:sz w:val="28"/>
          <w:szCs w:val="28"/>
        </w:rPr>
        <w:t>,</w:t>
      </w:r>
      <w:r w:rsidRPr="00D35B48">
        <w:rPr>
          <w:rFonts w:eastAsiaTheme="minorEastAsia"/>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14:paraId="344F7860" w14:textId="7B0B8877" w:rsidR="00E7347F" w:rsidRPr="00D35B48" w:rsidRDefault="00E7347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Уполномоченным органом по реализации настоящего Порядка является администрация муниципального образования </w:t>
      </w:r>
      <w:r w:rsidR="007327B4" w:rsidRPr="007327B4">
        <w:rPr>
          <w:rFonts w:eastAsiaTheme="minorEastAsia"/>
          <w:sz w:val="28"/>
          <w:szCs w:val="28"/>
        </w:rPr>
        <w:t>Ногликский муниципа</w:t>
      </w:r>
      <w:r w:rsidR="007327B4">
        <w:rPr>
          <w:rFonts w:eastAsiaTheme="minorEastAsia"/>
          <w:sz w:val="28"/>
          <w:szCs w:val="28"/>
        </w:rPr>
        <w:t xml:space="preserve">льный округ Сахалинской области </w:t>
      </w:r>
      <w:r w:rsidRPr="00D35B48">
        <w:rPr>
          <w:rFonts w:eastAsiaTheme="minorEastAsia"/>
          <w:sz w:val="28"/>
          <w:szCs w:val="28"/>
        </w:rPr>
        <w:t xml:space="preserve">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w:t>
      </w:r>
      <w:r w:rsidR="007327B4" w:rsidRPr="007327B4">
        <w:rPr>
          <w:rFonts w:eastAsiaTheme="minorEastAsia"/>
          <w:sz w:val="28"/>
          <w:szCs w:val="28"/>
        </w:rPr>
        <w:t>Ногликский муниципа</w:t>
      </w:r>
      <w:r w:rsidR="007327B4">
        <w:rPr>
          <w:rFonts w:eastAsiaTheme="minorEastAsia"/>
          <w:sz w:val="28"/>
          <w:szCs w:val="28"/>
        </w:rPr>
        <w:t xml:space="preserve">льный округ Сахалинской области </w:t>
      </w:r>
      <w:r w:rsidRPr="00D35B48">
        <w:rPr>
          <w:rFonts w:eastAsiaTheme="minorEastAsia"/>
          <w:sz w:val="28"/>
          <w:szCs w:val="28"/>
        </w:rPr>
        <w:t>(далее - отдел экономики).</w:t>
      </w:r>
    </w:p>
    <w:p w14:paraId="4034BAAB" w14:textId="48C6BD28" w:rsidR="00E7347F" w:rsidRPr="00D35B48" w:rsidRDefault="00E7347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1.5. </w:t>
      </w:r>
      <w:r w:rsidR="00EF712E" w:rsidRPr="00D35B48">
        <w:rPr>
          <w:rFonts w:eastAsiaTheme="minorEastAsia"/>
          <w:sz w:val="28"/>
          <w:szCs w:val="28"/>
        </w:rPr>
        <w:t>Способ предоставления субсидии - возмещение затрат гражданам, ведущим личное подсобное хозяйство, расходов на содержание дойных коров и (или) северных оленей.</w:t>
      </w:r>
    </w:p>
    <w:p w14:paraId="049C10CD" w14:textId="7382A408" w:rsidR="00EF648F" w:rsidRPr="00D35B48" w:rsidRDefault="00EF648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1.6. Субсидия предоставляется физическим лицам, ведущим личные подсобные хозяйства, определенные по результатам отбора, порядок проведения которого установлен разделом 2 настоящего Порядка.</w:t>
      </w:r>
    </w:p>
    <w:p w14:paraId="474D1746" w14:textId="396BB678" w:rsidR="00EF648F" w:rsidRPr="00D35B48" w:rsidRDefault="00EF648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1.7.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504B3C">
        <w:rPr>
          <w:rFonts w:eastAsiaTheme="minorEastAsia"/>
          <w:sz w:val="28"/>
          <w:szCs w:val="28"/>
        </w:rPr>
        <w:t>-</w:t>
      </w:r>
      <w:r w:rsidRPr="00D35B48">
        <w:rPr>
          <w:rFonts w:eastAsiaTheme="minorEastAsia"/>
          <w:sz w:val="28"/>
          <w:szCs w:val="28"/>
        </w:rPr>
        <w:t xml:space="preserve"> сеть «Интернет», единый портал) (в разделе единого портала) в порядке, установленном Министерством финансов Российской Федерации.</w:t>
      </w:r>
    </w:p>
    <w:p w14:paraId="02E6FED5" w14:textId="72CAF171" w:rsidR="00E7347F" w:rsidRPr="00D35B48" w:rsidRDefault="00E7347F" w:rsidP="005143FF">
      <w:pPr>
        <w:autoSpaceDE w:val="0"/>
        <w:autoSpaceDN w:val="0"/>
        <w:adjustRightInd w:val="0"/>
        <w:ind w:firstLine="709"/>
        <w:jc w:val="both"/>
        <w:rPr>
          <w:rFonts w:eastAsiaTheme="minorEastAsia"/>
          <w:sz w:val="28"/>
          <w:szCs w:val="28"/>
        </w:rPr>
      </w:pPr>
    </w:p>
    <w:p w14:paraId="58D30F4F" w14:textId="77777777" w:rsidR="00CA75F8" w:rsidRPr="00D35B48" w:rsidRDefault="00CA75F8" w:rsidP="005143FF">
      <w:pPr>
        <w:autoSpaceDE w:val="0"/>
        <w:autoSpaceDN w:val="0"/>
        <w:adjustRightInd w:val="0"/>
        <w:jc w:val="center"/>
        <w:rPr>
          <w:rFonts w:eastAsiaTheme="minorEastAsia"/>
          <w:sz w:val="28"/>
          <w:szCs w:val="28"/>
        </w:rPr>
      </w:pPr>
      <w:r w:rsidRPr="00D35B48">
        <w:rPr>
          <w:rFonts w:eastAsiaTheme="minorEastAsia"/>
          <w:sz w:val="28"/>
          <w:szCs w:val="28"/>
        </w:rPr>
        <w:t>2. Порядок проведения отбора получателей субсидии</w:t>
      </w:r>
    </w:p>
    <w:p w14:paraId="33FF4089" w14:textId="77777777" w:rsidR="00CA75F8" w:rsidRPr="00D35B48" w:rsidRDefault="00CA75F8" w:rsidP="005143FF">
      <w:pPr>
        <w:autoSpaceDE w:val="0"/>
        <w:autoSpaceDN w:val="0"/>
        <w:adjustRightInd w:val="0"/>
        <w:ind w:firstLine="709"/>
        <w:jc w:val="both"/>
        <w:rPr>
          <w:rFonts w:eastAsiaTheme="minorEastAsia"/>
          <w:sz w:val="28"/>
          <w:szCs w:val="28"/>
        </w:rPr>
      </w:pPr>
    </w:p>
    <w:p w14:paraId="1472EFF6" w14:textId="438F450C" w:rsidR="00052C82" w:rsidRPr="00D35B48" w:rsidRDefault="0048110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2.1. </w:t>
      </w:r>
      <w:r w:rsidR="00986374" w:rsidRPr="00D35B48">
        <w:rPr>
          <w:rFonts w:eastAsiaTheme="minorEastAsia"/>
          <w:sz w:val="28"/>
          <w:szCs w:val="28"/>
        </w:rPr>
        <w:t xml:space="preserve">Отбор Получателей субсидии, </w:t>
      </w:r>
      <w:r w:rsidR="00052C82" w:rsidRPr="00D35B48">
        <w:rPr>
          <w:rFonts w:eastAsiaTheme="minorEastAsia"/>
          <w:sz w:val="28"/>
          <w:szCs w:val="28"/>
        </w:rPr>
        <w:t xml:space="preserve">осуществляется на конкурентной основе </w:t>
      </w:r>
      <w:r w:rsidR="00986374" w:rsidRPr="00D35B48">
        <w:rPr>
          <w:rFonts w:eastAsiaTheme="minorEastAsia"/>
          <w:sz w:val="28"/>
          <w:szCs w:val="28"/>
        </w:rPr>
        <w:t>путем запроса предложений (заявок) исходя из очередности поступления предложений (заявок) на участие в отборе</w:t>
      </w:r>
      <w:r w:rsidR="00487169" w:rsidRPr="00D35B48">
        <w:rPr>
          <w:rFonts w:eastAsiaTheme="minorEastAsia"/>
          <w:sz w:val="28"/>
          <w:szCs w:val="28"/>
        </w:rPr>
        <w:t xml:space="preserve"> в</w:t>
      </w:r>
      <w:r w:rsidR="00CB24A1" w:rsidRPr="00D35B48">
        <w:rPr>
          <w:rFonts w:eastAsiaTheme="minorEastAsia"/>
          <w:sz w:val="28"/>
          <w:szCs w:val="28"/>
        </w:rPr>
        <w:t xml:space="preserve"> систем</w:t>
      </w:r>
      <w:r w:rsidR="00A95F14" w:rsidRPr="00D35B48">
        <w:rPr>
          <w:rFonts w:eastAsiaTheme="minorEastAsia"/>
          <w:sz w:val="28"/>
          <w:szCs w:val="28"/>
        </w:rPr>
        <w:t>е</w:t>
      </w:r>
      <w:r w:rsidR="00CB24A1" w:rsidRPr="00D35B48">
        <w:rPr>
          <w:rFonts w:eastAsiaTheme="minorEastAsia"/>
          <w:sz w:val="28"/>
          <w:szCs w:val="28"/>
        </w:rPr>
        <w:t xml:space="preserve"> «Электронный бюджет»</w:t>
      </w:r>
      <w:r w:rsidR="00986374" w:rsidRPr="00D35B48">
        <w:rPr>
          <w:rFonts w:eastAsiaTheme="minorEastAsia"/>
          <w:sz w:val="28"/>
          <w:szCs w:val="28"/>
        </w:rPr>
        <w:t xml:space="preserve">, а также соответствия участника </w:t>
      </w:r>
      <w:r w:rsidR="00487169" w:rsidRPr="00D35B48">
        <w:rPr>
          <w:rFonts w:eastAsiaTheme="minorEastAsia"/>
          <w:sz w:val="28"/>
          <w:szCs w:val="28"/>
        </w:rPr>
        <w:t>отбора требованиям, указанным в пункте 2.6 Порядка.</w:t>
      </w:r>
    </w:p>
    <w:p w14:paraId="7864A6DD" w14:textId="3F8E71AF" w:rsidR="001418EE"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Сроки приема заявок для получения субсидии на содержание коров с </w:t>
      </w:r>
      <w:r w:rsidRPr="008F32B2">
        <w:rPr>
          <w:rFonts w:eastAsiaTheme="minorEastAsia"/>
          <w:color w:val="FF0000"/>
          <w:sz w:val="28"/>
          <w:szCs w:val="28"/>
        </w:rPr>
        <w:t xml:space="preserve">01 </w:t>
      </w:r>
      <w:r w:rsidR="00641954" w:rsidRPr="00925C98">
        <w:rPr>
          <w:rFonts w:eastAsiaTheme="minorEastAsia"/>
          <w:sz w:val="28"/>
          <w:szCs w:val="28"/>
        </w:rPr>
        <w:t xml:space="preserve">апреля </w:t>
      </w:r>
      <w:r w:rsidRPr="00925C98">
        <w:rPr>
          <w:rFonts w:eastAsiaTheme="minorEastAsia"/>
          <w:sz w:val="28"/>
          <w:szCs w:val="28"/>
        </w:rPr>
        <w:t xml:space="preserve">по </w:t>
      </w:r>
      <w:r w:rsidR="00E163B9" w:rsidRPr="00925C98">
        <w:rPr>
          <w:rFonts w:eastAsiaTheme="minorEastAsia"/>
          <w:sz w:val="28"/>
          <w:szCs w:val="28"/>
        </w:rPr>
        <w:t>15</w:t>
      </w:r>
      <w:r w:rsidRPr="00925C98">
        <w:rPr>
          <w:rFonts w:eastAsiaTheme="minorEastAsia"/>
          <w:sz w:val="28"/>
          <w:szCs w:val="28"/>
        </w:rPr>
        <w:t xml:space="preserve"> апреля, с 01 сентября по </w:t>
      </w:r>
      <w:r w:rsidR="00E163B9" w:rsidRPr="00925C98">
        <w:rPr>
          <w:rFonts w:eastAsiaTheme="minorEastAsia"/>
          <w:sz w:val="28"/>
          <w:szCs w:val="28"/>
        </w:rPr>
        <w:t>15</w:t>
      </w:r>
      <w:r w:rsidRPr="00925C98">
        <w:rPr>
          <w:rFonts w:eastAsiaTheme="minorEastAsia"/>
          <w:sz w:val="28"/>
          <w:szCs w:val="28"/>
        </w:rPr>
        <w:t xml:space="preserve"> сентября </w:t>
      </w:r>
      <w:r w:rsidRPr="00D35B48">
        <w:rPr>
          <w:rFonts w:eastAsiaTheme="minorEastAsia"/>
          <w:sz w:val="28"/>
          <w:szCs w:val="28"/>
        </w:rPr>
        <w:t>текущего года.</w:t>
      </w:r>
    </w:p>
    <w:p w14:paraId="48626A9D" w14:textId="50478201" w:rsidR="001418EE"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 приема заявок для получения субсидии на содержание северных оленей </w:t>
      </w:r>
      <w:r w:rsidRPr="00B82C6A">
        <w:rPr>
          <w:rFonts w:eastAsiaTheme="minorEastAsia"/>
          <w:sz w:val="28"/>
          <w:szCs w:val="28"/>
        </w:rPr>
        <w:t>с 01 сентября по 30 сентября текущего</w:t>
      </w:r>
      <w:r w:rsidRPr="00D35B48">
        <w:rPr>
          <w:rFonts w:eastAsiaTheme="minorEastAsia"/>
          <w:sz w:val="28"/>
          <w:szCs w:val="28"/>
        </w:rPr>
        <w:t xml:space="preserve"> года.</w:t>
      </w:r>
    </w:p>
    <w:p w14:paraId="7BAD5BC4" w14:textId="1199661C" w:rsidR="00036825" w:rsidRPr="00D35B48" w:rsidRDefault="001418E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2.2. </w:t>
      </w:r>
      <w:r w:rsidR="00036825" w:rsidRPr="00D35B48">
        <w:rPr>
          <w:rFonts w:eastAsiaTheme="minorEastAsia"/>
          <w:sz w:val="28"/>
          <w:szCs w:val="28"/>
        </w:rPr>
        <w:t xml:space="preserve">Условием доступа организатора отбора </w:t>
      </w:r>
      <w:r w:rsidR="00504B3C">
        <w:rPr>
          <w:rFonts w:eastAsiaTheme="minorEastAsia"/>
          <w:sz w:val="28"/>
          <w:szCs w:val="28"/>
        </w:rPr>
        <w:t>-</w:t>
      </w:r>
      <w:r w:rsidR="00036825" w:rsidRPr="00D35B48">
        <w:rPr>
          <w:rFonts w:eastAsiaTheme="minorEastAsia"/>
          <w:sz w:val="28"/>
          <w:szCs w:val="28"/>
        </w:rPr>
        <w:t xml:space="preserve"> администрации на портал предоставления финансовой государственной поддержки «Электронный бюджет»</w:t>
      </w:r>
      <w:r w:rsidR="00B87E2E">
        <w:rPr>
          <w:rFonts w:eastAsiaTheme="minorEastAsia"/>
          <w:sz w:val="28"/>
          <w:szCs w:val="28"/>
        </w:rPr>
        <w:t>,</w:t>
      </w:r>
      <w:r w:rsidR="00036825" w:rsidRPr="00D35B48">
        <w:rPr>
          <w:rFonts w:eastAsiaTheme="minorEastAsia"/>
          <w:sz w:val="28"/>
          <w:szCs w:val="28"/>
        </w:rPr>
        <w:t xml:space="preserve"> является наличие подтвержденной учетной записи на Портале </w:t>
      </w:r>
      <w:proofErr w:type="spellStart"/>
      <w:r w:rsidR="00036825" w:rsidRPr="00D35B48">
        <w:rPr>
          <w:rFonts w:eastAsiaTheme="minorEastAsia"/>
          <w:sz w:val="28"/>
          <w:szCs w:val="28"/>
        </w:rPr>
        <w:t>Госуслуг</w:t>
      </w:r>
      <w:proofErr w:type="spellEnd"/>
      <w:r w:rsidR="00036825" w:rsidRPr="00D35B48">
        <w:rPr>
          <w:rFonts w:eastAsiaTheme="minorEastAsia"/>
          <w:sz w:val="28"/>
          <w:szCs w:val="28"/>
        </w:rPr>
        <w:t xml:space="preserve">, прикрепление профиля физического лица </w:t>
      </w:r>
      <w:r w:rsidR="00504B3C">
        <w:rPr>
          <w:rFonts w:eastAsiaTheme="minorEastAsia"/>
          <w:sz w:val="28"/>
          <w:szCs w:val="28"/>
        </w:rPr>
        <w:t>-</w:t>
      </w:r>
      <w:r w:rsidR="00036825" w:rsidRPr="00D35B48">
        <w:rPr>
          <w:rFonts w:eastAsiaTheme="minorEastAsia"/>
          <w:sz w:val="28"/>
          <w:szCs w:val="28"/>
        </w:rPr>
        <w:t xml:space="preserve"> сотрудника на Портале </w:t>
      </w:r>
      <w:proofErr w:type="spellStart"/>
      <w:r w:rsidR="00036825" w:rsidRPr="00D35B48">
        <w:rPr>
          <w:rFonts w:eastAsiaTheme="minorEastAsia"/>
          <w:sz w:val="28"/>
          <w:szCs w:val="28"/>
        </w:rPr>
        <w:t>Госуслуг</w:t>
      </w:r>
      <w:proofErr w:type="spellEnd"/>
      <w:r w:rsidR="00036825" w:rsidRPr="00D35B48">
        <w:rPr>
          <w:rFonts w:eastAsiaTheme="minorEastAsia"/>
          <w:sz w:val="28"/>
          <w:szCs w:val="28"/>
        </w:rPr>
        <w:t xml:space="preserve"> к юридическому лицу </w:t>
      </w:r>
      <w:r w:rsidR="00504B3C">
        <w:rPr>
          <w:rFonts w:eastAsiaTheme="minorEastAsia"/>
          <w:sz w:val="28"/>
          <w:szCs w:val="28"/>
        </w:rPr>
        <w:t>-</w:t>
      </w:r>
      <w:r w:rsidR="00036825" w:rsidRPr="00D35B48">
        <w:rPr>
          <w:rFonts w:eastAsiaTheme="minorEastAsia"/>
          <w:sz w:val="28"/>
          <w:szCs w:val="28"/>
        </w:rPr>
        <w:t xml:space="preserve"> администрации, наличие усиленной квалифицированной электронной подписи лиц для подписания объявлений об отборе и протоколов.</w:t>
      </w:r>
    </w:p>
    <w:p w14:paraId="44A66A82" w14:textId="5ABF703C" w:rsidR="00036825" w:rsidRPr="00D35B48" w:rsidRDefault="0003682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2.3. Условием доступа к рассмотрению заявок на портале предоставления мер финан</w:t>
      </w:r>
      <w:r w:rsidR="00B87E2E">
        <w:rPr>
          <w:rFonts w:eastAsiaTheme="minorEastAsia"/>
          <w:sz w:val="28"/>
          <w:szCs w:val="28"/>
        </w:rPr>
        <w:t>совой государственной поддержки</w:t>
      </w:r>
      <w:r w:rsidRPr="00D35B48">
        <w:rPr>
          <w:rFonts w:eastAsiaTheme="minorEastAsia"/>
          <w:sz w:val="28"/>
          <w:szCs w:val="28"/>
        </w:rPr>
        <w:t xml:space="preserve"> «Электронный бюджет» для членов комиссии, является наличи</w:t>
      </w:r>
      <w:r w:rsidR="00B87E2E">
        <w:rPr>
          <w:rFonts w:eastAsiaTheme="minorEastAsia"/>
          <w:sz w:val="28"/>
          <w:szCs w:val="28"/>
        </w:rPr>
        <w:t>е</w:t>
      </w:r>
      <w:r w:rsidRPr="00D35B48">
        <w:rPr>
          <w:rFonts w:eastAsiaTheme="minorEastAsia"/>
          <w:sz w:val="28"/>
          <w:szCs w:val="28"/>
        </w:rPr>
        <w:t xml:space="preserve"> подтвержденной учетной записи на Портале </w:t>
      </w:r>
      <w:proofErr w:type="spellStart"/>
      <w:r w:rsidRPr="00D35B48">
        <w:rPr>
          <w:rFonts w:eastAsiaTheme="minorEastAsia"/>
          <w:sz w:val="28"/>
          <w:szCs w:val="28"/>
        </w:rPr>
        <w:t>Госуслуг</w:t>
      </w:r>
      <w:proofErr w:type="spellEnd"/>
      <w:r w:rsidRPr="00D35B48">
        <w:rPr>
          <w:rFonts w:eastAsiaTheme="minorEastAsia"/>
          <w:sz w:val="28"/>
          <w:szCs w:val="28"/>
        </w:rPr>
        <w:t xml:space="preserve"> и простой электронной подписи, а также усиленной квалифицированной электронной подписи для подписания протоколов.</w:t>
      </w:r>
    </w:p>
    <w:p w14:paraId="5D55D4E3"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2.4. Взаимодействие участников отбора, администрации и членов комиссии при проведении отбора в системе «Электронный бюджет» осуществляется с использованием документов в электронной форме в системе «Электронный бюджет».</w:t>
      </w:r>
    </w:p>
    <w:p w14:paraId="6F06DE7C" w14:textId="0AF08E27" w:rsidR="000B2AB4" w:rsidRPr="00D35B48" w:rsidRDefault="008E5A36" w:rsidP="005143FF">
      <w:pPr>
        <w:autoSpaceDE w:val="0"/>
        <w:autoSpaceDN w:val="0"/>
        <w:adjustRightInd w:val="0"/>
        <w:ind w:firstLine="709"/>
        <w:jc w:val="both"/>
        <w:rPr>
          <w:sz w:val="28"/>
          <w:szCs w:val="28"/>
        </w:rPr>
      </w:pPr>
      <w:r w:rsidRPr="00D35B48">
        <w:rPr>
          <w:rFonts w:eastAsiaTheme="minorEastAsia"/>
          <w:sz w:val="28"/>
          <w:szCs w:val="28"/>
        </w:rPr>
        <w:t xml:space="preserve">2.5. </w:t>
      </w:r>
      <w:r w:rsidR="000B2AB4" w:rsidRPr="00D35B48">
        <w:rPr>
          <w:sz w:val="28"/>
          <w:szCs w:val="28"/>
        </w:rPr>
        <w:t>Администрация не менее чем за 3 календарных д</w:t>
      </w:r>
      <w:r w:rsidR="00091A28">
        <w:rPr>
          <w:sz w:val="28"/>
          <w:szCs w:val="28"/>
        </w:rPr>
        <w:t xml:space="preserve">ня до даты начала приема заявок </w:t>
      </w:r>
      <w:r w:rsidR="000B2AB4" w:rsidRPr="00D35B48">
        <w:rPr>
          <w:sz w:val="28"/>
          <w:szCs w:val="28"/>
        </w:rPr>
        <w:t xml:space="preserve">размещает объявление о проведении отбора в системе «Электронный бюджет» и на официальном сайте муниципального образования </w:t>
      </w:r>
      <w:r w:rsidR="00C72D93" w:rsidRPr="00C72D93">
        <w:rPr>
          <w:sz w:val="28"/>
          <w:szCs w:val="28"/>
        </w:rPr>
        <w:t>Ногликский муниципа</w:t>
      </w:r>
      <w:r w:rsidR="00C72D93">
        <w:rPr>
          <w:sz w:val="28"/>
          <w:szCs w:val="28"/>
        </w:rPr>
        <w:t>льный округ Сахалинской области в</w:t>
      </w:r>
      <w:r w:rsidR="000B2AB4" w:rsidRPr="00D35B48">
        <w:rPr>
          <w:sz w:val="28"/>
          <w:szCs w:val="28"/>
        </w:rPr>
        <w:t xml:space="preserve"> информационно-телекоммуникационной сети «Интернет» (http://www.nogliki-adm.ru) (далее - официальный сайт муниципального образования) с указанием:</w:t>
      </w:r>
    </w:p>
    <w:p w14:paraId="1FF6DE1B" w14:textId="7592334E"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даты размещения объявления о проведении отбора;</w:t>
      </w:r>
    </w:p>
    <w:p w14:paraId="5CB37C9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сроков проведения отбора;</w:t>
      </w:r>
    </w:p>
    <w:p w14:paraId="6CBF6AF8" w14:textId="06F399F3"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06779C31"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наименования, места нахождения, почтового адреса, адреса электронной почты администрации;</w:t>
      </w:r>
    </w:p>
    <w:p w14:paraId="35AFAD1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результатов предоставления субсидии, а также характеристики результата (при ее установлении);</w:t>
      </w:r>
    </w:p>
    <w:p w14:paraId="2F90020E" w14:textId="6F6046F2"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доменного имени и (или) указателей страниц государственной информационной системы в </w:t>
      </w:r>
      <w:r w:rsidR="00FC0C2D" w:rsidRPr="00D35B48">
        <w:rPr>
          <w:rFonts w:eastAsiaTheme="minorEastAsia"/>
          <w:sz w:val="28"/>
          <w:szCs w:val="28"/>
        </w:rPr>
        <w:t xml:space="preserve">информационно-телекоммуникационной сети </w:t>
      </w:r>
      <w:r w:rsidRPr="00D35B48">
        <w:rPr>
          <w:rFonts w:eastAsiaTheme="minorEastAsia"/>
          <w:sz w:val="28"/>
          <w:szCs w:val="28"/>
        </w:rPr>
        <w:t>«Интернет»;</w:t>
      </w:r>
    </w:p>
    <w:p w14:paraId="42AB9D7D" w14:textId="33C2978D"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требований к участникам отбора, определенны</w:t>
      </w:r>
      <w:r w:rsidR="00B87E2E">
        <w:rPr>
          <w:rFonts w:eastAsiaTheme="minorEastAsia"/>
          <w:sz w:val="28"/>
          <w:szCs w:val="28"/>
        </w:rPr>
        <w:t>х</w:t>
      </w:r>
      <w:r w:rsidRPr="00D35B48">
        <w:rPr>
          <w:rFonts w:eastAsiaTheme="minorEastAsia"/>
          <w:sz w:val="28"/>
          <w:szCs w:val="28"/>
        </w:rPr>
        <w:t xml:space="preserve"> в соответствии с пунктом 2.6 настоящего Порядка, которым участник отбора должен соответствовать на дату подачи заявки на участие в отборе, и перечня документов, представляемых участниками отбора для подтверждения их соответствия указанным требованиям в соответствии с пунктом 2.</w:t>
      </w:r>
      <w:r w:rsidR="007A56D4" w:rsidRPr="00D35B48">
        <w:rPr>
          <w:rFonts w:eastAsiaTheme="minorEastAsia"/>
          <w:sz w:val="28"/>
          <w:szCs w:val="28"/>
        </w:rPr>
        <w:t>8</w:t>
      </w:r>
      <w:r w:rsidRPr="00D35B48">
        <w:rPr>
          <w:rFonts w:eastAsiaTheme="minorEastAsia"/>
          <w:sz w:val="28"/>
          <w:szCs w:val="28"/>
        </w:rPr>
        <w:t xml:space="preserve"> настоящего Порядка;</w:t>
      </w:r>
    </w:p>
    <w:p w14:paraId="4CC5AC69" w14:textId="6BEA379E"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категории и (или) критерии отбора;</w:t>
      </w:r>
    </w:p>
    <w:p w14:paraId="5674167A"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подачи участниками отбора заявок и требований, предъявляемых к форме и содержанию заявок, подаваемых участниками отбора;</w:t>
      </w:r>
    </w:p>
    <w:p w14:paraId="3E8F3A76"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 участников отбора;</w:t>
      </w:r>
    </w:p>
    <w:p w14:paraId="17C2892D"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правил рассмотрения и оценки заявок участников отбора;</w:t>
      </w:r>
    </w:p>
    <w:p w14:paraId="1D1541B1"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возврата заявок на доработку;</w:t>
      </w:r>
    </w:p>
    <w:p w14:paraId="5385DB92" w14:textId="7777777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порядка отклонения заявок, а также информацию об основаниях их отклонения;</w:t>
      </w:r>
    </w:p>
    <w:p w14:paraId="6C8E931F" w14:textId="631B0699"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объем</w:t>
      </w:r>
      <w:r w:rsidR="00D86BD7">
        <w:rPr>
          <w:rFonts w:eastAsiaTheme="minorEastAsia"/>
          <w:sz w:val="28"/>
          <w:szCs w:val="28"/>
        </w:rPr>
        <w:t>а</w:t>
      </w:r>
      <w:r w:rsidRPr="00D35B48">
        <w:rPr>
          <w:rFonts w:eastAsiaTheme="minorEastAsia"/>
          <w:sz w:val="28"/>
          <w:szCs w:val="28"/>
        </w:rPr>
        <w:t xml:space="preserve"> предоставляемой субсидии в рамках отбора, поряд</w:t>
      </w:r>
      <w:r w:rsidR="00B87E2E">
        <w:rPr>
          <w:rFonts w:eastAsiaTheme="minorEastAsia"/>
          <w:sz w:val="28"/>
          <w:szCs w:val="28"/>
        </w:rPr>
        <w:t>ка</w:t>
      </w:r>
      <w:r w:rsidRPr="00D35B48">
        <w:rPr>
          <w:rFonts w:eastAsiaTheme="minorEastAsia"/>
          <w:sz w:val="28"/>
          <w:szCs w:val="28"/>
        </w:rPr>
        <w:t xml:space="preserve"> расчета размера субсидии, установленн</w:t>
      </w:r>
      <w:r w:rsidR="00B87E2E">
        <w:rPr>
          <w:rFonts w:eastAsiaTheme="minorEastAsia"/>
          <w:sz w:val="28"/>
          <w:szCs w:val="28"/>
        </w:rPr>
        <w:t>ого Порядком, правил</w:t>
      </w:r>
      <w:r w:rsidRPr="00D35B48">
        <w:rPr>
          <w:rFonts w:eastAsiaTheme="minorEastAsia"/>
          <w:sz w:val="28"/>
          <w:szCs w:val="28"/>
        </w:rPr>
        <w:t xml:space="preserve"> распределения субсидии по результатам отбора, которые могут включать максимальный, минимальный размер субсидии, предоставляемой победител</w:t>
      </w:r>
      <w:r w:rsidR="00FB5CF9" w:rsidRPr="00D35B48">
        <w:rPr>
          <w:rFonts w:eastAsiaTheme="minorEastAsia"/>
          <w:sz w:val="28"/>
          <w:szCs w:val="28"/>
        </w:rPr>
        <w:t>ям</w:t>
      </w:r>
      <w:r w:rsidRPr="00D35B48">
        <w:rPr>
          <w:rFonts w:eastAsiaTheme="minorEastAsia"/>
          <w:sz w:val="28"/>
          <w:szCs w:val="28"/>
        </w:rPr>
        <w:t xml:space="preserve"> отбора, а также предельное количество победителей отбора;</w:t>
      </w:r>
    </w:p>
    <w:p w14:paraId="34AEF277" w14:textId="1E7EAE54"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поряд</w:t>
      </w:r>
      <w:r w:rsidR="00B87E2E">
        <w:rPr>
          <w:rFonts w:eastAsiaTheme="minorEastAsia"/>
          <w:sz w:val="28"/>
          <w:szCs w:val="28"/>
        </w:rPr>
        <w:t>ка</w:t>
      </w:r>
      <w:r w:rsidRPr="00D35B48">
        <w:rPr>
          <w:rFonts w:eastAsiaTheme="minorEastAsia"/>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6988FC7" w14:textId="56578CB7"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w:t>
      </w:r>
      <w:r w:rsidR="00B87E2E">
        <w:rPr>
          <w:rFonts w:eastAsiaTheme="minorEastAsia"/>
          <w:sz w:val="28"/>
          <w:szCs w:val="28"/>
        </w:rPr>
        <w:t>а</w:t>
      </w:r>
      <w:r w:rsidRPr="00D35B48">
        <w:rPr>
          <w:rFonts w:eastAsiaTheme="minorEastAsia"/>
          <w:sz w:val="28"/>
          <w:szCs w:val="28"/>
        </w:rPr>
        <w:t>, в течение которого победител</w:t>
      </w:r>
      <w:r w:rsidR="00FB5CF9" w:rsidRPr="00D35B48">
        <w:rPr>
          <w:rFonts w:eastAsiaTheme="minorEastAsia"/>
          <w:sz w:val="28"/>
          <w:szCs w:val="28"/>
        </w:rPr>
        <w:t>и отбора должны</w:t>
      </w:r>
      <w:r w:rsidRPr="00D35B48">
        <w:rPr>
          <w:rFonts w:eastAsiaTheme="minorEastAsia"/>
          <w:sz w:val="28"/>
          <w:szCs w:val="28"/>
        </w:rPr>
        <w:t xml:space="preserve"> подписать соглашение;</w:t>
      </w:r>
    </w:p>
    <w:p w14:paraId="15D0A940" w14:textId="53614809" w:rsidR="008E5A36" w:rsidRPr="00D35B48"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услови</w:t>
      </w:r>
      <w:r w:rsidR="00B87E2E">
        <w:rPr>
          <w:rFonts w:eastAsiaTheme="minorEastAsia"/>
          <w:sz w:val="28"/>
          <w:szCs w:val="28"/>
        </w:rPr>
        <w:t>й</w:t>
      </w:r>
      <w:r w:rsidRPr="00D35B48">
        <w:rPr>
          <w:rFonts w:eastAsiaTheme="minorEastAsia"/>
          <w:sz w:val="28"/>
          <w:szCs w:val="28"/>
        </w:rPr>
        <w:t xml:space="preserve"> признания победител</w:t>
      </w:r>
      <w:r w:rsidR="00FB5CF9" w:rsidRPr="00D35B48">
        <w:rPr>
          <w:rFonts w:eastAsiaTheme="minorEastAsia"/>
          <w:sz w:val="28"/>
          <w:szCs w:val="28"/>
        </w:rPr>
        <w:t>ей</w:t>
      </w:r>
      <w:r w:rsidRPr="00D35B48">
        <w:rPr>
          <w:rFonts w:eastAsiaTheme="minorEastAsia"/>
          <w:sz w:val="28"/>
          <w:szCs w:val="28"/>
        </w:rPr>
        <w:t xml:space="preserve"> отбора уклонившимся от заключения соглашения;</w:t>
      </w:r>
    </w:p>
    <w:p w14:paraId="19A3F776" w14:textId="0719EEFE" w:rsidR="00F61ADE" w:rsidRDefault="008E5A3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сроки размещения протокола подведения итогов отбора на едином портале (в случае проведения отбора в системе «Электронный бюджет») и на официальном сайт</w:t>
      </w:r>
      <w:r w:rsidR="00232069" w:rsidRPr="00D35B48">
        <w:rPr>
          <w:rFonts w:eastAsiaTheme="minorEastAsia"/>
          <w:sz w:val="28"/>
          <w:szCs w:val="28"/>
        </w:rPr>
        <w:t xml:space="preserve">е муниципального образования в </w:t>
      </w:r>
      <w:r w:rsidRPr="00D35B48">
        <w:rPr>
          <w:rFonts w:eastAsiaTheme="minorEastAsia"/>
          <w:sz w:val="28"/>
          <w:szCs w:val="28"/>
        </w:rPr>
        <w:t>сети «Интернет», которые не могут быть позднее 14-го календарного дня, следующего за днем определения победителя отбора.</w:t>
      </w:r>
    </w:p>
    <w:p w14:paraId="003C657A" w14:textId="77777777" w:rsidR="00F95A7F" w:rsidRPr="00C72D93" w:rsidRDefault="00F95A7F" w:rsidP="005143FF">
      <w:pPr>
        <w:ind w:firstLine="709"/>
        <w:jc w:val="both"/>
        <w:rPr>
          <w:sz w:val="28"/>
          <w:szCs w:val="28"/>
        </w:rPr>
      </w:pPr>
      <w:r w:rsidRPr="00C72D93">
        <w:rPr>
          <w:sz w:val="28"/>
          <w:szCs w:val="28"/>
        </w:rPr>
        <w:t>Внесение изменений в объявление о проведении отбора вносятся не позднее наступления даты окончания приема заявок участников субсидии с соблюдением следующих условий:</w:t>
      </w:r>
    </w:p>
    <w:p w14:paraId="280DB09F" w14:textId="001D1CCE" w:rsidR="00F95A7F" w:rsidRPr="00C72D93" w:rsidRDefault="00F95A7F" w:rsidP="005143FF">
      <w:pPr>
        <w:ind w:firstLine="709"/>
        <w:jc w:val="both"/>
        <w:rPr>
          <w:sz w:val="28"/>
          <w:szCs w:val="28"/>
        </w:rPr>
      </w:pPr>
      <w:r w:rsidRPr="00C72D93">
        <w:rPr>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w:t>
      </w:r>
      <w:r w:rsidR="00B87E2E">
        <w:rPr>
          <w:sz w:val="28"/>
          <w:szCs w:val="28"/>
        </w:rPr>
        <w:t>л</w:t>
      </w:r>
      <w:r w:rsidRPr="00C72D93">
        <w:rPr>
          <w:sz w:val="28"/>
          <w:szCs w:val="28"/>
        </w:rPr>
        <w:t xml:space="preserve"> не менее 10 календарных дней;</w:t>
      </w:r>
    </w:p>
    <w:p w14:paraId="303D7930" w14:textId="4364747E" w:rsidR="00F95A7F" w:rsidRPr="00C72D93" w:rsidRDefault="00F95A7F" w:rsidP="005143FF">
      <w:pPr>
        <w:ind w:firstLine="709"/>
        <w:jc w:val="both"/>
        <w:rPr>
          <w:sz w:val="28"/>
          <w:szCs w:val="28"/>
        </w:rPr>
      </w:pPr>
      <w:r w:rsidRPr="00C72D93">
        <w:rPr>
          <w:sz w:val="28"/>
          <w:szCs w:val="28"/>
        </w:rPr>
        <w:t>- при внесении изменений в объявление о проведении отбора получателей субсидий</w:t>
      </w:r>
      <w:r w:rsidR="00B87E2E">
        <w:rPr>
          <w:sz w:val="28"/>
          <w:szCs w:val="28"/>
        </w:rPr>
        <w:t>,</w:t>
      </w:r>
      <w:r w:rsidRPr="00C72D93">
        <w:rPr>
          <w:sz w:val="28"/>
          <w:szCs w:val="28"/>
        </w:rPr>
        <w:t xml:space="preserve"> изменение способа отбора получателей субсидии не допускается;</w:t>
      </w:r>
    </w:p>
    <w:p w14:paraId="415EFBDB" w14:textId="77777777" w:rsidR="00F95A7F" w:rsidRPr="00C72D93" w:rsidRDefault="00F95A7F" w:rsidP="005143FF">
      <w:pPr>
        <w:ind w:firstLine="709"/>
        <w:jc w:val="both"/>
        <w:rPr>
          <w:sz w:val="28"/>
          <w:szCs w:val="28"/>
        </w:rPr>
      </w:pPr>
      <w:r w:rsidRPr="00C72D93">
        <w:rPr>
          <w:sz w:val="28"/>
          <w:szCs w:val="28"/>
        </w:rPr>
        <w:lastRenderedPageBreak/>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BA41167" w14:textId="73F0DD18" w:rsidR="00F95A7F" w:rsidRPr="00C72D93" w:rsidRDefault="00F95A7F" w:rsidP="005143FF">
      <w:pPr>
        <w:autoSpaceDE w:val="0"/>
        <w:autoSpaceDN w:val="0"/>
        <w:adjustRightInd w:val="0"/>
        <w:ind w:firstLine="709"/>
        <w:jc w:val="both"/>
        <w:rPr>
          <w:rFonts w:eastAsiaTheme="minorEastAsia"/>
          <w:sz w:val="28"/>
          <w:szCs w:val="28"/>
        </w:rPr>
      </w:pPr>
      <w:r w:rsidRPr="00C72D93">
        <w:rPr>
          <w:sz w:val="28"/>
          <w:szCs w:val="28"/>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00F9BB92" w14:textId="5DAD9E66" w:rsidR="008E5A36" w:rsidRPr="00925C98" w:rsidRDefault="00F61AD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2.6. Требования, которым должен соответствовать участник отбора на дату подачи заявки</w:t>
      </w:r>
      <w:r w:rsidR="002626ED" w:rsidRPr="00925C98">
        <w:rPr>
          <w:rFonts w:eastAsiaTheme="minorEastAsia"/>
          <w:sz w:val="28"/>
          <w:szCs w:val="28"/>
        </w:rPr>
        <w:t>, а получатель субсидии на дату заключения соглашения</w:t>
      </w:r>
      <w:r w:rsidRPr="00925C98">
        <w:rPr>
          <w:rFonts w:eastAsiaTheme="minorEastAsia"/>
          <w:sz w:val="28"/>
          <w:szCs w:val="28"/>
        </w:rPr>
        <w:t>:</w:t>
      </w:r>
    </w:p>
    <w:p w14:paraId="440DC67C" w14:textId="11165EB4" w:rsidR="00235472" w:rsidRPr="00D35B48" w:rsidRDefault="00F61ADE"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w:t>
      </w:r>
      <w:r w:rsidR="00235472" w:rsidRPr="00D35B48">
        <w:rPr>
          <w:rFonts w:eastAsiaTheme="minorEastAsia"/>
          <w:sz w:val="28"/>
          <w:szCs w:val="28"/>
        </w:rPr>
        <w:t xml:space="preserve">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84661A"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4DD23A"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участник отбора (получатель субсидии) не находится в составляемых в рамках реализации полномочий, предусмотренных главой </w:t>
      </w:r>
      <w:r w:rsidRPr="00D35B48">
        <w:rPr>
          <w:rFonts w:eastAsiaTheme="minorEastAsia"/>
          <w:sz w:val="28"/>
          <w:szCs w:val="28"/>
          <w:lang w:val="en-US"/>
        </w:rPr>
        <w:t>VII</w:t>
      </w:r>
      <w:r w:rsidRPr="00D35B48">
        <w:rPr>
          <w:rFonts w:eastAsiaTheme="minorEastAsia"/>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586F2A8" w14:textId="3085F59A"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участник отбора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настоящим правовым актом, на основании иных нормативных правовых актов или муниципальных право</w:t>
      </w:r>
      <w:r w:rsidR="0094494C" w:rsidRPr="00D35B48">
        <w:rPr>
          <w:rFonts w:eastAsiaTheme="minorEastAsia"/>
          <w:sz w:val="28"/>
          <w:szCs w:val="28"/>
        </w:rPr>
        <w:t>вых актов на цели, указанные в п</w:t>
      </w:r>
      <w:r w:rsidRPr="00D35B48">
        <w:rPr>
          <w:rFonts w:eastAsiaTheme="minorEastAsia"/>
          <w:sz w:val="28"/>
          <w:szCs w:val="28"/>
        </w:rPr>
        <w:t>ункте 1.3 настоящего Порядка;</w:t>
      </w:r>
    </w:p>
    <w:p w14:paraId="6517ECF9"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1EAF368" w14:textId="77777777" w:rsidR="00235472"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05029AB" w14:textId="77777777" w:rsidR="000B2AB4" w:rsidRPr="00D35B48" w:rsidRDefault="0023547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у участника отбора (получателя субсидии) 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000B2AB4" w:rsidRPr="00D35B48">
        <w:rPr>
          <w:rFonts w:eastAsiaTheme="minorEastAsia"/>
          <w:sz w:val="28"/>
          <w:szCs w:val="28"/>
        </w:rPr>
        <w:t>;</w:t>
      </w:r>
    </w:p>
    <w:p w14:paraId="4725735F" w14:textId="6FA9CC18" w:rsidR="001F7FC0" w:rsidRPr="00925C98" w:rsidRDefault="000B2AB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w:t>
      </w:r>
      <w:r w:rsidR="007630D5" w:rsidRPr="00D35B48">
        <w:rPr>
          <w:rFonts w:eastAsiaTheme="minorEastAsia"/>
          <w:sz w:val="28"/>
          <w:szCs w:val="28"/>
        </w:rPr>
        <w:t xml:space="preserve">аличие поголовья дойных </w:t>
      </w:r>
      <w:r w:rsidR="007630D5" w:rsidRPr="00925C98">
        <w:rPr>
          <w:rFonts w:eastAsiaTheme="minorEastAsia"/>
          <w:sz w:val="28"/>
          <w:szCs w:val="28"/>
        </w:rPr>
        <w:t xml:space="preserve">коров и (или) северных оленей, учтенного в похозяйственных книгах администрации на </w:t>
      </w:r>
      <w:r w:rsidR="005A5C62" w:rsidRPr="00925C98">
        <w:rPr>
          <w:rFonts w:eastAsiaTheme="minorEastAsia"/>
          <w:sz w:val="28"/>
          <w:szCs w:val="28"/>
        </w:rPr>
        <w:t>дату подачи заявки на участие в отборе</w:t>
      </w:r>
      <w:r w:rsidR="007630D5" w:rsidRPr="00925C98">
        <w:rPr>
          <w:rFonts w:eastAsiaTheme="minorEastAsia"/>
          <w:sz w:val="28"/>
          <w:szCs w:val="28"/>
        </w:rPr>
        <w:t>.</w:t>
      </w:r>
    </w:p>
    <w:p w14:paraId="3EE6D4CE" w14:textId="7A085D65" w:rsidR="007630D5" w:rsidRPr="00925C98" w:rsidRDefault="000B2AB4"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2.7. </w:t>
      </w:r>
      <w:r w:rsidR="007630D5" w:rsidRPr="00925C98">
        <w:rPr>
          <w:rFonts w:eastAsiaTheme="minorEastAsia"/>
          <w:sz w:val="28"/>
          <w:szCs w:val="28"/>
        </w:rPr>
        <w:t xml:space="preserve">Для участия в отборе участник отбора формирует электронную заявку, посредством заполнения соответствующих экранных форм веб </w:t>
      </w:r>
      <w:r w:rsidR="002650DD" w:rsidRPr="00925C98">
        <w:rPr>
          <w:rFonts w:eastAsiaTheme="minorEastAsia"/>
          <w:sz w:val="28"/>
          <w:szCs w:val="28"/>
        </w:rPr>
        <w:t>–</w:t>
      </w:r>
      <w:r w:rsidR="007630D5" w:rsidRPr="00925C98">
        <w:rPr>
          <w:rFonts w:eastAsiaTheme="minorEastAsia"/>
          <w:sz w:val="28"/>
          <w:szCs w:val="28"/>
        </w:rPr>
        <w:t xml:space="preserve"> </w:t>
      </w:r>
      <w:r w:rsidR="002650DD" w:rsidRPr="00925C98">
        <w:rPr>
          <w:rFonts w:eastAsiaTheme="minorEastAsia"/>
          <w:sz w:val="28"/>
          <w:szCs w:val="28"/>
        </w:rPr>
        <w:t>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14:paraId="20CE8CD3" w14:textId="42F8B58D" w:rsidR="002650DD" w:rsidRPr="00925C98" w:rsidRDefault="002650DD"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Перечень документов необходимых при подаче заявки:</w:t>
      </w:r>
    </w:p>
    <w:p w14:paraId="0837E75E" w14:textId="058C3507" w:rsidR="00836666" w:rsidRPr="00925C98" w:rsidRDefault="008F32B2"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1)</w:t>
      </w:r>
      <w:r w:rsidR="00925C98">
        <w:rPr>
          <w:rFonts w:eastAsiaTheme="minorEastAsia"/>
          <w:sz w:val="28"/>
          <w:szCs w:val="28"/>
        </w:rPr>
        <w:t xml:space="preserve"> </w:t>
      </w:r>
      <w:r w:rsidR="002F077E" w:rsidRPr="00925C98">
        <w:rPr>
          <w:rFonts w:eastAsiaTheme="minorEastAsia"/>
          <w:sz w:val="28"/>
          <w:szCs w:val="28"/>
        </w:rPr>
        <w:t>паспорт гражданина Российской Федерации;</w:t>
      </w:r>
    </w:p>
    <w:p w14:paraId="23897906" w14:textId="398172DB" w:rsidR="008F32B2" w:rsidRPr="00925C98" w:rsidRDefault="008F32B2"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2) </w:t>
      </w:r>
      <w:r w:rsidRPr="00925C98">
        <w:rPr>
          <w:rFonts w:eastAsiaTheme="minorEastAsia"/>
          <w:bCs/>
          <w:sz w:val="28"/>
          <w:szCs w:val="28"/>
        </w:rPr>
        <w:t>идентификационный номер налогоплательщика (ИНН);</w:t>
      </w:r>
    </w:p>
    <w:p w14:paraId="3541F1CE" w14:textId="70722B3B" w:rsidR="002F077E" w:rsidRPr="00925C98" w:rsidRDefault="002F077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3) выписка из похозяйственной книги, содержащая сведения о наличии поголовья коров и (или) северных оленей в личном подсобном хозяйстве, на 1 января текущего года и на </w:t>
      </w:r>
      <w:r w:rsidR="00814DC1" w:rsidRPr="00925C98">
        <w:rPr>
          <w:rFonts w:eastAsiaTheme="minorEastAsia"/>
          <w:sz w:val="28"/>
          <w:szCs w:val="28"/>
        </w:rPr>
        <w:t>дату подачи заявки</w:t>
      </w:r>
      <w:r w:rsidR="00127923" w:rsidRPr="00925C98">
        <w:rPr>
          <w:rFonts w:eastAsiaTheme="minorEastAsia"/>
          <w:sz w:val="28"/>
          <w:szCs w:val="28"/>
        </w:rPr>
        <w:t>.</w:t>
      </w:r>
      <w:r w:rsidRPr="00925C98">
        <w:rPr>
          <w:rFonts w:eastAsiaTheme="minorEastAsia"/>
          <w:sz w:val="28"/>
          <w:szCs w:val="28"/>
        </w:rPr>
        <w:t xml:space="preserve"> </w:t>
      </w:r>
    </w:p>
    <w:p w14:paraId="56018BC1" w14:textId="39E09DC4" w:rsidR="00BF5118" w:rsidRPr="00D35B48" w:rsidRDefault="002F077E" w:rsidP="005143FF">
      <w:pPr>
        <w:autoSpaceDE w:val="0"/>
        <w:autoSpaceDN w:val="0"/>
        <w:adjustRightInd w:val="0"/>
        <w:ind w:firstLine="709"/>
        <w:jc w:val="both"/>
        <w:rPr>
          <w:rFonts w:eastAsiaTheme="minorEastAsia"/>
          <w:sz w:val="28"/>
          <w:szCs w:val="28"/>
        </w:rPr>
      </w:pPr>
      <w:r w:rsidRPr="00925C98">
        <w:rPr>
          <w:rFonts w:eastAsiaTheme="minorEastAsia"/>
          <w:sz w:val="28"/>
          <w:szCs w:val="28"/>
        </w:rPr>
        <w:t xml:space="preserve">В зависимости от места расположения личного </w:t>
      </w:r>
      <w:r w:rsidRPr="00D35B48">
        <w:rPr>
          <w:rFonts w:eastAsiaTheme="minorEastAsia"/>
          <w:sz w:val="28"/>
          <w:szCs w:val="28"/>
        </w:rPr>
        <w:t>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жилищно-коммунального и дорожного хозяйства департамента экономического развития, строительства, жилищно-коммунального и дорожного хозяйства администрации и консультантами по организации работы в селах (с. Вал и с. Ныш)</w:t>
      </w:r>
      <w:r w:rsidR="00BF5118" w:rsidRPr="00D35B48">
        <w:rPr>
          <w:rFonts w:eastAsiaTheme="minorEastAsia"/>
          <w:sz w:val="28"/>
          <w:szCs w:val="28"/>
        </w:rPr>
        <w:t>.</w:t>
      </w:r>
    </w:p>
    <w:p w14:paraId="0D3D5F34" w14:textId="77560B78" w:rsidR="00BF5118" w:rsidRDefault="00BF511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 </w:t>
      </w:r>
      <w:r w:rsidR="002A1D56" w:rsidRPr="00D35B48">
        <w:rPr>
          <w:rFonts w:eastAsiaTheme="minorEastAsia"/>
          <w:sz w:val="28"/>
          <w:szCs w:val="28"/>
        </w:rPr>
        <w:t>р</w:t>
      </w:r>
      <w:r w:rsidRPr="00D35B48">
        <w:rPr>
          <w:rFonts w:eastAsiaTheme="minorEastAsia"/>
          <w:sz w:val="28"/>
          <w:szCs w:val="28"/>
        </w:rPr>
        <w:t>еквизиты счета для перечисления субсидии, открытого в учреждениях Центрального банка Российской Федерации или кредитных организациях</w:t>
      </w:r>
      <w:r w:rsidR="00DC6FDA" w:rsidRPr="00D35B48">
        <w:rPr>
          <w:rFonts w:eastAsiaTheme="minorEastAsia"/>
          <w:sz w:val="28"/>
          <w:szCs w:val="28"/>
        </w:rPr>
        <w:t>.</w:t>
      </w:r>
    </w:p>
    <w:p w14:paraId="71412E1A" w14:textId="4508FEE4" w:rsidR="00FE47A6" w:rsidRPr="00925C98" w:rsidRDefault="00127923" w:rsidP="00925C98">
      <w:pPr>
        <w:autoSpaceDE w:val="0"/>
        <w:autoSpaceDN w:val="0"/>
        <w:adjustRightInd w:val="0"/>
        <w:ind w:firstLine="709"/>
        <w:jc w:val="both"/>
        <w:rPr>
          <w:rFonts w:eastAsiaTheme="minorEastAsia"/>
          <w:sz w:val="28"/>
          <w:szCs w:val="28"/>
        </w:rPr>
      </w:pPr>
      <w:r w:rsidRPr="00925C98">
        <w:rPr>
          <w:rFonts w:eastAsiaTheme="minorEastAsia"/>
          <w:sz w:val="28"/>
          <w:szCs w:val="28"/>
        </w:rPr>
        <w:lastRenderedPageBreak/>
        <w:t>5) документы, подтверждающие фактически произведенные затраты участника отбора на содержани</w:t>
      </w:r>
      <w:r w:rsidR="00FE47A6" w:rsidRPr="00925C98">
        <w:rPr>
          <w:rFonts w:eastAsiaTheme="minorEastAsia"/>
          <w:sz w:val="28"/>
          <w:szCs w:val="28"/>
        </w:rPr>
        <w:t>е коров и (или) северных оленей</w:t>
      </w:r>
      <w:r w:rsidR="00FB068F" w:rsidRPr="00925C98">
        <w:rPr>
          <w:rFonts w:eastAsiaTheme="minorEastAsia"/>
          <w:sz w:val="28"/>
          <w:szCs w:val="28"/>
        </w:rPr>
        <w:t xml:space="preserve"> с 01 сентября в предыдущем и (или) до 01 сентября текущего финансовых годах</w:t>
      </w:r>
      <w:r w:rsidR="00925C98" w:rsidRPr="00925C98">
        <w:rPr>
          <w:rFonts w:eastAsiaTheme="minorEastAsia"/>
          <w:sz w:val="28"/>
          <w:szCs w:val="28"/>
        </w:rPr>
        <w:t>.</w:t>
      </w:r>
    </w:p>
    <w:p w14:paraId="1A478B77" w14:textId="07B5207C" w:rsidR="00BF5118" w:rsidRPr="00D35B48" w:rsidRDefault="00BF511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Копии предоставленных документов должны быть заверены подписью Заявителя. Ответственность за комплектность, полноту и достоверность представляемых документов несет участник отбора.</w:t>
      </w:r>
    </w:p>
    <w:p w14:paraId="055CDBDC" w14:textId="32F078A8" w:rsidR="00533754" w:rsidRDefault="00EC235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87E2E">
        <w:rPr>
          <w:rFonts w:eastAsiaTheme="minorEastAsia"/>
          <w:sz w:val="28"/>
          <w:szCs w:val="28"/>
        </w:rPr>
        <w:t>»</w:t>
      </w:r>
      <w:r w:rsidR="00E3716E" w:rsidRPr="00D35B48">
        <w:rPr>
          <w:rFonts w:eastAsiaTheme="minorEastAsia"/>
          <w:sz w:val="28"/>
          <w:szCs w:val="28"/>
        </w:rPr>
        <w:t xml:space="preserve"> (далее </w:t>
      </w:r>
      <w:r w:rsidR="00504B3C">
        <w:rPr>
          <w:rFonts w:eastAsiaTheme="minorEastAsia"/>
          <w:sz w:val="28"/>
          <w:szCs w:val="28"/>
        </w:rPr>
        <w:t>-</w:t>
      </w:r>
      <w:r w:rsidR="00E3716E" w:rsidRPr="00D35B48">
        <w:rPr>
          <w:rFonts w:eastAsiaTheme="minorEastAsia"/>
          <w:sz w:val="28"/>
          <w:szCs w:val="28"/>
        </w:rPr>
        <w:t xml:space="preserve"> электронная подпись)</w:t>
      </w:r>
      <w:r w:rsidRPr="00D35B48">
        <w:rPr>
          <w:rFonts w:eastAsiaTheme="minorEastAsia"/>
          <w:sz w:val="28"/>
          <w:szCs w:val="28"/>
        </w:rPr>
        <w:t>.</w:t>
      </w:r>
    </w:p>
    <w:p w14:paraId="73C1D334" w14:textId="566B3FCB" w:rsidR="00533754" w:rsidRPr="00533754" w:rsidRDefault="00533754" w:rsidP="005143FF">
      <w:pPr>
        <w:autoSpaceDE w:val="0"/>
        <w:autoSpaceDN w:val="0"/>
        <w:adjustRightInd w:val="0"/>
        <w:ind w:firstLine="709"/>
        <w:jc w:val="both"/>
        <w:rPr>
          <w:sz w:val="28"/>
          <w:szCs w:val="28"/>
        </w:rPr>
      </w:pPr>
      <w:r w:rsidRPr="00533754">
        <w:rPr>
          <w:sz w:val="28"/>
          <w:szCs w:val="28"/>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381350CF" w14:textId="077ABF0A" w:rsidR="00EC235C" w:rsidRPr="00D35B48" w:rsidRDefault="00EC235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Администрация не вправе требовать от заявителя представления документов и информации в целях подтверждения соответствия участника отбора требованиям, в соответствии с</w:t>
      </w:r>
      <w:r w:rsidR="00B87E2E">
        <w:rPr>
          <w:rFonts w:eastAsiaTheme="minorEastAsia"/>
          <w:sz w:val="28"/>
          <w:szCs w:val="28"/>
        </w:rPr>
        <w:t xml:space="preserve"> пунктом 2.6 настоящего Порядка,</w:t>
      </w:r>
      <w:r w:rsidRPr="00D35B48">
        <w:rPr>
          <w:rFonts w:eastAsiaTheme="minorEastAsia"/>
          <w:sz w:val="28"/>
          <w:szCs w:val="28"/>
        </w:rPr>
        <w:t xml:space="preserve"> при наличии соответствующей информации в государственных информационных системах, доступ к которым</w:t>
      </w:r>
      <w:r w:rsidR="001D4D27">
        <w:rPr>
          <w:rFonts w:eastAsiaTheme="minorEastAsia"/>
          <w:sz w:val="28"/>
          <w:szCs w:val="28"/>
        </w:rPr>
        <w:t xml:space="preserve"> у </w:t>
      </w:r>
      <w:r w:rsidRPr="00D35B48">
        <w:rPr>
          <w:rFonts w:eastAsiaTheme="minorEastAsia"/>
          <w:sz w:val="28"/>
          <w:szCs w:val="28"/>
        </w:rPr>
        <w:t>администрации имеется в рамках межведомственного электронного взаимодействия, за исключением случаев, если участник отбора готов предоставить указанные документы и информацию администрации по собственной инициативе.</w:t>
      </w:r>
    </w:p>
    <w:p w14:paraId="2A08C171" w14:textId="34B82056"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C72D93">
        <w:rPr>
          <w:rFonts w:eastAsiaTheme="minorEastAsia"/>
          <w:sz w:val="28"/>
          <w:szCs w:val="28"/>
        </w:rPr>
        <w:t>8</w:t>
      </w:r>
      <w:r w:rsidRPr="00D35B48">
        <w:rPr>
          <w:rFonts w:eastAsiaTheme="minorEastAsia"/>
          <w:sz w:val="28"/>
          <w:szCs w:val="28"/>
        </w:rPr>
        <w:t>. Внесение участником отбора изменений в заявку допускается путем подачи дополняющих (уточняющих) документов в срок не позднее чем за 3 рабочих дня до окончания срока приема документов.</w:t>
      </w:r>
    </w:p>
    <w:p w14:paraId="2CF1E751" w14:textId="26573566"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C72D93">
        <w:rPr>
          <w:rFonts w:eastAsiaTheme="minorEastAsia"/>
          <w:sz w:val="28"/>
          <w:szCs w:val="28"/>
        </w:rPr>
        <w:t>9</w:t>
      </w:r>
      <w:r w:rsidRPr="00D35B48">
        <w:rPr>
          <w:rFonts w:eastAsiaTheme="minorEastAsia"/>
          <w:sz w:val="28"/>
          <w:szCs w:val="28"/>
        </w:rPr>
        <w:t>. Заявка может быть возвращена на доработку участнику отбора в течение 3-х рабочих дней после даты окончания срока приема заявок.</w:t>
      </w:r>
    </w:p>
    <w:p w14:paraId="5743CB0B"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Основаниями для возврата заявки на доработку участнику отбора являются:</w:t>
      </w:r>
    </w:p>
    <w:p w14:paraId="5ED13CCF"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заявки установленной форме;</w:t>
      </w:r>
    </w:p>
    <w:p w14:paraId="1C16CCE9"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представление неполного пакета документов.</w:t>
      </w:r>
    </w:p>
    <w:p w14:paraId="31BFB5DA" w14:textId="77777777"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Участник отбора вправе доработать заявку и направить повторно в течение 1 рабочего дня с даты возврата заявки на доработку.</w:t>
      </w:r>
    </w:p>
    <w:p w14:paraId="1069DDF1" w14:textId="6E414C2D"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0</w:t>
      </w:r>
      <w:r w:rsidRPr="00D35B48">
        <w:rPr>
          <w:rFonts w:eastAsiaTheme="minorEastAsia"/>
          <w:sz w:val="28"/>
          <w:szCs w:val="28"/>
        </w:rPr>
        <w:t>. Участник отбора вправе отозвать свою заявку путем направления уведомления об отзыве заявки в системе «Электронный бюджет» в срок не позднее чем за 3 рабочих дня до окончания срока приема документов.</w:t>
      </w:r>
    </w:p>
    <w:p w14:paraId="48742797" w14:textId="0B0D7951"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Заявка подлежит возврату участнику отбора в течение 3 рабочих дней со дня направления уведомления об отзыве заявки.</w:t>
      </w:r>
    </w:p>
    <w:p w14:paraId="2B1F98CF" w14:textId="5293CBD0" w:rsidR="009E1789" w:rsidRPr="00D35B48" w:rsidRDefault="009E178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Отозванные заявки не учитываются при определени</w:t>
      </w:r>
      <w:r w:rsidR="00232069" w:rsidRPr="00D35B48">
        <w:rPr>
          <w:rFonts w:eastAsiaTheme="minorEastAsia"/>
          <w:sz w:val="28"/>
          <w:szCs w:val="28"/>
        </w:rPr>
        <w:t>и</w:t>
      </w:r>
      <w:r w:rsidRPr="00D35B48">
        <w:rPr>
          <w:rFonts w:eastAsiaTheme="minorEastAsia"/>
          <w:sz w:val="28"/>
          <w:szCs w:val="28"/>
        </w:rPr>
        <w:t xml:space="preserve"> количества заявок, поданных на предоставление субсидии.</w:t>
      </w:r>
    </w:p>
    <w:p w14:paraId="7A5241D8" w14:textId="1621BFF4" w:rsidR="00C16E65" w:rsidRPr="00D35B48" w:rsidRDefault="00C16E6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1</w:t>
      </w:r>
      <w:r w:rsidRPr="00D35B48">
        <w:rPr>
          <w:rFonts w:eastAsiaTheme="minorEastAsia"/>
          <w:sz w:val="28"/>
          <w:szCs w:val="28"/>
        </w:rPr>
        <w:t xml:space="preserve">. Проверка участника отбора на соответствие требованиям, указанным в пункте 2.6 настоящего Порядка, осуществляется автоматически в системе «Электронный бюджет» по данным государственных </w:t>
      </w:r>
      <w:r w:rsidRPr="00D35B48">
        <w:rPr>
          <w:rFonts w:eastAsiaTheme="minorEastAsia"/>
          <w:sz w:val="28"/>
          <w:szCs w:val="28"/>
        </w:rPr>
        <w:lastRenderedPageBreak/>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0B4F860" w14:textId="6C864BA7" w:rsidR="00C16E65" w:rsidRPr="00D35B48" w:rsidRDefault="00C16E6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В случае отсутствия технической возможности осуществления автоматической проверки участника отбора требованиям, указанным в пункте 2.6 настоящего Порядка,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w:t>
      </w:r>
      <w:r w:rsidR="00504B3C">
        <w:rPr>
          <w:rFonts w:eastAsiaTheme="minorEastAsia"/>
          <w:sz w:val="28"/>
          <w:szCs w:val="28"/>
        </w:rPr>
        <w:t>-</w:t>
      </w:r>
      <w:r w:rsidRPr="00D35B48">
        <w:rPr>
          <w:rFonts w:eastAsiaTheme="minorEastAsia"/>
          <w:sz w:val="28"/>
          <w:szCs w:val="28"/>
        </w:rPr>
        <w:t xml:space="preserve"> интерфейса система «Электронный бюджет».</w:t>
      </w:r>
    </w:p>
    <w:p w14:paraId="6EDE616C" w14:textId="2FCD0415"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C914C8">
        <w:rPr>
          <w:rFonts w:eastAsiaTheme="minorEastAsia"/>
          <w:sz w:val="28"/>
          <w:szCs w:val="28"/>
        </w:rPr>
        <w:t>2</w:t>
      </w:r>
      <w:r w:rsidRPr="00D35B48">
        <w:rPr>
          <w:rFonts w:eastAsiaTheme="minorEastAsia"/>
          <w:sz w:val="28"/>
          <w:szCs w:val="28"/>
        </w:rPr>
        <w:t xml:space="preserve">. </w:t>
      </w:r>
      <w:r w:rsidRPr="0047373E">
        <w:rPr>
          <w:rFonts w:eastAsiaTheme="minorEastAsia"/>
          <w:sz w:val="28"/>
          <w:szCs w:val="28"/>
        </w:rPr>
        <w:t>Проведение отбора, рассмотрение и оценка заявок на участие</w:t>
      </w:r>
      <w:r w:rsidRPr="00D35B48">
        <w:rPr>
          <w:rFonts w:eastAsiaTheme="minorEastAsia"/>
          <w:sz w:val="28"/>
          <w:szCs w:val="28"/>
        </w:rPr>
        <w:t xml:space="preserve"> в отборе осуществляется комиссией администрации, состав которой утверждается постановлением администрации муниципального образования </w:t>
      </w:r>
      <w:r w:rsidR="00C914C8" w:rsidRPr="00C914C8">
        <w:rPr>
          <w:rFonts w:eastAsiaTheme="minorEastAsia"/>
          <w:sz w:val="28"/>
          <w:szCs w:val="28"/>
        </w:rPr>
        <w:t>Ногликский муниципа</w:t>
      </w:r>
      <w:r w:rsidR="00C914C8">
        <w:rPr>
          <w:rFonts w:eastAsiaTheme="minorEastAsia"/>
          <w:sz w:val="28"/>
          <w:szCs w:val="28"/>
        </w:rPr>
        <w:t>льный округ Сахалинской области</w:t>
      </w:r>
      <w:r w:rsidR="00504B3C">
        <w:rPr>
          <w:rFonts w:eastAsiaTheme="minorEastAsia"/>
          <w:sz w:val="28"/>
          <w:szCs w:val="28"/>
        </w:rPr>
        <w:t>.</w:t>
      </w:r>
    </w:p>
    <w:p w14:paraId="644C7115" w14:textId="2C856913"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Комиссия правомочна осуществлять свои функции, если на заседании комиссии присутствует не менее чем пятьдесят процентов </w:t>
      </w:r>
      <w:r w:rsidR="00B87E2E">
        <w:rPr>
          <w:rFonts w:eastAsiaTheme="minorEastAsia"/>
          <w:sz w:val="28"/>
          <w:szCs w:val="28"/>
        </w:rPr>
        <w:t xml:space="preserve">от </w:t>
      </w:r>
      <w:r w:rsidRPr="00D35B48">
        <w:rPr>
          <w:rFonts w:eastAsiaTheme="minorEastAsia"/>
          <w:sz w:val="28"/>
          <w:szCs w:val="28"/>
        </w:rPr>
        <w:t>общего числа ее членов.</w:t>
      </w:r>
    </w:p>
    <w:p w14:paraId="639B0E6A" w14:textId="0CAAECBF"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Проверка заявки и пакета документов осуществляется автоматически, путем вск</w:t>
      </w:r>
      <w:r w:rsidR="00504B3C">
        <w:rPr>
          <w:rFonts w:eastAsiaTheme="minorEastAsia"/>
          <w:sz w:val="28"/>
          <w:szCs w:val="28"/>
        </w:rPr>
        <w:t>рытия заявок на едином портале.</w:t>
      </w:r>
    </w:p>
    <w:p w14:paraId="4E84E5E7" w14:textId="4D646398"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Протокол вскры</w:t>
      </w:r>
      <w:r w:rsidRPr="00C914C8">
        <w:rPr>
          <w:rFonts w:eastAsiaTheme="minorEastAsia"/>
          <w:sz w:val="28"/>
          <w:szCs w:val="28"/>
        </w:rPr>
        <w:t xml:space="preserve">тия заявок формируется на едином портале и подписывается усиленной квалифицированной подписью </w:t>
      </w:r>
      <w:r w:rsidR="00540AC3" w:rsidRPr="00C914C8">
        <w:rPr>
          <w:sz w:val="28"/>
          <w:szCs w:val="28"/>
        </w:rPr>
        <w:t>председателя комиссии и ее членов</w:t>
      </w:r>
      <w:r w:rsidRPr="00C914C8">
        <w:rPr>
          <w:rFonts w:eastAsiaTheme="minorEastAsia"/>
          <w:sz w:val="28"/>
          <w:szCs w:val="28"/>
        </w:rPr>
        <w:t xml:space="preserve"> </w:t>
      </w:r>
      <w:r w:rsidRPr="00D35B48">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0B43A444" w14:textId="4C137B46" w:rsidR="00740C1F" w:rsidRPr="00D35B48" w:rsidRDefault="00740C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84197">
        <w:rPr>
          <w:rFonts w:eastAsiaTheme="minorEastAsia"/>
          <w:sz w:val="28"/>
          <w:szCs w:val="28"/>
        </w:rPr>
        <w:t>3</w:t>
      </w:r>
      <w:r w:rsidRPr="00D35B48">
        <w:rPr>
          <w:rFonts w:eastAsiaTheme="minorEastAsia"/>
          <w:sz w:val="28"/>
          <w:szCs w:val="28"/>
        </w:rPr>
        <w:t xml:space="preserve">. Заявки рассматриваются </w:t>
      </w:r>
      <w:r w:rsidR="00384BE6" w:rsidRPr="00D35B48">
        <w:rPr>
          <w:rFonts w:eastAsiaTheme="minorEastAsia"/>
          <w:sz w:val="28"/>
          <w:szCs w:val="28"/>
        </w:rPr>
        <w:t>к</w:t>
      </w:r>
      <w:r w:rsidRPr="00D35B48">
        <w:rPr>
          <w:rFonts w:eastAsiaTheme="minorEastAsia"/>
          <w:sz w:val="28"/>
          <w:szCs w:val="28"/>
        </w:rPr>
        <w:t>омиссией в течение 10 рабочих дней после даты окончания приема заявок.</w:t>
      </w:r>
    </w:p>
    <w:p w14:paraId="06233E36" w14:textId="60931842" w:rsidR="00020BC4" w:rsidRPr="00D35B48" w:rsidRDefault="00740C1F" w:rsidP="005143FF">
      <w:pPr>
        <w:autoSpaceDE w:val="0"/>
        <w:autoSpaceDN w:val="0"/>
        <w:adjustRightInd w:val="0"/>
        <w:ind w:firstLine="709"/>
        <w:jc w:val="both"/>
        <w:rPr>
          <w:rFonts w:ascii="Arial" w:eastAsiaTheme="minorEastAsia" w:hAnsi="Arial" w:cs="Arial"/>
          <w:sz w:val="20"/>
          <w:szCs w:val="22"/>
        </w:rPr>
      </w:pPr>
      <w:r w:rsidRPr="00D35B48">
        <w:rPr>
          <w:rFonts w:eastAsiaTheme="minorEastAsia"/>
          <w:sz w:val="28"/>
          <w:szCs w:val="28"/>
        </w:rPr>
        <w:t>При соответствии заявителя установленным требованиям</w:t>
      </w:r>
      <w:r w:rsidR="00020BC4" w:rsidRPr="00D35B48">
        <w:rPr>
          <w:rFonts w:eastAsiaTheme="minorEastAsia"/>
          <w:sz w:val="28"/>
          <w:szCs w:val="28"/>
        </w:rPr>
        <w:t>, указанным в пункте 2.6 настоящего Порядка,</w:t>
      </w:r>
      <w:r w:rsidRPr="00D35B48">
        <w:rPr>
          <w:rFonts w:eastAsiaTheme="minorEastAsia"/>
          <w:sz w:val="28"/>
          <w:szCs w:val="28"/>
        </w:rPr>
        <w:t xml:space="preserve"> комиссия проводит отбор получателей субсидии.</w:t>
      </w:r>
    </w:p>
    <w:p w14:paraId="6B03A72A" w14:textId="111663FA"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Решение по предоставлению субсидии принимается комиссией по результатам оценки соответствия заявки следующим критериям:</w:t>
      </w:r>
    </w:p>
    <w:p w14:paraId="0630DC3D" w14:textId="77777777"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соответствие заявки целям предоставления субсидии;</w:t>
      </w:r>
    </w:p>
    <w:p w14:paraId="1B7DCBE1" w14:textId="61087BFA" w:rsidR="00020BC4" w:rsidRPr="00D35B48" w:rsidRDefault="00020BC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соответствие приложенных к заявке документов условиям предоставления субсидии, указанных в </w:t>
      </w:r>
      <w:hyperlink w:anchor="P95" w:tooltip="2.3. Для участия в отборе Заявители не позднее срока окончания приема заявок, указанного в объявлении о проведении отбора, представляют в отдел экономики Заявку на участие в отборе по форме согласно приложению 1 к настоящему порядку, в которой дают согласие на">
        <w:r w:rsidRPr="00D35B48">
          <w:rPr>
            <w:rStyle w:val="ad"/>
            <w:rFonts w:eastAsiaTheme="minorEastAsia"/>
            <w:color w:val="auto"/>
            <w:sz w:val="28"/>
            <w:szCs w:val="28"/>
            <w:u w:val="none"/>
          </w:rPr>
          <w:t>пункте 2.</w:t>
        </w:r>
      </w:hyperlink>
      <w:r w:rsidRPr="00D35B48">
        <w:rPr>
          <w:rFonts w:eastAsiaTheme="minorEastAsia"/>
          <w:sz w:val="28"/>
          <w:szCs w:val="28"/>
        </w:rPr>
        <w:t xml:space="preserve">8 настоящего </w:t>
      </w:r>
      <w:r w:rsidR="00232069" w:rsidRPr="00D35B48">
        <w:rPr>
          <w:rFonts w:eastAsiaTheme="minorEastAsia"/>
          <w:sz w:val="28"/>
          <w:szCs w:val="28"/>
        </w:rPr>
        <w:t>П</w:t>
      </w:r>
      <w:r w:rsidRPr="00D35B48">
        <w:rPr>
          <w:rFonts w:eastAsiaTheme="minorEastAsia"/>
          <w:sz w:val="28"/>
          <w:szCs w:val="28"/>
        </w:rPr>
        <w:t>орядка.</w:t>
      </w:r>
    </w:p>
    <w:p w14:paraId="73FB259B" w14:textId="7C82840D" w:rsidR="00883AAD" w:rsidRPr="00D35B48" w:rsidRDefault="00E121B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4</w:t>
      </w:r>
      <w:r w:rsidRPr="00D35B48">
        <w:rPr>
          <w:rFonts w:eastAsiaTheme="minorEastAsia"/>
          <w:sz w:val="28"/>
          <w:szCs w:val="28"/>
        </w:rPr>
        <w:t xml:space="preserve">. </w:t>
      </w:r>
      <w:r w:rsidR="00883AAD" w:rsidRPr="00D35B48">
        <w:rPr>
          <w:rFonts w:eastAsiaTheme="minorEastAsia"/>
          <w:sz w:val="28"/>
          <w:szCs w:val="28"/>
        </w:rPr>
        <w:t>В целях завершения отбора и определения победителя формируется протокол подведения итогов отбора включающий следующую информацию:</w:t>
      </w:r>
    </w:p>
    <w:p w14:paraId="04DE8FDE"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дата, время и место проведения рассмотрения заявок;</w:t>
      </w:r>
    </w:p>
    <w:p w14:paraId="1F8D0BD1"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информация об участниках отбора, заявки которых были рассмотрены, а также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3C23AE5" w14:textId="71EF5F09" w:rsidR="00883AAD" w:rsidRPr="00D35B48" w:rsidRDefault="00AB6E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наименование получателей</w:t>
      </w:r>
      <w:r w:rsidR="00883AAD" w:rsidRPr="00D35B48">
        <w:rPr>
          <w:rFonts w:eastAsiaTheme="minorEastAsia"/>
          <w:sz w:val="28"/>
          <w:szCs w:val="28"/>
        </w:rPr>
        <w:t xml:space="preserve"> субсидии, с которым заключается соглашение, и размер предоставляемой субсидии.</w:t>
      </w:r>
    </w:p>
    <w:p w14:paraId="6D5A2F8B" w14:textId="49B8A37C" w:rsidR="00883AAD" w:rsidRPr="00D657D3"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xml:space="preserve">Протокол подведения итогов отбора формируется на едином портале на основании результатов определения победителя отбора и подписывается усиленной квалифицированной </w:t>
      </w:r>
      <w:r w:rsidRPr="00D657D3">
        <w:rPr>
          <w:rFonts w:eastAsiaTheme="minorEastAsia"/>
          <w:sz w:val="28"/>
          <w:szCs w:val="28"/>
        </w:rPr>
        <w:t xml:space="preserve">подписью </w:t>
      </w:r>
      <w:r w:rsidR="00122678" w:rsidRPr="00D657D3">
        <w:rPr>
          <w:rFonts w:eastAsiaTheme="minorEastAsia"/>
          <w:sz w:val="28"/>
          <w:szCs w:val="28"/>
        </w:rPr>
        <w:t xml:space="preserve">председателя комиссии и ее </w:t>
      </w:r>
      <w:r w:rsidRPr="00D657D3">
        <w:rPr>
          <w:rFonts w:eastAsiaTheme="minorEastAsia"/>
          <w:sz w:val="28"/>
          <w:szCs w:val="28"/>
        </w:rPr>
        <w:t>членов в системе «Электронный бюджет», а также размещается на едином портале не позднее 1-го рабочего дня, следующего за днем его подписания.</w:t>
      </w:r>
    </w:p>
    <w:p w14:paraId="22BBEE9A" w14:textId="07B51FE7" w:rsidR="00122678" w:rsidRPr="00D657D3" w:rsidRDefault="00122678" w:rsidP="005143FF">
      <w:pPr>
        <w:autoSpaceDE w:val="0"/>
        <w:autoSpaceDN w:val="0"/>
        <w:adjustRightInd w:val="0"/>
        <w:ind w:firstLine="709"/>
        <w:jc w:val="both"/>
        <w:rPr>
          <w:rFonts w:eastAsiaTheme="minorEastAsia"/>
          <w:sz w:val="28"/>
          <w:szCs w:val="28"/>
        </w:rPr>
      </w:pPr>
      <w:r w:rsidRPr="00D657D3">
        <w:rPr>
          <w:rFonts w:eastAsiaTheme="minorEastAsia"/>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w:t>
      </w:r>
      <w:r w:rsidR="00D657D3">
        <w:rPr>
          <w:rFonts w:eastAsiaTheme="minorEastAsia"/>
          <w:sz w:val="28"/>
          <w:szCs w:val="28"/>
        </w:rPr>
        <w:t>ием причин внесения изменений.</w:t>
      </w:r>
    </w:p>
    <w:p w14:paraId="54EA00F7" w14:textId="40C88BCF" w:rsidR="009F1AB8"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5</w:t>
      </w:r>
      <w:r w:rsidRPr="00D35B48">
        <w:rPr>
          <w:rFonts w:eastAsiaTheme="minorEastAsia"/>
          <w:sz w:val="28"/>
          <w:szCs w:val="28"/>
        </w:rPr>
        <w:t xml:space="preserve">. </w:t>
      </w:r>
      <w:r w:rsidR="009F1AB8" w:rsidRPr="00D35B48">
        <w:rPr>
          <w:rFonts w:eastAsiaTheme="minorEastAsia"/>
          <w:sz w:val="28"/>
          <w:szCs w:val="28"/>
        </w:rPr>
        <w:t xml:space="preserve">В случае если на участие в отборе поступила только одна заявка, отбор считается состоявшимся. </w:t>
      </w:r>
    </w:p>
    <w:p w14:paraId="79EC2805" w14:textId="1D9F9DA5"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6</w:t>
      </w:r>
      <w:r w:rsidRPr="00D35B48">
        <w:rPr>
          <w:rFonts w:eastAsiaTheme="minorEastAsia"/>
          <w:sz w:val="28"/>
          <w:szCs w:val="28"/>
        </w:rPr>
        <w:t>. В случае отсутствия заявок на участие в отборе, уполномоченный орган не позднее, чем в день окончания подачи заявок вправе принять решение о продлении срока приема заявок на 14 календарных дней.</w:t>
      </w:r>
    </w:p>
    <w:p w14:paraId="73C83668" w14:textId="439187DC"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2.1</w:t>
      </w:r>
      <w:r w:rsidR="00925C98">
        <w:rPr>
          <w:rFonts w:eastAsiaTheme="minorEastAsia"/>
          <w:sz w:val="28"/>
          <w:szCs w:val="28"/>
        </w:rPr>
        <w:t>7</w:t>
      </w:r>
      <w:r w:rsidRPr="00D35B48">
        <w:rPr>
          <w:rFonts w:eastAsiaTheme="minorEastAsia"/>
          <w:sz w:val="28"/>
          <w:szCs w:val="28"/>
        </w:rPr>
        <w:t>. Отбор получателя субсидии признается несостоявшимся в следующих случаях:</w:t>
      </w:r>
    </w:p>
    <w:p w14:paraId="62DC37E1"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 окончании срока подачи заявок не подано ни одной заявки;</w:t>
      </w:r>
    </w:p>
    <w:p w14:paraId="35589592"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 результатам рассмотрения заявок отклонены все заявки.</w:t>
      </w:r>
    </w:p>
    <w:p w14:paraId="226ECBEC" w14:textId="7F838DD8"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2.</w:t>
      </w:r>
      <w:r w:rsidR="00ED4BC2">
        <w:rPr>
          <w:rFonts w:eastAsiaTheme="minorEastAsia"/>
          <w:sz w:val="28"/>
          <w:szCs w:val="28"/>
        </w:rPr>
        <w:t>1</w:t>
      </w:r>
      <w:r w:rsidR="00925C98">
        <w:rPr>
          <w:rFonts w:eastAsiaTheme="minorEastAsia"/>
          <w:sz w:val="28"/>
          <w:szCs w:val="28"/>
        </w:rPr>
        <w:t>8</w:t>
      </w:r>
      <w:r w:rsidRPr="00D35B48">
        <w:rPr>
          <w:rFonts w:eastAsiaTheme="minorEastAsia"/>
          <w:sz w:val="28"/>
          <w:szCs w:val="28"/>
        </w:rPr>
        <w:t>. Основаниями для отклонения заявки участника отбора являются:</w:t>
      </w:r>
    </w:p>
    <w:p w14:paraId="0F91D3F6" w14:textId="769D4269"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участника отбора требованиям, установленным в соответствии с пунктом 2.6 настоящего Порядка;</w:t>
      </w:r>
    </w:p>
    <w:p w14:paraId="687D32D2"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261393CF" w14:textId="24CFEAB3"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представленных участником отбора заявок и (или) документов требованиям, установленны</w:t>
      </w:r>
      <w:r w:rsidR="00963A89">
        <w:rPr>
          <w:rFonts w:eastAsiaTheme="minorEastAsia"/>
          <w:sz w:val="28"/>
          <w:szCs w:val="28"/>
        </w:rPr>
        <w:t>м</w:t>
      </w:r>
      <w:r w:rsidRPr="00D35B48">
        <w:rPr>
          <w:rFonts w:eastAsiaTheme="minorEastAsia"/>
          <w:sz w:val="28"/>
          <w:szCs w:val="28"/>
        </w:rPr>
        <w:t xml:space="preserve"> в объявлении о проведении отбора, предусмотренных настоящим Порядком;</w:t>
      </w:r>
    </w:p>
    <w:p w14:paraId="581A26CB" w14:textId="77777777" w:rsidR="00883AAD" w:rsidRPr="00D35B48"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63C222D2" w14:textId="77777777" w:rsidR="008D0682" w:rsidRDefault="00883AA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подача участником отбора заявки после даты и (или) времени, определенных для подачи заявок</w:t>
      </w:r>
      <w:r w:rsidR="008D0682" w:rsidRPr="00D35B48">
        <w:rPr>
          <w:rFonts w:eastAsiaTheme="minorEastAsia"/>
          <w:sz w:val="28"/>
          <w:szCs w:val="28"/>
        </w:rPr>
        <w:t xml:space="preserve"> в случае:</w:t>
      </w:r>
    </w:p>
    <w:p w14:paraId="3173881A" w14:textId="77777777" w:rsidR="00B3132F" w:rsidRPr="00B3132F" w:rsidRDefault="00B3132F" w:rsidP="00B3132F">
      <w:pPr>
        <w:autoSpaceDE w:val="0"/>
        <w:autoSpaceDN w:val="0"/>
        <w:adjustRightInd w:val="0"/>
        <w:ind w:firstLine="709"/>
        <w:jc w:val="both"/>
        <w:rPr>
          <w:rFonts w:eastAsiaTheme="minorEastAsia"/>
          <w:sz w:val="28"/>
          <w:szCs w:val="28"/>
        </w:rPr>
      </w:pPr>
      <w:r w:rsidRPr="00B3132F">
        <w:rPr>
          <w:rFonts w:eastAsiaTheme="minorEastAsia"/>
          <w:sz w:val="28"/>
          <w:szCs w:val="28"/>
        </w:rPr>
        <w:t>- изменения норм законодательства;</w:t>
      </w:r>
    </w:p>
    <w:p w14:paraId="383910BB" w14:textId="77777777" w:rsidR="00B3132F" w:rsidRPr="00B3132F" w:rsidRDefault="00B3132F" w:rsidP="00B3132F">
      <w:pPr>
        <w:autoSpaceDE w:val="0"/>
        <w:autoSpaceDN w:val="0"/>
        <w:adjustRightInd w:val="0"/>
        <w:ind w:firstLine="709"/>
        <w:jc w:val="both"/>
        <w:rPr>
          <w:rFonts w:eastAsiaTheme="minorEastAsia"/>
          <w:sz w:val="28"/>
          <w:szCs w:val="28"/>
        </w:rPr>
      </w:pPr>
      <w:r w:rsidRPr="00B3132F">
        <w:rPr>
          <w:rFonts w:eastAsiaTheme="minorEastAsia"/>
          <w:sz w:val="28"/>
          <w:szCs w:val="28"/>
        </w:rPr>
        <w:t>- допущения существенных ошибок при подготовке объявления о проведении отбора.</w:t>
      </w:r>
    </w:p>
    <w:p w14:paraId="1B33FD9A" w14:textId="2F08EC23" w:rsidR="00F14160" w:rsidRDefault="00925C98" w:rsidP="005143FF">
      <w:pPr>
        <w:autoSpaceDE w:val="0"/>
        <w:autoSpaceDN w:val="0"/>
        <w:adjustRightInd w:val="0"/>
        <w:ind w:firstLine="709"/>
        <w:jc w:val="both"/>
        <w:rPr>
          <w:rFonts w:eastAsiaTheme="minorEastAsia"/>
          <w:sz w:val="28"/>
          <w:szCs w:val="28"/>
        </w:rPr>
      </w:pPr>
      <w:bookmarkStart w:id="0" w:name="_GoBack"/>
      <w:bookmarkEnd w:id="0"/>
      <w:r>
        <w:rPr>
          <w:rFonts w:eastAsiaTheme="minorEastAsia"/>
          <w:sz w:val="28"/>
          <w:szCs w:val="28"/>
        </w:rPr>
        <w:t>2.19</w:t>
      </w:r>
      <w:r w:rsidR="002F3588" w:rsidRPr="00D35B48">
        <w:rPr>
          <w:rFonts w:eastAsiaTheme="minorEastAsia"/>
          <w:sz w:val="28"/>
          <w:szCs w:val="28"/>
        </w:rPr>
        <w:t>. Отбор считается отмененным со дня размещения объявления о его отмене на Едином портале.</w:t>
      </w:r>
    </w:p>
    <w:p w14:paraId="1EEFC2CF" w14:textId="035F8E32" w:rsidR="002F3588" w:rsidRPr="00D35B48" w:rsidRDefault="002F358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(уполномоченного им лица), размещается на Едином портале не позднее чем за 1 рабочий день до даты окончания срока подачи заявок участниками отбора и включает информацию о причинах отмены отбора.</w:t>
      </w:r>
    </w:p>
    <w:p w14:paraId="03DEB835" w14:textId="34C20874" w:rsidR="002F3588" w:rsidRPr="00D35B48" w:rsidRDefault="002F3588"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2.2</w:t>
      </w:r>
      <w:r w:rsidR="00925C98">
        <w:rPr>
          <w:rFonts w:eastAsiaTheme="minorEastAsia"/>
          <w:sz w:val="28"/>
          <w:szCs w:val="28"/>
        </w:rPr>
        <w:t>0</w:t>
      </w:r>
      <w:r w:rsidRPr="00D35B48">
        <w:rPr>
          <w:rFonts w:eastAsiaTheme="minorEastAsia"/>
          <w:sz w:val="28"/>
          <w:szCs w:val="28"/>
        </w:rPr>
        <w:t>. Участники отбора, подавшие заявки в установленный в объявлении срок, информируются об отмене проведения отбора в системе «Электронный бюджет».</w:t>
      </w:r>
    </w:p>
    <w:p w14:paraId="62E169DF" w14:textId="77777777" w:rsidR="00B97D5E" w:rsidRPr="00D35B48" w:rsidRDefault="00B97D5E" w:rsidP="005143FF">
      <w:pPr>
        <w:autoSpaceDE w:val="0"/>
        <w:autoSpaceDN w:val="0"/>
        <w:adjustRightInd w:val="0"/>
        <w:ind w:firstLine="709"/>
        <w:jc w:val="both"/>
        <w:rPr>
          <w:rFonts w:eastAsiaTheme="minorEastAsia"/>
          <w:sz w:val="28"/>
          <w:szCs w:val="28"/>
        </w:rPr>
      </w:pPr>
    </w:p>
    <w:p w14:paraId="5BBA18EE" w14:textId="77777777" w:rsidR="00A23C06" w:rsidRPr="00D35B48" w:rsidRDefault="00A23C06" w:rsidP="005143FF">
      <w:pPr>
        <w:autoSpaceDE w:val="0"/>
        <w:autoSpaceDN w:val="0"/>
        <w:adjustRightInd w:val="0"/>
        <w:jc w:val="center"/>
        <w:rPr>
          <w:rFonts w:eastAsiaTheme="minorEastAsia"/>
          <w:sz w:val="28"/>
          <w:szCs w:val="28"/>
        </w:rPr>
      </w:pPr>
      <w:r w:rsidRPr="00D35B48">
        <w:rPr>
          <w:rFonts w:eastAsiaTheme="minorEastAsia"/>
          <w:sz w:val="28"/>
          <w:szCs w:val="28"/>
        </w:rPr>
        <w:t>3. Условия и порядок предоставления субсидии.</w:t>
      </w:r>
    </w:p>
    <w:p w14:paraId="61217E2E" w14:textId="77777777" w:rsidR="00037BF9" w:rsidRPr="00D35B48" w:rsidRDefault="00037BF9" w:rsidP="005143FF">
      <w:pPr>
        <w:autoSpaceDE w:val="0"/>
        <w:autoSpaceDN w:val="0"/>
        <w:adjustRightInd w:val="0"/>
        <w:ind w:firstLine="709"/>
        <w:jc w:val="center"/>
        <w:rPr>
          <w:rFonts w:eastAsiaTheme="minorEastAsia"/>
          <w:sz w:val="28"/>
          <w:szCs w:val="28"/>
        </w:rPr>
      </w:pPr>
    </w:p>
    <w:p w14:paraId="14F75EBF" w14:textId="6A083B2B" w:rsidR="00F14160" w:rsidRPr="00D35B48" w:rsidRDefault="00A23C0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 Предоставление субсидии осуществляется по результатам отбора, способом проведения которого является запрос предложений (заявок).</w:t>
      </w:r>
    </w:p>
    <w:p w14:paraId="697E3040" w14:textId="38CFC48B" w:rsidR="0017238C" w:rsidRPr="00D35B48" w:rsidRDefault="0017238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3.2. Получатель субсидии должен соответствовать требованиям, указанным в пункте 2.6 настоящего Порядка.</w:t>
      </w:r>
    </w:p>
    <w:p w14:paraId="7ED6AB01" w14:textId="2BAB3EE2" w:rsidR="00F34A74" w:rsidRPr="00D35B48" w:rsidRDefault="00F34A7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3.3.</w:t>
      </w:r>
      <w:r w:rsidR="00BF2ACE" w:rsidRPr="00D35B48">
        <w:rPr>
          <w:rFonts w:eastAsiaTheme="minorEastAsia"/>
          <w:sz w:val="28"/>
          <w:szCs w:val="28"/>
        </w:rPr>
        <w:t xml:space="preserve"> </w:t>
      </w:r>
      <w:r w:rsidR="00857D1F" w:rsidRPr="00D35B48">
        <w:rPr>
          <w:rFonts w:eastAsiaTheme="minorEastAsia"/>
          <w:sz w:val="28"/>
          <w:szCs w:val="28"/>
        </w:rPr>
        <w:t>Выплата субсидии производится два раза в год посл</w:t>
      </w:r>
      <w:r w:rsidR="00D23174" w:rsidRPr="00D35B48">
        <w:rPr>
          <w:rFonts w:eastAsiaTheme="minorEastAsia"/>
          <w:sz w:val="28"/>
          <w:szCs w:val="28"/>
        </w:rPr>
        <w:t>е проведения отбора Получателей:</w:t>
      </w:r>
    </w:p>
    <w:p w14:paraId="5DBE3DAC" w14:textId="3769611E" w:rsidR="00D23174" w:rsidRPr="007473DB" w:rsidRDefault="00D2317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Сроки проведения отбора </w:t>
      </w:r>
      <w:r w:rsidR="009833DB" w:rsidRPr="00D35B48">
        <w:rPr>
          <w:rFonts w:eastAsiaTheme="minorEastAsia"/>
          <w:sz w:val="28"/>
          <w:szCs w:val="28"/>
        </w:rPr>
        <w:t>п</w:t>
      </w:r>
      <w:r w:rsidRPr="00D35B48">
        <w:rPr>
          <w:rFonts w:eastAsiaTheme="minorEastAsia"/>
          <w:sz w:val="28"/>
          <w:szCs w:val="28"/>
        </w:rPr>
        <w:t xml:space="preserve">олучателей субсидии на содержание коров с </w:t>
      </w:r>
      <w:r w:rsidRPr="007473DB">
        <w:rPr>
          <w:rFonts w:eastAsiaTheme="minorEastAsia"/>
          <w:sz w:val="28"/>
          <w:szCs w:val="28"/>
        </w:rPr>
        <w:t>01</w:t>
      </w:r>
      <w:r w:rsidR="00733F92" w:rsidRPr="007473DB">
        <w:rPr>
          <w:rFonts w:eastAsiaTheme="minorEastAsia"/>
          <w:sz w:val="28"/>
          <w:szCs w:val="28"/>
        </w:rPr>
        <w:t xml:space="preserve"> апреля</w:t>
      </w:r>
      <w:r w:rsidR="007473DB" w:rsidRPr="007473DB">
        <w:rPr>
          <w:rFonts w:eastAsiaTheme="minorEastAsia"/>
          <w:sz w:val="28"/>
          <w:szCs w:val="28"/>
        </w:rPr>
        <w:t xml:space="preserve"> по 15 апреля, с 01 сентября по 15</w:t>
      </w:r>
      <w:r w:rsidRPr="007473DB">
        <w:rPr>
          <w:rFonts w:eastAsiaTheme="minorEastAsia"/>
          <w:sz w:val="28"/>
          <w:szCs w:val="28"/>
        </w:rPr>
        <w:t xml:space="preserve"> сентября текущего года.</w:t>
      </w:r>
    </w:p>
    <w:p w14:paraId="10FD3A9C" w14:textId="7A41692B" w:rsidR="00D23174" w:rsidRPr="00D35B48" w:rsidRDefault="00D23174" w:rsidP="005143FF">
      <w:pPr>
        <w:autoSpaceDE w:val="0"/>
        <w:autoSpaceDN w:val="0"/>
        <w:adjustRightInd w:val="0"/>
        <w:ind w:firstLine="709"/>
        <w:jc w:val="both"/>
        <w:rPr>
          <w:rFonts w:eastAsiaTheme="minorEastAsia"/>
          <w:sz w:val="28"/>
          <w:szCs w:val="28"/>
        </w:rPr>
      </w:pPr>
      <w:r w:rsidRPr="007473DB">
        <w:rPr>
          <w:rFonts w:eastAsiaTheme="minorEastAsia"/>
          <w:sz w:val="28"/>
          <w:szCs w:val="28"/>
        </w:rPr>
        <w:t xml:space="preserve">Срок проведения отбора </w:t>
      </w:r>
      <w:r w:rsidR="009833DB" w:rsidRPr="007473DB">
        <w:rPr>
          <w:rFonts w:eastAsiaTheme="minorEastAsia"/>
          <w:sz w:val="28"/>
          <w:szCs w:val="28"/>
        </w:rPr>
        <w:t>п</w:t>
      </w:r>
      <w:r w:rsidRPr="007473DB">
        <w:rPr>
          <w:rFonts w:eastAsiaTheme="minorEastAsia"/>
          <w:sz w:val="28"/>
          <w:szCs w:val="28"/>
        </w:rPr>
        <w:t>олучателей субсидии на содержание северных оленей с 01 сентября по 30 сентября текущего</w:t>
      </w:r>
      <w:r w:rsidRPr="00D35B48">
        <w:rPr>
          <w:rFonts w:eastAsiaTheme="minorEastAsia"/>
          <w:sz w:val="28"/>
          <w:szCs w:val="28"/>
        </w:rPr>
        <w:t xml:space="preserve"> года.</w:t>
      </w:r>
    </w:p>
    <w:p w14:paraId="6EECE9DF" w14:textId="3B648598" w:rsidR="00857D1F" w:rsidRPr="00D35B48" w:rsidRDefault="00857D1F"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случае непредставления субсидии за первое полугодие текущего года, Получатель субсидии имеет право представить документы на получение субсидии во втором полугодие текущего года.</w:t>
      </w:r>
    </w:p>
    <w:p w14:paraId="2C674FB0" w14:textId="03A45D8C"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3.4. Основаниями для отказа получателю субсидии в предоставлении субсидии являются:</w:t>
      </w:r>
    </w:p>
    <w:p w14:paraId="53A57709" w14:textId="22098C00"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недостоверность представленной получателем субсидии информации;</w:t>
      </w:r>
    </w:p>
    <w:p w14:paraId="634C8F06" w14:textId="442CBDE3"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несоответствие представленных получателем субсидии документов, указанных в пункте 2.8</w:t>
      </w:r>
      <w:r w:rsidR="00FA4C98" w:rsidRPr="00D35B48">
        <w:rPr>
          <w:rFonts w:eastAsiaTheme="minorEastAsia"/>
          <w:sz w:val="28"/>
          <w:szCs w:val="28"/>
        </w:rPr>
        <w:t xml:space="preserve"> </w:t>
      </w:r>
      <w:r w:rsidRPr="00D35B48">
        <w:rPr>
          <w:rFonts w:eastAsiaTheme="minorEastAsia"/>
          <w:sz w:val="28"/>
          <w:szCs w:val="28"/>
        </w:rPr>
        <w:t xml:space="preserve">настоящего </w:t>
      </w:r>
      <w:r w:rsidR="0083357D" w:rsidRPr="00D35B48">
        <w:rPr>
          <w:rFonts w:eastAsiaTheme="minorEastAsia"/>
          <w:sz w:val="28"/>
          <w:szCs w:val="28"/>
        </w:rPr>
        <w:t>П</w:t>
      </w:r>
      <w:r w:rsidRPr="00D35B48">
        <w:rPr>
          <w:rFonts w:eastAsiaTheme="minorEastAsia"/>
          <w:sz w:val="28"/>
          <w:szCs w:val="28"/>
        </w:rPr>
        <w:t>орядка, или непредставление (представление не в полном объеме) указанных документов.</w:t>
      </w:r>
    </w:p>
    <w:p w14:paraId="010F4776" w14:textId="2152A1A2" w:rsidR="00EB0335" w:rsidRPr="00D35B48" w:rsidRDefault="00EB0335"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случае принятия решения об отказе в предоставлении субсидии заявителю в течение 5 рабочих дней направляется соответствующее письменное уведомление с указанием причин отказа.</w:t>
      </w:r>
    </w:p>
    <w:p w14:paraId="4699B263" w14:textId="22920418" w:rsidR="00A45B49" w:rsidRPr="00D35B48" w:rsidRDefault="00FD6BC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3.5. </w:t>
      </w:r>
      <w:r w:rsidR="00E32E0D" w:rsidRPr="00D35B48">
        <w:rPr>
          <w:rFonts w:eastAsiaTheme="minorEastAsia"/>
          <w:sz w:val="28"/>
          <w:szCs w:val="28"/>
        </w:rPr>
        <w:t xml:space="preserve">Размер субсидии на содержание коров определяется исходя из ставки субсидии на 1 голову коров (на полугодие) и поголовья коров, имеющегося в наличии в </w:t>
      </w:r>
      <w:r w:rsidR="00E32E0D" w:rsidRPr="00F10D43">
        <w:rPr>
          <w:rFonts w:eastAsiaTheme="minorEastAsia"/>
          <w:sz w:val="28"/>
          <w:szCs w:val="28"/>
        </w:rPr>
        <w:t xml:space="preserve">хозяйстве </w:t>
      </w:r>
      <w:r w:rsidR="00F10D43" w:rsidRPr="00F10D43">
        <w:rPr>
          <w:sz w:val="28"/>
          <w:szCs w:val="28"/>
        </w:rPr>
        <w:t>на дату подачи заявка</w:t>
      </w:r>
      <w:r w:rsidR="00E32E0D" w:rsidRPr="00F10D43">
        <w:rPr>
          <w:rFonts w:eastAsiaTheme="minorEastAsia"/>
          <w:sz w:val="28"/>
          <w:szCs w:val="28"/>
        </w:rPr>
        <w:t xml:space="preserve">, подтвержденного </w:t>
      </w:r>
      <w:r w:rsidR="00E32E0D" w:rsidRPr="00D35B48">
        <w:rPr>
          <w:rFonts w:eastAsiaTheme="minorEastAsia"/>
          <w:sz w:val="28"/>
          <w:szCs w:val="28"/>
        </w:rPr>
        <w:t>выпиской из похозяйственной книги учета личных подсобных хозяйств, содержащей сведения о наличии поголовья сельскохозяйственных животных.</w:t>
      </w:r>
    </w:p>
    <w:p w14:paraId="4456B080" w14:textId="4CBDFCE9" w:rsidR="00A45B49"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Субсидия предоставляется 2 раза в год по 50% утвержденной ставки.</w:t>
      </w:r>
    </w:p>
    <w:p w14:paraId="5938D726"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Расчет размера субсидии производится по формуле:</w:t>
      </w:r>
    </w:p>
    <w:p w14:paraId="74A2BD83" w14:textId="77777777" w:rsidR="00E32E0D" w:rsidRPr="00D35B48" w:rsidRDefault="00E32E0D" w:rsidP="005143FF">
      <w:pPr>
        <w:autoSpaceDE w:val="0"/>
        <w:autoSpaceDN w:val="0"/>
        <w:adjustRightInd w:val="0"/>
        <w:ind w:firstLine="709"/>
        <w:jc w:val="both"/>
        <w:rPr>
          <w:rFonts w:eastAsiaTheme="minorEastAsia"/>
          <w:sz w:val="28"/>
          <w:szCs w:val="28"/>
        </w:rPr>
      </w:pPr>
    </w:p>
    <w:p w14:paraId="224D4A1F" w14:textId="77777777" w:rsidR="00E32E0D" w:rsidRPr="00D35B48" w:rsidRDefault="00E32E0D"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Vс</w:t>
      </w:r>
      <w:proofErr w:type="spellEnd"/>
      <w:r w:rsidRPr="00D35B48">
        <w:rPr>
          <w:rFonts w:eastAsiaTheme="minorEastAsia"/>
          <w:sz w:val="28"/>
          <w:szCs w:val="28"/>
        </w:rPr>
        <w:t xml:space="preserve"> = П x С / 2,</w:t>
      </w:r>
    </w:p>
    <w:p w14:paraId="0A2140BC" w14:textId="77777777" w:rsidR="00E32E0D" w:rsidRPr="00D35B48" w:rsidRDefault="00E32E0D" w:rsidP="005143FF">
      <w:pPr>
        <w:autoSpaceDE w:val="0"/>
        <w:autoSpaceDN w:val="0"/>
        <w:adjustRightInd w:val="0"/>
        <w:ind w:firstLine="709"/>
        <w:jc w:val="both"/>
        <w:rPr>
          <w:rFonts w:eastAsiaTheme="minorEastAsia"/>
          <w:sz w:val="28"/>
          <w:szCs w:val="28"/>
        </w:rPr>
      </w:pPr>
    </w:p>
    <w:p w14:paraId="38BD2BFD"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4C4D4B85" w14:textId="77777777" w:rsidR="00E32E0D" w:rsidRPr="00D35B48" w:rsidRDefault="00E32E0D"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Vс</w:t>
      </w:r>
      <w:proofErr w:type="spellEnd"/>
      <w:r w:rsidRPr="00D35B48">
        <w:rPr>
          <w:rFonts w:eastAsiaTheme="minorEastAsia"/>
          <w:sz w:val="28"/>
          <w:szCs w:val="28"/>
        </w:rPr>
        <w:t xml:space="preserve"> - размер субсидии;</w:t>
      </w:r>
    </w:p>
    <w:p w14:paraId="4C571983" w14:textId="74C6F93B"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П </w:t>
      </w:r>
      <w:r w:rsidRPr="000C6D4D">
        <w:rPr>
          <w:rFonts w:eastAsiaTheme="minorEastAsia"/>
          <w:sz w:val="28"/>
          <w:szCs w:val="28"/>
        </w:rPr>
        <w:t xml:space="preserve">- поголовье коров, имеющееся в хозяйстве по состоянию на </w:t>
      </w:r>
      <w:r w:rsidR="00DE0447" w:rsidRPr="000C6D4D">
        <w:rPr>
          <w:rFonts w:eastAsiaTheme="minorEastAsia"/>
          <w:sz w:val="28"/>
          <w:szCs w:val="28"/>
        </w:rPr>
        <w:t>дату подачи заявки</w:t>
      </w:r>
      <w:r w:rsidRPr="000C6D4D">
        <w:rPr>
          <w:rFonts w:eastAsiaTheme="minorEastAsia"/>
          <w:sz w:val="28"/>
          <w:szCs w:val="28"/>
        </w:rPr>
        <w:t xml:space="preserve"> </w:t>
      </w:r>
      <w:r w:rsidRPr="00D35B48">
        <w:rPr>
          <w:rFonts w:eastAsiaTheme="minorEastAsia"/>
          <w:sz w:val="28"/>
          <w:szCs w:val="28"/>
        </w:rPr>
        <w:t>соответствующего года;</w:t>
      </w:r>
    </w:p>
    <w:p w14:paraId="447A9B85"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 - ставка субсидии на 1 голову коров.</w:t>
      </w:r>
    </w:p>
    <w:p w14:paraId="5C67227D" w14:textId="77777777" w:rsidR="00E32E0D" w:rsidRPr="00D35B48" w:rsidRDefault="00E32E0D" w:rsidP="005143FF">
      <w:pPr>
        <w:autoSpaceDE w:val="0"/>
        <w:autoSpaceDN w:val="0"/>
        <w:adjustRightInd w:val="0"/>
        <w:ind w:firstLine="709"/>
        <w:jc w:val="both"/>
        <w:rPr>
          <w:rFonts w:eastAsiaTheme="minorEastAsia"/>
          <w:sz w:val="28"/>
          <w:szCs w:val="28"/>
        </w:rPr>
      </w:pPr>
    </w:p>
    <w:p w14:paraId="4AA7A360" w14:textId="1A3BF7C6" w:rsidR="00E32E0D" w:rsidRPr="00D35B48" w:rsidRDefault="00A45B4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xml:space="preserve">3.6. </w:t>
      </w:r>
      <w:r w:rsidR="00E32E0D" w:rsidRPr="00D35B48">
        <w:rPr>
          <w:rFonts w:eastAsiaTheme="minorEastAsia"/>
          <w:sz w:val="28"/>
          <w:szCs w:val="28"/>
        </w:rPr>
        <w:t xml:space="preserve">Размер субсидии на содержание северных оленей определяется исходя из ставки субсидии на 1 голову северных оленей (на год) и поголовья северных оленей, имеющегося в наличии в хозяйстве </w:t>
      </w:r>
      <w:r w:rsidR="00F10D43" w:rsidRPr="00F10D43">
        <w:rPr>
          <w:sz w:val="28"/>
          <w:szCs w:val="28"/>
        </w:rPr>
        <w:t>на дату подачи заявка</w:t>
      </w:r>
      <w:r w:rsidR="00E32E0D" w:rsidRPr="00D35B48">
        <w:rPr>
          <w:rFonts w:eastAsiaTheme="minorEastAsia"/>
          <w:sz w:val="28"/>
          <w:szCs w:val="28"/>
        </w:rPr>
        <w:t>, подтвержденного выпиской из похозяйственной книги учета личных подсобных хозяйств, содержащей сведения о наличии поголовья сельскохозяйственных животных. Субсидия предоставляется 1 раз в год в размере 100% утвержденной ставки.</w:t>
      </w:r>
    </w:p>
    <w:p w14:paraId="1C33846D"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Расчет размера субсидии производится по формуле:</w:t>
      </w:r>
    </w:p>
    <w:p w14:paraId="7F6C084F" w14:textId="77777777" w:rsidR="00E32E0D" w:rsidRPr="00D35B48" w:rsidRDefault="00E32E0D" w:rsidP="005143FF">
      <w:pPr>
        <w:autoSpaceDE w:val="0"/>
        <w:autoSpaceDN w:val="0"/>
        <w:adjustRightInd w:val="0"/>
        <w:ind w:firstLine="709"/>
        <w:jc w:val="both"/>
        <w:rPr>
          <w:rFonts w:eastAsiaTheme="minorEastAsia"/>
          <w:sz w:val="28"/>
          <w:szCs w:val="28"/>
        </w:rPr>
      </w:pPr>
    </w:p>
    <w:p w14:paraId="6E87C02C" w14:textId="77777777" w:rsidR="00E32E0D" w:rsidRPr="00D35B48" w:rsidRDefault="00E32E0D"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Vс</w:t>
      </w:r>
      <w:proofErr w:type="spellEnd"/>
      <w:r w:rsidRPr="00D35B48">
        <w:rPr>
          <w:rFonts w:eastAsiaTheme="minorEastAsia"/>
          <w:sz w:val="28"/>
          <w:szCs w:val="28"/>
        </w:rPr>
        <w:t xml:space="preserve"> = П x С,</w:t>
      </w:r>
    </w:p>
    <w:p w14:paraId="68E45364" w14:textId="77777777" w:rsidR="00E32E0D" w:rsidRPr="00D35B48" w:rsidRDefault="00E32E0D" w:rsidP="005143FF">
      <w:pPr>
        <w:autoSpaceDE w:val="0"/>
        <w:autoSpaceDN w:val="0"/>
        <w:adjustRightInd w:val="0"/>
        <w:ind w:firstLine="709"/>
        <w:jc w:val="both"/>
        <w:rPr>
          <w:rFonts w:eastAsiaTheme="minorEastAsia"/>
          <w:sz w:val="28"/>
          <w:szCs w:val="28"/>
        </w:rPr>
      </w:pPr>
    </w:p>
    <w:p w14:paraId="1A600377" w14:textId="77777777"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7071A16D" w14:textId="77777777" w:rsidR="00E32E0D" w:rsidRPr="00D35B48" w:rsidRDefault="00E32E0D"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Vс</w:t>
      </w:r>
      <w:proofErr w:type="spellEnd"/>
      <w:r w:rsidRPr="00D35B48">
        <w:rPr>
          <w:rFonts w:eastAsiaTheme="minorEastAsia"/>
          <w:sz w:val="28"/>
          <w:szCs w:val="28"/>
        </w:rPr>
        <w:t xml:space="preserve"> - размер субсидии;</w:t>
      </w:r>
    </w:p>
    <w:p w14:paraId="524AD173" w14:textId="114B013E" w:rsidR="00E32E0D" w:rsidRPr="00D35B48"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 - поголовье</w:t>
      </w:r>
      <w:r w:rsidRPr="000C6D4D">
        <w:rPr>
          <w:rFonts w:eastAsiaTheme="minorEastAsia"/>
          <w:sz w:val="28"/>
          <w:szCs w:val="28"/>
        </w:rPr>
        <w:t xml:space="preserve"> северных оленей, имеющееся в хозяйстве по состоянию на </w:t>
      </w:r>
      <w:r w:rsidR="00DE0447" w:rsidRPr="000C6D4D">
        <w:rPr>
          <w:rFonts w:eastAsiaTheme="minorEastAsia"/>
          <w:sz w:val="28"/>
          <w:szCs w:val="28"/>
        </w:rPr>
        <w:t>дату подачи заявки</w:t>
      </w:r>
      <w:r w:rsidRPr="000C6D4D">
        <w:rPr>
          <w:rFonts w:eastAsiaTheme="minorEastAsia"/>
          <w:sz w:val="28"/>
          <w:szCs w:val="28"/>
        </w:rPr>
        <w:t xml:space="preserve"> </w:t>
      </w:r>
      <w:r w:rsidRPr="00D35B48">
        <w:rPr>
          <w:rFonts w:eastAsiaTheme="minorEastAsia"/>
          <w:sz w:val="28"/>
          <w:szCs w:val="28"/>
        </w:rPr>
        <w:t>соответствующего года;</w:t>
      </w:r>
    </w:p>
    <w:p w14:paraId="252CF0E6" w14:textId="056259CF" w:rsidR="004B4264" w:rsidRDefault="00E32E0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С - ставка субсидии на 1 голову северных оленей.</w:t>
      </w:r>
    </w:p>
    <w:p w14:paraId="291C0B94" w14:textId="77777777" w:rsidR="008040A7" w:rsidRPr="00D35B48" w:rsidRDefault="008040A7" w:rsidP="005143FF">
      <w:pPr>
        <w:autoSpaceDE w:val="0"/>
        <w:autoSpaceDN w:val="0"/>
        <w:adjustRightInd w:val="0"/>
        <w:ind w:firstLine="709"/>
        <w:jc w:val="both"/>
        <w:rPr>
          <w:rFonts w:eastAsiaTheme="minorEastAsia"/>
          <w:sz w:val="28"/>
          <w:szCs w:val="28"/>
        </w:rPr>
      </w:pPr>
    </w:p>
    <w:p w14:paraId="553B56E0" w14:textId="77777777" w:rsidR="004B4264" w:rsidRPr="00D35B48" w:rsidRDefault="004B426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3.7. Ставка субсидии на 1 голову коров и 1 голову северных оленей определяется Министерством сельского хозяйства и торговли Сахалинской области.</w:t>
      </w:r>
    </w:p>
    <w:p w14:paraId="42DA154D" w14:textId="1674C0D5" w:rsidR="004B4264" w:rsidRPr="00D35B48" w:rsidRDefault="004B4264"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3.8. Количество получателей, которым предоставляется субсидия, определяется исходя из очередности поступления заявок, объема средств, предусмотренных в бюджете муниципального образования </w:t>
      </w:r>
      <w:r w:rsidR="00021D7B" w:rsidRPr="00021D7B">
        <w:rPr>
          <w:rFonts w:eastAsiaTheme="minorEastAsia"/>
          <w:sz w:val="28"/>
          <w:szCs w:val="28"/>
        </w:rPr>
        <w:t>Ногликский муниципа</w:t>
      </w:r>
      <w:r w:rsidR="00021D7B">
        <w:rPr>
          <w:rFonts w:eastAsiaTheme="minorEastAsia"/>
          <w:sz w:val="28"/>
          <w:szCs w:val="28"/>
        </w:rPr>
        <w:t xml:space="preserve">льный округ Сахалинской области </w:t>
      </w:r>
      <w:r w:rsidRPr="00D35B48">
        <w:rPr>
          <w:rFonts w:eastAsiaTheme="minorEastAsia"/>
          <w:sz w:val="28"/>
          <w:szCs w:val="28"/>
        </w:rPr>
        <w:t>на эти цели.</w:t>
      </w:r>
    </w:p>
    <w:p w14:paraId="1FCE9D03" w14:textId="546A2D9E" w:rsidR="007819C2" w:rsidRPr="00D35B48" w:rsidRDefault="0016083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3.9. При недостаточности средств для выплаты субсидии всем получателям субсидии, по которым принято реше</w:t>
      </w:r>
      <w:r w:rsidR="00A83A07" w:rsidRPr="00D35B48">
        <w:rPr>
          <w:rFonts w:eastAsiaTheme="minorEastAsia"/>
          <w:sz w:val="28"/>
          <w:szCs w:val="28"/>
        </w:rPr>
        <w:t>ние о предоставлении субсидии, у</w:t>
      </w:r>
      <w:r w:rsidRPr="00D35B48">
        <w:rPr>
          <w:rFonts w:eastAsiaTheme="minorEastAsia"/>
          <w:sz w:val="28"/>
          <w:szCs w:val="28"/>
        </w:rPr>
        <w:t>полномоченный орган формирует резервный</w:t>
      </w:r>
      <w:r w:rsidR="00575CD5" w:rsidRPr="00D35B48">
        <w:rPr>
          <w:rFonts w:eastAsiaTheme="minorEastAsia"/>
          <w:sz w:val="28"/>
          <w:szCs w:val="28"/>
        </w:rPr>
        <w:t xml:space="preserve"> список получателей субсидии в порядке очередности поступивших заявок.</w:t>
      </w:r>
    </w:p>
    <w:p w14:paraId="79BB71AB" w14:textId="0A972784" w:rsidR="001823FD" w:rsidRPr="00D35B48" w:rsidRDefault="007819C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3.10.</w:t>
      </w:r>
      <w:r w:rsidR="001823FD" w:rsidRPr="00D35B48">
        <w:rPr>
          <w:rFonts w:eastAsiaTheme="minorEastAsia"/>
          <w:sz w:val="28"/>
          <w:szCs w:val="28"/>
        </w:rPr>
        <w:t xml:space="preserve"> Субсидия предоставляется на основании заключенного между администрацией и получателем </w:t>
      </w:r>
      <w:r w:rsidR="001823FD" w:rsidRPr="009C6F53">
        <w:rPr>
          <w:rFonts w:eastAsiaTheme="minorEastAsia"/>
          <w:sz w:val="28"/>
          <w:szCs w:val="28"/>
        </w:rPr>
        <w:t xml:space="preserve">субсидии соглашения о предоставлении субсидии (далее </w:t>
      </w:r>
      <w:r w:rsidR="00504B3C">
        <w:rPr>
          <w:rFonts w:eastAsiaTheme="minorEastAsia"/>
          <w:sz w:val="28"/>
          <w:szCs w:val="28"/>
        </w:rPr>
        <w:t>-</w:t>
      </w:r>
      <w:r w:rsidR="001823FD" w:rsidRPr="009C6F53">
        <w:rPr>
          <w:rFonts w:eastAsiaTheme="minorEastAsia"/>
          <w:sz w:val="28"/>
          <w:szCs w:val="28"/>
        </w:rPr>
        <w:t xml:space="preserve"> Соглашение) в системе «Электронный бюджет»</w:t>
      </w:r>
      <w:r w:rsidR="005C3974" w:rsidRPr="009C6F53">
        <w:rPr>
          <w:rFonts w:eastAsiaTheme="minorEastAsia"/>
          <w:sz w:val="28"/>
          <w:szCs w:val="28"/>
        </w:rPr>
        <w:t xml:space="preserve"> (при наличии технической возможности)</w:t>
      </w:r>
      <w:r w:rsidR="001823FD" w:rsidRPr="009C6F53">
        <w:rPr>
          <w:rFonts w:eastAsiaTheme="minorEastAsia"/>
          <w:sz w:val="28"/>
          <w:szCs w:val="28"/>
        </w:rPr>
        <w:t xml:space="preserve">. </w:t>
      </w:r>
      <w:r w:rsidR="001823FD" w:rsidRPr="00D35B48">
        <w:rPr>
          <w:rFonts w:eastAsiaTheme="minorEastAsia"/>
          <w:sz w:val="28"/>
          <w:szCs w:val="28"/>
        </w:rPr>
        <w:t xml:space="preserve">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установленной финансовым управлением муниципального образования </w:t>
      </w:r>
      <w:r w:rsidR="009C6F53" w:rsidRPr="009C6F53">
        <w:rPr>
          <w:rFonts w:eastAsiaTheme="minorEastAsia"/>
          <w:sz w:val="28"/>
          <w:szCs w:val="28"/>
        </w:rPr>
        <w:t>Ногликский муниципальный округ Сахалинской области</w:t>
      </w:r>
      <w:r w:rsidR="004F5BA3" w:rsidRPr="00D35B48">
        <w:rPr>
          <w:rFonts w:eastAsiaTheme="minorEastAsia"/>
          <w:sz w:val="28"/>
          <w:szCs w:val="28"/>
        </w:rPr>
        <w:t>,</w:t>
      </w:r>
      <w:r w:rsidR="001823FD" w:rsidRPr="00D35B48">
        <w:rPr>
          <w:rFonts w:eastAsiaTheme="minorEastAsia"/>
          <w:sz w:val="28"/>
          <w:szCs w:val="28"/>
        </w:rPr>
        <w:t xml:space="preserve"> предусматривающего:</w:t>
      </w:r>
    </w:p>
    <w:p w14:paraId="2704A23C" w14:textId="30BAD639" w:rsidR="001823FD" w:rsidRPr="00D35B48" w:rsidRDefault="002A3CF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w:t>
      </w:r>
      <w:r w:rsidR="001823FD" w:rsidRPr="00D35B48">
        <w:rPr>
          <w:rFonts w:eastAsiaTheme="minorEastAsia"/>
          <w:sz w:val="28"/>
          <w:szCs w:val="28"/>
        </w:rPr>
        <w:t xml:space="preserve">в случае уменьшения администрации ранее доведенных лимитов бюджетных обязательств, на цели указанные в </w:t>
      </w:r>
      <w:hyperlink w:anchor="P63" w:tooltip="1.3. Главным распорядителем бюджетных средств по реализации настоящего Порядка является администрация муниципального образования &quot;Городской округ Ногликский&quot;, до которой в соответствии с бюджетным законодательством Российской Федерации как получателю бюджетных">
        <w:r w:rsidR="001823FD" w:rsidRPr="00D35B48">
          <w:rPr>
            <w:rStyle w:val="ad"/>
            <w:rFonts w:eastAsiaTheme="minorEastAsia"/>
            <w:color w:val="auto"/>
            <w:sz w:val="28"/>
            <w:szCs w:val="28"/>
            <w:u w:val="none"/>
          </w:rPr>
          <w:t>пункте 1.3</w:t>
        </w:r>
      </w:hyperlink>
      <w:r w:rsidR="001823FD" w:rsidRPr="00D35B48">
        <w:rPr>
          <w:rFonts w:eastAsiaTheme="minorEastAsia"/>
          <w:sz w:val="28"/>
          <w:szCs w:val="28"/>
        </w:rPr>
        <w:t xml:space="preserve"> настоящего Порядка, приводящего к невозможности предоставления субсидии в размере, определенном в соглашении, администрация заключает с получателем субсидии дополнительное соглашение к соглашению (при согласовании новых условий соглашения с получателем субсидии) или дополнительное соглашение о расторжении соглашения (при </w:t>
      </w:r>
      <w:proofErr w:type="spellStart"/>
      <w:r w:rsidR="003E7D1A" w:rsidRPr="00D35B48">
        <w:rPr>
          <w:rFonts w:eastAsiaTheme="minorEastAsia"/>
          <w:sz w:val="28"/>
          <w:szCs w:val="28"/>
        </w:rPr>
        <w:t>недостижении</w:t>
      </w:r>
      <w:proofErr w:type="spellEnd"/>
      <w:r w:rsidR="001823FD" w:rsidRPr="00D35B48">
        <w:rPr>
          <w:rFonts w:eastAsiaTheme="minorEastAsia"/>
          <w:sz w:val="28"/>
          <w:szCs w:val="28"/>
        </w:rPr>
        <w:t xml:space="preserve"> согласия по новым условиям с получателем субсидии);</w:t>
      </w:r>
    </w:p>
    <w:p w14:paraId="77D0AE09" w14:textId="6E33E023" w:rsidR="001823FD" w:rsidRPr="00D35B48" w:rsidRDefault="001823FD"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согласие получателя субсидии на осуществление в отношении него проверки администрацией</w:t>
      </w:r>
      <w:r w:rsidR="00963A89">
        <w:rPr>
          <w:rFonts w:eastAsiaTheme="minorEastAsia"/>
          <w:sz w:val="28"/>
          <w:szCs w:val="28"/>
        </w:rPr>
        <w:t>,</w:t>
      </w:r>
      <w:r w:rsidRPr="00D35B48">
        <w:rPr>
          <w:rFonts w:eastAsiaTheme="minorEastAsia"/>
          <w:sz w:val="28"/>
          <w:szCs w:val="28"/>
        </w:rPr>
        <w:t xml:space="preserve"> как получателем бюджетных средств</w:t>
      </w:r>
      <w:r w:rsidR="00963A89">
        <w:rPr>
          <w:rFonts w:eastAsiaTheme="minorEastAsia"/>
          <w:sz w:val="28"/>
          <w:szCs w:val="28"/>
        </w:rPr>
        <w:t>,</w:t>
      </w:r>
      <w:r w:rsidRPr="00D35B48">
        <w:rPr>
          <w:rFonts w:eastAsiaTheme="minorEastAsia"/>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1"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статьями 268.1</w:t>
        </w:r>
      </w:hyperlink>
      <w:r w:rsidRPr="00D35B48">
        <w:rPr>
          <w:rFonts w:eastAsiaTheme="minorEastAsia"/>
          <w:sz w:val="28"/>
          <w:szCs w:val="28"/>
        </w:rPr>
        <w:t xml:space="preserve"> и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269.2</w:t>
        </w:r>
      </w:hyperlink>
      <w:r w:rsidRPr="00D35B48">
        <w:rPr>
          <w:rFonts w:eastAsiaTheme="minorEastAsia"/>
          <w:sz w:val="28"/>
          <w:szCs w:val="28"/>
        </w:rPr>
        <w:t xml:space="preserve"> Бюджетного кодекса Российской Федерации</w:t>
      </w:r>
      <w:r w:rsidR="00963A89">
        <w:rPr>
          <w:rFonts w:eastAsiaTheme="minorEastAsia"/>
          <w:sz w:val="28"/>
          <w:szCs w:val="28"/>
        </w:rPr>
        <w:t>,</w:t>
      </w:r>
      <w:r w:rsidRPr="00D35B48">
        <w:rPr>
          <w:rFonts w:eastAsiaTheme="minorEastAsia"/>
          <w:sz w:val="28"/>
          <w:szCs w:val="28"/>
        </w:rPr>
        <w:t xml:space="preserve"> и на включение таких положений в соглашение.</w:t>
      </w:r>
    </w:p>
    <w:p w14:paraId="1C2C4C2A" w14:textId="7B0DD9D6" w:rsidR="007819C2" w:rsidRPr="00D35B48" w:rsidRDefault="001C30A3"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3.11. Результат</w:t>
      </w:r>
      <w:r w:rsidR="00433E82" w:rsidRPr="00D35B48">
        <w:rPr>
          <w:rFonts w:eastAsiaTheme="minorEastAsia"/>
          <w:sz w:val="28"/>
          <w:szCs w:val="28"/>
        </w:rPr>
        <w:t xml:space="preserve">ом </w:t>
      </w:r>
      <w:r w:rsidRPr="00D35B48">
        <w:rPr>
          <w:rFonts w:eastAsiaTheme="minorEastAsia"/>
          <w:sz w:val="28"/>
          <w:szCs w:val="28"/>
        </w:rPr>
        <w:t>предоставления субсидии</w:t>
      </w:r>
      <w:r w:rsidR="00433E82" w:rsidRPr="00D35B48">
        <w:rPr>
          <w:rFonts w:eastAsiaTheme="minorEastAsia"/>
          <w:sz w:val="28"/>
          <w:szCs w:val="28"/>
        </w:rPr>
        <w:t xml:space="preserve"> является сохранение поголовья дойных коров и (или) северных оленей</w:t>
      </w:r>
      <w:r w:rsidR="007701A2" w:rsidRPr="00D35B48">
        <w:rPr>
          <w:rFonts w:eastAsiaTheme="minorEastAsia"/>
          <w:sz w:val="28"/>
          <w:szCs w:val="28"/>
        </w:rPr>
        <w:t xml:space="preserve"> на уровне 1 января текущего года (по состоянию на 1 января года, следующего за годом предоставления субсидии).</w:t>
      </w:r>
    </w:p>
    <w:p w14:paraId="4B8C7CD2" w14:textId="63DC0F1E" w:rsidR="00FD6BCC" w:rsidRPr="00D35B48"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В соглашении указывается точная дата завершения и конечное значение результата (конкретная количественная характеристика итогов) на текущий финансовый год.</w:t>
      </w:r>
    </w:p>
    <w:p w14:paraId="20B3FF3F" w14:textId="5FF242E6" w:rsidR="00ED7CE6" w:rsidRPr="008040A7"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3.12. Администрация в течение 10 дней формирует проект Соглашения (</w:t>
      </w:r>
      <w:r w:rsidRPr="008040A7">
        <w:rPr>
          <w:rFonts w:eastAsiaTheme="minorEastAsia"/>
          <w:sz w:val="28"/>
          <w:szCs w:val="28"/>
        </w:rPr>
        <w:t>дополнительное соглашение к Соглашению, при наличии действующего Соглашения) в системе «Электронный бюджет»</w:t>
      </w:r>
      <w:r w:rsidR="00FD0972" w:rsidRPr="008040A7">
        <w:rPr>
          <w:rFonts w:eastAsiaTheme="minorEastAsia"/>
          <w:sz w:val="28"/>
          <w:szCs w:val="28"/>
        </w:rPr>
        <w:t xml:space="preserve"> (при наличии технической возможности)</w:t>
      </w:r>
      <w:r w:rsidRPr="008040A7">
        <w:rPr>
          <w:rFonts w:eastAsiaTheme="minorEastAsia"/>
          <w:sz w:val="28"/>
          <w:szCs w:val="28"/>
        </w:rPr>
        <w:t xml:space="preserve"> и направляет его для подписания Получателю субсидии, а также письменное уведомление о направлении ему проекта Соглашения в системе «Электронный бюджет»</w:t>
      </w:r>
      <w:r w:rsidR="00FD0972" w:rsidRPr="008040A7">
        <w:rPr>
          <w:rFonts w:eastAsiaTheme="minorEastAsia"/>
          <w:sz w:val="28"/>
          <w:szCs w:val="28"/>
        </w:rPr>
        <w:t xml:space="preserve"> (при наличии технической возможности)</w:t>
      </w:r>
      <w:r w:rsidRPr="008040A7">
        <w:rPr>
          <w:rFonts w:eastAsiaTheme="minorEastAsia"/>
          <w:sz w:val="28"/>
          <w:szCs w:val="28"/>
        </w:rPr>
        <w:t>.</w:t>
      </w:r>
    </w:p>
    <w:p w14:paraId="3453D7C6" w14:textId="7DAF082F" w:rsidR="00ED7CE6" w:rsidRPr="008040A7" w:rsidRDefault="00ED7CE6" w:rsidP="005143FF">
      <w:pPr>
        <w:autoSpaceDE w:val="0"/>
        <w:autoSpaceDN w:val="0"/>
        <w:adjustRightInd w:val="0"/>
        <w:ind w:firstLine="709"/>
        <w:jc w:val="both"/>
        <w:rPr>
          <w:rFonts w:eastAsiaTheme="minorEastAsia"/>
          <w:sz w:val="28"/>
          <w:szCs w:val="28"/>
        </w:rPr>
      </w:pPr>
      <w:r w:rsidRPr="008040A7">
        <w:rPr>
          <w:rFonts w:eastAsiaTheme="minorEastAsia"/>
          <w:sz w:val="28"/>
          <w:szCs w:val="28"/>
        </w:rPr>
        <w:t>Получатель субсидии в течение 3 рабочих дней с даты получения уведомления о направлении проекта Соглашения в системе «Электронный бюджет» подписывает Соглашение</w:t>
      </w:r>
      <w:r w:rsidR="0044387B" w:rsidRPr="008040A7">
        <w:rPr>
          <w:rFonts w:eastAsiaTheme="minorEastAsia"/>
          <w:sz w:val="28"/>
          <w:szCs w:val="28"/>
        </w:rPr>
        <w:t xml:space="preserve"> </w:t>
      </w:r>
      <w:r w:rsidR="00AA7341" w:rsidRPr="008040A7">
        <w:rPr>
          <w:rFonts w:eastAsiaTheme="minorEastAsia"/>
          <w:sz w:val="28"/>
          <w:szCs w:val="28"/>
        </w:rPr>
        <w:t>электронной</w:t>
      </w:r>
      <w:r w:rsidR="0044387B" w:rsidRPr="008040A7">
        <w:rPr>
          <w:rFonts w:eastAsiaTheme="minorEastAsia"/>
          <w:sz w:val="28"/>
          <w:szCs w:val="28"/>
        </w:rPr>
        <w:t xml:space="preserve"> </w:t>
      </w:r>
      <w:r w:rsidR="00AA7341" w:rsidRPr="008040A7">
        <w:rPr>
          <w:rFonts w:eastAsiaTheme="minorEastAsia"/>
          <w:sz w:val="28"/>
          <w:szCs w:val="28"/>
        </w:rPr>
        <w:t>подпи</w:t>
      </w:r>
      <w:r w:rsidR="00E3716E" w:rsidRPr="008040A7">
        <w:rPr>
          <w:rFonts w:eastAsiaTheme="minorEastAsia"/>
          <w:sz w:val="28"/>
          <w:szCs w:val="28"/>
        </w:rPr>
        <w:t>сью</w:t>
      </w:r>
      <w:r w:rsidR="00FD0972" w:rsidRPr="008040A7">
        <w:rPr>
          <w:rFonts w:eastAsiaTheme="minorEastAsia"/>
          <w:sz w:val="28"/>
          <w:szCs w:val="28"/>
        </w:rPr>
        <w:t xml:space="preserve"> (при наличии технической возможности)</w:t>
      </w:r>
      <w:r w:rsidR="00E3716E" w:rsidRPr="008040A7">
        <w:rPr>
          <w:rFonts w:eastAsiaTheme="minorEastAsia"/>
          <w:sz w:val="28"/>
          <w:szCs w:val="28"/>
        </w:rPr>
        <w:t>.</w:t>
      </w:r>
    </w:p>
    <w:p w14:paraId="0F899023" w14:textId="77777777" w:rsidR="00ED7CE6" w:rsidRPr="00D35B48" w:rsidRDefault="00ED7CE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Получатель субсидии не подписавший, в установленные сроки настоящего Порядка, Соглашение о предоставлении субсидии в системе «Электронный бюджет» считается уклонившимся от заключения Соглашения.</w:t>
      </w:r>
    </w:p>
    <w:p w14:paraId="1BCBA103" w14:textId="36B38D3B" w:rsidR="005F4CCB" w:rsidRPr="00D35B48" w:rsidRDefault="00BA396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3.13. </w:t>
      </w:r>
      <w:r w:rsidR="005F4CCB" w:rsidRPr="00D35B48">
        <w:rPr>
          <w:rFonts w:eastAsiaTheme="minorEastAsia"/>
          <w:sz w:val="28"/>
          <w:szCs w:val="28"/>
        </w:rPr>
        <w:t>При увеличении бюджетных ассигнований на выплату субсидии получателям субсидии, включенных в резервный список, направляется проект Соглашения в системе «Электронный бюджет» в течение 5 рабочих дней.</w:t>
      </w:r>
    </w:p>
    <w:p w14:paraId="3BDACA53" w14:textId="7EA8A429" w:rsidR="005F4CCB" w:rsidRPr="00D35B48" w:rsidRDefault="005F4CCB"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3.14. Перечисление субсидии осуществляется на расчетный счет получателя субсидии, указанный в соглашении, открытый получателем субсидии в учреждениях Центрального банка Российской Федерации или кредитных организациях, </w:t>
      </w:r>
      <w:r w:rsidR="000C33DA" w:rsidRPr="00D35B48">
        <w:rPr>
          <w:rFonts w:eastAsiaTheme="minorEastAsia"/>
          <w:sz w:val="28"/>
          <w:szCs w:val="28"/>
        </w:rPr>
        <w:t xml:space="preserve">не позднее </w:t>
      </w:r>
      <w:r w:rsidRPr="00D35B48">
        <w:rPr>
          <w:rFonts w:eastAsiaTheme="minorEastAsia"/>
          <w:sz w:val="28"/>
          <w:szCs w:val="28"/>
        </w:rPr>
        <w:t>10 рабоч</w:t>
      </w:r>
      <w:r w:rsidR="000C33DA" w:rsidRPr="00D35B48">
        <w:rPr>
          <w:rFonts w:eastAsiaTheme="minorEastAsia"/>
          <w:sz w:val="28"/>
          <w:szCs w:val="28"/>
        </w:rPr>
        <w:t>его</w:t>
      </w:r>
      <w:r w:rsidRPr="00D35B48">
        <w:rPr>
          <w:rFonts w:eastAsiaTheme="minorEastAsia"/>
          <w:sz w:val="28"/>
          <w:szCs w:val="28"/>
        </w:rPr>
        <w:t xml:space="preserve"> дн</w:t>
      </w:r>
      <w:r w:rsidR="000C33DA" w:rsidRPr="00D35B48">
        <w:rPr>
          <w:rFonts w:eastAsiaTheme="minorEastAsia"/>
          <w:sz w:val="28"/>
          <w:szCs w:val="28"/>
        </w:rPr>
        <w:t>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w:t>
      </w:r>
      <w:r w:rsidRPr="00D35B48">
        <w:rPr>
          <w:rFonts w:eastAsiaTheme="minorEastAsia"/>
          <w:sz w:val="28"/>
          <w:szCs w:val="28"/>
        </w:rPr>
        <w:t xml:space="preserve"> </w:t>
      </w:r>
    </w:p>
    <w:p w14:paraId="0E4113EB" w14:textId="77777777" w:rsidR="00197C0A" w:rsidRPr="00D35B48" w:rsidRDefault="00197C0A" w:rsidP="005143FF">
      <w:pPr>
        <w:autoSpaceDE w:val="0"/>
        <w:autoSpaceDN w:val="0"/>
        <w:adjustRightInd w:val="0"/>
        <w:ind w:firstLine="709"/>
        <w:jc w:val="both"/>
        <w:rPr>
          <w:rFonts w:eastAsiaTheme="minorEastAsia"/>
          <w:sz w:val="28"/>
          <w:szCs w:val="28"/>
        </w:rPr>
      </w:pPr>
    </w:p>
    <w:p w14:paraId="2411B485" w14:textId="77777777" w:rsidR="00504B3C"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 xml:space="preserve">4. Требование в </w:t>
      </w:r>
      <w:r w:rsidR="00504B3C">
        <w:rPr>
          <w:rFonts w:eastAsiaTheme="minorEastAsia"/>
          <w:sz w:val="28"/>
          <w:szCs w:val="28"/>
        </w:rPr>
        <w:t>части представления отчетности,</w:t>
      </w:r>
    </w:p>
    <w:p w14:paraId="5EC62960" w14:textId="77777777" w:rsidR="00504B3C"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осуществления контроля (мони</w:t>
      </w:r>
      <w:r w:rsidR="00504B3C">
        <w:rPr>
          <w:rFonts w:eastAsiaTheme="minorEastAsia"/>
          <w:sz w:val="28"/>
          <w:szCs w:val="28"/>
        </w:rPr>
        <w:t>торинга) за соблюдением условий</w:t>
      </w:r>
    </w:p>
    <w:p w14:paraId="5390B20F" w14:textId="732E3950" w:rsidR="005F4CCB" w:rsidRPr="00D35B48" w:rsidRDefault="005F4CCB" w:rsidP="005143FF">
      <w:pPr>
        <w:autoSpaceDE w:val="0"/>
        <w:autoSpaceDN w:val="0"/>
        <w:adjustRightInd w:val="0"/>
        <w:jc w:val="center"/>
        <w:rPr>
          <w:rFonts w:eastAsiaTheme="minorEastAsia"/>
          <w:sz w:val="28"/>
          <w:szCs w:val="28"/>
        </w:rPr>
      </w:pPr>
      <w:r w:rsidRPr="00D35B48">
        <w:rPr>
          <w:rFonts w:eastAsiaTheme="minorEastAsia"/>
          <w:sz w:val="28"/>
          <w:szCs w:val="28"/>
        </w:rPr>
        <w:t>и порядка предоставления субсидий и ответственности за их нарушение</w:t>
      </w:r>
    </w:p>
    <w:p w14:paraId="0C292952" w14:textId="77777777" w:rsidR="00BD0226" w:rsidRPr="00D35B48" w:rsidRDefault="00BD0226" w:rsidP="005143FF">
      <w:pPr>
        <w:autoSpaceDE w:val="0"/>
        <w:autoSpaceDN w:val="0"/>
        <w:adjustRightInd w:val="0"/>
        <w:ind w:firstLine="709"/>
        <w:jc w:val="center"/>
        <w:rPr>
          <w:rFonts w:eastAsiaTheme="minorEastAsia"/>
          <w:sz w:val="28"/>
          <w:szCs w:val="28"/>
        </w:rPr>
      </w:pPr>
    </w:p>
    <w:p w14:paraId="7842344E" w14:textId="2FB80292" w:rsidR="00BD0226" w:rsidRPr="008040A7"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4.1. Получатель субсидии, начиная с даты заключения Соглашения, </w:t>
      </w:r>
      <w:r w:rsidR="00197C0A" w:rsidRPr="00D35B48">
        <w:rPr>
          <w:rFonts w:eastAsiaTheme="minorEastAsia"/>
          <w:sz w:val="28"/>
          <w:szCs w:val="28"/>
        </w:rPr>
        <w:t>ежегодно</w:t>
      </w:r>
      <w:r w:rsidRPr="00D35B48">
        <w:rPr>
          <w:rFonts w:eastAsiaTheme="minorEastAsia"/>
          <w:sz w:val="28"/>
          <w:szCs w:val="28"/>
        </w:rPr>
        <w:t xml:space="preserve">, не позднее </w:t>
      </w:r>
      <w:r w:rsidR="00197C0A" w:rsidRPr="00D35B48">
        <w:rPr>
          <w:rFonts w:eastAsiaTheme="minorEastAsia"/>
          <w:sz w:val="28"/>
          <w:szCs w:val="28"/>
        </w:rPr>
        <w:t>01 февраля года</w:t>
      </w:r>
      <w:r w:rsidRPr="00D35B48">
        <w:rPr>
          <w:rFonts w:eastAsiaTheme="minorEastAsia"/>
          <w:sz w:val="28"/>
          <w:szCs w:val="28"/>
        </w:rPr>
        <w:t xml:space="preserve">, следующего за </w:t>
      </w:r>
      <w:r w:rsidR="00197C0A" w:rsidRPr="00D35B48">
        <w:rPr>
          <w:rFonts w:eastAsiaTheme="minorEastAsia"/>
          <w:sz w:val="28"/>
          <w:szCs w:val="28"/>
        </w:rPr>
        <w:t xml:space="preserve">годом предоставления </w:t>
      </w:r>
      <w:r w:rsidR="00197C0A" w:rsidRPr="00D35B48">
        <w:rPr>
          <w:rFonts w:eastAsiaTheme="minorEastAsia"/>
          <w:sz w:val="28"/>
          <w:szCs w:val="28"/>
        </w:rPr>
        <w:lastRenderedPageBreak/>
        <w:t>субсидии</w:t>
      </w:r>
      <w:r w:rsidRPr="00D35B48">
        <w:rPr>
          <w:rFonts w:eastAsiaTheme="minorEastAsia"/>
          <w:sz w:val="28"/>
          <w:szCs w:val="28"/>
        </w:rPr>
        <w:t xml:space="preserve">, </w:t>
      </w:r>
      <w:r w:rsidR="00861EA9" w:rsidRPr="00D35B48">
        <w:rPr>
          <w:rFonts w:eastAsiaTheme="minorEastAsia"/>
          <w:sz w:val="28"/>
          <w:szCs w:val="28"/>
        </w:rPr>
        <w:t>представляет в подсистеме «Э</w:t>
      </w:r>
      <w:r w:rsidRPr="00D35B48">
        <w:rPr>
          <w:rFonts w:eastAsiaTheme="minorEastAsia"/>
          <w:sz w:val="28"/>
          <w:szCs w:val="28"/>
        </w:rPr>
        <w:t>лектронный бюджет</w:t>
      </w:r>
      <w:r w:rsidRPr="008040A7">
        <w:rPr>
          <w:rFonts w:eastAsiaTheme="minorEastAsia"/>
          <w:sz w:val="28"/>
          <w:szCs w:val="28"/>
        </w:rPr>
        <w:t>»</w:t>
      </w:r>
      <w:r w:rsidR="00B27458" w:rsidRPr="008040A7">
        <w:rPr>
          <w:rFonts w:eastAsiaTheme="minorEastAsia"/>
          <w:sz w:val="28"/>
          <w:szCs w:val="28"/>
        </w:rPr>
        <w:t xml:space="preserve"> (при наличии технической возможности)</w:t>
      </w:r>
      <w:r w:rsidRPr="008040A7">
        <w:rPr>
          <w:rFonts w:eastAsiaTheme="minorEastAsia"/>
          <w:sz w:val="28"/>
          <w:szCs w:val="28"/>
        </w:rPr>
        <w:t xml:space="preserve"> следующие документы:</w:t>
      </w:r>
    </w:p>
    <w:p w14:paraId="471DA3F9" w14:textId="2B8039B1" w:rsidR="00BD0226"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 отчет о достижении значения результата предоставления субсидии, по форме предусмотренной типовой формой финансового управления муниципального образования </w:t>
      </w:r>
      <w:r w:rsidR="00C94BBF" w:rsidRPr="00C94BBF">
        <w:rPr>
          <w:rFonts w:eastAsiaTheme="minorEastAsia"/>
          <w:sz w:val="28"/>
          <w:szCs w:val="28"/>
        </w:rPr>
        <w:t>Ногликский муниципа</w:t>
      </w:r>
      <w:r w:rsidR="00C94BBF">
        <w:rPr>
          <w:rFonts w:eastAsiaTheme="minorEastAsia"/>
          <w:sz w:val="28"/>
          <w:szCs w:val="28"/>
        </w:rPr>
        <w:t>льный округ Сахалинской области</w:t>
      </w:r>
      <w:r w:rsidRPr="00D35B48">
        <w:rPr>
          <w:rFonts w:eastAsiaTheme="minorEastAsia"/>
          <w:sz w:val="28"/>
          <w:szCs w:val="28"/>
        </w:rPr>
        <w:t>;</w:t>
      </w:r>
    </w:p>
    <w:p w14:paraId="36E368AC" w14:textId="7BEEFFD7" w:rsidR="00BD0226"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выписку из похозяйственной книги учета личных подсобных хозяйств, содержащую сведения о наличии поголовья сельскохозяйственных животных в хозяйстве, по состоянию на 1 января года, следующ</w:t>
      </w:r>
      <w:r w:rsidR="00D55A5F" w:rsidRPr="00D35B48">
        <w:rPr>
          <w:rFonts w:eastAsiaTheme="minorEastAsia"/>
          <w:sz w:val="28"/>
          <w:szCs w:val="28"/>
        </w:rPr>
        <w:t>его за годом получения субсидии</w:t>
      </w:r>
      <w:r w:rsidR="00505981">
        <w:rPr>
          <w:rFonts w:eastAsiaTheme="minorEastAsia"/>
          <w:sz w:val="28"/>
          <w:szCs w:val="28"/>
        </w:rPr>
        <w:t>.</w:t>
      </w:r>
    </w:p>
    <w:p w14:paraId="7FDEF0B0" w14:textId="26C48C3F" w:rsidR="003572B9" w:rsidRPr="00D35B48" w:rsidRDefault="00BD0226"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4.2. </w:t>
      </w:r>
      <w:r w:rsidR="009923C1" w:rsidRPr="00D35B48">
        <w:rPr>
          <w:rFonts w:eastAsiaTheme="minorEastAsia"/>
          <w:sz w:val="28"/>
          <w:szCs w:val="28"/>
        </w:rPr>
        <w:t>Проверка и принятие представленных получателем субсидии отчетов осуществляется уполномоченным органом в течение 10 рабочих дней после их предоставления.</w:t>
      </w:r>
    </w:p>
    <w:p w14:paraId="6F0C6B56"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Администрация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Орган муниципального финансового контроля осуществляет проверку в соответствии со </w:t>
      </w:r>
      <w:hyperlink r:id="rId13"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статьями 268.1</w:t>
        </w:r>
      </w:hyperlink>
      <w:r w:rsidRPr="00D35B48">
        <w:rPr>
          <w:rFonts w:eastAsiaTheme="minorEastAsia"/>
          <w:sz w:val="28"/>
          <w:szCs w:val="28"/>
        </w:rPr>
        <w:t xml:space="preserve"> и </w:t>
      </w:r>
      <w:hyperlink r:id="rId14" w:tooltip="&quot;Бюджетный кодекс Российской Федерации&quot; от 31.07.1998 N 145-ФЗ (ред. от 25.12.2023, с изм. от 25.01.2024) (с изм. и доп., вступ. в силу с 05.01.2024) {КонсультантПлюс}">
        <w:r w:rsidRPr="00D35B48">
          <w:rPr>
            <w:rStyle w:val="ad"/>
            <w:rFonts w:eastAsiaTheme="minorEastAsia"/>
            <w:color w:val="auto"/>
            <w:sz w:val="28"/>
            <w:szCs w:val="28"/>
            <w:u w:val="none"/>
          </w:rPr>
          <w:t>269.2</w:t>
        </w:r>
      </w:hyperlink>
      <w:r w:rsidRPr="00D35B48">
        <w:rPr>
          <w:rFonts w:eastAsiaTheme="minorEastAsia"/>
          <w:sz w:val="28"/>
          <w:szCs w:val="28"/>
        </w:rPr>
        <w:t xml:space="preserve"> Бюджетного кодекса Российской Федерации.</w:t>
      </w:r>
    </w:p>
    <w:p w14:paraId="6239B0FD" w14:textId="3F1E6C31" w:rsidR="003572B9" w:rsidRPr="00D35B48" w:rsidRDefault="003572B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4.3.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w:t>
      </w:r>
      <w:r w:rsidR="00504B3C">
        <w:rPr>
          <w:rFonts w:eastAsiaTheme="minorEastAsia"/>
          <w:sz w:val="28"/>
          <w:szCs w:val="28"/>
        </w:rPr>
        <w:t>тов.</w:t>
      </w:r>
    </w:p>
    <w:p w14:paraId="7A109717" w14:textId="0F5098D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4</w:t>
      </w:r>
      <w:r w:rsidRPr="00D35B48">
        <w:rPr>
          <w:rFonts w:eastAsiaTheme="minorEastAsia"/>
          <w:sz w:val="28"/>
          <w:szCs w:val="28"/>
        </w:rPr>
        <w:t xml:space="preserve">. При </w:t>
      </w:r>
      <w:proofErr w:type="spellStart"/>
      <w:r w:rsidR="00424032" w:rsidRPr="00D35B48">
        <w:rPr>
          <w:rFonts w:eastAsiaTheme="minorEastAsia"/>
          <w:sz w:val="28"/>
          <w:szCs w:val="28"/>
        </w:rPr>
        <w:t>не</w:t>
      </w:r>
      <w:r w:rsidR="00DC53A7" w:rsidRPr="00D35B48">
        <w:rPr>
          <w:rFonts w:eastAsiaTheme="minorEastAsia"/>
          <w:sz w:val="28"/>
          <w:szCs w:val="28"/>
        </w:rPr>
        <w:t>достижении</w:t>
      </w:r>
      <w:proofErr w:type="spellEnd"/>
      <w:r w:rsidRPr="00D35B48">
        <w:rPr>
          <w:rFonts w:eastAsiaTheme="minorEastAsia"/>
          <w:sz w:val="28"/>
          <w:szCs w:val="28"/>
        </w:rPr>
        <w:t xml:space="preserve"> Получателем субсидии в установленном соглашением сроки значения результата предоставления субсидии, Получатель субсидии уплачивает пени в размере одной </w:t>
      </w:r>
      <w:proofErr w:type="spellStart"/>
      <w:r w:rsidRPr="00D35B48">
        <w:rPr>
          <w:rFonts w:eastAsiaTheme="minorEastAsia"/>
          <w:sz w:val="28"/>
          <w:szCs w:val="28"/>
        </w:rPr>
        <w:t>трехсотшестидесятой</w:t>
      </w:r>
      <w:proofErr w:type="spellEnd"/>
      <w:r w:rsidRPr="00D35B48">
        <w:rPr>
          <w:rFonts w:eastAsiaTheme="minorEastAsia"/>
          <w:sz w:val="28"/>
          <w:szCs w:val="28"/>
        </w:rPr>
        <w:t xml:space="preserve"> ключевой ставки Центрального банка Российской Федерации, действующей на дату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возврата).</w:t>
      </w:r>
    </w:p>
    <w:p w14:paraId="6AF73EE8" w14:textId="35B9D6A6" w:rsidR="00382E41" w:rsidRPr="00D35B48" w:rsidRDefault="009923C1" w:rsidP="005143FF">
      <w:pPr>
        <w:ind w:firstLine="709"/>
        <w:jc w:val="both"/>
        <w:rPr>
          <w:sz w:val="28"/>
          <w:szCs w:val="28"/>
        </w:rPr>
      </w:pPr>
      <w:r w:rsidRPr="00D35B48">
        <w:rPr>
          <w:rFonts w:eastAsiaTheme="minorEastAsia"/>
          <w:sz w:val="28"/>
          <w:szCs w:val="28"/>
        </w:rPr>
        <w:t>4.</w:t>
      </w:r>
      <w:r w:rsidR="003572B9" w:rsidRPr="00D35B48">
        <w:rPr>
          <w:rFonts w:eastAsiaTheme="minorEastAsia"/>
          <w:sz w:val="28"/>
          <w:szCs w:val="28"/>
        </w:rPr>
        <w:t>5</w:t>
      </w:r>
      <w:r w:rsidRPr="00D35B48">
        <w:rPr>
          <w:rFonts w:eastAsiaTheme="minorEastAsia"/>
          <w:sz w:val="28"/>
          <w:szCs w:val="28"/>
        </w:rPr>
        <w:t xml:space="preserve">. </w:t>
      </w:r>
      <w:r w:rsidR="00382E41" w:rsidRPr="00D35B48">
        <w:rPr>
          <w:sz w:val="28"/>
          <w:szCs w:val="28"/>
        </w:rPr>
        <w:t xml:space="preserve">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бюджетных средств и (или) органом муниципального финансового контроля, а также в случае недостижения значений результатов предоставления субсидии, получатель субсидии осуществляет возврат средств субсидии в бюджет муниципального образования </w:t>
      </w:r>
      <w:r w:rsidR="00444880" w:rsidRPr="00444880">
        <w:rPr>
          <w:sz w:val="28"/>
          <w:szCs w:val="28"/>
        </w:rPr>
        <w:t>Ногликский муниципа</w:t>
      </w:r>
      <w:r w:rsidR="00444880">
        <w:rPr>
          <w:sz w:val="28"/>
          <w:szCs w:val="28"/>
        </w:rPr>
        <w:t>льный округ Сахалинской области</w:t>
      </w:r>
      <w:r w:rsidR="00382E41" w:rsidRPr="00D35B48">
        <w:rPr>
          <w:sz w:val="28"/>
          <w:szCs w:val="28"/>
        </w:rPr>
        <w:t>:</w:t>
      </w:r>
    </w:p>
    <w:p w14:paraId="2A353355" w14:textId="155AEF77" w:rsidR="00382E41" w:rsidRPr="00D35B48" w:rsidRDefault="00382E41" w:rsidP="005143FF">
      <w:pPr>
        <w:ind w:firstLine="709"/>
        <w:jc w:val="both"/>
        <w:rPr>
          <w:sz w:val="28"/>
          <w:szCs w:val="28"/>
        </w:rPr>
      </w:pPr>
      <w:r w:rsidRPr="00D35B48">
        <w:rPr>
          <w:sz w:val="28"/>
          <w:szCs w:val="28"/>
        </w:rPr>
        <w:t xml:space="preserve">- на основании требования администрации </w:t>
      </w:r>
      <w:r w:rsidR="00504B3C">
        <w:rPr>
          <w:sz w:val="28"/>
          <w:szCs w:val="28"/>
        </w:rPr>
        <w:t>-</w:t>
      </w:r>
      <w:r w:rsidRPr="00D35B48">
        <w:rPr>
          <w:sz w:val="28"/>
          <w:szCs w:val="28"/>
        </w:rPr>
        <w:t xml:space="preserve"> в сроки, установлен</w:t>
      </w:r>
      <w:r w:rsidR="00504B3C">
        <w:rPr>
          <w:sz w:val="28"/>
          <w:szCs w:val="28"/>
        </w:rPr>
        <w:t>ные требованием;</w:t>
      </w:r>
    </w:p>
    <w:p w14:paraId="55FF10D4" w14:textId="5CA1703C" w:rsidR="00382E41" w:rsidRPr="00D35B48" w:rsidRDefault="00382E41" w:rsidP="005143FF">
      <w:pPr>
        <w:ind w:firstLine="709"/>
        <w:jc w:val="both"/>
        <w:rPr>
          <w:sz w:val="28"/>
          <w:szCs w:val="28"/>
        </w:rPr>
      </w:pPr>
      <w:r w:rsidRPr="00D35B48">
        <w:rPr>
          <w:sz w:val="28"/>
          <w:szCs w:val="28"/>
        </w:rPr>
        <w:t xml:space="preserve">- на основании представления и (или) предписания органа муниципального финансового контроля </w:t>
      </w:r>
      <w:r w:rsidR="00504B3C">
        <w:rPr>
          <w:sz w:val="28"/>
          <w:szCs w:val="28"/>
        </w:rPr>
        <w:t>-</w:t>
      </w:r>
      <w:r w:rsidRPr="00D35B48">
        <w:rPr>
          <w:sz w:val="28"/>
          <w:szCs w:val="28"/>
        </w:rPr>
        <w:t xml:space="preserve"> в сроки, установленные в соответствии с бюджетным законодательством Российской Федерации.</w:t>
      </w:r>
    </w:p>
    <w:p w14:paraId="1DB1F97E" w14:textId="31115ACB"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lastRenderedPageBreak/>
        <w:t xml:space="preserve">В случае недостижения получателем субсидии значения результата, установленного в соответствии с </w:t>
      </w:r>
      <w:hyperlink r:id="rId15" w:history="1">
        <w:r w:rsidRPr="00D35B48">
          <w:rPr>
            <w:rStyle w:val="ad"/>
            <w:rFonts w:eastAsiaTheme="minorEastAsia"/>
            <w:color w:val="auto"/>
            <w:sz w:val="28"/>
            <w:szCs w:val="28"/>
            <w:u w:val="none"/>
          </w:rPr>
          <w:t>пунктом 3.</w:t>
        </w:r>
      </w:hyperlink>
      <w:r w:rsidR="00807E32" w:rsidRPr="00D35B48">
        <w:rPr>
          <w:rFonts w:eastAsiaTheme="minorEastAsia"/>
          <w:sz w:val="28"/>
          <w:szCs w:val="28"/>
        </w:rPr>
        <w:t>11</w:t>
      </w:r>
      <w:r w:rsidRPr="00D35B48">
        <w:rPr>
          <w:rFonts w:eastAsiaTheme="minorEastAsia"/>
          <w:sz w:val="28"/>
          <w:szCs w:val="28"/>
        </w:rPr>
        <w:t xml:space="preserve"> Порядка, объем средств, подлежащий возврату в бюджет муниципального образования</w:t>
      </w:r>
      <w:r w:rsidR="00444880" w:rsidRPr="00444880">
        <w:rPr>
          <w:rFonts w:eastAsiaTheme="minorEastAsia"/>
          <w:sz w:val="28"/>
          <w:szCs w:val="28"/>
        </w:rPr>
        <w:t xml:space="preserve"> Ногликский муниципа</w:t>
      </w:r>
      <w:r w:rsidR="00444880">
        <w:rPr>
          <w:rFonts w:eastAsiaTheme="minorEastAsia"/>
          <w:sz w:val="28"/>
          <w:szCs w:val="28"/>
        </w:rPr>
        <w:t xml:space="preserve">льный округ Сахалинской области </w:t>
      </w:r>
      <w:r w:rsidRPr="00D35B48">
        <w:rPr>
          <w:rFonts w:eastAsiaTheme="minorEastAsia"/>
          <w:sz w:val="28"/>
          <w:szCs w:val="28"/>
        </w:rPr>
        <w:t>в течение 20 рабочих дней с даты предъявления получателю субсидии требования главного распорядителя об обеспечении возврата средств субсидии, рассчитывается по формуле:</w:t>
      </w:r>
    </w:p>
    <w:p w14:paraId="279E7084" w14:textId="77777777" w:rsidR="003E7D1A" w:rsidRPr="00D35B48" w:rsidRDefault="003E7D1A" w:rsidP="005143FF">
      <w:pPr>
        <w:autoSpaceDE w:val="0"/>
        <w:autoSpaceDN w:val="0"/>
        <w:adjustRightInd w:val="0"/>
        <w:ind w:firstLine="709"/>
        <w:jc w:val="both"/>
        <w:rPr>
          <w:rFonts w:eastAsiaTheme="minorEastAsia"/>
          <w:sz w:val="28"/>
          <w:szCs w:val="28"/>
        </w:rPr>
      </w:pPr>
    </w:p>
    <w:p w14:paraId="254A07E0" w14:textId="0C274036" w:rsidR="009923C1" w:rsidRPr="00D35B48" w:rsidRDefault="009923C1"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Vвозврата</w:t>
      </w:r>
      <w:proofErr w:type="spellEnd"/>
      <w:r w:rsidRPr="00D35B48">
        <w:rPr>
          <w:rFonts w:eastAsiaTheme="minorEastAsia"/>
          <w:sz w:val="28"/>
          <w:szCs w:val="28"/>
        </w:rPr>
        <w:t xml:space="preserve"> = </w:t>
      </w:r>
      <w:r w:rsidR="00807E32" w:rsidRPr="00D35B48">
        <w:rPr>
          <w:rFonts w:eastAsiaTheme="minorEastAsia"/>
          <w:sz w:val="28"/>
          <w:szCs w:val="28"/>
        </w:rPr>
        <w:t>(</w:t>
      </w:r>
      <w:proofErr w:type="spellStart"/>
      <w:r w:rsidRPr="00D35B48">
        <w:rPr>
          <w:rFonts w:eastAsiaTheme="minorEastAsia"/>
          <w:sz w:val="28"/>
          <w:szCs w:val="28"/>
        </w:rPr>
        <w:t>Vсубсидии</w:t>
      </w:r>
      <w:proofErr w:type="spellEnd"/>
      <w:r w:rsidR="00807E32" w:rsidRPr="00D35B48">
        <w:rPr>
          <w:rFonts w:eastAsiaTheme="minorEastAsia"/>
          <w:sz w:val="28"/>
          <w:szCs w:val="28"/>
        </w:rPr>
        <w:t xml:space="preserve"> /</w:t>
      </w:r>
      <w:r w:rsidRPr="00D35B48">
        <w:rPr>
          <w:rFonts w:eastAsiaTheme="minorEastAsia"/>
          <w:sz w:val="28"/>
          <w:szCs w:val="28"/>
        </w:rPr>
        <w:t xml:space="preserve"> </w:t>
      </w:r>
      <w:r w:rsidR="00807E32" w:rsidRPr="00D35B48">
        <w:rPr>
          <w:rFonts w:eastAsiaTheme="minorEastAsia"/>
          <w:sz w:val="28"/>
          <w:szCs w:val="28"/>
          <w:lang w:val="en-US"/>
        </w:rPr>
        <w:t>m</w:t>
      </w:r>
      <w:r w:rsidR="00807E32" w:rsidRPr="00D35B48">
        <w:rPr>
          <w:rFonts w:eastAsiaTheme="minorEastAsia"/>
          <w:sz w:val="28"/>
          <w:szCs w:val="28"/>
        </w:rPr>
        <w:t xml:space="preserve">) </w:t>
      </w:r>
      <w:r w:rsidR="00807E32" w:rsidRPr="00D35B48">
        <w:rPr>
          <w:rFonts w:eastAsiaTheme="minorEastAsia"/>
          <w:sz w:val="28"/>
          <w:szCs w:val="28"/>
          <w:lang w:val="en-US"/>
        </w:rPr>
        <w:t>x</w:t>
      </w:r>
      <w:r w:rsidR="00807E32" w:rsidRPr="00D35B48">
        <w:rPr>
          <w:rFonts w:eastAsiaTheme="minorEastAsia"/>
          <w:sz w:val="28"/>
          <w:szCs w:val="28"/>
        </w:rPr>
        <w:t xml:space="preserve"> </w:t>
      </w:r>
      <w:r w:rsidR="00807E32" w:rsidRPr="00D35B48">
        <w:rPr>
          <w:rFonts w:eastAsiaTheme="minorEastAsia"/>
          <w:sz w:val="28"/>
          <w:szCs w:val="28"/>
          <w:lang w:val="en-US"/>
        </w:rPr>
        <w:t>n</w:t>
      </w:r>
      <w:r w:rsidRPr="00D35B48">
        <w:rPr>
          <w:rFonts w:eastAsiaTheme="minorEastAsia"/>
          <w:sz w:val="28"/>
          <w:szCs w:val="28"/>
        </w:rPr>
        <w:t>,</w:t>
      </w:r>
    </w:p>
    <w:p w14:paraId="241CF17F" w14:textId="77777777" w:rsidR="009923C1" w:rsidRPr="00D35B48" w:rsidRDefault="009923C1" w:rsidP="005143FF">
      <w:pPr>
        <w:autoSpaceDE w:val="0"/>
        <w:autoSpaceDN w:val="0"/>
        <w:adjustRightInd w:val="0"/>
        <w:ind w:firstLine="709"/>
        <w:jc w:val="both"/>
        <w:rPr>
          <w:rFonts w:eastAsiaTheme="minorEastAsia"/>
          <w:sz w:val="28"/>
          <w:szCs w:val="28"/>
        </w:rPr>
      </w:pPr>
    </w:p>
    <w:p w14:paraId="056955CE"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350D69F2" w14:textId="77777777" w:rsidR="009923C1" w:rsidRPr="00D35B48" w:rsidRDefault="009923C1" w:rsidP="005143FF">
      <w:pPr>
        <w:autoSpaceDE w:val="0"/>
        <w:autoSpaceDN w:val="0"/>
        <w:adjustRightInd w:val="0"/>
        <w:ind w:firstLine="709"/>
        <w:jc w:val="both"/>
        <w:rPr>
          <w:rFonts w:eastAsiaTheme="minorEastAsia"/>
          <w:sz w:val="28"/>
          <w:szCs w:val="28"/>
        </w:rPr>
      </w:pPr>
      <w:proofErr w:type="spellStart"/>
      <w:r w:rsidRPr="00D35B48">
        <w:rPr>
          <w:rFonts w:eastAsiaTheme="minorEastAsia"/>
          <w:sz w:val="28"/>
          <w:szCs w:val="28"/>
        </w:rPr>
        <w:t>Vсубсидии</w:t>
      </w:r>
      <w:proofErr w:type="spellEnd"/>
      <w:r w:rsidRPr="00D35B48">
        <w:rPr>
          <w:rFonts w:eastAsiaTheme="minorEastAsia"/>
          <w:sz w:val="28"/>
          <w:szCs w:val="28"/>
        </w:rPr>
        <w:t xml:space="preserve"> - размер предоставленной субсидии;</w:t>
      </w:r>
    </w:p>
    <w:p w14:paraId="5EA645E6" w14:textId="2DA28508"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m</w:t>
      </w:r>
      <w:r w:rsidR="009923C1"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w:t>
      </w:r>
      <w:proofErr w:type="gramStart"/>
      <w:r w:rsidRPr="00D35B48">
        <w:rPr>
          <w:rFonts w:eastAsiaTheme="minorEastAsia"/>
          <w:sz w:val="28"/>
          <w:szCs w:val="28"/>
        </w:rPr>
        <w:t>количество</w:t>
      </w:r>
      <w:proofErr w:type="gramEnd"/>
      <w:r w:rsidRPr="00D35B48">
        <w:rPr>
          <w:rFonts w:eastAsiaTheme="minorEastAsia"/>
          <w:sz w:val="28"/>
          <w:szCs w:val="28"/>
        </w:rPr>
        <w:t xml:space="preserve"> поголовья дойных коров</w:t>
      </w:r>
      <w:r w:rsidR="008521F1" w:rsidRPr="00D35B48">
        <w:rPr>
          <w:rFonts w:eastAsiaTheme="minorEastAsia"/>
          <w:sz w:val="28"/>
          <w:szCs w:val="28"/>
        </w:rPr>
        <w:t xml:space="preserve"> и (или) северных оленей</w:t>
      </w:r>
      <w:r w:rsidRPr="00D35B48">
        <w:rPr>
          <w:rFonts w:eastAsiaTheme="minorEastAsia"/>
          <w:sz w:val="28"/>
          <w:szCs w:val="28"/>
        </w:rPr>
        <w:t>, указанное в Соглашение на получение субсидии;</w:t>
      </w:r>
    </w:p>
    <w:p w14:paraId="700992AC" w14:textId="6F56B73D" w:rsidR="00807E32"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n</w:t>
      </w:r>
      <w:r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w:t>
      </w:r>
      <w:proofErr w:type="gramStart"/>
      <w:r w:rsidRPr="00D35B48">
        <w:rPr>
          <w:rFonts w:eastAsiaTheme="minorEastAsia"/>
          <w:sz w:val="28"/>
          <w:szCs w:val="28"/>
        </w:rPr>
        <w:t>индекс</w:t>
      </w:r>
      <w:proofErr w:type="gramEnd"/>
      <w:r w:rsidRPr="00D35B48">
        <w:rPr>
          <w:rFonts w:eastAsiaTheme="minorEastAsia"/>
          <w:sz w:val="28"/>
          <w:szCs w:val="28"/>
        </w:rPr>
        <w:t>, отражающий уровень недостижения показателя результата предоставления субсидии.</w:t>
      </w:r>
    </w:p>
    <w:p w14:paraId="2BD4725B" w14:textId="77777777" w:rsidR="009923C1" w:rsidRPr="00D35B48" w:rsidRDefault="009923C1" w:rsidP="005143FF">
      <w:pPr>
        <w:autoSpaceDE w:val="0"/>
        <w:autoSpaceDN w:val="0"/>
        <w:adjustRightInd w:val="0"/>
        <w:ind w:firstLine="709"/>
        <w:jc w:val="both"/>
        <w:rPr>
          <w:rFonts w:eastAsiaTheme="minorEastAsia"/>
          <w:sz w:val="28"/>
          <w:szCs w:val="28"/>
        </w:rPr>
      </w:pPr>
    </w:p>
    <w:p w14:paraId="1033D2D2" w14:textId="75B28F5C"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 xml:space="preserve">Индекс, отражающий уровень недостижения показателя результата предоставления субсидии </w:t>
      </w:r>
      <w:r w:rsidR="009923C1" w:rsidRPr="00D35B48">
        <w:rPr>
          <w:rFonts w:eastAsiaTheme="minorEastAsia"/>
          <w:sz w:val="28"/>
          <w:szCs w:val="28"/>
        </w:rPr>
        <w:t>рассчитывается по формуле:</w:t>
      </w:r>
    </w:p>
    <w:p w14:paraId="2F2B79E3" w14:textId="77777777" w:rsidR="009923C1" w:rsidRPr="00D35B48" w:rsidRDefault="009923C1" w:rsidP="005143FF">
      <w:pPr>
        <w:autoSpaceDE w:val="0"/>
        <w:autoSpaceDN w:val="0"/>
        <w:adjustRightInd w:val="0"/>
        <w:ind w:firstLine="709"/>
        <w:jc w:val="both"/>
        <w:rPr>
          <w:rFonts w:eastAsiaTheme="minorEastAsia"/>
          <w:sz w:val="28"/>
          <w:szCs w:val="28"/>
        </w:rPr>
      </w:pPr>
    </w:p>
    <w:p w14:paraId="31EFCAC3" w14:textId="04CAD208"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n</w:t>
      </w:r>
      <w:r w:rsidR="009923C1" w:rsidRPr="00D35B48">
        <w:rPr>
          <w:rFonts w:eastAsiaTheme="minorEastAsia"/>
          <w:sz w:val="28"/>
          <w:szCs w:val="28"/>
        </w:rPr>
        <w:t xml:space="preserve"> = </w:t>
      </w:r>
      <w:r w:rsidRPr="00D35B48">
        <w:rPr>
          <w:rFonts w:eastAsiaTheme="minorEastAsia"/>
          <w:sz w:val="28"/>
          <w:szCs w:val="28"/>
          <w:lang w:val="en-US"/>
        </w:rPr>
        <w:t>T</w:t>
      </w:r>
      <w:r w:rsidRPr="00D35B48">
        <w:rPr>
          <w:rFonts w:eastAsiaTheme="minorEastAsia"/>
          <w:sz w:val="28"/>
          <w:szCs w:val="28"/>
        </w:rPr>
        <w:t xml:space="preserve"> – </w:t>
      </w:r>
      <w:r w:rsidRPr="00D35B48">
        <w:rPr>
          <w:rFonts w:eastAsiaTheme="minorEastAsia"/>
          <w:sz w:val="28"/>
          <w:szCs w:val="28"/>
          <w:lang w:val="en-US"/>
        </w:rPr>
        <w:t>S</w:t>
      </w:r>
      <w:r w:rsidRPr="00D35B48">
        <w:rPr>
          <w:rFonts w:eastAsiaTheme="minorEastAsia"/>
          <w:sz w:val="28"/>
          <w:szCs w:val="28"/>
        </w:rPr>
        <w:t xml:space="preserve"> - </w:t>
      </w:r>
      <w:r w:rsidRPr="00D35B48">
        <w:rPr>
          <w:rFonts w:eastAsiaTheme="minorEastAsia"/>
          <w:sz w:val="28"/>
          <w:szCs w:val="28"/>
          <w:lang w:val="en-US"/>
        </w:rPr>
        <w:t>F</w:t>
      </w:r>
      <w:r w:rsidR="009923C1" w:rsidRPr="00D35B48">
        <w:rPr>
          <w:rFonts w:eastAsiaTheme="minorEastAsia"/>
          <w:sz w:val="28"/>
          <w:szCs w:val="28"/>
        </w:rPr>
        <w:t>,</w:t>
      </w:r>
    </w:p>
    <w:p w14:paraId="574277C0" w14:textId="77777777" w:rsidR="009923C1" w:rsidRPr="00D35B48" w:rsidRDefault="009923C1" w:rsidP="005143FF">
      <w:pPr>
        <w:autoSpaceDE w:val="0"/>
        <w:autoSpaceDN w:val="0"/>
        <w:adjustRightInd w:val="0"/>
        <w:ind w:firstLine="709"/>
        <w:jc w:val="both"/>
        <w:rPr>
          <w:rFonts w:eastAsiaTheme="minorEastAsia"/>
          <w:sz w:val="28"/>
          <w:szCs w:val="28"/>
        </w:rPr>
      </w:pPr>
    </w:p>
    <w:p w14:paraId="2BF8E395" w14:textId="77777777"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где:</w:t>
      </w:r>
    </w:p>
    <w:p w14:paraId="063F9503" w14:textId="3DBC2711"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T</w:t>
      </w:r>
      <w:r w:rsidRPr="00D35B48">
        <w:rPr>
          <w:rFonts w:eastAsiaTheme="minorEastAsia"/>
          <w:sz w:val="28"/>
          <w:szCs w:val="28"/>
        </w:rPr>
        <w:t>-</w:t>
      </w:r>
      <w:r w:rsidR="00C266F1" w:rsidRPr="00D35B48">
        <w:rPr>
          <w:rFonts w:eastAsiaTheme="minorEastAsia"/>
          <w:sz w:val="28"/>
          <w:szCs w:val="28"/>
        </w:rPr>
        <w:t xml:space="preserve"> </w:t>
      </w:r>
      <w:proofErr w:type="gramStart"/>
      <w:r w:rsidRPr="00D35B48">
        <w:rPr>
          <w:rFonts w:eastAsiaTheme="minorEastAsia"/>
          <w:sz w:val="28"/>
          <w:szCs w:val="28"/>
        </w:rPr>
        <w:t>количество</w:t>
      </w:r>
      <w:proofErr w:type="gramEnd"/>
      <w:r w:rsidRPr="00D35B48">
        <w:rPr>
          <w:rFonts w:eastAsiaTheme="minorEastAsia"/>
          <w:sz w:val="28"/>
          <w:szCs w:val="28"/>
        </w:rPr>
        <w:t xml:space="preserve"> поголовья </w:t>
      </w:r>
      <w:r w:rsidR="008521F1" w:rsidRPr="00D35B48">
        <w:rPr>
          <w:rFonts w:eastAsiaTheme="minorEastAsia"/>
          <w:sz w:val="28"/>
          <w:szCs w:val="28"/>
        </w:rPr>
        <w:t>дойных коров и (или) северных оленей</w:t>
      </w:r>
      <w:r w:rsidRPr="00D35B48">
        <w:rPr>
          <w:rFonts w:eastAsiaTheme="minorEastAsia"/>
          <w:sz w:val="28"/>
          <w:szCs w:val="28"/>
        </w:rPr>
        <w:t>, указанное в Соглашение на получение субсидии</w:t>
      </w:r>
      <w:r w:rsidR="009923C1" w:rsidRPr="00D35B48">
        <w:rPr>
          <w:rFonts w:eastAsiaTheme="minorEastAsia"/>
          <w:sz w:val="28"/>
          <w:szCs w:val="28"/>
        </w:rPr>
        <w:t>;</w:t>
      </w:r>
    </w:p>
    <w:p w14:paraId="2C2EC6F4" w14:textId="2CDBAE69" w:rsidR="00C266F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S</w:t>
      </w:r>
      <w:r w:rsidR="009923C1" w:rsidRPr="00D35B48">
        <w:rPr>
          <w:rFonts w:eastAsiaTheme="minorEastAsia"/>
          <w:sz w:val="28"/>
          <w:szCs w:val="28"/>
        </w:rPr>
        <w:t xml:space="preserve"> </w:t>
      </w:r>
      <w:r w:rsidR="00504B3C">
        <w:rPr>
          <w:rFonts w:eastAsiaTheme="minorEastAsia"/>
          <w:sz w:val="28"/>
          <w:szCs w:val="28"/>
        </w:rPr>
        <w:t>-</w:t>
      </w:r>
      <w:r w:rsidR="009923C1" w:rsidRPr="00D35B48">
        <w:rPr>
          <w:rFonts w:eastAsiaTheme="minorEastAsia"/>
          <w:sz w:val="28"/>
          <w:szCs w:val="28"/>
        </w:rPr>
        <w:t xml:space="preserve"> </w:t>
      </w:r>
      <w:proofErr w:type="gramStart"/>
      <w:r w:rsidR="00C266F1" w:rsidRPr="00D35B48">
        <w:rPr>
          <w:rFonts w:eastAsiaTheme="minorEastAsia"/>
          <w:sz w:val="28"/>
          <w:szCs w:val="28"/>
        </w:rPr>
        <w:t>количество</w:t>
      </w:r>
      <w:proofErr w:type="gramEnd"/>
      <w:r w:rsidR="00C266F1" w:rsidRPr="00D35B48">
        <w:rPr>
          <w:rFonts w:eastAsiaTheme="minorEastAsia"/>
          <w:sz w:val="28"/>
          <w:szCs w:val="28"/>
        </w:rPr>
        <w:t xml:space="preserve"> поголовья </w:t>
      </w:r>
      <w:r w:rsidR="008521F1" w:rsidRPr="00D35B48">
        <w:rPr>
          <w:rFonts w:eastAsiaTheme="minorEastAsia"/>
          <w:sz w:val="28"/>
          <w:szCs w:val="28"/>
        </w:rPr>
        <w:t xml:space="preserve">дойных коров и (или) северных оленей </w:t>
      </w:r>
      <w:r w:rsidR="00C266F1" w:rsidRPr="00D35B48">
        <w:rPr>
          <w:rFonts w:eastAsiaTheme="minorEastAsia"/>
          <w:sz w:val="28"/>
          <w:szCs w:val="28"/>
        </w:rPr>
        <w:t>по состоянию на 01 января года, следующего за годом предоставления субсидии;</w:t>
      </w:r>
    </w:p>
    <w:p w14:paraId="670A10E1" w14:textId="7D1A4054" w:rsidR="009923C1" w:rsidRPr="00D35B48" w:rsidRDefault="00807E32" w:rsidP="005143FF">
      <w:pPr>
        <w:autoSpaceDE w:val="0"/>
        <w:autoSpaceDN w:val="0"/>
        <w:adjustRightInd w:val="0"/>
        <w:ind w:firstLine="709"/>
        <w:jc w:val="both"/>
        <w:rPr>
          <w:rFonts w:eastAsiaTheme="minorEastAsia"/>
          <w:sz w:val="28"/>
          <w:szCs w:val="28"/>
        </w:rPr>
      </w:pPr>
      <w:r w:rsidRPr="00D35B48">
        <w:rPr>
          <w:rFonts w:eastAsiaTheme="minorEastAsia"/>
          <w:sz w:val="28"/>
          <w:szCs w:val="28"/>
          <w:lang w:val="en-US"/>
        </w:rPr>
        <w:t>F</w:t>
      </w:r>
      <w:r w:rsidRPr="00D35B48">
        <w:rPr>
          <w:rFonts w:eastAsiaTheme="minorEastAsia"/>
          <w:sz w:val="28"/>
          <w:szCs w:val="28"/>
        </w:rPr>
        <w:t xml:space="preserve"> </w:t>
      </w:r>
      <w:r w:rsidR="00504B3C">
        <w:rPr>
          <w:rFonts w:eastAsiaTheme="minorEastAsia"/>
          <w:sz w:val="28"/>
          <w:szCs w:val="28"/>
        </w:rPr>
        <w:t>-</w:t>
      </w:r>
      <w:r w:rsidRPr="00D35B48">
        <w:rPr>
          <w:rFonts w:eastAsiaTheme="minorEastAsia"/>
          <w:sz w:val="28"/>
          <w:szCs w:val="28"/>
        </w:rPr>
        <w:t xml:space="preserve"> </w:t>
      </w:r>
      <w:proofErr w:type="gramStart"/>
      <w:r w:rsidR="008521F1" w:rsidRPr="00D35B48">
        <w:rPr>
          <w:rFonts w:eastAsiaTheme="minorEastAsia"/>
          <w:sz w:val="28"/>
          <w:szCs w:val="28"/>
        </w:rPr>
        <w:t>количество</w:t>
      </w:r>
      <w:proofErr w:type="gramEnd"/>
      <w:r w:rsidR="008521F1" w:rsidRPr="00D35B48">
        <w:rPr>
          <w:rFonts w:eastAsiaTheme="minorEastAsia"/>
          <w:sz w:val="28"/>
          <w:szCs w:val="28"/>
        </w:rPr>
        <w:t xml:space="preserve"> выбывшего поголовья дойных коров и (или) северных оленей в следствии гибели и (или) вынужденного убоя, документально подтвержденного ветеринарным учреждением.</w:t>
      </w:r>
    </w:p>
    <w:p w14:paraId="73DC4E3F" w14:textId="184043D9" w:rsidR="009923C1" w:rsidRPr="00D35B48" w:rsidRDefault="00C376AC"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6</w:t>
      </w:r>
      <w:r w:rsidRPr="00D35B48">
        <w:rPr>
          <w:rFonts w:eastAsiaTheme="minorEastAsia"/>
          <w:sz w:val="28"/>
          <w:szCs w:val="28"/>
        </w:rPr>
        <w:t xml:space="preserve">. </w:t>
      </w:r>
      <w:r w:rsidR="009923C1" w:rsidRPr="00D35B48">
        <w:rPr>
          <w:rFonts w:eastAsiaTheme="minorEastAsia"/>
          <w:sz w:val="28"/>
          <w:szCs w:val="28"/>
        </w:rPr>
        <w:t xml:space="preserve">Требование об обеспечении возврата средств субсидии в бюджет муниципального образования </w:t>
      </w:r>
      <w:r w:rsidR="00444880" w:rsidRPr="00444880">
        <w:rPr>
          <w:rFonts w:eastAsiaTheme="minorEastAsia"/>
          <w:sz w:val="28"/>
          <w:szCs w:val="28"/>
        </w:rPr>
        <w:t>Ногликский муниципальный округ Сахалинской области</w:t>
      </w:r>
      <w:r w:rsidR="00444880">
        <w:rPr>
          <w:rFonts w:eastAsiaTheme="minorEastAsia"/>
          <w:sz w:val="28"/>
          <w:szCs w:val="28"/>
        </w:rPr>
        <w:t xml:space="preserve"> </w:t>
      </w:r>
      <w:r w:rsidR="009923C1" w:rsidRPr="00D35B48">
        <w:rPr>
          <w:rFonts w:eastAsiaTheme="minorEastAsia"/>
          <w:sz w:val="28"/>
          <w:szCs w:val="28"/>
        </w:rPr>
        <w:t>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65B2AA9D" w14:textId="70412C94" w:rsidR="009923C1" w:rsidRPr="00D35B48" w:rsidRDefault="009923C1"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w:t>
      </w:r>
      <w:r w:rsidR="003572B9" w:rsidRPr="00D35B48">
        <w:rPr>
          <w:rFonts w:eastAsiaTheme="minorEastAsia"/>
          <w:sz w:val="28"/>
          <w:szCs w:val="28"/>
        </w:rPr>
        <w:t>7</w:t>
      </w:r>
      <w:r w:rsidRPr="00D35B48">
        <w:rPr>
          <w:rFonts w:eastAsiaTheme="minorEastAsia"/>
          <w:sz w:val="28"/>
          <w:szCs w:val="28"/>
        </w:rPr>
        <w:t xml:space="preserve">.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w:t>
      </w:r>
      <w:r w:rsidR="00444880" w:rsidRPr="00444880">
        <w:rPr>
          <w:rFonts w:eastAsiaTheme="minorEastAsia"/>
          <w:sz w:val="28"/>
          <w:szCs w:val="28"/>
        </w:rPr>
        <w:t>Ногликский муниципа</w:t>
      </w:r>
      <w:r w:rsidR="00444880">
        <w:rPr>
          <w:rFonts w:eastAsiaTheme="minorEastAsia"/>
          <w:sz w:val="28"/>
          <w:szCs w:val="28"/>
        </w:rPr>
        <w:t xml:space="preserve">льный округ Сахалинской области </w:t>
      </w:r>
      <w:r w:rsidRPr="00D35B48">
        <w:rPr>
          <w:rFonts w:eastAsiaTheme="minorEastAsia"/>
          <w:sz w:val="28"/>
          <w:szCs w:val="28"/>
        </w:rPr>
        <w:t>субсидия подлежит взысканию в судебном порядке.</w:t>
      </w:r>
    </w:p>
    <w:p w14:paraId="54BD7BE3" w14:textId="52127670" w:rsidR="003D5136" w:rsidRPr="00D35B48" w:rsidRDefault="003572B9" w:rsidP="005143FF">
      <w:pPr>
        <w:autoSpaceDE w:val="0"/>
        <w:autoSpaceDN w:val="0"/>
        <w:adjustRightInd w:val="0"/>
        <w:ind w:firstLine="709"/>
        <w:jc w:val="both"/>
        <w:rPr>
          <w:rFonts w:eastAsiaTheme="minorEastAsia"/>
          <w:sz w:val="28"/>
          <w:szCs w:val="28"/>
        </w:rPr>
      </w:pPr>
      <w:r w:rsidRPr="00D35B48">
        <w:rPr>
          <w:rFonts w:eastAsiaTheme="minorEastAsia"/>
          <w:sz w:val="28"/>
          <w:szCs w:val="28"/>
        </w:rPr>
        <w:t>4.8</w:t>
      </w:r>
      <w:r w:rsidR="003D5136" w:rsidRPr="00D35B48">
        <w:rPr>
          <w:rFonts w:eastAsiaTheme="minorEastAsia"/>
          <w:sz w:val="28"/>
          <w:szCs w:val="28"/>
        </w:rPr>
        <w:t>. Основанием для освобождения получателя субсидии от применения мер ответственности является наступление обстоятельств непреодолимой силы, препятствующих исполнению соответствующих обязательств.</w:t>
      </w:r>
    </w:p>
    <w:p w14:paraId="176F537D" w14:textId="13A6E24E" w:rsidR="003E7D1A" w:rsidRPr="00D35B48" w:rsidRDefault="003E7D1A" w:rsidP="005143FF">
      <w:pPr>
        <w:rPr>
          <w:rFonts w:eastAsiaTheme="minorEastAsia"/>
          <w:sz w:val="28"/>
          <w:szCs w:val="28"/>
        </w:rPr>
      </w:pPr>
    </w:p>
    <w:sectPr w:rsidR="003E7D1A" w:rsidRPr="00D35B48" w:rsidSect="005143FF">
      <w:headerReference w:type="default" r:id="rId16"/>
      <w:headerReference w:type="first" r:id="rId17"/>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6FA1" w14:textId="77777777" w:rsidR="00CE3DE3" w:rsidRDefault="00CE3DE3">
      <w:r>
        <w:separator/>
      </w:r>
    </w:p>
  </w:endnote>
  <w:endnote w:type="continuationSeparator" w:id="0">
    <w:p w14:paraId="5B7B72C6" w14:textId="77777777" w:rsidR="00CE3DE3" w:rsidRDefault="00CE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6CD3" w14:textId="77777777" w:rsidR="00CE3DE3" w:rsidRDefault="00CE3DE3">
      <w:r>
        <w:separator/>
      </w:r>
    </w:p>
  </w:footnote>
  <w:footnote w:type="continuationSeparator" w:id="0">
    <w:p w14:paraId="4E9998FF" w14:textId="77777777" w:rsidR="00CE3DE3" w:rsidRDefault="00CE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61941"/>
      <w:docPartObj>
        <w:docPartGallery w:val="Page Numbers (Top of Page)"/>
        <w:docPartUnique/>
      </w:docPartObj>
    </w:sdtPr>
    <w:sdtEndPr/>
    <w:sdtContent>
      <w:p w14:paraId="7B677D77" w14:textId="388731C6" w:rsidR="005143FF" w:rsidRDefault="005143FF">
        <w:pPr>
          <w:pStyle w:val="a4"/>
          <w:jc w:val="center"/>
        </w:pPr>
        <w:r>
          <w:fldChar w:fldCharType="begin"/>
        </w:r>
        <w:r>
          <w:instrText>PAGE   \* MERGEFORMAT</w:instrText>
        </w:r>
        <w:r>
          <w:fldChar w:fldCharType="separate"/>
        </w:r>
        <w:r w:rsidR="00B3132F">
          <w:rPr>
            <w:noProof/>
          </w:rPr>
          <w:t>14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9612" w14:textId="2F65E45D" w:rsidR="005143FF" w:rsidRDefault="005143F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B27E3"/>
    <w:multiLevelType w:val="hybridMultilevel"/>
    <w:tmpl w:val="EF5E805C"/>
    <w:lvl w:ilvl="0" w:tplc="CE948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17BB8"/>
    <w:rsid w:val="00020BC4"/>
    <w:rsid w:val="00021D7B"/>
    <w:rsid w:val="00027E97"/>
    <w:rsid w:val="0003071C"/>
    <w:rsid w:val="00036825"/>
    <w:rsid w:val="00037BF9"/>
    <w:rsid w:val="00052C82"/>
    <w:rsid w:val="00070504"/>
    <w:rsid w:val="00071D1C"/>
    <w:rsid w:val="00074994"/>
    <w:rsid w:val="000911EA"/>
    <w:rsid w:val="00091A28"/>
    <w:rsid w:val="00091B8A"/>
    <w:rsid w:val="000B2AB4"/>
    <w:rsid w:val="000B3CC4"/>
    <w:rsid w:val="000B5DD5"/>
    <w:rsid w:val="000B6F97"/>
    <w:rsid w:val="000C33DA"/>
    <w:rsid w:val="000C6D4D"/>
    <w:rsid w:val="000D175D"/>
    <w:rsid w:val="00103103"/>
    <w:rsid w:val="001067F4"/>
    <w:rsid w:val="00106E8E"/>
    <w:rsid w:val="00115A57"/>
    <w:rsid w:val="00122678"/>
    <w:rsid w:val="00123042"/>
    <w:rsid w:val="001231B1"/>
    <w:rsid w:val="00127923"/>
    <w:rsid w:val="001348EB"/>
    <w:rsid w:val="00134EA8"/>
    <w:rsid w:val="001418EE"/>
    <w:rsid w:val="001426B9"/>
    <w:rsid w:val="0016083D"/>
    <w:rsid w:val="001673C6"/>
    <w:rsid w:val="00170628"/>
    <w:rsid w:val="0017238C"/>
    <w:rsid w:val="00176F5B"/>
    <w:rsid w:val="00177DF1"/>
    <w:rsid w:val="001823FD"/>
    <w:rsid w:val="00184800"/>
    <w:rsid w:val="001944D1"/>
    <w:rsid w:val="00197C0A"/>
    <w:rsid w:val="001C0012"/>
    <w:rsid w:val="001C30A3"/>
    <w:rsid w:val="001D21A1"/>
    <w:rsid w:val="001D4D27"/>
    <w:rsid w:val="001F7FC0"/>
    <w:rsid w:val="00202A45"/>
    <w:rsid w:val="002058EC"/>
    <w:rsid w:val="002111A1"/>
    <w:rsid w:val="00232069"/>
    <w:rsid w:val="00235472"/>
    <w:rsid w:val="002369D3"/>
    <w:rsid w:val="00256C0E"/>
    <w:rsid w:val="002626ED"/>
    <w:rsid w:val="002646EC"/>
    <w:rsid w:val="002650DD"/>
    <w:rsid w:val="00283A70"/>
    <w:rsid w:val="00297250"/>
    <w:rsid w:val="002A1D56"/>
    <w:rsid w:val="002A25B5"/>
    <w:rsid w:val="002A3CF9"/>
    <w:rsid w:val="002D4A8A"/>
    <w:rsid w:val="002E6FA9"/>
    <w:rsid w:val="002F077E"/>
    <w:rsid w:val="002F1FB5"/>
    <w:rsid w:val="002F21E1"/>
    <w:rsid w:val="002F3588"/>
    <w:rsid w:val="002F5E47"/>
    <w:rsid w:val="003044AC"/>
    <w:rsid w:val="0033332F"/>
    <w:rsid w:val="003334DE"/>
    <w:rsid w:val="003402E0"/>
    <w:rsid w:val="00347415"/>
    <w:rsid w:val="003572B9"/>
    <w:rsid w:val="00363FC9"/>
    <w:rsid w:val="003772DF"/>
    <w:rsid w:val="003810A5"/>
    <w:rsid w:val="00382E41"/>
    <w:rsid w:val="00384BE6"/>
    <w:rsid w:val="00386434"/>
    <w:rsid w:val="003926B1"/>
    <w:rsid w:val="003C60EC"/>
    <w:rsid w:val="003D2FA2"/>
    <w:rsid w:val="003D4929"/>
    <w:rsid w:val="003D5136"/>
    <w:rsid w:val="003E28AF"/>
    <w:rsid w:val="003E33E2"/>
    <w:rsid w:val="003E3975"/>
    <w:rsid w:val="003E62A0"/>
    <w:rsid w:val="003E74EC"/>
    <w:rsid w:val="003E7D1A"/>
    <w:rsid w:val="003F321C"/>
    <w:rsid w:val="00416224"/>
    <w:rsid w:val="00424032"/>
    <w:rsid w:val="004329F2"/>
    <w:rsid w:val="00433E82"/>
    <w:rsid w:val="004341B6"/>
    <w:rsid w:val="004367BF"/>
    <w:rsid w:val="0044387B"/>
    <w:rsid w:val="00444880"/>
    <w:rsid w:val="0047373E"/>
    <w:rsid w:val="00481102"/>
    <w:rsid w:val="00485270"/>
    <w:rsid w:val="00487169"/>
    <w:rsid w:val="00487309"/>
    <w:rsid w:val="00494C94"/>
    <w:rsid w:val="00496F2F"/>
    <w:rsid w:val="004A52B8"/>
    <w:rsid w:val="004B4264"/>
    <w:rsid w:val="004F5BA3"/>
    <w:rsid w:val="004F66E9"/>
    <w:rsid w:val="00504B3C"/>
    <w:rsid w:val="00505981"/>
    <w:rsid w:val="00507A6F"/>
    <w:rsid w:val="005143FF"/>
    <w:rsid w:val="005202DF"/>
    <w:rsid w:val="00531BD7"/>
    <w:rsid w:val="00533754"/>
    <w:rsid w:val="00540AC3"/>
    <w:rsid w:val="00550FBF"/>
    <w:rsid w:val="00575CD5"/>
    <w:rsid w:val="005A258F"/>
    <w:rsid w:val="005A5C62"/>
    <w:rsid w:val="005B5DEA"/>
    <w:rsid w:val="005C3974"/>
    <w:rsid w:val="005C5378"/>
    <w:rsid w:val="005D1EE0"/>
    <w:rsid w:val="005D62D2"/>
    <w:rsid w:val="005F4CCB"/>
    <w:rsid w:val="006008AF"/>
    <w:rsid w:val="00602A9F"/>
    <w:rsid w:val="00614B26"/>
    <w:rsid w:val="00620724"/>
    <w:rsid w:val="00620D63"/>
    <w:rsid w:val="00622369"/>
    <w:rsid w:val="00635F87"/>
    <w:rsid w:val="00641954"/>
    <w:rsid w:val="00651800"/>
    <w:rsid w:val="00665ACE"/>
    <w:rsid w:val="006A3DB8"/>
    <w:rsid w:val="006B70AE"/>
    <w:rsid w:val="006B7B40"/>
    <w:rsid w:val="006C0E81"/>
    <w:rsid w:val="006D1AF2"/>
    <w:rsid w:val="006D374C"/>
    <w:rsid w:val="006D7EE5"/>
    <w:rsid w:val="006E2BC1"/>
    <w:rsid w:val="00701E16"/>
    <w:rsid w:val="00725C1B"/>
    <w:rsid w:val="007327B4"/>
    <w:rsid w:val="00733C0C"/>
    <w:rsid w:val="00733F92"/>
    <w:rsid w:val="00740C08"/>
    <w:rsid w:val="00740C1F"/>
    <w:rsid w:val="007447EF"/>
    <w:rsid w:val="007473DB"/>
    <w:rsid w:val="007609F4"/>
    <w:rsid w:val="007630D5"/>
    <w:rsid w:val="007701A2"/>
    <w:rsid w:val="00775F5A"/>
    <w:rsid w:val="0078048B"/>
    <w:rsid w:val="007819C2"/>
    <w:rsid w:val="00784AFF"/>
    <w:rsid w:val="007853E2"/>
    <w:rsid w:val="00793310"/>
    <w:rsid w:val="00793314"/>
    <w:rsid w:val="007A2E18"/>
    <w:rsid w:val="007A56D4"/>
    <w:rsid w:val="007C2107"/>
    <w:rsid w:val="007C6D7D"/>
    <w:rsid w:val="007E6532"/>
    <w:rsid w:val="007E72E3"/>
    <w:rsid w:val="007E7613"/>
    <w:rsid w:val="007F5A86"/>
    <w:rsid w:val="007F7B11"/>
    <w:rsid w:val="008001F9"/>
    <w:rsid w:val="008040A7"/>
    <w:rsid w:val="00804FFC"/>
    <w:rsid w:val="00807E32"/>
    <w:rsid w:val="00814DC1"/>
    <w:rsid w:val="00820142"/>
    <w:rsid w:val="0083357D"/>
    <w:rsid w:val="00835004"/>
    <w:rsid w:val="00836666"/>
    <w:rsid w:val="008521F1"/>
    <w:rsid w:val="00857D1F"/>
    <w:rsid w:val="00860414"/>
    <w:rsid w:val="008607B9"/>
    <w:rsid w:val="00861EA9"/>
    <w:rsid w:val="00864CB0"/>
    <w:rsid w:val="00883AAD"/>
    <w:rsid w:val="008872B8"/>
    <w:rsid w:val="008C7C06"/>
    <w:rsid w:val="008D0682"/>
    <w:rsid w:val="008D566C"/>
    <w:rsid w:val="008D7012"/>
    <w:rsid w:val="008E3CD2"/>
    <w:rsid w:val="008E5A36"/>
    <w:rsid w:val="008F32B2"/>
    <w:rsid w:val="00900CA3"/>
    <w:rsid w:val="00901976"/>
    <w:rsid w:val="00911C7C"/>
    <w:rsid w:val="00925C98"/>
    <w:rsid w:val="00931EC2"/>
    <w:rsid w:val="00942311"/>
    <w:rsid w:val="00943CA1"/>
    <w:rsid w:val="0094494C"/>
    <w:rsid w:val="009535CE"/>
    <w:rsid w:val="00963A89"/>
    <w:rsid w:val="00974CA6"/>
    <w:rsid w:val="009833DB"/>
    <w:rsid w:val="00984197"/>
    <w:rsid w:val="009845CE"/>
    <w:rsid w:val="00986374"/>
    <w:rsid w:val="009923C1"/>
    <w:rsid w:val="009A3670"/>
    <w:rsid w:val="009A7CA3"/>
    <w:rsid w:val="009C5F6D"/>
    <w:rsid w:val="009C6A25"/>
    <w:rsid w:val="009C6BB8"/>
    <w:rsid w:val="009C6F53"/>
    <w:rsid w:val="009D7BA8"/>
    <w:rsid w:val="009E1789"/>
    <w:rsid w:val="009E1E32"/>
    <w:rsid w:val="009F1AB8"/>
    <w:rsid w:val="00A0116A"/>
    <w:rsid w:val="00A23C06"/>
    <w:rsid w:val="00A45B49"/>
    <w:rsid w:val="00A52F9F"/>
    <w:rsid w:val="00A55B69"/>
    <w:rsid w:val="00A6621E"/>
    <w:rsid w:val="00A7576A"/>
    <w:rsid w:val="00A80A48"/>
    <w:rsid w:val="00A83A07"/>
    <w:rsid w:val="00A95F14"/>
    <w:rsid w:val="00AA7341"/>
    <w:rsid w:val="00AB1810"/>
    <w:rsid w:val="00AB6E35"/>
    <w:rsid w:val="00AC58D4"/>
    <w:rsid w:val="00AC6445"/>
    <w:rsid w:val="00AE276F"/>
    <w:rsid w:val="00AE3D50"/>
    <w:rsid w:val="00AF3037"/>
    <w:rsid w:val="00AF43A7"/>
    <w:rsid w:val="00B20901"/>
    <w:rsid w:val="00B2227F"/>
    <w:rsid w:val="00B234E8"/>
    <w:rsid w:val="00B27458"/>
    <w:rsid w:val="00B3132F"/>
    <w:rsid w:val="00B501B1"/>
    <w:rsid w:val="00B5077B"/>
    <w:rsid w:val="00B509EA"/>
    <w:rsid w:val="00B80EFC"/>
    <w:rsid w:val="00B82C6A"/>
    <w:rsid w:val="00B83CAF"/>
    <w:rsid w:val="00B87E2E"/>
    <w:rsid w:val="00B971B4"/>
    <w:rsid w:val="00B97D5E"/>
    <w:rsid w:val="00BA3961"/>
    <w:rsid w:val="00BB2007"/>
    <w:rsid w:val="00BB42EB"/>
    <w:rsid w:val="00BC2525"/>
    <w:rsid w:val="00BD0226"/>
    <w:rsid w:val="00BE70F1"/>
    <w:rsid w:val="00BF10C2"/>
    <w:rsid w:val="00BF2ACE"/>
    <w:rsid w:val="00BF5118"/>
    <w:rsid w:val="00C11154"/>
    <w:rsid w:val="00C16E65"/>
    <w:rsid w:val="00C23453"/>
    <w:rsid w:val="00C2376A"/>
    <w:rsid w:val="00C266F1"/>
    <w:rsid w:val="00C376AC"/>
    <w:rsid w:val="00C42CAE"/>
    <w:rsid w:val="00C50A3F"/>
    <w:rsid w:val="00C6407A"/>
    <w:rsid w:val="00C658AB"/>
    <w:rsid w:val="00C72D93"/>
    <w:rsid w:val="00C80826"/>
    <w:rsid w:val="00C8359E"/>
    <w:rsid w:val="00C914C8"/>
    <w:rsid w:val="00C9204A"/>
    <w:rsid w:val="00C94BBF"/>
    <w:rsid w:val="00C9668D"/>
    <w:rsid w:val="00CA75F8"/>
    <w:rsid w:val="00CB24A1"/>
    <w:rsid w:val="00CB57F0"/>
    <w:rsid w:val="00CE0E9E"/>
    <w:rsid w:val="00CE3DE3"/>
    <w:rsid w:val="00D02B8E"/>
    <w:rsid w:val="00D1338F"/>
    <w:rsid w:val="00D21C8B"/>
    <w:rsid w:val="00D23174"/>
    <w:rsid w:val="00D30DE6"/>
    <w:rsid w:val="00D3237F"/>
    <w:rsid w:val="00D34165"/>
    <w:rsid w:val="00D35B48"/>
    <w:rsid w:val="00D41EF7"/>
    <w:rsid w:val="00D43A79"/>
    <w:rsid w:val="00D519F7"/>
    <w:rsid w:val="00D51A28"/>
    <w:rsid w:val="00D55A5F"/>
    <w:rsid w:val="00D60AE4"/>
    <w:rsid w:val="00D657D3"/>
    <w:rsid w:val="00D70712"/>
    <w:rsid w:val="00D84E0E"/>
    <w:rsid w:val="00D86BD7"/>
    <w:rsid w:val="00D87CA6"/>
    <w:rsid w:val="00DA6A55"/>
    <w:rsid w:val="00DB6419"/>
    <w:rsid w:val="00DC000D"/>
    <w:rsid w:val="00DC53A7"/>
    <w:rsid w:val="00DC6320"/>
    <w:rsid w:val="00DC6DE3"/>
    <w:rsid w:val="00DC6FDA"/>
    <w:rsid w:val="00DD252A"/>
    <w:rsid w:val="00DD4805"/>
    <w:rsid w:val="00DE0447"/>
    <w:rsid w:val="00DF4355"/>
    <w:rsid w:val="00E061F0"/>
    <w:rsid w:val="00E121BD"/>
    <w:rsid w:val="00E163B9"/>
    <w:rsid w:val="00E32E0D"/>
    <w:rsid w:val="00E3716E"/>
    <w:rsid w:val="00E7347F"/>
    <w:rsid w:val="00EA5501"/>
    <w:rsid w:val="00EA707B"/>
    <w:rsid w:val="00EB0335"/>
    <w:rsid w:val="00EB73FA"/>
    <w:rsid w:val="00EC235C"/>
    <w:rsid w:val="00ED1230"/>
    <w:rsid w:val="00ED4BC2"/>
    <w:rsid w:val="00ED7CE6"/>
    <w:rsid w:val="00ED7D89"/>
    <w:rsid w:val="00EE1F6F"/>
    <w:rsid w:val="00EF648F"/>
    <w:rsid w:val="00EF712E"/>
    <w:rsid w:val="00F06B80"/>
    <w:rsid w:val="00F10D43"/>
    <w:rsid w:val="00F14160"/>
    <w:rsid w:val="00F21F68"/>
    <w:rsid w:val="00F23526"/>
    <w:rsid w:val="00F34A74"/>
    <w:rsid w:val="00F50A86"/>
    <w:rsid w:val="00F50DD4"/>
    <w:rsid w:val="00F604D2"/>
    <w:rsid w:val="00F61ADE"/>
    <w:rsid w:val="00F735B4"/>
    <w:rsid w:val="00F929F5"/>
    <w:rsid w:val="00F95A7F"/>
    <w:rsid w:val="00FA4C98"/>
    <w:rsid w:val="00FB068F"/>
    <w:rsid w:val="00FB5CF9"/>
    <w:rsid w:val="00FC0C2D"/>
    <w:rsid w:val="00FD0972"/>
    <w:rsid w:val="00FD29FB"/>
    <w:rsid w:val="00FD6BCC"/>
    <w:rsid w:val="00FE10CA"/>
    <w:rsid w:val="00FE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71B08A"/>
  <w14:defaultImageDpi w14:val="96"/>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paragraph" w:styleId="ac">
    <w:name w:val="List Paragraph"/>
    <w:basedOn w:val="a"/>
    <w:uiPriority w:val="34"/>
    <w:qFormat/>
    <w:rsid w:val="002650DD"/>
    <w:pPr>
      <w:ind w:left="720"/>
      <w:contextualSpacing/>
    </w:pPr>
  </w:style>
  <w:style w:type="paragraph" w:customStyle="1" w:styleId="ConsPlusNormal">
    <w:name w:val="ConsPlusNormal"/>
    <w:rsid w:val="00020BC4"/>
    <w:pPr>
      <w:widowControl w:val="0"/>
      <w:autoSpaceDE w:val="0"/>
      <w:autoSpaceDN w:val="0"/>
      <w:spacing w:after="0" w:line="240" w:lineRule="auto"/>
    </w:pPr>
    <w:rPr>
      <w:rFonts w:ascii="Arial" w:eastAsiaTheme="minorEastAsia" w:hAnsi="Arial" w:cs="Arial"/>
      <w:sz w:val="20"/>
    </w:rPr>
  </w:style>
  <w:style w:type="character" w:styleId="ad">
    <w:name w:val="Hyperlink"/>
    <w:basedOn w:val="a0"/>
    <w:uiPriority w:val="99"/>
    <w:unhideWhenUsed/>
    <w:rsid w:val="00020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4951">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1">
          <w:marLeft w:val="0"/>
          <w:marRight w:val="0"/>
          <w:marTop w:val="0"/>
          <w:marBottom w:val="0"/>
          <w:divBdr>
            <w:top w:val="none" w:sz="0" w:space="0" w:color="auto"/>
            <w:left w:val="none" w:sz="0" w:space="0" w:color="auto"/>
            <w:bottom w:val="none" w:sz="0" w:space="0" w:color="auto"/>
            <w:right w:val="none" w:sz="0" w:space="0" w:color="auto"/>
          </w:divBdr>
        </w:div>
      </w:divsChild>
    </w:div>
    <w:div w:id="16234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5808&amp;dst=37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gin.consultant.ru/link/?req=doc&amp;base=LAW&amp;n=465808&amp;dst=37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LAW&amp;n=465808&amp;dst=3704" TargetMode="External"/><Relationship Id="rId5" Type="http://schemas.openxmlformats.org/officeDocument/2006/relationships/numbering" Target="numbering.xml"/><Relationship Id="rId15" Type="http://schemas.openxmlformats.org/officeDocument/2006/relationships/hyperlink" Target="https://login.consultant.ru/link/?req=doc&amp;base=RLAW210&amp;n=138923&amp;dst=10025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65808&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B7743-35FB-49BB-9F16-93DE0648CDE4}">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ae519a-a787-4cb6-a9f3-e0d2ce624f96"/>
    <ds:schemaRef ds:uri="http://purl.org/dc/terms/"/>
    <ds:schemaRef ds:uri="D7192FFF-C2B2-4F10-B7A4-C791C93B1729"/>
    <ds:schemaRef ds:uri="http://www.w3.org/XML/1998/namespace"/>
    <ds:schemaRef ds:uri="http://purl.org/dc/dcmitype/"/>
  </ds:schemaRefs>
</ds:datastoreItem>
</file>

<file path=customXml/itemProps3.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4.xml><?xml version="1.0" encoding="utf-8"?>
<ds:datastoreItem xmlns:ds="http://schemas.openxmlformats.org/officeDocument/2006/customXml" ds:itemID="{FC389330-70CC-4B9C-B2DA-3EF52CF9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4191</Words>
  <Characters>31845</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Виктория Колесникова</cp:lastModifiedBy>
  <cp:revision>6</cp:revision>
  <dcterms:created xsi:type="dcterms:W3CDTF">2025-07-04T01:13:00Z</dcterms:created>
  <dcterms:modified xsi:type="dcterms:W3CDTF">2025-09-05T01:19:00Z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