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20.12.2004 N 166-ФЗ</w:t>
              <w:br/>
              <w:t xml:space="preserve">(ред. от 08.03.2026)</w:t>
              <w:br/>
              <w:t xml:space="preserve">"О рыболовстве и сохранении водных биологических ресурсов"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2"/>
        <w:gridCol w:w="5102"/>
      </w:tblGrid>
      <w:tr>
        <w:tc>
          <w:tcPr>
            <w:tcW w:w="5102" w:type="dxa"/>
            <w:tcBorders>
              <w:top w:val="nil"/>
              <w:left w:val="nil"/>
              <w:bottom w:val="nil"/>
              <w:right w:val="nil"/>
            </w:tcBorders>
          </w:tcPr>
          <w:p>
            <w:pPr>
              <w:pStyle w:val="0"/>
            </w:pPr>
            <w:r>
              <w:rPr>
                <w:sz w:val="20"/>
              </w:rPr>
              <w:t xml:space="preserve">20 декабря 2004 года</w:t>
            </w:r>
          </w:p>
        </w:tc>
        <w:tc>
          <w:tcPr>
            <w:tcW w:w="5102" w:type="dxa"/>
            <w:tcBorders>
              <w:top w:val="nil"/>
              <w:left w:val="nil"/>
              <w:bottom w:val="nil"/>
              <w:right w:val="nil"/>
            </w:tcBorders>
          </w:tcPr>
          <w:p>
            <w:pPr>
              <w:pStyle w:val="0"/>
              <w:jc w:val="right"/>
            </w:pPr>
            <w:r>
              <w:rPr>
                <w:sz w:val="20"/>
              </w:rPr>
              <w:t xml:space="preserve">N 166-ФЗ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РЫБОЛОВСТВЕ И СОХРАНЕНИИ ВОДНЫХ БИОЛОГИЧЕСКИХ РЕСУРСОВ</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26 ноября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8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31.12.2005 </w:t>
            </w:r>
            <w:hyperlink w:history="0" r:id="rId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03.06.2006 </w:t>
            </w:r>
            <w:hyperlink w:history="0" r:id="rId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18.12.2006 </w:t>
            </w:r>
            <w:hyperlink w:history="0" r:id="rId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11" w:tooltip="Федеральный закон от 29.12.2006 N 260-ФЗ &quot;О внесении изменений в Федеральный закон &quot;О рыболовстве и сохранении водных биологических ресурсов&quot; и Земельный кодекс Российской Федерации&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20.04.2007 </w:t>
            </w:r>
            <w:hyperlink w:history="0" r:id="rId12" w:tooltip="Федеральный закон от 20.04.2007 N 57-ФЗ (ред. от 28.12.2010) &quot;О внесении изменений в отдельные законодательные акты Российской Федерации&quot; {КонсультантПлюс}">
              <w:r>
                <w:rPr>
                  <w:sz w:val="20"/>
                  <w:color w:val="0000ff"/>
                </w:rPr>
                <w:t xml:space="preserve">N 57-ФЗ</w:t>
              </w:r>
            </w:hyperlink>
            <w:r>
              <w:rPr>
                <w:sz w:val="20"/>
                <w:color w:val="392c69"/>
              </w:rPr>
              <w:t xml:space="preserve">, от 06.12.2007 </w:t>
            </w:r>
            <w:hyperlink w:history="0" r:id="rId13"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color w:val="392c69"/>
              </w:rPr>
              <w:t xml:space="preserve">, от 03.12.2008 </w:t>
            </w:r>
            <w:hyperlink w:history="0" r:id="rId14"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28.12.2010 </w:t>
            </w:r>
            <w:hyperlink w:history="0" r:id="rId15"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color w:val="392c69"/>
              </w:rPr>
              <w:t xml:space="preserve">, от 18.07.2011 </w:t>
            </w:r>
            <w:hyperlink w:history="0" r:id="rId1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21.11.2011 </w:t>
            </w:r>
            <w:hyperlink w:history="0" r:id="rId17"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color w:val="392c69"/>
              </w:rPr>
              <w:t xml:space="preserve">,</w:t>
            </w:r>
          </w:p>
          <w:p>
            <w:pPr>
              <w:pStyle w:val="0"/>
              <w:jc w:val="center"/>
            </w:pPr>
            <w:r>
              <w:rPr>
                <w:sz w:val="20"/>
                <w:color w:val="392c69"/>
              </w:rPr>
              <w:t xml:space="preserve">от 21.11.2011 </w:t>
            </w:r>
            <w:hyperlink w:history="0" r:id="rId18"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 от 06.12.2011 </w:t>
            </w:r>
            <w:hyperlink w:history="0" r:id="rId1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06.12.2011 </w:t>
            </w:r>
            <w:hyperlink w:history="0" r:id="rId2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color w:val="392c69"/>
              </w:rPr>
              <w:t xml:space="preserve">,</w:t>
            </w:r>
          </w:p>
          <w:p>
            <w:pPr>
              <w:pStyle w:val="0"/>
              <w:jc w:val="center"/>
            </w:pPr>
            <w:r>
              <w:rPr>
                <w:sz w:val="20"/>
                <w:color w:val="392c69"/>
              </w:rPr>
              <w:t xml:space="preserve">от 02.07.2013 </w:t>
            </w:r>
            <w:hyperlink w:history="0" r:id="rId21"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148-ФЗ</w:t>
              </w:r>
            </w:hyperlink>
            <w:r>
              <w:rPr>
                <w:sz w:val="20"/>
                <w:color w:val="392c69"/>
              </w:rPr>
              <w:t xml:space="preserve">, от 28.12.2013 </w:t>
            </w:r>
            <w:hyperlink w:history="0" r:id="rId2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12.03.2014 </w:t>
            </w:r>
            <w:hyperlink w:history="0" r:id="rId23"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color w:val="392c69"/>
              </w:rPr>
              <w:t xml:space="preserve">,</w:t>
            </w:r>
          </w:p>
          <w:p>
            <w:pPr>
              <w:pStyle w:val="0"/>
              <w:jc w:val="center"/>
            </w:pPr>
            <w:r>
              <w:rPr>
                <w:sz w:val="20"/>
                <w:color w:val="392c69"/>
              </w:rPr>
              <w:t xml:space="preserve">от 28.06.2014 </w:t>
            </w:r>
            <w:hyperlink w:history="0" r:id="rId24"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 от 04.11.2014 </w:t>
            </w:r>
            <w:hyperlink w:history="0" r:id="rId25" w:tooltip="Федеральный закон от 04.11.2014 N 343-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22.12.2014 </w:t>
            </w:r>
            <w:hyperlink w:history="0" r:id="rId26" w:tooltip="Федеральный закон от 22.12.2014 N 445-ФЗ &quot;О признании утратившими силу отдельных положений законодательных актов Российской Федерации и внесении изменения в статью 6.3 Федерального закона &quot;О введении в действие Водного кодекса Российской Федерации&quot; {КонсультантПлюс}">
              <w:r>
                <w:rPr>
                  <w:sz w:val="20"/>
                  <w:color w:val="0000ff"/>
                </w:rPr>
                <w:t xml:space="preserve">N 445-ФЗ</w:t>
              </w:r>
            </w:hyperlink>
            <w:r>
              <w:rPr>
                <w:sz w:val="20"/>
                <w:color w:val="392c69"/>
              </w:rPr>
              <w:t xml:space="preserve">,</w:t>
            </w:r>
          </w:p>
          <w:p>
            <w:pPr>
              <w:pStyle w:val="0"/>
              <w:jc w:val="center"/>
            </w:pPr>
            <w:r>
              <w:rPr>
                <w:sz w:val="20"/>
                <w:color w:val="392c69"/>
              </w:rPr>
              <w:t xml:space="preserve">от 31.12.2014 </w:t>
            </w:r>
            <w:hyperlink w:history="0" r:id="rId27"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02.05.2015 </w:t>
            </w:r>
            <w:hyperlink w:history="0" r:id="rId28" w:tooltip="Федеральный закон от 02.05.2015 N 120-ФЗ &quot;О внесении изменений в отдельные законодательные акты Российской Федерации по вопросу осуществления рыболовства в открытом море&quot; {КонсультантПлюс}">
              <w:r>
                <w:rPr>
                  <w:sz w:val="20"/>
                  <w:color w:val="0000ff"/>
                </w:rPr>
                <w:t xml:space="preserve">N 120-ФЗ</w:t>
              </w:r>
            </w:hyperlink>
            <w:r>
              <w:rPr>
                <w:sz w:val="20"/>
                <w:color w:val="392c69"/>
              </w:rPr>
              <w:t xml:space="preserve">, от 29.06.2015 </w:t>
            </w:r>
            <w:hyperlink w:history="0" r:id="rId29" w:tooltip="Федеральный закон от 29.06.2015 N 208-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N 208-ФЗ</w:t>
              </w:r>
            </w:hyperlink>
            <w:r>
              <w:rPr>
                <w:sz w:val="20"/>
                <w:color w:val="392c69"/>
              </w:rPr>
              <w:t xml:space="preserve">,</w:t>
            </w:r>
          </w:p>
          <w:p>
            <w:pPr>
              <w:pStyle w:val="0"/>
              <w:jc w:val="center"/>
            </w:pPr>
            <w:r>
              <w:rPr>
                <w:sz w:val="20"/>
                <w:color w:val="392c69"/>
              </w:rPr>
              <w:t xml:space="preserve">от 03.07.2016 </w:t>
            </w:r>
            <w:hyperlink w:history="0" r:id="rId30"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color w:val="392c69"/>
              </w:rPr>
              <w:t xml:space="preserve"> (ред. 26.11.2018), от 29.07.2017 </w:t>
            </w:r>
            <w:hyperlink w:history="0" r:id="rId31"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w:t>
            </w:r>
          </w:p>
          <w:p>
            <w:pPr>
              <w:pStyle w:val="0"/>
              <w:jc w:val="center"/>
            </w:pPr>
            <w:r>
              <w:rPr>
                <w:sz w:val="20"/>
                <w:color w:val="392c69"/>
              </w:rPr>
              <w:t xml:space="preserve">от 05.12.2017 </w:t>
            </w:r>
            <w:hyperlink w:history="0" r:id="rId32" w:tooltip="Федеральный закон от 05.12.2017 N 391-ФЗ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 от 26.11.2018 </w:t>
            </w:r>
            <w:hyperlink w:history="0" r:id="rId33"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quot; {КонсультантПлюс}">
              <w:r>
                <w:rPr>
                  <w:sz w:val="20"/>
                  <w:color w:val="0000ff"/>
                </w:rPr>
                <w:t xml:space="preserve">N 421-ФЗ</w:t>
              </w:r>
            </w:hyperlink>
            <w:r>
              <w:rPr>
                <w:sz w:val="20"/>
                <w:color w:val="392c69"/>
              </w:rPr>
              <w:t xml:space="preserve">, от 25.12.2018 </w:t>
            </w:r>
            <w:hyperlink w:history="0" r:id="rId34"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w:t>
            </w:r>
          </w:p>
          <w:p>
            <w:pPr>
              <w:pStyle w:val="0"/>
              <w:jc w:val="center"/>
            </w:pPr>
            <w:r>
              <w:rPr>
                <w:sz w:val="20"/>
                <w:color w:val="392c69"/>
              </w:rPr>
              <w:t xml:space="preserve">от 06.03.2019 </w:t>
            </w:r>
            <w:hyperlink w:history="0" r:id="rId35"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0"/>
                  <w:color w:val="0000ff"/>
                </w:rPr>
                <w:t xml:space="preserve">N 20-ФЗ</w:t>
              </w:r>
            </w:hyperlink>
            <w:r>
              <w:rPr>
                <w:sz w:val="20"/>
                <w:color w:val="392c69"/>
              </w:rPr>
              <w:t xml:space="preserve">, от 01.05.2019 </w:t>
            </w:r>
            <w:hyperlink w:history="0" r:id="rId36" w:tooltip="Федеральный закон от 01.05.2019 N 86-ФЗ (ред. от 24.06.2025) &quot;О внесении изменений в Федеральный закон &quot;О рыболовстве и сохранении водных биологических ресурсов&quot; в части совершенствования порядка распределения квот добычи (вылова) водных биологических ресурсов&quot; {КонсультантПлюс}">
              <w:r>
                <w:rPr>
                  <w:sz w:val="20"/>
                  <w:color w:val="0000ff"/>
                </w:rPr>
                <w:t xml:space="preserve">N 86-ФЗ</w:t>
              </w:r>
            </w:hyperlink>
            <w:r>
              <w:rPr>
                <w:sz w:val="20"/>
                <w:color w:val="392c69"/>
              </w:rPr>
              <w:t xml:space="preserve">, от 26.07.2019 </w:t>
            </w:r>
            <w:hyperlink w:history="0" r:id="rId37" w:tooltip="Федеральный закон от 26.07.2019 N 243-ФЗ &quot;О внесении изменений в статьи 13 и 53 Федерального закона &quot;О рыболовстве и сохранении водных биологических ресурсов&quot; в связи с совершенствованием порядка возмещения вреда, причиненного водным биологическим ресурсам&quot; {КонсультантПлюс}">
              <w:r>
                <w:rPr>
                  <w:sz w:val="20"/>
                  <w:color w:val="0000ff"/>
                </w:rPr>
                <w:t xml:space="preserve">N 243-ФЗ</w:t>
              </w:r>
            </w:hyperlink>
            <w:r>
              <w:rPr>
                <w:sz w:val="20"/>
                <w:color w:val="392c69"/>
              </w:rPr>
              <w:t xml:space="preserve">,</w:t>
            </w:r>
          </w:p>
          <w:p>
            <w:pPr>
              <w:pStyle w:val="0"/>
              <w:jc w:val="center"/>
            </w:pPr>
            <w:r>
              <w:rPr>
                <w:sz w:val="20"/>
                <w:color w:val="392c69"/>
              </w:rPr>
              <w:t xml:space="preserve">от 16.12.2019 </w:t>
            </w:r>
            <w:hyperlink w:history="0" r:id="rId38"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24.04.2020 </w:t>
            </w:r>
            <w:hyperlink w:history="0" r:id="rId39" w:tooltip="Федеральный закон от 24.04.2020 N 146-ФЗ &quot;О внесении изменения в статью 43.2 Федерального закона &quot;О рыболовстве и сохранении водных биологических ресурсов&quot; {КонсультантПлюс}">
              <w:r>
                <w:rPr>
                  <w:sz w:val="20"/>
                  <w:color w:val="0000ff"/>
                </w:rPr>
                <w:t xml:space="preserve">N 146-ФЗ</w:t>
              </w:r>
            </w:hyperlink>
            <w:r>
              <w:rPr>
                <w:sz w:val="20"/>
                <w:color w:val="392c69"/>
              </w:rPr>
              <w:t xml:space="preserve">, от 15.10.2020 </w:t>
            </w:r>
            <w:hyperlink w:history="0" r:id="rId40" w:tooltip="Федеральный закон от 15.10.2020 N 331-ФЗ &quot;О внесении изменений в Федеральный закон &quot;О рыболовстве и сохранении водных биологических ресурсов&quot; в части совершенствования правового регулирования отдельных видов рыболовства&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08.12.2020 </w:t>
            </w:r>
            <w:hyperlink w:history="0" r:id="rId4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30.04.2021 </w:t>
            </w:r>
            <w:hyperlink w:history="0" r:id="rId42"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 от 11.06.2021 </w:t>
            </w:r>
            <w:hyperlink w:history="0" r:id="rId43"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color w:val="392c69"/>
              </w:rPr>
              <w:t xml:space="preserve">,</w:t>
            </w:r>
          </w:p>
          <w:p>
            <w:pPr>
              <w:pStyle w:val="0"/>
              <w:jc w:val="center"/>
            </w:pPr>
            <w:r>
              <w:rPr>
                <w:sz w:val="20"/>
                <w:color w:val="392c69"/>
              </w:rPr>
              <w:t xml:space="preserve">от 11.06.2021 </w:t>
            </w:r>
            <w:hyperlink w:history="0"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45"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 от 02.07.2021 </w:t>
            </w:r>
            <w:hyperlink w:history="0" r:id="rId46" w:tooltip="Федеральный закон от 02.07.2021 N 339-ФЗ &quot;О внесении изменений в Федеральный закон &quot;О рыболовстве и сохранении водных биологических ресурсов&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N 339-ФЗ</w:t>
              </w:r>
            </w:hyperlink>
            <w:r>
              <w:rPr>
                <w:sz w:val="20"/>
                <w:color w:val="392c69"/>
              </w:rPr>
              <w:t xml:space="preserve">,</w:t>
            </w:r>
          </w:p>
          <w:p>
            <w:pPr>
              <w:pStyle w:val="0"/>
              <w:jc w:val="center"/>
            </w:pPr>
            <w:r>
              <w:rPr>
                <w:sz w:val="20"/>
                <w:color w:val="392c69"/>
              </w:rPr>
              <w:t xml:space="preserve">от 30.12.2021 </w:t>
            </w:r>
            <w:hyperlink w:history="0" r:id="rId47"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30.12.2021 </w:t>
            </w:r>
            <w:hyperlink w:history="0" r:id="rId48" w:tooltip="Федеральный закон от 30.12.2021 N 486-ФЗ &quot;О внесении изменений в статью 15 Федерального закона &quot;Об исключительной экономической зоне Российской Федерации&quot; и статью 26 Федерального закона &quot;О рыболовстве и сохранении водных биологических ресурсов&quot; {КонсультантПлюс}">
              <w:r>
                <w:rPr>
                  <w:sz w:val="20"/>
                  <w:color w:val="0000ff"/>
                </w:rPr>
                <w:t xml:space="preserve">N 486-ФЗ</w:t>
              </w:r>
            </w:hyperlink>
            <w:r>
              <w:rPr>
                <w:sz w:val="20"/>
                <w:color w:val="392c69"/>
              </w:rPr>
              <w:t xml:space="preserve">, от 28.06.2022 </w:t>
            </w:r>
            <w:hyperlink w:history="0" r:id="rId49" w:tooltip="Федеральный закон от 28.06.2022 N 22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14.07.2022 </w:t>
            </w:r>
            <w:hyperlink w:history="0" r:id="rId5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04.11.2022 </w:t>
            </w:r>
            <w:hyperlink w:history="0" r:id="rId51"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29.12.2022 </w:t>
            </w:r>
            <w:hyperlink w:history="0" r:id="rId52" w:tooltip="Федеральный закон от 29.12.2022 N 577-ФЗ (ред. от 24.06.2025)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N 577-ФЗ</w:t>
              </w:r>
            </w:hyperlink>
            <w:r>
              <w:rPr>
                <w:sz w:val="20"/>
                <w:color w:val="392c69"/>
              </w:rPr>
              <w:t xml:space="preserve">,</w:t>
            </w:r>
          </w:p>
          <w:p>
            <w:pPr>
              <w:pStyle w:val="0"/>
              <w:jc w:val="center"/>
            </w:pPr>
            <w:r>
              <w:rPr>
                <w:sz w:val="20"/>
                <w:color w:val="392c69"/>
              </w:rPr>
              <w:t xml:space="preserve">от 29.12.2022 </w:t>
            </w:r>
            <w:hyperlink w:history="0" r:id="rId53"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N 644-ФЗ</w:t>
              </w:r>
            </w:hyperlink>
            <w:r>
              <w:rPr>
                <w:sz w:val="20"/>
                <w:color w:val="392c69"/>
              </w:rPr>
              <w:t xml:space="preserve">, от 10.07.2023 </w:t>
            </w:r>
            <w:hyperlink w:history="0" r:id="rId54" w:tooltip="Федеральный закон от 10.07.2023 N 31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N 314-ФЗ</w:t>
              </w:r>
            </w:hyperlink>
            <w:r>
              <w:rPr>
                <w:sz w:val="20"/>
                <w:color w:val="392c69"/>
              </w:rPr>
              <w:t xml:space="preserve">, от 24.07.2023 </w:t>
            </w:r>
            <w:hyperlink w:history="0" r:id="rId55"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N 384-ФЗ</w:t>
              </w:r>
            </w:hyperlink>
            <w:r>
              <w:rPr>
                <w:sz w:val="20"/>
                <w:color w:val="392c69"/>
              </w:rPr>
              <w:t xml:space="preserve">,</w:t>
            </w:r>
          </w:p>
          <w:p>
            <w:pPr>
              <w:pStyle w:val="0"/>
              <w:jc w:val="center"/>
            </w:pPr>
            <w:r>
              <w:rPr>
                <w:sz w:val="20"/>
                <w:color w:val="392c69"/>
              </w:rPr>
              <w:t xml:space="preserve">от 12.12.2023 </w:t>
            </w:r>
            <w:hyperlink w:history="0" r:id="rId56"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N 582-ФЗ</w:t>
              </w:r>
            </w:hyperlink>
            <w:r>
              <w:rPr>
                <w:sz w:val="20"/>
                <w:color w:val="392c69"/>
              </w:rPr>
              <w:t xml:space="preserve">, от 29.05.2024 </w:t>
            </w:r>
            <w:hyperlink w:history="0" r:id="rId57"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101-ФЗ</w:t>
              </w:r>
            </w:hyperlink>
            <w:r>
              <w:rPr>
                <w:sz w:val="20"/>
                <w:color w:val="392c69"/>
              </w:rPr>
              <w:t xml:space="preserve">, от 30.11.2024 </w:t>
            </w:r>
            <w:hyperlink w:history="0" r:id="rId58" w:tooltip="Федеральный закон от 30.11.2024 N 439-ФЗ &quot;О внесении изменений в статью 43.2 Федерального закона &quot;О рыболовстве и сохранении водных биологических ресурсов&quot; {КонсультантПлюс}">
              <w:r>
                <w:rPr>
                  <w:sz w:val="20"/>
                  <w:color w:val="0000ff"/>
                </w:rPr>
                <w:t xml:space="preserve">N 439-ФЗ</w:t>
              </w:r>
            </w:hyperlink>
            <w:r>
              <w:rPr>
                <w:sz w:val="20"/>
                <w:color w:val="392c69"/>
              </w:rPr>
              <w:t xml:space="preserve">,</w:t>
            </w:r>
          </w:p>
          <w:p>
            <w:pPr>
              <w:pStyle w:val="0"/>
              <w:jc w:val="center"/>
            </w:pPr>
            <w:r>
              <w:rPr>
                <w:sz w:val="20"/>
                <w:color w:val="392c69"/>
              </w:rPr>
              <w:t xml:space="preserve">от 24.06.2025 </w:t>
            </w:r>
            <w:hyperlink w:history="0" r:id="rId59"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165-ФЗ</w:t>
              </w:r>
            </w:hyperlink>
            <w:r>
              <w:rPr>
                <w:sz w:val="20"/>
                <w:color w:val="392c69"/>
              </w:rPr>
              <w:t xml:space="preserve">, от 28.11.2025 </w:t>
            </w:r>
            <w:hyperlink w:history="0" r:id="rId60" w:tooltip="Федеральный закон от 28.11.2025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color w:val="392c69"/>
              </w:rPr>
              <w:t xml:space="preserve">, от 08.03.2026 </w:t>
            </w:r>
            <w:hyperlink w:history="0" r:id="rId61" w:tooltip="Федеральный закон от 08.03.2026 N 51-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отдельные законодательные акты Российской Федерации и признании утратившими силу подпунктов 8 и 9 пункта 10 статьи 6 Федерального закона &quot;Об иностранных инвестициях в Российской Федерации&quot; {КонсультантПлюс}">
              <w:r>
                <w:rPr>
                  <w:sz w:val="20"/>
                  <w:color w:val="0000ff"/>
                </w:rPr>
                <w:t xml:space="preserve">N 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Основные понятия</w:t>
      </w:r>
    </w:p>
    <w:p>
      <w:pPr>
        <w:pStyle w:val="0"/>
        <w:ind w:firstLine="540"/>
        <w:jc w:val="both"/>
      </w:pPr>
      <w:r>
        <w:rPr>
          <w:sz w:val="20"/>
        </w:rPr>
      </w:r>
    </w:p>
    <w:p>
      <w:pPr>
        <w:pStyle w:val="0"/>
        <w:ind w:firstLine="540"/>
        <w:jc w:val="both"/>
      </w:pPr>
      <w:hyperlink w:history="0" r:id="rId62" w:tooltip="Федеральный закон от 04.11.2014 N 343-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1</w:t>
        </w:r>
      </w:hyperlink>
      <w:r>
        <w:rPr>
          <w:sz w:val="20"/>
        </w:rPr>
        <w:t xml:space="preserve">. В настоящем Федеральном законе используются следующие основные понятия:</w:t>
      </w:r>
    </w:p>
    <w:p>
      <w:pPr>
        <w:pStyle w:val="0"/>
        <w:spacing w:before="200" w:lineRule="auto"/>
        <w:ind w:firstLine="540"/>
        <w:jc w:val="both"/>
      </w:pPr>
      <w:r>
        <w:rPr>
          <w:sz w:val="20"/>
        </w:rPr>
        <w:t xml:space="preserve">1) водные биологические ресурсы (далее - водные биоресурсы) - рыбы, водные беспозвоночные, водные млекопитающие, водоросли, другие водные животные и растения, находящиеся в состоянии естественной свободы;</w:t>
      </w:r>
    </w:p>
    <w:p>
      <w:pPr>
        <w:pStyle w:val="0"/>
        <w:spacing w:before="200" w:lineRule="auto"/>
        <w:ind w:firstLine="540"/>
        <w:jc w:val="both"/>
      </w:pPr>
      <w:r>
        <w:rPr>
          <w:sz w:val="20"/>
        </w:rPr>
        <w:t xml:space="preserve">2) анадромные виды рыб - виды рыб, воспроизводящихся в пресной воде водных объектов в Российской Федерации, совершающих затем миграции в море для нагула и возвращающихся для нереста в места своего воспроизведения;</w:t>
      </w:r>
    </w:p>
    <w:p>
      <w:pPr>
        <w:pStyle w:val="0"/>
        <w:spacing w:before="200" w:lineRule="auto"/>
        <w:ind w:firstLine="540"/>
        <w:jc w:val="both"/>
      </w:pPr>
      <w:r>
        <w:rPr>
          <w:sz w:val="20"/>
        </w:rPr>
        <w:t xml:space="preserve">3) катадромные виды рыб - виды рыб, воспроизводящихся в море и проводящих большую часть своего жизненного цикла во внутренних водах Российской Федерации и в территориальном море Российской Федерации;</w:t>
      </w:r>
    </w:p>
    <w:p>
      <w:pPr>
        <w:pStyle w:val="0"/>
        <w:spacing w:before="200" w:lineRule="auto"/>
        <w:ind w:firstLine="540"/>
        <w:jc w:val="both"/>
      </w:pPr>
      <w:r>
        <w:rPr>
          <w:sz w:val="20"/>
        </w:rPr>
        <w:t xml:space="preserve">4) трансграничные виды рыб и других водных животных - виды рыб и других водных животных, которые воспроизводятся и проводят большую часть своего жизненного цикла в исключительной экономической зоне Российской Федерации и могут временно мигрировать за пределы такой зоны и в прилегающий к такой зоне район открытого моря;</w:t>
      </w:r>
    </w:p>
    <w:p>
      <w:pPr>
        <w:pStyle w:val="0"/>
        <w:spacing w:before="200" w:lineRule="auto"/>
        <w:ind w:firstLine="540"/>
        <w:jc w:val="both"/>
      </w:pPr>
      <w:r>
        <w:rPr>
          <w:sz w:val="20"/>
        </w:rPr>
        <w:t xml:space="preserve">5) трансзональные виды рыб и других водных животных - виды рыб и других водных животных, обитающих в исключительной экономической зоне Российской Федерации и в прилегающих к ней исключительных экономических зонах иностранных государств;</w:t>
      </w:r>
    </w:p>
    <w:p>
      <w:pPr>
        <w:pStyle w:val="0"/>
        <w:spacing w:before="200" w:lineRule="auto"/>
        <w:ind w:firstLine="540"/>
        <w:jc w:val="both"/>
      </w:pPr>
      <w:r>
        <w:rPr>
          <w:sz w:val="20"/>
        </w:rPr>
        <w:t xml:space="preserve">6) далеко мигрирующие виды рыб и других водных животных - виды рыб и других водных животных, которые большую часть своего жизненного цикла проводят в открытом море и могут временно мигрировать в исключительную экономическую зону Российской Федерации;</w:t>
      </w:r>
    </w:p>
    <w:p>
      <w:pPr>
        <w:pStyle w:val="0"/>
        <w:spacing w:before="200" w:lineRule="auto"/>
        <w:ind w:firstLine="540"/>
        <w:jc w:val="both"/>
      </w:pPr>
      <w:r>
        <w:rPr>
          <w:sz w:val="20"/>
        </w:rPr>
        <w:t xml:space="preserve">7) сохранение водных биоресурсов - поддержание водных биоресурсов или их восстановление до уровней, при которых могут быть обеспечены максимальная устойчивая добыча (вылов) водных биоресурсов и их биологическое разнообразие, посредством осуществления на основе научных данных мер по изучению, охране, воспроизводству, рациональному использованию водных биоресурсов и охране среды их обитания;</w:t>
      </w:r>
    </w:p>
    <w:p>
      <w:pPr>
        <w:pStyle w:val="0"/>
        <w:spacing w:before="200" w:lineRule="auto"/>
        <w:ind w:firstLine="540"/>
        <w:jc w:val="both"/>
      </w:pPr>
      <w:r>
        <w:rPr>
          <w:sz w:val="20"/>
        </w:rPr>
        <w:t xml:space="preserve">8) добыча (вылов) водных биоресурсов - изъятие водных биоресурсов из среды их обитания;</w:t>
      </w:r>
    </w:p>
    <w:p>
      <w:pPr>
        <w:pStyle w:val="0"/>
        <w:spacing w:before="200" w:lineRule="auto"/>
        <w:ind w:firstLine="540"/>
        <w:jc w:val="both"/>
      </w:pPr>
      <w:r>
        <w:rPr>
          <w:sz w:val="20"/>
        </w:rPr>
        <w:t xml:space="preserve">9) рыболовство - деятельность по добыче (вылову) водных биоресурсов и в предусмотренных настоящим Федеральным законом случаях по приемке, обработке, перегрузке, транспортировке, хранению и выгрузке уловов водных биоресурсов, производству рыбной продукции;</w:t>
      </w:r>
    </w:p>
    <w:p>
      <w:pPr>
        <w:pStyle w:val="0"/>
        <w:jc w:val="both"/>
      </w:pPr>
      <w:r>
        <w:rPr>
          <w:sz w:val="20"/>
        </w:rPr>
        <w:t xml:space="preserve">(в ред. Федеральных законов от 03.12.2008 </w:t>
      </w:r>
      <w:hyperlink w:history="0" r:id="rId63"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02.07.2021 </w:t>
      </w:r>
      <w:hyperlink w:history="0" r:id="rId64"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338-ФЗ</w:t>
        </w:r>
      </w:hyperlink>
      <w:r>
        <w:rPr>
          <w:sz w:val="20"/>
        </w:rPr>
        <w:t xml:space="preserve">)</w:t>
      </w:r>
    </w:p>
    <w:p>
      <w:pPr>
        <w:pStyle w:val="0"/>
        <w:spacing w:before="200" w:lineRule="auto"/>
        <w:ind w:firstLine="540"/>
        <w:jc w:val="both"/>
      </w:pPr>
      <w:r>
        <w:rPr>
          <w:sz w:val="20"/>
        </w:rPr>
        <w:t xml:space="preserve">10) промышленное рыболовство - предпринимательская деятельность по поиску и добыче (вылову) водных биоресурсов, по приемке, обработке, перегрузке, транспортировке, хранению и выгрузке уловов водных биоресурсов, производству на судах рыбопромыслового флота рыбной продукции;</w:t>
      </w:r>
    </w:p>
    <w:p>
      <w:pPr>
        <w:pStyle w:val="0"/>
        <w:jc w:val="both"/>
      </w:pPr>
      <w:r>
        <w:rPr>
          <w:sz w:val="20"/>
        </w:rPr>
        <w:t xml:space="preserve">(в ред. Федеральных законов от 03.12.2008 </w:t>
      </w:r>
      <w:hyperlink w:history="0" r:id="rId65"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02.07.2021 </w:t>
      </w:r>
      <w:hyperlink w:history="0" r:id="rId66"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338-ФЗ</w:t>
        </w:r>
      </w:hyperlink>
      <w:r>
        <w:rPr>
          <w:sz w:val="20"/>
        </w:rPr>
        <w:t xml:space="preserve">)</w:t>
      </w:r>
    </w:p>
    <w:p>
      <w:pPr>
        <w:pStyle w:val="0"/>
        <w:spacing w:before="200" w:lineRule="auto"/>
        <w:ind w:firstLine="540"/>
        <w:jc w:val="both"/>
      </w:pPr>
      <w:r>
        <w:rPr>
          <w:sz w:val="20"/>
        </w:rPr>
        <w:t xml:space="preserve">10.1) прибрежное рыболовство - предпринимательская деятельность по поиску и добыче (вылову) водных биоресурсов, транспортировке, хранению уловов водных биологических ресурсов, а также рыбной продукции и выгрузке уловов водных биоресурсов в живом, свежем или охлажденном виде и живой, свежей или охлажденной рыбной продукции в морские порты Российской Федерации, в иные места выгрузки, установленные в соответствии с настоящим Федеральным законом;</w:t>
      </w:r>
    </w:p>
    <w:p>
      <w:pPr>
        <w:pStyle w:val="0"/>
        <w:jc w:val="both"/>
      </w:pPr>
      <w:r>
        <w:rPr>
          <w:sz w:val="20"/>
        </w:rPr>
        <w:t xml:space="preserve">(в ред. Федеральных законов от 03.07.2016 </w:t>
      </w:r>
      <w:hyperlink w:history="0" r:id="rId67"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 от 02.07.2021 </w:t>
      </w:r>
      <w:hyperlink w:history="0" r:id="rId68"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338-ФЗ</w:t>
        </w:r>
      </w:hyperlink>
      <w:r>
        <w:rPr>
          <w:sz w:val="20"/>
        </w:rPr>
        <w:t xml:space="preserve">)</w:t>
      </w:r>
    </w:p>
    <w:p>
      <w:pPr>
        <w:pStyle w:val="0"/>
        <w:spacing w:before="200" w:lineRule="auto"/>
        <w:ind w:firstLine="540"/>
        <w:jc w:val="both"/>
      </w:pPr>
      <w:r>
        <w:rPr>
          <w:sz w:val="20"/>
        </w:rPr>
        <w:t xml:space="preserve">11) утратил силу с 1 января 2008 года. - Федеральный </w:t>
      </w:r>
      <w:hyperlink w:history="0" r:id="rId69"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06.12.2007 N 333-ФЗ;</w:t>
      </w:r>
    </w:p>
    <w:p>
      <w:pPr>
        <w:pStyle w:val="0"/>
        <w:spacing w:before="200" w:lineRule="auto"/>
        <w:ind w:firstLine="540"/>
        <w:jc w:val="both"/>
      </w:pPr>
      <w:r>
        <w:rPr>
          <w:sz w:val="20"/>
        </w:rPr>
        <w:t xml:space="preserve">12) общий допустимый улов водных биоресурсов - научно обоснованная величина годовой добычи (вылова) водных биоресурсов конкретного вида в определенных районах, установленная с учетом особенностей данного вида;</w:t>
      </w:r>
    </w:p>
    <w:p>
      <w:pPr>
        <w:pStyle w:val="0"/>
        <w:jc w:val="both"/>
      </w:pPr>
      <w:r>
        <w:rPr>
          <w:sz w:val="20"/>
        </w:rPr>
        <w:t xml:space="preserve">(п. 12 в ред. Федерального </w:t>
      </w:r>
      <w:hyperlink w:history="0" r:id="rId70"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13) квота добычи (вылова) водных биоресурсов - часть общего допустимого улова водных биоресурсов, определяемая в целях осуществления рыболовства;</w:t>
      </w:r>
    </w:p>
    <w:p>
      <w:pPr>
        <w:pStyle w:val="0"/>
        <w:jc w:val="both"/>
      </w:pPr>
      <w:r>
        <w:rPr>
          <w:sz w:val="20"/>
        </w:rPr>
        <w:t xml:space="preserve">(п. 13 в ред. Федерального </w:t>
      </w:r>
      <w:hyperlink w:history="0" r:id="rId71"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14) доля квоты добычи (вылова) водных биоресурсов - часть квоты добычи (вылова) водных биоресурсов, закрепляемая за лицами, у которых возникает право на добычу (вылов) водных биоресурсов, и выраженная в процентах;</w:t>
      </w:r>
    </w:p>
    <w:p>
      <w:pPr>
        <w:pStyle w:val="0"/>
        <w:jc w:val="both"/>
      </w:pPr>
      <w:r>
        <w:rPr>
          <w:sz w:val="20"/>
        </w:rPr>
        <w:t xml:space="preserve">(в ред. Федеральных законов от 06.12.2007 </w:t>
      </w:r>
      <w:hyperlink w:history="0" r:id="rId72"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28.12.2010 </w:t>
      </w:r>
      <w:hyperlink w:history="0" r:id="rId73"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15) утратил силу с 1 января 2008 года. - Федеральный </w:t>
      </w:r>
      <w:hyperlink w:history="0" r:id="rId74"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06.12.2007 N 333-ФЗ;</w:t>
      </w:r>
    </w:p>
    <w:p>
      <w:pPr>
        <w:pStyle w:val="0"/>
        <w:spacing w:before="200" w:lineRule="auto"/>
        <w:ind w:firstLine="540"/>
        <w:jc w:val="both"/>
      </w:pPr>
      <w:r>
        <w:rPr>
          <w:sz w:val="20"/>
        </w:rPr>
        <w:t xml:space="preserve">16) утратил силу с 1 января 2020 года. - Федеральный </w:t>
      </w:r>
      <w:hyperlink w:history="0" r:id="rId75"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25.12.2018 N 475-ФЗ;</w:t>
      </w:r>
    </w:p>
    <w:p>
      <w:pPr>
        <w:pStyle w:val="0"/>
        <w:spacing w:before="200" w:lineRule="auto"/>
        <w:ind w:firstLine="540"/>
        <w:jc w:val="both"/>
      </w:pPr>
      <w:r>
        <w:rPr>
          <w:sz w:val="20"/>
        </w:rPr>
        <w:t xml:space="preserve">17) - 18) утратили силу с 1 января 2014 года. - Федеральный </w:t>
      </w:r>
      <w:hyperlink w:history="0" r:id="rId76"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w:t>
        </w:r>
      </w:hyperlink>
      <w:r>
        <w:rPr>
          <w:sz w:val="20"/>
        </w:rPr>
        <w:t xml:space="preserve"> от 02.07.2013 N 148-ФЗ;</w:t>
      </w:r>
    </w:p>
    <w:p>
      <w:pPr>
        <w:pStyle w:val="0"/>
        <w:spacing w:before="200" w:lineRule="auto"/>
        <w:ind w:firstLine="540"/>
        <w:jc w:val="both"/>
      </w:pPr>
      <w:r>
        <w:rPr>
          <w:sz w:val="20"/>
        </w:rPr>
        <w:t xml:space="preserve">19) утратил силу с 1 марта 2026 года. - Федеральный </w:t>
      </w:r>
      <w:hyperlink w:history="0" r:id="rId77"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24.06.2025 N 165-ФЗ;</w:t>
      </w:r>
    </w:p>
    <w:p>
      <w:pPr>
        <w:pStyle w:val="0"/>
        <w:spacing w:before="200" w:lineRule="auto"/>
        <w:ind w:firstLine="540"/>
        <w:jc w:val="both"/>
      </w:pPr>
      <w:r>
        <w:rPr>
          <w:sz w:val="20"/>
        </w:rPr>
        <w:t xml:space="preserve">20) рыбное хозяйство - виды деятельности по рыболовству и сохранению водных биоресурсов, производству и реализации рыбной продукции;</w:t>
      </w:r>
    </w:p>
    <w:p>
      <w:pPr>
        <w:pStyle w:val="0"/>
        <w:jc w:val="both"/>
      </w:pPr>
      <w:r>
        <w:rPr>
          <w:sz w:val="20"/>
        </w:rPr>
        <w:t xml:space="preserve">(п. 20 введен Федеральным </w:t>
      </w:r>
      <w:hyperlink w:history="0" r:id="rId78"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 в ред. Федеральных законов от 28.12.2010 </w:t>
      </w:r>
      <w:hyperlink w:history="0" r:id="rId79"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02.07.2013 </w:t>
      </w:r>
      <w:hyperlink w:history="0" r:id="rId80"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148-ФЗ</w:t>
        </w:r>
      </w:hyperlink>
      <w:r>
        <w:rPr>
          <w:sz w:val="20"/>
        </w:rPr>
        <w:t xml:space="preserve">, от 02.07.2021 </w:t>
      </w:r>
      <w:hyperlink w:history="0" r:id="rId81"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338-ФЗ</w:t>
        </w:r>
      </w:hyperlink>
      <w:r>
        <w:rPr>
          <w:sz w:val="20"/>
        </w:rPr>
        <w:t xml:space="preserve">)</w:t>
      </w:r>
    </w:p>
    <w:p>
      <w:pPr>
        <w:pStyle w:val="0"/>
        <w:spacing w:before="200" w:lineRule="auto"/>
        <w:ind w:firstLine="540"/>
        <w:jc w:val="both"/>
      </w:pPr>
      <w:r>
        <w:rPr>
          <w:sz w:val="20"/>
        </w:rPr>
        <w:t xml:space="preserve">21) уловы водных биоресурсов - водные биоресурсы, извлеченные (выловленные) из среды обитания.</w:t>
      </w:r>
    </w:p>
    <w:p>
      <w:pPr>
        <w:pStyle w:val="0"/>
        <w:jc w:val="both"/>
      </w:pPr>
      <w:r>
        <w:rPr>
          <w:sz w:val="20"/>
        </w:rPr>
        <w:t xml:space="preserve">(п. 21 в ред. Федерального </w:t>
      </w:r>
      <w:hyperlink w:history="0" r:id="rId82"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spacing w:before="200" w:lineRule="auto"/>
        <w:ind w:firstLine="540"/>
        <w:jc w:val="both"/>
      </w:pPr>
      <w:r>
        <w:rPr>
          <w:sz w:val="20"/>
        </w:rPr>
        <w:t xml:space="preserve">2. В настоящем Федеральном законе понятия "иностранный инвестор" и "группа лиц, в которую входит иностранный инвестор" используются в тех же значениях, что и в </w:t>
      </w:r>
      <w:hyperlink w:history="0" r:id="rId83"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7.06.2026) {КонсультантПлюс}">
        <w:r>
          <w:rPr>
            <w:sz w:val="20"/>
            <w:color w:val="0000ff"/>
          </w:rPr>
          <w:t xml:space="preserve">статье 1</w:t>
        </w:r>
      </w:hyperlink>
      <w:r>
        <w:rPr>
          <w:sz w:val="20"/>
        </w:rPr>
        <w:t xml:space="preserve"> и </w:t>
      </w:r>
      <w:hyperlink w:history="0" r:id="rId84"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7.06.2026) {КонсультантПлюс}">
        <w:r>
          <w:rPr>
            <w:sz w:val="20"/>
            <w:color w:val="0000ff"/>
          </w:rPr>
          <w:t xml:space="preserve">части 2 статьи 3</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0"/>
        </w:rPr>
        <w:t xml:space="preserve">(часть 2 введена Федеральным </w:t>
      </w:r>
      <w:hyperlink w:history="0" r:id="rId85" w:tooltip="Федеральный закон от 04.11.2014 N 343-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04.11.2014 N 343-ФЗ; в ред. Федерального </w:t>
      </w:r>
      <w:hyperlink w:history="0" r:id="rId86" w:tooltip="Федеральный закон от 02.07.2021 N 339-ФЗ &quot;О внесении изменений в Федеральный закон &quot;О рыболовстве и сохранении водных биологических ресурсов&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закона</w:t>
        </w:r>
      </w:hyperlink>
      <w:r>
        <w:rPr>
          <w:sz w:val="20"/>
        </w:rPr>
        <w:t xml:space="preserve"> от 02.07.2021 N 339-ФЗ)</w:t>
      </w:r>
    </w:p>
    <w:p>
      <w:pPr>
        <w:pStyle w:val="0"/>
        <w:spacing w:before="200" w:lineRule="auto"/>
        <w:ind w:firstLine="540"/>
        <w:jc w:val="both"/>
      </w:pPr>
      <w:r>
        <w:rPr>
          <w:sz w:val="20"/>
        </w:rPr>
        <w:t xml:space="preserve">3. В настоящем Федеральном законе понятие "группа лиц" используется в значении, указанном в </w:t>
      </w:r>
      <w:hyperlink w:history="0" r:id="rId87" w:tooltip="Федеральный закон от 26.07.2006 N 135-ФЗ (ред. от 08.03.2026, с изм. от 29.04.2026) &quot;О защите конкуренции&quot; {КонсультантПлюс}">
        <w:r>
          <w:rPr>
            <w:sz w:val="20"/>
            <w:color w:val="0000ff"/>
          </w:rPr>
          <w:t xml:space="preserve">статье 9</w:t>
        </w:r>
      </w:hyperlink>
      <w:r>
        <w:rPr>
          <w:sz w:val="20"/>
        </w:rPr>
        <w:t xml:space="preserve"> Федерального закона от 26 июля 2006 года N 135-ФЗ "О защите конкуренции".</w:t>
      </w:r>
    </w:p>
    <w:p>
      <w:pPr>
        <w:pStyle w:val="0"/>
        <w:jc w:val="both"/>
      </w:pPr>
      <w:r>
        <w:rPr>
          <w:sz w:val="20"/>
        </w:rPr>
        <w:t xml:space="preserve">(часть 3 введена Федеральным </w:t>
      </w:r>
      <w:hyperlink w:history="0" r:id="rId88"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p>
      <w:pPr>
        <w:pStyle w:val="0"/>
        <w:ind w:firstLine="540"/>
        <w:jc w:val="both"/>
      </w:pPr>
      <w:r>
        <w:rPr>
          <w:sz w:val="20"/>
        </w:rPr>
      </w:r>
    </w:p>
    <w:p>
      <w:pPr>
        <w:pStyle w:val="2"/>
        <w:outlineLvl w:val="1"/>
        <w:ind w:firstLine="540"/>
        <w:jc w:val="both"/>
      </w:pPr>
      <w:r>
        <w:rPr>
          <w:sz w:val="20"/>
        </w:rPr>
        <w:t xml:space="preserve">Статья 2. Основные принципы законодательства о рыболовстве и сохранении водных биоресурсов</w:t>
      </w:r>
    </w:p>
    <w:p>
      <w:pPr>
        <w:pStyle w:val="0"/>
        <w:jc w:val="both"/>
      </w:pPr>
      <w:r>
        <w:rPr>
          <w:sz w:val="20"/>
        </w:rPr>
        <w:t xml:space="preserve">(в ред. Федерального </w:t>
      </w:r>
      <w:hyperlink w:history="0" r:id="rId89"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p>
      <w:pPr>
        <w:pStyle w:val="0"/>
        <w:ind w:firstLine="540"/>
        <w:jc w:val="both"/>
      </w:pPr>
      <w:r>
        <w:rPr>
          <w:sz w:val="20"/>
        </w:rPr>
        <w:t xml:space="preserve">1. Законодательство о рыболовстве и сохранении водных биоресурсов основывается на следующих принципах:</w:t>
      </w:r>
    </w:p>
    <w:p>
      <w:pPr>
        <w:pStyle w:val="0"/>
        <w:jc w:val="both"/>
      </w:pPr>
      <w:r>
        <w:rPr>
          <w:sz w:val="20"/>
        </w:rPr>
        <w:t xml:space="preserve">(в ред. Федерального </w:t>
      </w:r>
      <w:hyperlink w:history="0" r:id="rId90"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1) учет значения водных биоресурсов как основы жизни и деятельности человека, согласно которому регулирование отношений в области рыболовства и сохранения водных биоресурсов осуществляется исходя из представлений о них как о природном объекте, охраняемом в качестве важнейшей составной части природы, природном ресурсе, используемом человеком для потребления, в качестве основы осуществления хозяйственной и иной деятельности, и одновременно как об объекте права собственности и иных прав на водные биоресурсы;</w:t>
      </w:r>
    </w:p>
    <w:p>
      <w:pPr>
        <w:pStyle w:val="0"/>
        <w:spacing w:before="200" w:lineRule="auto"/>
        <w:ind w:firstLine="540"/>
        <w:jc w:val="both"/>
      </w:pPr>
      <w:r>
        <w:rPr>
          <w:sz w:val="20"/>
        </w:rPr>
        <w:t xml:space="preserve">2) приоритет сохранения водных биоресурсов и их рационального использования перед использованием водных биоресурсов в качестве объекта права собственности и иных прав, согласно которому владение, пользование и распоряжение водными биоресурсами осуществляются собственниками свободно, если это не наносит ущерб окружающей среде и состоянию водных биоресурсов;</w:t>
      </w:r>
    </w:p>
    <w:p>
      <w:pPr>
        <w:pStyle w:val="0"/>
        <w:spacing w:before="200" w:lineRule="auto"/>
        <w:ind w:firstLine="540"/>
        <w:jc w:val="both"/>
      </w:pPr>
      <w:r>
        <w:rPr>
          <w:sz w:val="20"/>
        </w:rPr>
        <w:t xml:space="preserve">3) приоритет сохранения особо ценных и ценных </w:t>
      </w:r>
      <w:hyperlink w:history="0" r:id="rId91" w:tooltip="Приказ Минсельхоза России от 23.10.2019 N 596 (ред. от 18.02.2020) &quot;Об утверждении Перечня особо ценных и ценных видов водных биологических ресурсов&quot; (Зарегистрировано в Минюсте России 13.12.2019 N 56800) {КонсультантПлюс}">
        <w:r>
          <w:rPr>
            <w:sz w:val="20"/>
            <w:color w:val="0000ff"/>
          </w:rPr>
          <w:t xml:space="preserve">видов</w:t>
        </w:r>
      </w:hyperlink>
      <w:r>
        <w:rPr>
          <w:sz w:val="20"/>
        </w:rPr>
        <w:t xml:space="preserve"> водных биоресурсов, согласно которому осуществление рыболовства в отношении особо ценных и ценных видов водных биоресурсов ограничивается или запрещается в порядке, установленном федеральными законами;</w:t>
      </w:r>
    </w:p>
    <w:p>
      <w:pPr>
        <w:pStyle w:val="0"/>
        <w:jc w:val="both"/>
      </w:pPr>
      <w:r>
        <w:rPr>
          <w:sz w:val="20"/>
        </w:rPr>
        <w:t xml:space="preserve">(п. 3 в ред. Федерального </w:t>
      </w:r>
      <w:hyperlink w:history="0" r:id="rId92"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03.12.2008 N 250-ФЗ)</w:t>
      </w:r>
    </w:p>
    <w:p>
      <w:pPr>
        <w:pStyle w:val="0"/>
        <w:spacing w:before="200" w:lineRule="auto"/>
        <w:ind w:firstLine="540"/>
        <w:jc w:val="both"/>
      </w:pPr>
      <w:r>
        <w:rPr>
          <w:sz w:val="20"/>
        </w:rPr>
        <w:t xml:space="preserve">4) установление дифференцированного правового режима водных биоресурсов, согласно которому при определении правового режима указанных водных биоресурсов должны учитываться их биологические особенности, экономическое значение, доступность для использования, район добычи (вылова) и другие факторы;</w:t>
      </w:r>
    </w:p>
    <w:p>
      <w:pPr>
        <w:pStyle w:val="0"/>
        <w:jc w:val="both"/>
      </w:pPr>
      <w:r>
        <w:rPr>
          <w:sz w:val="20"/>
        </w:rPr>
        <w:t xml:space="preserve">(в ред. Федеральных законов от 06.12.2007 </w:t>
      </w:r>
      <w:hyperlink w:history="0" r:id="rId93"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28.12.2010 </w:t>
      </w:r>
      <w:hyperlink w:history="0" r:id="rId94"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02.05.2015 </w:t>
      </w:r>
      <w:hyperlink w:history="0" r:id="rId95" w:tooltip="Федеральный закон от 02.05.2015 N 120-ФЗ &quot;О внесении изменений в отдельные законодательные акты Российской Федерации по вопросу осуществления рыболовства в открытом море&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5) участие граждан, общественных объединений, объединений юридических лиц (ассоциаций и союзов) в решении вопросов, касающихся рыболовства и сохранения водных биоресурсов, согласно которому граждане, общественные объединения, объединения юридических лиц (ассоциации и союзы) имеют право принимать участие в подготовке решений, реализация которых может оказать воздействие на состояние водных биоресурсов,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pPr>
        <w:pStyle w:val="0"/>
        <w:jc w:val="both"/>
      </w:pPr>
      <w:r>
        <w:rPr>
          <w:sz w:val="20"/>
        </w:rPr>
        <w:t xml:space="preserve">(п. 5 в ред. Федерального </w:t>
      </w:r>
      <w:hyperlink w:history="0" r:id="rId96"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6) учет интересов населения, для которого рыболовство является основой существования, в том числе коренных малочисленных </w:t>
      </w:r>
      <w:hyperlink w:history="0" r:id="rId97"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согласно которому им должен быть обеспечен доступ к водным биоресурсам для обеспечения жизнедеятельности населения;</w:t>
      </w:r>
    </w:p>
    <w:p>
      <w:pPr>
        <w:pStyle w:val="0"/>
        <w:jc w:val="both"/>
      </w:pPr>
      <w:r>
        <w:rPr>
          <w:sz w:val="20"/>
        </w:rPr>
        <w:t xml:space="preserve">(в ред. Федеральных законов от 06.12.2007 </w:t>
      </w:r>
      <w:hyperlink w:history="0" r:id="rId98"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28.12.2010 </w:t>
      </w:r>
      <w:hyperlink w:history="0" r:id="rId99"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7) предоставление в пользование водных биоресурсов гласно и открыто, согласно которому информация о таком предоставлении, в том числе о распределении квот добычи (вылова) водных биоресурсов между лицами, у которых возникает право на добычу (вылов) указанных водных биоресурсов, общедоступна;</w:t>
      </w:r>
    </w:p>
    <w:p>
      <w:pPr>
        <w:pStyle w:val="0"/>
        <w:jc w:val="both"/>
      </w:pPr>
      <w:r>
        <w:rPr>
          <w:sz w:val="20"/>
        </w:rPr>
        <w:t xml:space="preserve">(в ред. Федеральных законов от 06.12.2007 </w:t>
      </w:r>
      <w:hyperlink w:history="0" r:id="rId100"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28.12.2010 </w:t>
      </w:r>
      <w:hyperlink w:history="0" r:id="rId101"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7.1) определение объема добычи (вылова) водных биоресурсов с учетом экологических, социальных и экономических факторов, в том числе информации о производстве и реализации рыбной продукции;</w:t>
      </w:r>
    </w:p>
    <w:p>
      <w:pPr>
        <w:pStyle w:val="0"/>
        <w:jc w:val="both"/>
      </w:pPr>
      <w:r>
        <w:rPr>
          <w:sz w:val="20"/>
        </w:rPr>
        <w:t xml:space="preserve">(п. 7.1 введен Федеральным </w:t>
      </w:r>
      <w:hyperlink w:history="0" r:id="rId102"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 в ред. Федерального </w:t>
      </w:r>
      <w:hyperlink w:history="0" r:id="rId103"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spacing w:before="200" w:lineRule="auto"/>
        <w:ind w:firstLine="540"/>
        <w:jc w:val="both"/>
      </w:pPr>
      <w:r>
        <w:rPr>
          <w:sz w:val="20"/>
        </w:rPr>
        <w:t xml:space="preserve">8) утратил силу с 1 января 2008 года. - Федеральный </w:t>
      </w:r>
      <w:hyperlink w:history="0" r:id="rId104"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06.12.2007 N 333-ФЗ;</w:t>
      </w:r>
    </w:p>
    <w:p>
      <w:pPr>
        <w:pStyle w:val="0"/>
        <w:spacing w:before="200" w:lineRule="auto"/>
        <w:ind w:firstLine="540"/>
        <w:jc w:val="both"/>
      </w:pPr>
      <w:r>
        <w:rPr>
          <w:sz w:val="20"/>
        </w:rPr>
        <w:t xml:space="preserve">9) платность использования водных биоресурсов, согласно которому любое использование указанных водных биоресурсов осуществляется за плату, за исключением случаев, предусмотренных федеральными законами.</w:t>
      </w:r>
    </w:p>
    <w:p>
      <w:pPr>
        <w:pStyle w:val="0"/>
        <w:jc w:val="both"/>
      </w:pPr>
      <w:r>
        <w:rPr>
          <w:sz w:val="20"/>
        </w:rPr>
        <w:t xml:space="preserve">(в ред. Федеральных законов от 06.12.2007 </w:t>
      </w:r>
      <w:hyperlink w:history="0" r:id="rId105"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28.12.2010 </w:t>
      </w:r>
      <w:hyperlink w:history="0" r:id="rId106"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Иными федеральными </w:t>
      </w:r>
      <w:r>
        <w:rPr>
          <w:sz w:val="20"/>
        </w:rPr>
        <w:t xml:space="preserve">законами</w:t>
      </w:r>
      <w:r>
        <w:rPr>
          <w:sz w:val="20"/>
        </w:rPr>
        <w:t xml:space="preserve"> могут быть установлены другие принципы законодательства о рыболовстве и сохранении водных биоресурсов, не противоречащие принципам, установленным настоящим Федеральным законом.</w:t>
      </w:r>
    </w:p>
    <w:p>
      <w:pPr>
        <w:pStyle w:val="0"/>
        <w:jc w:val="both"/>
      </w:pPr>
      <w:r>
        <w:rPr>
          <w:sz w:val="20"/>
        </w:rPr>
        <w:t xml:space="preserve">(в ред. Федерального </w:t>
      </w:r>
      <w:hyperlink w:history="0" r:id="rId107"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p>
      <w:pPr>
        <w:pStyle w:val="2"/>
        <w:outlineLvl w:val="1"/>
        <w:ind w:firstLine="540"/>
        <w:jc w:val="both"/>
      </w:pPr>
      <w:r>
        <w:rPr>
          <w:sz w:val="20"/>
        </w:rPr>
        <w:t xml:space="preserve">Статья 3. Законодательство о рыболовстве и сохранении водных биоресурсов</w:t>
      </w:r>
    </w:p>
    <w:p>
      <w:pPr>
        <w:pStyle w:val="0"/>
        <w:jc w:val="both"/>
      </w:pPr>
      <w:r>
        <w:rPr>
          <w:sz w:val="20"/>
        </w:rPr>
        <w:t xml:space="preserve">(в ред. Федерального </w:t>
      </w:r>
      <w:hyperlink w:history="0" r:id="rId108"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p>
      <w:pPr>
        <w:pStyle w:val="0"/>
        <w:ind w:firstLine="540"/>
        <w:jc w:val="both"/>
      </w:pPr>
      <w:r>
        <w:rPr>
          <w:sz w:val="20"/>
        </w:rPr>
        <w:t xml:space="preserve">1. Законодательство о рыболовстве и сохранении водных биоресурсов состоит из настоящего Федерального закона, других федеральных законов и законов субъектов Российской Федерации.</w:t>
      </w:r>
    </w:p>
    <w:p>
      <w:pPr>
        <w:pStyle w:val="0"/>
        <w:jc w:val="both"/>
      </w:pPr>
      <w:r>
        <w:rPr>
          <w:sz w:val="20"/>
        </w:rPr>
        <w:t xml:space="preserve">(в ред. Федерального </w:t>
      </w:r>
      <w:hyperlink w:history="0" r:id="rId109"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2. Отношения в области рыболовства и сохранения водных биоресурсов могут регулироваться также указами Президента Российской Федерации.</w:t>
      </w:r>
    </w:p>
    <w:p>
      <w:pPr>
        <w:pStyle w:val="0"/>
        <w:spacing w:before="200" w:lineRule="auto"/>
        <w:ind w:firstLine="540"/>
        <w:jc w:val="both"/>
      </w:pPr>
      <w:r>
        <w:rPr>
          <w:sz w:val="20"/>
        </w:rPr>
        <w:t xml:space="preserve">3. Правительство Российской Федерации принимает постановления, регулирующие отношения в области рыболовства и сохранения водных биоресурсов, в пределах полномочий, определенных настоящим Федеральным законом, другими федеральными законами, а также нормативными указами Президента Российской Федерации.</w:t>
      </w:r>
    </w:p>
    <w:p>
      <w:pPr>
        <w:pStyle w:val="0"/>
        <w:spacing w:before="200" w:lineRule="auto"/>
        <w:ind w:firstLine="540"/>
        <w:jc w:val="both"/>
      </w:pPr>
      <w:r>
        <w:rPr>
          <w:sz w:val="20"/>
        </w:rPr>
        <w:t xml:space="preserve">4. Федеральные органы исполнительной власти могут издавать нормативные правовые акты, регулирующие отношения в области рыболовства и сохранения водных биоресурсов, в случаях и в пределах, которые предусмотрены федеральными законами, указами Президента Российской Федерации и постановлениями Правительства Российской Федерации.</w:t>
      </w:r>
    </w:p>
    <w:p>
      <w:pPr>
        <w:pStyle w:val="0"/>
        <w:spacing w:before="200" w:lineRule="auto"/>
        <w:ind w:firstLine="540"/>
        <w:jc w:val="both"/>
      </w:pPr>
      <w:r>
        <w:rPr>
          <w:sz w:val="20"/>
        </w:rPr>
        <w:t xml:space="preserve">5. На основании и во исполнение настоящего Федерального закона, других федеральных законов и иных нормативных правовых актов Российской Федерации, а также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отношения в области рыболовства и сохранения водных биоресурсов.</w:t>
      </w:r>
    </w:p>
    <w:p>
      <w:pPr>
        <w:pStyle w:val="0"/>
        <w:jc w:val="both"/>
      </w:pPr>
      <w:r>
        <w:rPr>
          <w:sz w:val="20"/>
        </w:rPr>
        <w:t xml:space="preserve">(в ред. Федерального </w:t>
      </w:r>
      <w:hyperlink w:history="0" r:id="rId110"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165-ФЗ)</w:t>
      </w:r>
    </w:p>
    <w:p>
      <w:pPr>
        <w:pStyle w:val="0"/>
        <w:spacing w:before="200" w:lineRule="auto"/>
        <w:ind w:firstLine="540"/>
        <w:jc w:val="both"/>
      </w:pPr>
      <w:r>
        <w:rPr>
          <w:sz w:val="20"/>
        </w:rPr>
        <w:t xml:space="preserve">6. На основании и во исполнение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отношения в области рыболовства и сохранения водных биоресурсов.</w:t>
      </w:r>
    </w:p>
    <w:p>
      <w:pPr>
        <w:pStyle w:val="0"/>
        <w:spacing w:before="200" w:lineRule="auto"/>
        <w:ind w:firstLine="540"/>
        <w:jc w:val="both"/>
      </w:pPr>
      <w:r>
        <w:rPr>
          <w:sz w:val="20"/>
        </w:rPr>
        <w:t xml:space="preserve">7. Особенности правового регулирования отношений в области рыболовства и сохранения водных биоресурсов, возникающих в связи с функционированием территорий опережающего развития, определяются Федеральным </w:t>
      </w:r>
      <w:hyperlink w:history="0" r:id="rId111"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 территориях опережающего развития в Российской Федерации".</w:t>
      </w:r>
    </w:p>
    <w:p>
      <w:pPr>
        <w:pStyle w:val="0"/>
        <w:jc w:val="both"/>
      </w:pPr>
      <w:r>
        <w:rPr>
          <w:sz w:val="20"/>
        </w:rPr>
        <w:t xml:space="preserve">(часть 7 введена Федеральным </w:t>
      </w:r>
      <w:hyperlink w:history="0" r:id="rId11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Федерального </w:t>
      </w:r>
      <w:hyperlink w:history="0" r:id="rId1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ind w:firstLine="540"/>
        <w:jc w:val="both"/>
      </w:pPr>
      <w:r>
        <w:rPr>
          <w:sz w:val="20"/>
        </w:rPr>
      </w:r>
    </w:p>
    <w:p>
      <w:pPr>
        <w:pStyle w:val="2"/>
        <w:outlineLvl w:val="1"/>
        <w:ind w:firstLine="540"/>
        <w:jc w:val="both"/>
      </w:pPr>
      <w:r>
        <w:rPr>
          <w:sz w:val="20"/>
        </w:rPr>
        <w:t xml:space="preserve">Статья 4. Международные договоры Российской Федерации в области рыболовства и сохранения водных биоресурсов</w:t>
      </w:r>
    </w:p>
    <w:p>
      <w:pPr>
        <w:pStyle w:val="0"/>
        <w:ind w:firstLine="540"/>
        <w:jc w:val="both"/>
      </w:pPr>
      <w:r>
        <w:rPr>
          <w:sz w:val="20"/>
        </w:rPr>
      </w:r>
    </w:p>
    <w:p>
      <w:pPr>
        <w:pStyle w:val="0"/>
        <w:ind w:firstLine="540"/>
        <w:jc w:val="both"/>
      </w:pPr>
      <w:hyperlink w:history="0" r:id="rId11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Если международными договорами Российской Федерации в области рыболовства и сохранения водных биоресурсов установлены иные правила, чем те, которые предусмотрены законодательством о рыболовстве и сохранении водных биоресурсов, применяются правила этих международных договоров.</w:t>
      </w:r>
    </w:p>
    <w:p>
      <w:pPr>
        <w:pStyle w:val="0"/>
        <w:jc w:val="both"/>
      </w:pPr>
      <w:r>
        <w:rPr>
          <w:sz w:val="20"/>
        </w:rPr>
        <w:t xml:space="preserve">(в ред. Федерального </w:t>
      </w:r>
      <w:hyperlink w:history="0" r:id="rId115"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1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2 введена Федеральным </w:t>
      </w:r>
      <w:hyperlink w:history="0" r:id="rId11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5. Отношения, регулируемые законодательством о водных биоресурсах</w:t>
      </w:r>
    </w:p>
    <w:p>
      <w:pPr>
        <w:pStyle w:val="0"/>
        <w:ind w:firstLine="540"/>
        <w:jc w:val="both"/>
      </w:pPr>
      <w:r>
        <w:rPr>
          <w:sz w:val="20"/>
        </w:rPr>
      </w:r>
    </w:p>
    <w:p>
      <w:pPr>
        <w:pStyle w:val="0"/>
        <w:ind w:firstLine="540"/>
        <w:jc w:val="both"/>
      </w:pPr>
      <w:r>
        <w:rPr>
          <w:sz w:val="20"/>
        </w:rPr>
        <w:t xml:space="preserve">1. Законодательством о рыболовстве и сохранении водных биоресурсов регулируются отношения, возникающие в области рыболовства и сохранения водных биоресурсов.</w:t>
      </w:r>
    </w:p>
    <w:p>
      <w:pPr>
        <w:pStyle w:val="0"/>
        <w:jc w:val="both"/>
      </w:pPr>
      <w:r>
        <w:rPr>
          <w:sz w:val="20"/>
        </w:rPr>
        <w:t xml:space="preserve">(в ред. Федерального </w:t>
      </w:r>
      <w:hyperlink w:history="0" r:id="rId119"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2. Договорные обязательства и иные отношения, связанные с оборотом водных биоресурсов, регулируются гражданским законодательством, если иное не установлено настоящим Федеральным законом.</w:t>
      </w:r>
    </w:p>
    <w:p>
      <w:pPr>
        <w:pStyle w:val="0"/>
        <w:jc w:val="both"/>
      </w:pPr>
      <w:r>
        <w:rPr>
          <w:sz w:val="20"/>
        </w:rPr>
        <w:t xml:space="preserve">(в ред. Федеральных законов от 06.12.2007 </w:t>
      </w:r>
      <w:hyperlink w:history="0" r:id="rId120"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28.12.2010 </w:t>
      </w:r>
      <w:hyperlink w:history="0" r:id="rId121"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 Сфера действия законодательства о рыболовстве и сохранении водных биоресурсов</w:t>
      </w:r>
    </w:p>
    <w:p>
      <w:pPr>
        <w:pStyle w:val="0"/>
        <w:jc w:val="both"/>
      </w:pPr>
      <w:r>
        <w:rPr>
          <w:sz w:val="20"/>
        </w:rPr>
        <w:t xml:space="preserve">(в ред. Федерального </w:t>
      </w:r>
      <w:hyperlink w:history="0" r:id="rId122"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p>
      <w:pPr>
        <w:pStyle w:val="0"/>
        <w:ind w:firstLine="540"/>
        <w:jc w:val="both"/>
      </w:pPr>
      <w:r>
        <w:rPr>
          <w:sz w:val="20"/>
        </w:rPr>
        <w:t xml:space="preserve">Действие законодательства о рыболовстве и сохранении водных биоресурсов распространяется на:</w:t>
      </w:r>
    </w:p>
    <w:p>
      <w:pPr>
        <w:pStyle w:val="0"/>
        <w:jc w:val="both"/>
      </w:pPr>
      <w:r>
        <w:rPr>
          <w:sz w:val="20"/>
        </w:rPr>
        <w:t xml:space="preserve">(в ред. Федерального </w:t>
      </w:r>
      <w:hyperlink w:history="0" r:id="rId123"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1) внутренние воды Российской Федерации, в том числе внутренние морские воды Российской Федерации, а также на территориальное море Российской Федерации, континентальный шельф Российской Федерации и исключительную экономическую зону Российской Федерации;</w:t>
      </w:r>
    </w:p>
    <w:p>
      <w:pPr>
        <w:pStyle w:val="0"/>
        <w:spacing w:before="200" w:lineRule="auto"/>
        <w:ind w:firstLine="540"/>
        <w:jc w:val="both"/>
      </w:pPr>
      <w:r>
        <w:rPr>
          <w:sz w:val="20"/>
        </w:rPr>
        <w:t xml:space="preserve">2) суда, находящиеся в открытом море, плавающие под Государственным флагом Российской Федерации и приписанные к портам Российской Федерации, если иное не предусмотрено международным договором Российской Федерации;</w:t>
      </w:r>
    </w:p>
    <w:p>
      <w:pPr>
        <w:pStyle w:val="0"/>
        <w:jc w:val="both"/>
      </w:pPr>
      <w:r>
        <w:rPr>
          <w:sz w:val="20"/>
        </w:rPr>
        <w:t xml:space="preserve">(в ред. Федеральных законов от 06.12.2007 </w:t>
      </w:r>
      <w:hyperlink w:history="0" r:id="rId124"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02.05.2015 </w:t>
      </w:r>
      <w:hyperlink w:history="0" r:id="rId125" w:tooltip="Федеральный закон от 02.05.2015 N 120-ФЗ &quot;О внесении изменений в отдельные законодательные акты Российской Федерации по вопросу осуществления рыболовства в открытом море&quot; {КонсультантПлюс}">
        <w:r>
          <w:rPr>
            <w:sz w:val="20"/>
            <w:color w:val="0000ff"/>
          </w:rPr>
          <w:t xml:space="preserve">N 120-ФЗ</w:t>
        </w:r>
      </w:hyperlink>
      <w:r>
        <w:rPr>
          <w:sz w:val="20"/>
        </w:rPr>
        <w:t xml:space="preserve">)</w:t>
      </w:r>
    </w:p>
    <w:p>
      <w:pPr>
        <w:pStyle w:val="0"/>
        <w:spacing w:before="200" w:lineRule="auto"/>
        <w:ind w:firstLine="540"/>
        <w:jc w:val="both"/>
      </w:pPr>
      <w:r>
        <w:rPr>
          <w:sz w:val="20"/>
        </w:rPr>
        <w:t xml:space="preserve">3) сухопутную территорию Российской Федерации, которая используется в целях рыболовства и сохранения водных биоресурсов.</w:t>
      </w:r>
    </w:p>
    <w:p>
      <w:pPr>
        <w:pStyle w:val="0"/>
        <w:ind w:firstLine="540"/>
        <w:jc w:val="both"/>
      </w:pPr>
      <w:r>
        <w:rPr>
          <w:sz w:val="20"/>
        </w:rPr>
      </w:r>
    </w:p>
    <w:p>
      <w:pPr>
        <w:pStyle w:val="2"/>
        <w:outlineLvl w:val="1"/>
        <w:ind w:firstLine="540"/>
        <w:jc w:val="both"/>
      </w:pPr>
      <w:r>
        <w:rPr>
          <w:sz w:val="20"/>
        </w:rPr>
        <w:t xml:space="preserve">Статья 7. Участники отношений в области рыболовства и сохранения водных биоресурсов</w:t>
      </w:r>
    </w:p>
    <w:p>
      <w:pPr>
        <w:pStyle w:val="0"/>
        <w:ind w:firstLine="540"/>
        <w:jc w:val="both"/>
      </w:pPr>
      <w:r>
        <w:rPr>
          <w:sz w:val="20"/>
        </w:rPr>
      </w:r>
    </w:p>
    <w:p>
      <w:pPr>
        <w:pStyle w:val="0"/>
        <w:ind w:firstLine="540"/>
        <w:jc w:val="both"/>
      </w:pPr>
      <w:r>
        <w:rPr>
          <w:sz w:val="20"/>
        </w:rPr>
        <w:t xml:space="preserve">1. Участниками отношений в области рыболовства и сохранения водных биоресурсов являются Российская Федерация, субъекты Российской Федерации, муниципальные образования, граждане и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и муниципальных образований в отношениях в области рыболовства и сохранения водных биоресурсов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 установленной нормативными правовыми актами, определяющими статус этих органов.</w:t>
      </w:r>
    </w:p>
    <w:p>
      <w:pPr>
        <w:pStyle w:val="0"/>
        <w:ind w:firstLine="540"/>
        <w:jc w:val="both"/>
      </w:pPr>
      <w:r>
        <w:rPr>
          <w:sz w:val="20"/>
        </w:rPr>
      </w:r>
    </w:p>
    <w:p>
      <w:pPr>
        <w:pStyle w:val="2"/>
        <w:outlineLvl w:val="1"/>
        <w:ind w:firstLine="540"/>
        <w:jc w:val="both"/>
      </w:pPr>
      <w:r>
        <w:rPr>
          <w:sz w:val="20"/>
        </w:rPr>
        <w:t xml:space="preserve">Статья 7.1. Утратила силу с 1 января 2019 года. - Федеральный </w:t>
      </w:r>
      <w:hyperlink w:history="0" r:id="rId126"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w:t>
        </w:r>
      </w:hyperlink>
      <w:r>
        <w:rPr>
          <w:sz w:val="20"/>
        </w:rPr>
        <w:t xml:space="preserve"> от 03.07.2016 N 349-ФЗ.</w:t>
      </w:r>
    </w:p>
    <w:p>
      <w:pPr>
        <w:pStyle w:val="0"/>
        <w:ind w:firstLine="540"/>
        <w:jc w:val="both"/>
      </w:pPr>
      <w:r>
        <w:rPr>
          <w:sz w:val="20"/>
        </w:rPr>
      </w:r>
    </w:p>
    <w:p>
      <w:pPr>
        <w:pStyle w:val="2"/>
        <w:outlineLvl w:val="1"/>
        <w:ind w:firstLine="540"/>
        <w:jc w:val="both"/>
      </w:pPr>
      <w:r>
        <w:rPr>
          <w:sz w:val="20"/>
        </w:rPr>
        <w:t xml:space="preserve">Статья 7.2. Рыбохозяйственные мероприятия</w:t>
      </w:r>
    </w:p>
    <w:p>
      <w:pPr>
        <w:pStyle w:val="0"/>
        <w:ind w:firstLine="540"/>
        <w:jc w:val="both"/>
      </w:pPr>
      <w:r>
        <w:rPr>
          <w:sz w:val="20"/>
        </w:rPr>
      </w:r>
    </w:p>
    <w:p>
      <w:pPr>
        <w:pStyle w:val="0"/>
        <w:ind w:firstLine="540"/>
        <w:jc w:val="both"/>
      </w:pPr>
      <w:r>
        <w:rPr>
          <w:sz w:val="20"/>
        </w:rPr>
        <w:t xml:space="preserve">(введена Федеральным </w:t>
      </w:r>
      <w:hyperlink w:history="0" r:id="rId127"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w:t>
      </w:r>
    </w:p>
    <w:p>
      <w:pPr>
        <w:pStyle w:val="0"/>
        <w:ind w:firstLine="540"/>
        <w:jc w:val="both"/>
      </w:pPr>
      <w:r>
        <w:rPr>
          <w:sz w:val="20"/>
        </w:rPr>
      </w:r>
    </w:p>
    <w:bookmarkStart w:id="151" w:name="P151"/>
    <w:bookmarkEnd w:id="151"/>
    <w:p>
      <w:pPr>
        <w:pStyle w:val="0"/>
        <w:ind w:firstLine="540"/>
        <w:jc w:val="both"/>
      </w:pPr>
      <w:r>
        <w:rPr>
          <w:sz w:val="20"/>
        </w:rPr>
        <w:t xml:space="preserve">1. В целях развития рыбного хозяйства рыбохозяйственные мероприятия выполняются соответственно органами государственной власти и органами местного самоуправления в пределах их полномочий, а также лицами, осуществляющими рыболовство в соответствии с настоящим Федеральным законом.</w:t>
      </w:r>
    </w:p>
    <w:p>
      <w:pPr>
        <w:pStyle w:val="0"/>
        <w:jc w:val="both"/>
      </w:pPr>
      <w:r>
        <w:rPr>
          <w:sz w:val="20"/>
        </w:rPr>
        <w:t xml:space="preserve">(в ред. Федеральных законов от 28.12.2010 </w:t>
      </w:r>
      <w:hyperlink w:history="0" r:id="rId128"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02.07.2013 </w:t>
      </w:r>
      <w:hyperlink w:history="0" r:id="rId129"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148-ФЗ</w:t>
        </w:r>
      </w:hyperlink>
      <w:r>
        <w:rPr>
          <w:sz w:val="20"/>
        </w:rPr>
        <w:t xml:space="preserve">)</w:t>
      </w:r>
    </w:p>
    <w:p>
      <w:pPr>
        <w:pStyle w:val="0"/>
        <w:spacing w:before="200" w:lineRule="auto"/>
        <w:ind w:firstLine="540"/>
        <w:jc w:val="both"/>
      </w:pPr>
      <w:r>
        <w:rPr>
          <w:sz w:val="20"/>
        </w:rPr>
        <w:t xml:space="preserve">2. Закупки товаров, работ, услуг органами, указанными в </w:t>
      </w:r>
      <w:hyperlink w:history="0" w:anchor="P151" w:tooltip="1. В целях развития рыбного хозяйства рыбохозяйственные мероприятия выполняются соответственно органами государственной власти и органами местного самоуправления в пределах их полномочий, а также лицами, осуществляющими рыболовство в соответствии с настоящим Федеральным законом.">
        <w:r>
          <w:rPr>
            <w:sz w:val="20"/>
            <w:color w:val="0000ff"/>
          </w:rPr>
          <w:t xml:space="preserve">части 1</w:t>
        </w:r>
      </w:hyperlink>
      <w:r>
        <w:rPr>
          <w:sz w:val="20"/>
        </w:rPr>
        <w:t xml:space="preserve"> настоящей статьи, в целях выполнения рыбохозяйственных мероприятий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2 ред. Федерального </w:t>
      </w:r>
      <w:hyperlink w:history="0" r:id="rId13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p>
      <w:pPr>
        <w:pStyle w:val="2"/>
        <w:outlineLvl w:val="1"/>
        <w:ind w:firstLine="540"/>
        <w:jc w:val="both"/>
      </w:pPr>
      <w:r>
        <w:rPr>
          <w:sz w:val="20"/>
        </w:rPr>
        <w:t xml:space="preserve">Статья 7.3. Научная деятельность в области рыболовства и сохранения водных биоресурсов</w:t>
      </w:r>
    </w:p>
    <w:p>
      <w:pPr>
        <w:pStyle w:val="0"/>
        <w:ind w:firstLine="540"/>
        <w:jc w:val="both"/>
      </w:pPr>
      <w:r>
        <w:rPr>
          <w:sz w:val="20"/>
        </w:rPr>
      </w:r>
    </w:p>
    <w:p>
      <w:pPr>
        <w:pStyle w:val="0"/>
        <w:ind w:firstLine="540"/>
        <w:jc w:val="both"/>
      </w:pPr>
      <w:r>
        <w:rPr>
          <w:sz w:val="20"/>
        </w:rPr>
        <w:t xml:space="preserve">(введена Федеральным </w:t>
      </w:r>
      <w:hyperlink w:history="0" r:id="rId131"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28.12.2010 N 420-ФЗ)</w:t>
      </w:r>
    </w:p>
    <w:p>
      <w:pPr>
        <w:pStyle w:val="0"/>
        <w:ind w:firstLine="540"/>
        <w:jc w:val="both"/>
      </w:pPr>
      <w:r>
        <w:rPr>
          <w:sz w:val="20"/>
        </w:rPr>
      </w:r>
    </w:p>
    <w:p>
      <w:pPr>
        <w:pStyle w:val="0"/>
        <w:ind w:firstLine="540"/>
        <w:jc w:val="both"/>
      </w:pPr>
      <w:r>
        <w:rPr>
          <w:sz w:val="20"/>
        </w:rPr>
        <w:t xml:space="preserve">1. Научная деятельность в области рыболовства и сохранения водных биоресурсов осуществляется в соответствии с Федеральным </w:t>
      </w:r>
      <w:hyperlink w:history="0" r:id="rId132"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настоящим Федеральным законом.</w:t>
      </w:r>
    </w:p>
    <w:p>
      <w:pPr>
        <w:pStyle w:val="0"/>
        <w:spacing w:before="200" w:lineRule="auto"/>
        <w:ind w:firstLine="540"/>
        <w:jc w:val="both"/>
      </w:pPr>
      <w:r>
        <w:rPr>
          <w:sz w:val="20"/>
        </w:rPr>
        <w:t xml:space="preserve">2. Научная деятельность в области рыболовства и сохранения водных биоресурсов может осуществляться как с изъятием, так и без изъятия водных биоресурсов из среды их обитания.</w:t>
      </w:r>
    </w:p>
    <w:p>
      <w:pPr>
        <w:pStyle w:val="0"/>
        <w:spacing w:before="200" w:lineRule="auto"/>
        <w:ind w:firstLine="540"/>
        <w:jc w:val="both"/>
      </w:pPr>
      <w:r>
        <w:rPr>
          <w:sz w:val="20"/>
        </w:rPr>
        <w:t xml:space="preserve">3. При осуществлении научной деятельности в области рыболовства и сохранения водных биоресурсов закупки товаров, работ, услуг для обеспечения государственных и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3 ред. Федерального </w:t>
      </w:r>
      <w:hyperlink w:history="0" r:id="rId13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p>
      <w:pPr>
        <w:pStyle w:val="2"/>
        <w:outlineLvl w:val="1"/>
        <w:ind w:firstLine="540"/>
        <w:jc w:val="both"/>
      </w:pPr>
      <w:r>
        <w:rPr>
          <w:sz w:val="20"/>
        </w:rPr>
        <w:t xml:space="preserve">Статьи 8 - 9. Утратили силу с 1 января 2008 года. - Федеральный </w:t>
      </w:r>
      <w:hyperlink w:history="0" r:id="rId134"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06.12.2007 N 333-ФЗ.</w:t>
      </w:r>
    </w:p>
    <w:p>
      <w:pPr>
        <w:pStyle w:val="0"/>
        <w:ind w:firstLine="540"/>
        <w:jc w:val="both"/>
      </w:pPr>
      <w:r>
        <w:rPr>
          <w:sz w:val="20"/>
        </w:rPr>
      </w:r>
    </w:p>
    <w:p>
      <w:pPr>
        <w:pStyle w:val="2"/>
        <w:outlineLvl w:val="0"/>
        <w:jc w:val="center"/>
      </w:pPr>
      <w:r>
        <w:rPr>
          <w:sz w:val="20"/>
        </w:rPr>
        <w:t xml:space="preserve">Глава 2. ПРАВА НА ВОДНЫЕ БИОРЕСУРСЫ</w:t>
      </w:r>
    </w:p>
    <w:p>
      <w:pPr>
        <w:pStyle w:val="0"/>
        <w:jc w:val="center"/>
      </w:pPr>
      <w:r>
        <w:rPr>
          <w:sz w:val="20"/>
        </w:rPr>
      </w:r>
    </w:p>
    <w:p>
      <w:pPr>
        <w:pStyle w:val="2"/>
        <w:outlineLvl w:val="1"/>
        <w:ind w:firstLine="540"/>
        <w:jc w:val="both"/>
      </w:pPr>
      <w:r>
        <w:rPr>
          <w:sz w:val="20"/>
        </w:rPr>
        <w:t xml:space="preserve">Статья 10. Право собственности на водные биоресурсы</w:t>
      </w:r>
    </w:p>
    <w:p>
      <w:pPr>
        <w:pStyle w:val="0"/>
        <w:ind w:firstLine="540"/>
        <w:jc w:val="both"/>
      </w:pPr>
      <w:r>
        <w:rPr>
          <w:sz w:val="20"/>
        </w:rPr>
      </w:r>
    </w:p>
    <w:p>
      <w:pPr>
        <w:pStyle w:val="0"/>
        <w:ind w:firstLine="540"/>
        <w:jc w:val="both"/>
      </w:pPr>
      <w:r>
        <w:rPr>
          <w:sz w:val="20"/>
        </w:rPr>
        <w:t xml:space="preserve">1. Водные биоресурсы находятся в федеральной собственности, за исключением случаев, предусмотренных </w:t>
      </w:r>
      <w:hyperlink w:history="0" w:anchor="P172" w:tooltip="2. Водные биоресурсы, обитающие в прудах, обводненных карьерах, могут находиться в федеральной собственности, собственности субъектов Российской Федерации, муниципальной и частной собственности.">
        <w:r>
          <w:rPr>
            <w:sz w:val="20"/>
            <w:color w:val="0000ff"/>
          </w:rPr>
          <w:t xml:space="preserve">частью 2</w:t>
        </w:r>
      </w:hyperlink>
      <w:r>
        <w:rPr>
          <w:sz w:val="20"/>
        </w:rPr>
        <w:t xml:space="preserve"> настоящей статьи.</w:t>
      </w:r>
    </w:p>
    <w:bookmarkStart w:id="172" w:name="P172"/>
    <w:bookmarkEnd w:id="172"/>
    <w:p>
      <w:pPr>
        <w:pStyle w:val="0"/>
        <w:spacing w:before="200" w:lineRule="auto"/>
        <w:ind w:firstLine="540"/>
        <w:jc w:val="both"/>
      </w:pPr>
      <w:r>
        <w:rPr>
          <w:sz w:val="20"/>
        </w:rPr>
        <w:t xml:space="preserve">2. Водные биоресурсы, обитающие в прудах, обводненных карьерах, могут находиться в федеральной собственности, собственности субъектов Российской Федерации, муниципальной и частной собственности.</w:t>
      </w:r>
    </w:p>
    <w:p>
      <w:pPr>
        <w:pStyle w:val="0"/>
        <w:jc w:val="both"/>
      </w:pPr>
      <w:r>
        <w:rPr>
          <w:sz w:val="20"/>
        </w:rPr>
        <w:t xml:space="preserve">(в ред. Федерального </w:t>
      </w:r>
      <w:hyperlink w:history="0" r:id="rId13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spacing w:before="200" w:lineRule="auto"/>
        <w:ind w:firstLine="540"/>
        <w:jc w:val="both"/>
      </w:pPr>
      <w:r>
        <w:rPr>
          <w:sz w:val="20"/>
        </w:rPr>
        <w:t xml:space="preserve">3. Юридические лица и граждане, которые осуществляют рыболовство в </w:t>
      </w:r>
      <w:hyperlink w:history="0" w:anchor="P288" w:tooltip="Глава 3. РЫБОЛОВСТВО">
        <w:r>
          <w:rPr>
            <w:sz w:val="20"/>
            <w:color w:val="0000ff"/>
          </w:rPr>
          <w:t xml:space="preserve">порядке</w:t>
        </w:r>
      </w:hyperlink>
      <w:r>
        <w:rPr>
          <w:sz w:val="20"/>
        </w:rPr>
        <w:t xml:space="preserve">, предусмотренном настоящим Федеральным законом, приобретают право собственности на добытые (выловленные) водные биоресурсы в соответствии с гражданским </w:t>
      </w:r>
      <w:hyperlink w:history="0" r:id="rId13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третья введена Федеральным </w:t>
      </w:r>
      <w:hyperlink w:history="0" r:id="rId137"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06.12.2007 N 333-ФЗ)</w:t>
      </w:r>
    </w:p>
    <w:p>
      <w:pPr>
        <w:pStyle w:val="0"/>
        <w:ind w:firstLine="540"/>
        <w:jc w:val="both"/>
      </w:pPr>
      <w:r>
        <w:rPr>
          <w:sz w:val="20"/>
        </w:rPr>
      </w:r>
    </w:p>
    <w:p>
      <w:pPr>
        <w:pStyle w:val="2"/>
        <w:outlineLvl w:val="1"/>
        <w:ind w:firstLine="540"/>
        <w:jc w:val="both"/>
      </w:pPr>
      <w:r>
        <w:rPr>
          <w:sz w:val="20"/>
        </w:rPr>
        <w:t xml:space="preserve">Статья 11. Право на добычу (вылов) водных биоресурсов</w:t>
      </w:r>
    </w:p>
    <w:p>
      <w:pPr>
        <w:pStyle w:val="0"/>
        <w:jc w:val="both"/>
      </w:pPr>
      <w:r>
        <w:rPr>
          <w:sz w:val="20"/>
        </w:rPr>
        <w:t xml:space="preserve">(в ред. Федерального </w:t>
      </w:r>
      <w:hyperlink w:history="0" r:id="rId138"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p>
      <w:pPr>
        <w:pStyle w:val="0"/>
        <w:ind w:firstLine="540"/>
        <w:jc w:val="both"/>
      </w:pPr>
      <w:r>
        <w:rPr>
          <w:sz w:val="20"/>
        </w:rPr>
        <w:t xml:space="preserve">(в ред. Федерального </w:t>
      </w:r>
      <w:hyperlink w:history="0" r:id="rId139"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p>
      <w:pPr>
        <w:pStyle w:val="0"/>
        <w:ind w:firstLine="540"/>
        <w:jc w:val="both"/>
      </w:pPr>
      <w:hyperlink w:history="0" r:id="rId140" w:tooltip="Федеральный закон от 04.11.2014 N 343-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1</w:t>
        </w:r>
      </w:hyperlink>
      <w:r>
        <w:rPr>
          <w:sz w:val="20"/>
        </w:rPr>
        <w:t xml:space="preserve">. Право на добычу (вылов) водных биоресурсов возникает по основаниям, предусмотренным настоящим Федеральным законом.</w:t>
      </w:r>
    </w:p>
    <w:p>
      <w:pPr>
        <w:pStyle w:val="0"/>
        <w:jc w:val="both"/>
      </w:pPr>
      <w:r>
        <w:rPr>
          <w:sz w:val="20"/>
        </w:rPr>
        <w:t xml:space="preserve">(в ред. Федерального </w:t>
      </w:r>
      <w:hyperlink w:history="0" r:id="rId141"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bookmarkStart w:id="184" w:name="P184"/>
    <w:bookmarkEnd w:id="184"/>
    <w:p>
      <w:pPr>
        <w:pStyle w:val="0"/>
        <w:spacing w:before="200" w:lineRule="auto"/>
        <w:ind w:firstLine="540"/>
        <w:jc w:val="both"/>
      </w:pPr>
      <w:r>
        <w:rPr>
          <w:sz w:val="20"/>
        </w:rPr>
        <w:t xml:space="preserve">2. Юридические лица, зарегистрированные в Российской Федерации в соответствии с Федеральным </w:t>
      </w:r>
      <w:hyperlink w:history="0" r:id="rId14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 и находящиеся под контролем иностранного инвестора или группы лиц, в которую входит иностранный инвестор, не вправе осуществлять добычу (вылов) водных биоресурсов, за исключением случая, предусмотренного </w:t>
      </w:r>
      <w:hyperlink w:history="0" w:anchor="P186" w:tooltip="3. Юридические лица, указанные в части 2 настоящей статьи, вправе осуществлять добычу (вылов) водных биоресурсов в случае, если право на добычу (вылов) водных биоресурсов у указанных лиц возникло с соблюдением требований, которые предусмотрены Федеральным законом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w:r>
          <w:rPr>
            <w:sz w:val="20"/>
            <w:color w:val="0000ff"/>
          </w:rPr>
          <w:t xml:space="preserve">частью 3</w:t>
        </w:r>
      </w:hyperlink>
      <w:r>
        <w:rPr>
          <w:sz w:val="20"/>
        </w:rPr>
        <w:t xml:space="preserve"> настоящей статьи.</w:t>
      </w:r>
    </w:p>
    <w:p>
      <w:pPr>
        <w:pStyle w:val="0"/>
        <w:jc w:val="both"/>
      </w:pPr>
      <w:r>
        <w:rPr>
          <w:sz w:val="20"/>
        </w:rPr>
        <w:t xml:space="preserve">(часть 2 введена Федеральным </w:t>
      </w:r>
      <w:hyperlink w:history="0" r:id="rId143" w:tooltip="Федеральный закон от 04.11.2014 N 343-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04.11.2014 N 343-ФЗ; в ред. Федерального </w:t>
      </w:r>
      <w:hyperlink w:history="0" r:id="rId144" w:tooltip="Федеральный закон от 02.07.2021 N 339-ФЗ &quot;О внесении изменений в Федеральный закон &quot;О рыболовстве и сохранении водных биологических ресурсов&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закона</w:t>
        </w:r>
      </w:hyperlink>
      <w:r>
        <w:rPr>
          <w:sz w:val="20"/>
        </w:rPr>
        <w:t xml:space="preserve"> от 02.07.2021 N 339-ФЗ)</w:t>
      </w:r>
    </w:p>
    <w:bookmarkStart w:id="186" w:name="P186"/>
    <w:bookmarkEnd w:id="186"/>
    <w:p>
      <w:pPr>
        <w:pStyle w:val="0"/>
        <w:spacing w:before="200" w:lineRule="auto"/>
        <w:ind w:firstLine="540"/>
        <w:jc w:val="both"/>
      </w:pPr>
      <w:r>
        <w:rPr>
          <w:sz w:val="20"/>
        </w:rPr>
        <w:t xml:space="preserve">3. Юридические лица, указанные в </w:t>
      </w:r>
      <w:hyperlink w:history="0" w:anchor="P184" w:tooltip="2. Юридические лица, зарегистрированные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и находящиеся под контролем иностранного инвестора или группы лиц, в которую входит иностранный инвестор, не вправе осуществлять добычу (вылов) водных биоресурсов, за исключением случая, предусмотренного частью 3 настоящей статьи.">
        <w:r>
          <w:rPr>
            <w:sz w:val="20"/>
            <w:color w:val="0000ff"/>
          </w:rPr>
          <w:t xml:space="preserve">части 2</w:t>
        </w:r>
      </w:hyperlink>
      <w:r>
        <w:rPr>
          <w:sz w:val="20"/>
        </w:rPr>
        <w:t xml:space="preserve"> настоящей статьи, вправе осуществлять добычу (вылов) водных биоресурсов в случае, если право на добычу (вылов) водных биоресурсов у указанных лиц возникло с соблюдением требований, которые предусмотрены Федеральным </w:t>
      </w:r>
      <w:hyperlink w:history="0" r:id="rId145"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7.06.2026) {КонсультантПлюс}">
        <w:r>
          <w:rPr>
            <w:sz w:val="20"/>
            <w:color w:val="0000ff"/>
          </w:rPr>
          <w:t xml:space="preserve">законом</w:t>
        </w:r>
      </w:hyperlink>
      <w:r>
        <w:rPr>
          <w:sz w:val="20"/>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0"/>
        </w:rPr>
        <w:t xml:space="preserve">(часть 3 в ред. Федерального </w:t>
      </w:r>
      <w:hyperlink w:history="0" r:id="rId146" w:tooltip="Федеральный закон от 29.12.2022 N 577-ФЗ (ред. от 24.06.2025)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577-ФЗ)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4 ст. 11 распространяется на отношения, возникшие в связи с взысканием акций (долей) на основании решения суда, вступившего в силу после 01.01.2025, а также в связи с их безвозмездной передачей после 01.01.2025 (ФЗ от 08.03.2026 </w:t>
            </w:r>
            <w:hyperlink w:history="0" r:id="rId147" w:tooltip="Федеральный закон от 08.03.2026 N 51-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отдельные законодательные акты Российской Федерации и признании утратившими силу подпунктов 8 и 9 пункта 10 статьи 6 Федерального закона &quot;Об иностранных инвестициях в Российской Федерации&quot; {КонсультантПлюс}">
              <w:r>
                <w:rPr>
                  <w:sz w:val="20"/>
                  <w:color w:val="0000ff"/>
                </w:rPr>
                <w:t xml:space="preserve">N 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случае, если более семидесяти пяти процентов голосующих акций (долей), составляющих уставный капитал хозяйственного общества, в отношении которого уполномоченным органом вынесено заключение, указанное в </w:t>
      </w:r>
      <w:hyperlink w:history="0" r:id="rId148"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7.06.2026) {КонсультантПлюс}">
        <w:r>
          <w:rPr>
            <w:sz w:val="20"/>
            <w:color w:val="0000ff"/>
          </w:rPr>
          <w:t xml:space="preserve">части 5.8 статьи 15</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взысканы в доход Российской Федерации на основании решения суда или безвозмездно переданы в собственность Российской Федерации, права на добычу (вылов) водных биоресурсов, предусмотренные договорами, которые заключены с указанным хозяйственным обществом и признаны судом недействительными (ничтожными) сделками, или права на добычу (вылов) водных биоресурсов, которые были прекращены в результате принятия федеральным органом исполнительной власти в области рыболовства, его территориальными органами или органами исполнительной власти субъектов Российской Федерации решений и (или) направления уведомлений о расторжении договоров в соответствии с </w:t>
      </w:r>
      <w:hyperlink w:history="0" r:id="rId149"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7.06.2026) {КонсультантПлюс}">
        <w:r>
          <w:rPr>
            <w:sz w:val="20"/>
            <w:color w:val="0000ff"/>
          </w:rPr>
          <w:t xml:space="preserve">частями 5.13</w:t>
        </w:r>
      </w:hyperlink>
      <w:r>
        <w:rPr>
          <w:sz w:val="20"/>
        </w:rPr>
        <w:t xml:space="preserve"> и </w:t>
      </w:r>
      <w:hyperlink w:history="0" r:id="rId150"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7.06.2026) {КонсультантПлюс}">
        <w:r>
          <w:rPr>
            <w:sz w:val="20"/>
            <w:color w:val="0000ff"/>
          </w:rPr>
          <w:t xml:space="preserve">5.14 статьи 15</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передаются данными органами государственной власти в соответствии с их полномочиями указанному хозяйственному обществу в соответствии с настоящим Федеральным законом без проведения торгов в срок не позднее десяти дней со дня поступления в федеральный орган исполнительной власти в области рыболовства, его территориальные органы и (или) органы исполнительной власти субъектов Российской Федерации информации от федерального органа исполнительной власти, осуществляющего функции по управлению федеральным имуществом, о переходе в установленном законодательством Российской Федерации порядке таких акций (долей) в собственность Российской Федерации. Решения органов государственной власти и договоры, на основании которых возникают права на добычу (вылов) водных биоресурсов у указанного хозяйственного общества, принимаются и заключаются без проведения торгов и с указанием тех же условий, которые были предусмотрены в ранее принятых решениях и в ранее заключенных договорах, на сроки, не превышающие даты окончания сроков действия ранее принятых решений и ранее заключенных договоров.</w:t>
      </w:r>
    </w:p>
    <w:p>
      <w:pPr>
        <w:pStyle w:val="0"/>
        <w:jc w:val="both"/>
      </w:pPr>
      <w:r>
        <w:rPr>
          <w:sz w:val="20"/>
        </w:rPr>
        <w:t xml:space="preserve">(часть 4 введена Федеральным </w:t>
      </w:r>
      <w:hyperlink w:history="0" r:id="rId151" w:tooltip="Федеральный закон от 08.03.2026 N 51-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отдельные законодательные акты Российской Федерации и признании утратившими силу подпунктов 8 и 9 пункта 10 статьи 6 Федерального закона &quot;Об иностранных инвестициях в Российской Федерации&quot; {КонсультантПлюс}">
        <w:r>
          <w:rPr>
            <w:sz w:val="20"/>
            <w:color w:val="0000ff"/>
          </w:rPr>
          <w:t xml:space="preserve">законом</w:t>
        </w:r>
      </w:hyperlink>
      <w:r>
        <w:rPr>
          <w:sz w:val="20"/>
        </w:rPr>
        <w:t xml:space="preserve"> от 08.03.2026 N 51-ФЗ)</w:t>
      </w:r>
    </w:p>
    <w:p>
      <w:pPr>
        <w:pStyle w:val="0"/>
        <w:ind w:firstLine="540"/>
        <w:jc w:val="both"/>
      </w:pPr>
      <w:r>
        <w:rPr>
          <w:sz w:val="20"/>
        </w:rPr>
      </w:r>
    </w:p>
    <w:p>
      <w:pPr>
        <w:pStyle w:val="2"/>
        <w:outlineLvl w:val="1"/>
        <w:ind w:firstLine="540"/>
        <w:jc w:val="both"/>
      </w:pPr>
      <w:r>
        <w:rPr>
          <w:sz w:val="20"/>
        </w:rPr>
        <w:t xml:space="preserve">Статья 12. Ограничения права на добычу (вылов) водных биоресурсов</w:t>
      </w:r>
    </w:p>
    <w:p>
      <w:pPr>
        <w:pStyle w:val="0"/>
        <w:jc w:val="both"/>
      </w:pPr>
      <w:r>
        <w:rPr>
          <w:sz w:val="20"/>
        </w:rPr>
        <w:t xml:space="preserve">(в ред. Федерального </w:t>
      </w:r>
      <w:hyperlink w:history="0" r:id="rId152"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p>
      <w:pPr>
        <w:pStyle w:val="0"/>
        <w:ind w:firstLine="540"/>
        <w:jc w:val="both"/>
      </w:pPr>
      <w:r>
        <w:rPr>
          <w:sz w:val="20"/>
        </w:rPr>
        <w:t xml:space="preserve">(в ред. Федерального </w:t>
      </w:r>
      <w:hyperlink w:history="0" r:id="rId153"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p>
      <w:pPr>
        <w:pStyle w:val="0"/>
        <w:ind w:firstLine="540"/>
        <w:jc w:val="both"/>
      </w:pPr>
      <w:r>
        <w:rPr>
          <w:sz w:val="20"/>
        </w:rPr>
        <w:t xml:space="preserve">Право на добычу (вылов) водных биоресурсов может быть ограничено в соответствии с федеральными </w:t>
      </w:r>
      <w:hyperlink w:history="0" r:id="rId154" w:tooltip="Федеральный закон от 14.03.1995 N 33-ФЗ (ред. от 29.12.2025) &quot;Об особо охраняемых природных территориях&quot; (с изм. и доп., вступ. в силу с 01.03.2026) {КонсультантПлюс}">
        <w:r>
          <w:rPr>
            <w:sz w:val="20"/>
            <w:color w:val="0000ff"/>
          </w:rPr>
          <w:t xml:space="preserve">законами</w:t>
        </w:r>
      </w:hyperlink>
      <w:r>
        <w:rPr>
          <w:sz w:val="20"/>
        </w:rPr>
        <w:t xml:space="preserve"> и международными договорами Российской Федерации.</w:t>
      </w:r>
    </w:p>
    <w:p>
      <w:pPr>
        <w:pStyle w:val="0"/>
        <w:jc w:val="both"/>
      </w:pPr>
      <w:r>
        <w:rPr>
          <w:sz w:val="20"/>
        </w:rPr>
        <w:t xml:space="preserve">(в ред. Федерального </w:t>
      </w:r>
      <w:hyperlink w:history="0" r:id="rId155"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p>
      <w:pPr>
        <w:pStyle w:val="2"/>
        <w:outlineLvl w:val="1"/>
        <w:ind w:firstLine="540"/>
        <w:jc w:val="both"/>
      </w:pPr>
      <w:r>
        <w:rPr>
          <w:sz w:val="20"/>
        </w:rPr>
        <w:t xml:space="preserve">Статья 13. Прекращение права на добычу (вылов) водных биоресурсов</w:t>
      </w:r>
    </w:p>
    <w:p>
      <w:pPr>
        <w:pStyle w:val="0"/>
        <w:jc w:val="both"/>
      </w:pPr>
      <w:r>
        <w:rPr>
          <w:sz w:val="20"/>
        </w:rPr>
        <w:t xml:space="preserve">(в ред. Федерального </w:t>
      </w:r>
      <w:hyperlink w:history="0" r:id="rId156"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p>
      <w:pPr>
        <w:pStyle w:val="0"/>
        <w:ind w:firstLine="540"/>
        <w:jc w:val="both"/>
      </w:pPr>
      <w:r>
        <w:rPr>
          <w:sz w:val="20"/>
        </w:rPr>
        <w:t xml:space="preserve">(в ред. Федерального </w:t>
      </w:r>
      <w:hyperlink w:history="0" r:id="rId157"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bookmarkStart w:id="206" w:name="P206"/>
    <w:bookmarkEnd w:id="206"/>
    <w:p>
      <w:pPr>
        <w:pStyle w:val="0"/>
        <w:ind w:firstLine="540"/>
        <w:jc w:val="both"/>
      </w:pPr>
      <w:r>
        <w:rPr>
          <w:sz w:val="20"/>
        </w:rPr>
        <w:t xml:space="preserve">1. Право на добычу (вылов) водных биоресурсов прекращается:</w:t>
      </w:r>
    </w:p>
    <w:p>
      <w:pPr>
        <w:pStyle w:val="0"/>
        <w:jc w:val="both"/>
      </w:pPr>
      <w:r>
        <w:rPr>
          <w:sz w:val="20"/>
        </w:rPr>
        <w:t xml:space="preserve">(в ред. Федерального </w:t>
      </w:r>
      <w:hyperlink w:history="0" r:id="rId158"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bookmarkStart w:id="208" w:name="P208"/>
    <w:bookmarkEnd w:id="208"/>
    <w:p>
      <w:pPr>
        <w:pStyle w:val="0"/>
        <w:spacing w:before="200" w:lineRule="auto"/>
        <w:ind w:firstLine="540"/>
        <w:jc w:val="both"/>
      </w:pPr>
      <w:r>
        <w:rPr>
          <w:sz w:val="20"/>
        </w:rPr>
        <w:t xml:space="preserve">1) по истечении срока действия права на добычу (вылов) водных биоресурсов;</w:t>
      </w:r>
    </w:p>
    <w:p>
      <w:pPr>
        <w:pStyle w:val="0"/>
        <w:jc w:val="both"/>
      </w:pPr>
      <w:r>
        <w:rPr>
          <w:sz w:val="20"/>
        </w:rPr>
        <w:t xml:space="preserve">(в ред. Федерального </w:t>
      </w:r>
      <w:hyperlink w:history="0" r:id="rId159"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bookmarkStart w:id="210" w:name="P210"/>
    <w:bookmarkEnd w:id="210"/>
    <w:p>
      <w:pPr>
        <w:pStyle w:val="0"/>
        <w:spacing w:before="200" w:lineRule="auto"/>
        <w:ind w:firstLine="540"/>
        <w:jc w:val="both"/>
      </w:pPr>
      <w:r>
        <w:rPr>
          <w:sz w:val="20"/>
        </w:rPr>
        <w:t xml:space="preserve">2) по соглашению между лицом, которому предоставлены в пользование водные биоресурсы, и уполномоченным органом государственной власти;</w:t>
      </w:r>
    </w:p>
    <w:p>
      <w:pPr>
        <w:pStyle w:val="0"/>
        <w:jc w:val="both"/>
      </w:pPr>
      <w:r>
        <w:rPr>
          <w:sz w:val="20"/>
        </w:rPr>
        <w:t xml:space="preserve">(в ред. Федерального </w:t>
      </w:r>
      <w:hyperlink w:history="0" r:id="rId160"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spacing w:before="200" w:lineRule="auto"/>
        <w:ind w:firstLine="540"/>
        <w:jc w:val="both"/>
      </w:pPr>
      <w:r>
        <w:rPr>
          <w:sz w:val="20"/>
        </w:rPr>
        <w:t xml:space="preserve">3) при отказе лица, которому предоставлены в пользование водные биоресурсы, от права на добычу (вылов) указанных водных биоресурсов;</w:t>
      </w:r>
    </w:p>
    <w:p>
      <w:pPr>
        <w:pStyle w:val="0"/>
        <w:jc w:val="both"/>
      </w:pPr>
      <w:r>
        <w:rPr>
          <w:sz w:val="20"/>
        </w:rPr>
        <w:t xml:space="preserve">(в ред. Федерального </w:t>
      </w:r>
      <w:hyperlink w:history="0" r:id="rId161"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spacing w:before="200" w:lineRule="auto"/>
        <w:ind w:firstLine="540"/>
        <w:jc w:val="both"/>
      </w:pPr>
      <w:r>
        <w:rPr>
          <w:sz w:val="20"/>
        </w:rPr>
        <w:t xml:space="preserve">4) при ликвидации юридического лица или в связи со смертью гражданина, которым водные биоресурсы были предоставлены в пользование;</w:t>
      </w:r>
    </w:p>
    <w:p>
      <w:pPr>
        <w:pStyle w:val="0"/>
        <w:jc w:val="both"/>
      </w:pPr>
      <w:r>
        <w:rPr>
          <w:sz w:val="20"/>
        </w:rPr>
        <w:t xml:space="preserve">(в ред. Федерального </w:t>
      </w:r>
      <w:hyperlink w:history="0" r:id="rId162"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bookmarkStart w:id="216" w:name="P216"/>
    <w:bookmarkEnd w:id="216"/>
    <w:p>
      <w:pPr>
        <w:pStyle w:val="0"/>
        <w:spacing w:before="200" w:lineRule="auto"/>
        <w:ind w:firstLine="540"/>
        <w:jc w:val="both"/>
      </w:pPr>
      <w:r>
        <w:rPr>
          <w:sz w:val="20"/>
        </w:rPr>
        <w:t xml:space="preserve">5) в иных случаях, предусмотренных Гражданским </w:t>
      </w:r>
      <w:hyperlink w:history="0" r:id="rId16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кодексом</w:t>
        </w:r>
      </w:hyperlink>
      <w:r>
        <w:rPr>
          <w:sz w:val="20"/>
        </w:rPr>
        <w:t xml:space="preserve"> Российской Федерации и другими федеральными законами.</w:t>
      </w:r>
    </w:p>
    <w:bookmarkStart w:id="217" w:name="P217"/>
    <w:bookmarkEnd w:id="217"/>
    <w:p>
      <w:pPr>
        <w:pStyle w:val="0"/>
        <w:spacing w:before="200" w:lineRule="auto"/>
        <w:ind w:firstLine="540"/>
        <w:jc w:val="both"/>
      </w:pPr>
      <w:r>
        <w:rPr>
          <w:sz w:val="20"/>
        </w:rPr>
        <w:t xml:space="preserve">2. Принудительное прекращение права на добычу (вылов) водных биоресурсов осуществляется в случаях, если:</w:t>
      </w:r>
    </w:p>
    <w:p>
      <w:pPr>
        <w:pStyle w:val="0"/>
        <w:jc w:val="both"/>
      </w:pPr>
      <w:r>
        <w:rPr>
          <w:sz w:val="20"/>
        </w:rPr>
        <w:t xml:space="preserve">(в ред. Федерального </w:t>
      </w:r>
      <w:hyperlink w:history="0" r:id="rId164"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spacing w:before="200" w:lineRule="auto"/>
        <w:ind w:firstLine="540"/>
        <w:jc w:val="both"/>
      </w:pPr>
      <w:r>
        <w:rPr>
          <w:sz w:val="20"/>
        </w:rPr>
        <w:t xml:space="preserve">1) возникает необходимость использования водных объектов для государственных нужд;</w:t>
      </w:r>
    </w:p>
    <w:p>
      <w:pPr>
        <w:pStyle w:val="0"/>
        <w:spacing w:before="200" w:lineRule="auto"/>
        <w:ind w:firstLine="540"/>
        <w:jc w:val="both"/>
      </w:pPr>
      <w:r>
        <w:rPr>
          <w:sz w:val="20"/>
        </w:rPr>
        <w:t xml:space="preserve">2) добыча (вылов) водных биоресурсов осуществляется в течение двух лет подряд в объеме менее семидесяти процентов квоты добычи (вылова) водных биоресурсов, распределяемой лицу, осуществляющему промышленное рыболовство и (или) прибрежное рыболовство, за исключением случаев:</w:t>
      </w:r>
    </w:p>
    <w:p>
      <w:pPr>
        <w:pStyle w:val="0"/>
        <w:spacing w:before="200" w:lineRule="auto"/>
        <w:ind w:firstLine="540"/>
        <w:jc w:val="both"/>
      </w:pPr>
      <w:r>
        <w:rPr>
          <w:sz w:val="20"/>
        </w:rPr>
        <w:t xml:space="preserve">а) возникновения чрезвычайных ситуаций, в результате которых добыча (вылов) водных биоресурсов в течение года осуществлена в объеме менее семидесяти процентов распределенного общего допустимого улова применительно к соответствующей квоте добычи (вылова) водных биоресурсов;</w:t>
      </w:r>
    </w:p>
    <w:p>
      <w:pPr>
        <w:pStyle w:val="0"/>
        <w:spacing w:before="200" w:lineRule="auto"/>
        <w:ind w:firstLine="540"/>
        <w:jc w:val="both"/>
      </w:pPr>
      <w:r>
        <w:rPr>
          <w:sz w:val="20"/>
        </w:rPr>
        <w:t xml:space="preserve">б) установления ограничений рыболовства, предусмотренных </w:t>
      </w:r>
      <w:hyperlink w:history="0" w:anchor="P485" w:tooltip="1) запрет рыболовства в определенных районах и в отношении отдельных видов водных биоресурсов;">
        <w:r>
          <w:rPr>
            <w:sz w:val="20"/>
            <w:color w:val="0000ff"/>
          </w:rPr>
          <w:t xml:space="preserve">пунктами 1</w:t>
        </w:r>
      </w:hyperlink>
      <w:r>
        <w:rPr>
          <w:sz w:val="20"/>
        </w:rPr>
        <w:t xml:space="preserve"> и </w:t>
      </w:r>
      <w:hyperlink w:history="0" w:anchor="P487" w:tooltip="2) закрытие рыболовства в определенных районах и в отношении отдельных видов водных биоресурсов;">
        <w:r>
          <w:rPr>
            <w:sz w:val="20"/>
            <w:color w:val="0000ff"/>
          </w:rPr>
          <w:t xml:space="preserve">2 части 1 статьи 26</w:t>
        </w:r>
      </w:hyperlink>
      <w:r>
        <w:rPr>
          <w:sz w:val="20"/>
        </w:rPr>
        <w:t xml:space="preserve"> настоящего Федерального закона, в результате которых в отношении соответствующей квоты добычи (вылова) водных биоресурсов добыча (вылов) водных биоресурсов в течение года осуществлена в объеме менее семидесяти процентов распределенного общего допустимого улова применительно к такой квоте добычи (вылова) водных биоресурсов;</w:t>
      </w:r>
    </w:p>
    <w:p>
      <w:pPr>
        <w:pStyle w:val="0"/>
        <w:jc w:val="both"/>
      </w:pPr>
      <w:r>
        <w:rPr>
          <w:sz w:val="20"/>
        </w:rPr>
        <w:t xml:space="preserve">(п. 2 в ред. Федерального </w:t>
      </w:r>
      <w:hyperlink w:history="0" r:id="rId165"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bookmarkStart w:id="224" w:name="P224"/>
    <w:bookmarkEnd w:id="224"/>
    <w:p>
      <w:pPr>
        <w:pStyle w:val="0"/>
        <w:spacing w:before="200" w:lineRule="auto"/>
        <w:ind w:firstLine="540"/>
        <w:jc w:val="both"/>
      </w:pPr>
      <w:r>
        <w:rPr>
          <w:sz w:val="20"/>
        </w:rPr>
        <w:t xml:space="preserve">3) лицо, у которого имеется право на добычу (вылов) водных биоресурсов, в течение календарного года два раза или более нарушило </w:t>
      </w:r>
      <w:hyperlink w:history="0" w:anchor="P1136" w:tooltip="2. Правила рыболов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для каждого рыбохозяйственного бассейна.">
        <w:r>
          <w:rPr>
            <w:sz w:val="20"/>
            <w:color w:val="0000ff"/>
          </w:rPr>
          <w:t xml:space="preserve">правила</w:t>
        </w:r>
      </w:hyperlink>
      <w:r>
        <w:rPr>
          <w:sz w:val="20"/>
        </w:rPr>
        <w:t xml:space="preserve"> рыболовства, в результате чего был причинен крупный ущерб водным биоресурсам, </w:t>
      </w:r>
      <w:hyperlink w:history="0" r:id="rId166" w:tooltip="Постановление Правительства РФ от 18.08.2008 N 625 (ред. от 19.11.2019) &quot;Об установлении размера ущерба, который причинен водным биологическим ресурсам и который следует считать крупным&quot; {КонсультантПлюс}">
        <w:r>
          <w:rPr>
            <w:sz w:val="20"/>
            <w:color w:val="0000ff"/>
          </w:rPr>
          <w:t xml:space="preserve">размер</w:t>
        </w:r>
      </w:hyperlink>
      <w:r>
        <w:rPr>
          <w:sz w:val="20"/>
        </w:rPr>
        <w:t xml:space="preserve"> и порядок определения которого устанавливаются Правительством Российской Федерации;</w:t>
      </w:r>
    </w:p>
    <w:p>
      <w:pPr>
        <w:pStyle w:val="0"/>
        <w:jc w:val="both"/>
      </w:pPr>
      <w:r>
        <w:rPr>
          <w:sz w:val="20"/>
        </w:rPr>
        <w:t xml:space="preserve">(в ред. Федеральных законов от 28.12.2010 </w:t>
      </w:r>
      <w:hyperlink w:history="0" r:id="rId167"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26.07.2019 </w:t>
      </w:r>
      <w:hyperlink w:history="0" r:id="rId168" w:tooltip="Федеральный закон от 26.07.2019 N 243-ФЗ &quot;О внесении изменений в статьи 13 и 53 Федерального закона &quot;О рыболовстве и сохранении водных биологических ресурсов&quot; в связи с совершенствованием порядка возмещения вреда, причиненного водным биологическим ресурсам&quot; {КонсультантПлюс}">
        <w:r>
          <w:rPr>
            <w:sz w:val="20"/>
            <w:color w:val="0000ff"/>
          </w:rPr>
          <w:t xml:space="preserve">N 243-ФЗ</w:t>
        </w:r>
      </w:hyperlink>
      <w:r>
        <w:rPr>
          <w:sz w:val="20"/>
        </w:rPr>
        <w:t xml:space="preserve">)</w:t>
      </w:r>
    </w:p>
    <w:p>
      <w:pPr>
        <w:pStyle w:val="0"/>
        <w:spacing w:before="200" w:lineRule="auto"/>
        <w:ind w:firstLine="540"/>
        <w:jc w:val="both"/>
      </w:pPr>
      <w:r>
        <w:rPr>
          <w:sz w:val="20"/>
        </w:rPr>
        <w:t xml:space="preserve">4) лицо, у которого имеется право на добычу (вылов) водных биоресурсов, не осуществило доставку уловов водных биоресурсов в морские порты Российской Федерации, а также в случаях и порядке, определяемых Правительством Российской Федерации, в иные места доставки в соответствии со </w:t>
      </w:r>
      <w:hyperlink w:history="0" w:anchor="P360" w:tooltip="Статья 19. Промышленное рыболовство в морских водах, открытом море и районах действия международных договоров">
        <w:r>
          <w:rPr>
            <w:sz w:val="20"/>
            <w:color w:val="0000ff"/>
          </w:rPr>
          <w:t xml:space="preserve">статьей 19</w:t>
        </w:r>
      </w:hyperlink>
      <w:r>
        <w:rPr>
          <w:sz w:val="20"/>
        </w:rPr>
        <w:t xml:space="preserve"> настоящего Федерального закона;</w:t>
      </w:r>
    </w:p>
    <w:p>
      <w:pPr>
        <w:pStyle w:val="0"/>
        <w:jc w:val="both"/>
      </w:pPr>
      <w:r>
        <w:rPr>
          <w:sz w:val="20"/>
        </w:rPr>
        <w:t xml:space="preserve">(п. 4 введен Федеральным </w:t>
      </w:r>
      <w:hyperlink w:history="0" r:id="rId169"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 в ред. Федеральных законов от 28.12.2010 </w:t>
      </w:r>
      <w:hyperlink w:history="0" r:id="rId170"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06.12.2011 </w:t>
      </w:r>
      <w:hyperlink w:history="0" r:id="rId17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w:t>
      </w:r>
    </w:p>
    <w:p>
      <w:pPr>
        <w:pStyle w:val="0"/>
        <w:spacing w:before="200" w:lineRule="auto"/>
        <w:ind w:firstLine="540"/>
        <w:jc w:val="both"/>
      </w:pPr>
      <w:r>
        <w:rPr>
          <w:sz w:val="20"/>
        </w:rPr>
        <w:t xml:space="preserve">5) лицо, у которого имеется право на добычу (вылов) водных биоресурсов, в течение календарного года без проведения согласования в установленном порядке осуществляло прекращение на сорок восемь и более часов работы технических средств контроля, предусмотренных </w:t>
      </w:r>
      <w:hyperlink w:history="0" w:anchor="P1205" w:tooltip="Статья 43.4. Технические средства контроля, устанавливаемые на судах рыбопромыслового флота">
        <w:r>
          <w:rPr>
            <w:sz w:val="20"/>
            <w:color w:val="0000ff"/>
          </w:rPr>
          <w:t xml:space="preserve">статьей 43.4</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172"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 в ред. Федеральных законов от 28.12.2010 </w:t>
      </w:r>
      <w:hyperlink w:history="0" r:id="rId173"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03.07.2016 </w:t>
      </w:r>
      <w:hyperlink w:history="0" r:id="rId174"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 (ред. 26.11.2018))</w:t>
      </w:r>
    </w:p>
    <w:bookmarkStart w:id="230" w:name="P230"/>
    <w:bookmarkEnd w:id="230"/>
    <w:p>
      <w:pPr>
        <w:pStyle w:val="0"/>
        <w:spacing w:before="200" w:lineRule="auto"/>
        <w:ind w:firstLine="540"/>
        <w:jc w:val="both"/>
      </w:pPr>
      <w:r>
        <w:rPr>
          <w:sz w:val="20"/>
        </w:rPr>
        <w:t xml:space="preserve">6) над лицом, у которого имеется право на добычу (вылов) водных биоресурсов, установлен контроль иностранного инвестора или группы лиц, в которую входит иностранный инвестор, с нарушением требований Федерального </w:t>
      </w:r>
      <w:hyperlink w:history="0" r:id="rId175"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7.06.2026) {КонсультантПлюс}">
        <w:r>
          <w:rPr>
            <w:sz w:val="20"/>
            <w:color w:val="0000ff"/>
          </w:rPr>
          <w:t xml:space="preserve">закона</w:t>
        </w:r>
      </w:hyperlink>
      <w:r>
        <w:rPr>
          <w:sz w:val="20"/>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0"/>
        </w:rPr>
        <w:t xml:space="preserve">(п. 6 введен Федеральным </w:t>
      </w:r>
      <w:hyperlink w:history="0" r:id="rId176" w:tooltip="Федеральный закон от 04.11.2014 N 343-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04.11.2014 N 343-ФЗ; в ред. Федерального </w:t>
      </w:r>
      <w:hyperlink w:history="0" r:id="rId177" w:tooltip="Федеральный закон от 02.07.2021 N 339-ФЗ &quot;О внесении изменений в Федеральный закон &quot;О рыболовстве и сохранении водных биологических ресурсов&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закона</w:t>
        </w:r>
      </w:hyperlink>
      <w:r>
        <w:rPr>
          <w:sz w:val="20"/>
        </w:rPr>
        <w:t xml:space="preserve"> от 02.07.2021 N 339-ФЗ)</w:t>
      </w:r>
    </w:p>
    <w:bookmarkStart w:id="232" w:name="P232"/>
    <w:bookmarkEnd w:id="232"/>
    <w:p>
      <w:pPr>
        <w:pStyle w:val="0"/>
        <w:spacing w:before="200" w:lineRule="auto"/>
        <w:ind w:firstLine="540"/>
        <w:jc w:val="both"/>
      </w:pPr>
      <w:r>
        <w:rPr>
          <w:sz w:val="20"/>
        </w:rPr>
        <w:t xml:space="preserve">7) у лица, находящегося под контролем иностранного инвестора или группы лиц, в которую входит иностранный инвестор, право на добычу (вылов) водных биоресурсов возникло с нарушением требований, которые предусмотрены </w:t>
      </w:r>
      <w:hyperlink w:history="0" r:id="rId178"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7.06.2026) {КонсультантПлюс}">
        <w:r>
          <w:rPr>
            <w:sz w:val="20"/>
            <w:color w:val="0000ff"/>
          </w:rPr>
          <w:t xml:space="preserve">частью 7 статьи 7</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0"/>
        </w:rPr>
        <w:t xml:space="preserve">(п. 7 в ред. Федерального </w:t>
      </w:r>
      <w:hyperlink w:history="0" r:id="rId179" w:tooltip="Федеральный закон от 29.12.2022 N 577-ФЗ (ред. от 24.06.2025)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577-ФЗ)</w:t>
      </w:r>
    </w:p>
    <w:p>
      <w:pPr>
        <w:pStyle w:val="0"/>
        <w:spacing w:before="200" w:lineRule="auto"/>
        <w:ind w:firstLine="540"/>
        <w:jc w:val="both"/>
      </w:pPr>
      <w:r>
        <w:rPr>
          <w:sz w:val="20"/>
        </w:rPr>
        <w:t xml:space="preserve">8) лицо, у которого имеется право на добычу (вылов) водных биоресурсов, не осуществило выгрузку уловов водных биоресурсов, добытых (выловленных) при осуществлении прибрежного рыболовства, а также рыбной продукции, произведенной из таких уловов на судах рыбопромыслового флота, в соответствии с требованиями настоящего Федерального закона;</w:t>
      </w:r>
    </w:p>
    <w:p>
      <w:pPr>
        <w:pStyle w:val="0"/>
        <w:jc w:val="both"/>
      </w:pPr>
      <w:r>
        <w:rPr>
          <w:sz w:val="20"/>
        </w:rPr>
        <w:t xml:space="preserve">(п. 8 введен Федеральным </w:t>
      </w:r>
      <w:hyperlink w:history="0" r:id="rId180"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 в ред. Федерального </w:t>
      </w:r>
      <w:hyperlink w:history="0" r:id="rId181"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spacing w:before="200" w:lineRule="auto"/>
        <w:ind w:firstLine="540"/>
        <w:jc w:val="both"/>
      </w:pPr>
      <w:r>
        <w:rPr>
          <w:sz w:val="20"/>
        </w:rPr>
        <w:t xml:space="preserve">9) имеются основания для досрочного расторжения договора о закреплении и предоставлении доли квоты добычи (вылова) водных биоресурсов на инвестиционные цели, указанные в </w:t>
      </w:r>
      <w:hyperlink w:history="0" w:anchor="P884" w:tooltip="4. Основаниями для досрочного расторжения договора о закреплении и предоставлении доли квоты добычи (вылова) водных биоресурсов на инвестиционные цели являются:">
        <w:r>
          <w:rPr>
            <w:sz w:val="20"/>
            <w:color w:val="0000ff"/>
          </w:rPr>
          <w:t xml:space="preserve">части 4 статьи 33.7</w:t>
        </w:r>
      </w:hyperlink>
      <w:r>
        <w:rPr>
          <w:sz w:val="20"/>
        </w:rPr>
        <w:t xml:space="preserve"> настоящего Федерального закона;</w:t>
      </w:r>
    </w:p>
    <w:p>
      <w:pPr>
        <w:pStyle w:val="0"/>
        <w:jc w:val="both"/>
      </w:pPr>
      <w:r>
        <w:rPr>
          <w:sz w:val="20"/>
        </w:rPr>
        <w:t xml:space="preserve">(п. 9 введен Федеральным </w:t>
      </w:r>
      <w:hyperlink w:history="0" r:id="rId182"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p>
      <w:pPr>
        <w:pStyle w:val="0"/>
        <w:spacing w:before="200" w:lineRule="auto"/>
        <w:ind w:firstLine="540"/>
        <w:jc w:val="both"/>
      </w:pPr>
      <w:r>
        <w:rPr>
          <w:sz w:val="20"/>
        </w:rPr>
        <w:t xml:space="preserve">10) добыча (вылов) водных биоресурсов осуществляется лицом, имеющим право на такую добычу (вылов) водных биоресурсов, в течение двух лет подряд в объеме менее семидесяти процентов квоты добычи (вылова) водных биоресурсов, распределенной этому лицу, на судах рыбопромыслового флота, принадлежащих ему на праве собственности или используемых им на основании договора финансовой аренды (договора лизинга) или на основании договора фрахтования (бербоут-чартера или тайм-чартера) судов рыбопромыслового флота, принадлежащих на праве собственности лицам, входящим в одну группу лиц с этим лицом. </w:t>
      </w:r>
      <w:hyperlink w:history="0" r:id="rId183" w:tooltip="Приказ Минсельхоза России от 10.05.2018 N 201 &quot;Об утверждении Порядка представления сведений о группе лиц, в которую входит лицо, имеющее право на добычу (вылов) водных биологических ресурсов и осуществляющее добычу (вылов) водных биологических ресурсов на судах рыбопромыслового флота, принадлежащих ему на праве собственности или используемых им на основании договора финансовой аренды (договора лизинга) либо на основании договора фрахтования (бербоут-чартера или тайм-чартера) судов рыбопромыслового флота, п {КонсультантПлюс}">
        <w:r>
          <w:rPr>
            <w:sz w:val="20"/>
            <w:color w:val="0000ff"/>
          </w:rPr>
          <w:t xml:space="preserve">Порядок</w:t>
        </w:r>
      </w:hyperlink>
      <w:r>
        <w:rPr>
          <w:sz w:val="20"/>
        </w:rPr>
        <w:t xml:space="preserve"> представления сведений о группе лиц и сведений о переходе прав в группе лиц на рыбопромысловые суда, принадлежащие на праве собственности или используемые на основании договора финансовой аренды (договора лизинга), для получения права на добычу (вылов) водных биоресурсов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(п. 10 введен Федеральным </w:t>
      </w:r>
      <w:hyperlink w:history="0" r:id="rId184"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 в ред. Федерального </w:t>
      </w:r>
      <w:hyperlink w:history="0" r:id="rId185"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spacing w:before="200" w:lineRule="auto"/>
        <w:ind w:firstLine="540"/>
        <w:jc w:val="both"/>
      </w:pPr>
      <w:r>
        <w:rPr>
          <w:sz w:val="20"/>
        </w:rPr>
        <w:t xml:space="preserve">11) лицо, имеющее право на добычу (вылов) водных биоресурсов, не зарегистрировано на территории прибрежного субъекта Российской Федерации в соответствии с </w:t>
      </w:r>
      <w:hyperlink w:history="0" w:anchor="P400" w:tooltip="4. Прибрежное рыболовство в морских водах осуществляется в границах рыбохозяйственного бассейна юридическими лицами или индивидуальными предпринимателями, зарегистрированными в любом прибрежном субъекте Российской Федерации, к территории которого прилегают внутренние морские воды Российской Федерации и (или) территориальное море Российской Федерации, включенные в такой рыбохозяйственный бассейн, а в районах действия международных договоров - юридическими лицами или индивидуальными предпринимателями, заре...">
        <w:r>
          <w:rPr>
            <w:sz w:val="20"/>
            <w:color w:val="0000ff"/>
          </w:rPr>
          <w:t xml:space="preserve">частью 4 статьи 20</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186"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p>
      <w:pPr>
        <w:pStyle w:val="0"/>
        <w:spacing w:before="200" w:lineRule="auto"/>
        <w:ind w:firstLine="540"/>
        <w:jc w:val="both"/>
      </w:pPr>
      <w:r>
        <w:rPr>
          <w:sz w:val="20"/>
        </w:rPr>
        <w:t xml:space="preserve">12) имеются основания для досрочного расторжения договора о закреплении и предоставлении доли квоты добычи (вылова) крабов в инвестиционных целях, указанные в </w:t>
      </w:r>
      <w:hyperlink w:history="0" w:anchor="P915" w:tooltip="6. Основаниями для досрочного расторжения договора о закреплении и предоставлении доли квоты добычи (вылова) крабов в инвестиционных целях являются:">
        <w:r>
          <w:rPr>
            <w:sz w:val="20"/>
            <w:color w:val="0000ff"/>
          </w:rPr>
          <w:t xml:space="preserve">части 6 статьи 33.8</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187" w:tooltip="Федеральный закон от 01.05.2019 N 86-ФЗ (ред. от 24.06.2025) &quot;О внесении изменений в Федеральный закон &quot;О рыболовстве и сохранении водных биологических ресурсов&quot; в части совершенствования порядка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01.05.2019 N 86-ФЗ; в ред. Федерального </w:t>
      </w:r>
      <w:hyperlink w:history="0" r:id="rId188"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spacing w:before="200" w:lineRule="auto"/>
        <w:ind w:firstLine="540"/>
        <w:jc w:val="both"/>
      </w:pPr>
      <w:r>
        <w:rPr>
          <w:sz w:val="20"/>
        </w:rPr>
        <w:t xml:space="preserve">13) имеются основания, предусмотренные </w:t>
      </w:r>
      <w:hyperlink w:history="0" w:anchor="P733" w:tooltip="6. В случае, если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исполнительные органы субъекта Российской Федерации в соответствии с их полномочиями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или хозяйственного общества, в отношении которого упо...">
        <w:r>
          <w:rPr>
            <w:sz w:val="20"/>
            <w:color w:val="0000ff"/>
          </w:rPr>
          <w:t xml:space="preserve">частью 6 статьи 32</w:t>
        </w:r>
      </w:hyperlink>
      <w:r>
        <w:rPr>
          <w:sz w:val="20"/>
        </w:rPr>
        <w:t xml:space="preserve"> настоящего Федерального закона.</w:t>
      </w:r>
    </w:p>
    <w:p>
      <w:pPr>
        <w:pStyle w:val="0"/>
        <w:jc w:val="both"/>
      </w:pPr>
      <w:r>
        <w:rPr>
          <w:sz w:val="20"/>
        </w:rPr>
        <w:t xml:space="preserve">(п. 13 введен Федеральным </w:t>
      </w:r>
      <w:hyperlink w:history="0" r:id="rId189" w:tooltip="Федеральный закон от 29.12.2022 N 577-ФЗ (ред. от 24.06.2025)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577-ФЗ)</w:t>
      </w:r>
    </w:p>
    <w:p>
      <w:pPr>
        <w:pStyle w:val="0"/>
        <w:spacing w:before="200" w:lineRule="auto"/>
        <w:ind w:firstLine="540"/>
        <w:jc w:val="both"/>
      </w:pPr>
      <w:r>
        <w:rPr>
          <w:sz w:val="20"/>
        </w:rPr>
        <w:t xml:space="preserve">3 - 4. Утратили силу. - Федеральный </w:t>
      </w:r>
      <w:hyperlink w:history="0" r:id="rId190"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03.12.2008 N 250-ФЗ.</w:t>
      </w:r>
    </w:p>
    <w:p>
      <w:pPr>
        <w:pStyle w:val="0"/>
        <w:spacing w:before="200" w:lineRule="auto"/>
        <w:ind w:firstLine="540"/>
        <w:jc w:val="both"/>
      </w:pPr>
      <w:r>
        <w:rPr>
          <w:sz w:val="20"/>
        </w:rPr>
        <w:t xml:space="preserve">5. Принудительное прекращение права на добычу (вылов) водных биоресурсов в случаях, указанных в </w:t>
      </w:r>
      <w:hyperlink w:history="0" w:anchor="P230" w:tooltip="6) над лицом, у которого имеется право на добычу (вылов) водных биоресурсов, установлен контроль иностранного инвестора или группы лиц, в которую входит иностранный инвестор, с нарушением требований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w:r>
          <w:rPr>
            <w:sz w:val="20"/>
            <w:color w:val="0000ff"/>
          </w:rPr>
          <w:t xml:space="preserve">пунктах 6</w:t>
        </w:r>
      </w:hyperlink>
      <w:r>
        <w:rPr>
          <w:sz w:val="20"/>
        </w:rPr>
        <w:t xml:space="preserve"> и </w:t>
      </w:r>
      <w:hyperlink w:history="0" w:anchor="P232" w:tooltip="7) у лица, находящегося под контролем иностранного инвестора или группы лиц, в которую входит иностранный инвестор, право на добычу (вылов) водных биоресурсов возникло с нарушением требований, которые предусмотрены частью 7 статьи 7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w:r>
          <w:rPr>
            <w:sz w:val="20"/>
            <w:color w:val="0000ff"/>
          </w:rPr>
          <w:t xml:space="preserve">7 части 2</w:t>
        </w:r>
      </w:hyperlink>
      <w:r>
        <w:rPr>
          <w:sz w:val="20"/>
        </w:rPr>
        <w:t xml:space="preserve"> настоящей статьи, осуществляется в </w:t>
      </w:r>
      <w:hyperlink w:history="0" r:id="rId191" w:tooltip="Постановление Правительства РФ от 03.06.2016 N 502 (ред. от 02.10.2023) &quot;Об утверждении Правил принудительного прекращения права на добычу (вылов) водных биологических ресурсов в случаях, указанных в пунктах 6 и 7 части 2 статьи 13 Федерального закона &quot;О рыболовстве и сохранении водных биологических ресурсов&quot;, и о внесении изменений в Правила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КонсультантПлюс}">
        <w:r>
          <w:rPr>
            <w:sz w:val="20"/>
            <w:color w:val="0000ff"/>
          </w:rPr>
          <w:t xml:space="preserve">порядке</w:t>
        </w:r>
      </w:hyperlink>
      <w:r>
        <w:rPr>
          <w:sz w:val="20"/>
        </w:rPr>
        <w:t xml:space="preserve">, установленном Правительством Российской Федерации. При этом договор, на основании которого у лица возникло право на добычу (вылов) водных биоресурсов, подлежит расторжению в одностороннем порядке с даты получения указанным лицом уведомления, поступившего ему от органа государственной власти, являющегося стороной указанного договора.</w:t>
      </w:r>
    </w:p>
    <w:p>
      <w:pPr>
        <w:pStyle w:val="0"/>
        <w:jc w:val="both"/>
      </w:pPr>
      <w:r>
        <w:rPr>
          <w:sz w:val="20"/>
        </w:rPr>
        <w:t xml:space="preserve">(часть 5 введена Федеральным </w:t>
      </w:r>
      <w:hyperlink w:history="0" r:id="rId192" w:tooltip="Федеральный закон от 04.11.2014 N 343-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04.11.2014 N 343-ФЗ; в ред. Федерального </w:t>
      </w:r>
      <w:hyperlink w:history="0" r:id="rId193" w:tooltip="Федеральный закон от 29.12.2022 N 577-ФЗ (ред. от 24.06.2025)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577-ФЗ)</w:t>
      </w:r>
    </w:p>
    <w:p>
      <w:pPr>
        <w:pStyle w:val="0"/>
        <w:ind w:firstLine="540"/>
        <w:jc w:val="both"/>
      </w:pPr>
      <w:r>
        <w:rPr>
          <w:sz w:val="20"/>
        </w:rPr>
      </w:r>
    </w:p>
    <w:p>
      <w:pPr>
        <w:pStyle w:val="2"/>
        <w:outlineLvl w:val="1"/>
        <w:ind w:firstLine="540"/>
        <w:jc w:val="both"/>
      </w:pPr>
      <w:r>
        <w:rPr>
          <w:sz w:val="20"/>
        </w:rPr>
        <w:t xml:space="preserve">Статья 14. Способы защиты права на добычу (вылов) водных биоресурсов</w:t>
      </w:r>
    </w:p>
    <w:p>
      <w:pPr>
        <w:pStyle w:val="0"/>
        <w:jc w:val="both"/>
      </w:pPr>
      <w:r>
        <w:rPr>
          <w:sz w:val="20"/>
        </w:rPr>
        <w:t xml:space="preserve">(в ред. Федерального </w:t>
      </w:r>
      <w:hyperlink w:history="0" r:id="rId194"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p>
      <w:pPr>
        <w:pStyle w:val="0"/>
        <w:ind w:firstLine="540"/>
        <w:jc w:val="both"/>
      </w:pPr>
      <w:r>
        <w:rPr>
          <w:sz w:val="20"/>
        </w:rPr>
        <w:t xml:space="preserve">(в ред. Федерального </w:t>
      </w:r>
      <w:hyperlink w:history="0" r:id="rId195"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p>
      <w:pPr>
        <w:pStyle w:val="0"/>
        <w:ind w:firstLine="540"/>
        <w:jc w:val="both"/>
      </w:pPr>
      <w:r>
        <w:rPr>
          <w:sz w:val="20"/>
        </w:rPr>
        <w:t xml:space="preserve">Способы защиты права на добычу (вылов) водных биоресурсов определяются в соответствии с гражданским законодательством.</w:t>
      </w:r>
    </w:p>
    <w:p>
      <w:pPr>
        <w:pStyle w:val="0"/>
        <w:jc w:val="both"/>
      </w:pPr>
      <w:r>
        <w:rPr>
          <w:sz w:val="20"/>
        </w:rPr>
        <w:t xml:space="preserve">(в ред. Федерального </w:t>
      </w:r>
      <w:hyperlink w:history="0" r:id="rId196"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p>
      <w:pPr>
        <w:pStyle w:val="2"/>
        <w:outlineLvl w:val="1"/>
        <w:ind w:firstLine="540"/>
        <w:jc w:val="both"/>
      </w:pPr>
      <w:r>
        <w:rPr>
          <w:sz w:val="20"/>
        </w:rPr>
        <w:t xml:space="preserve">Статья 14.1. Защита конкуренции в области рыболовства и сохранения водных биоресурсов</w:t>
      </w:r>
    </w:p>
    <w:p>
      <w:pPr>
        <w:pStyle w:val="0"/>
        <w:ind w:firstLine="540"/>
        <w:jc w:val="both"/>
      </w:pPr>
      <w:r>
        <w:rPr>
          <w:sz w:val="20"/>
        </w:rPr>
      </w:r>
    </w:p>
    <w:p>
      <w:pPr>
        <w:pStyle w:val="0"/>
        <w:ind w:firstLine="540"/>
        <w:jc w:val="both"/>
      </w:pPr>
      <w:r>
        <w:rPr>
          <w:sz w:val="20"/>
        </w:rPr>
        <w:t xml:space="preserve">(введена Федеральным </w:t>
      </w:r>
      <w:hyperlink w:history="0" r:id="rId197"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06.12.2007 N 333-ФЗ)</w:t>
      </w:r>
    </w:p>
    <w:p>
      <w:pPr>
        <w:pStyle w:val="0"/>
        <w:ind w:firstLine="540"/>
        <w:jc w:val="both"/>
      </w:pPr>
      <w:r>
        <w:rPr>
          <w:sz w:val="20"/>
        </w:rPr>
      </w:r>
    </w:p>
    <w:p>
      <w:pPr>
        <w:pStyle w:val="0"/>
        <w:ind w:firstLine="540"/>
        <w:jc w:val="both"/>
      </w:pPr>
      <w:r>
        <w:rPr>
          <w:sz w:val="20"/>
        </w:rPr>
        <w:t xml:space="preserve">1. Не допускаются монополистическая деятельность и недобросовестная конкуренция в области рыболовства и сохранения водных биоресурсов.</w:t>
      </w:r>
    </w:p>
    <w:p>
      <w:pPr>
        <w:pStyle w:val="0"/>
        <w:spacing w:before="200" w:lineRule="auto"/>
        <w:ind w:firstLine="540"/>
        <w:jc w:val="both"/>
      </w:pPr>
      <w:r>
        <w:rPr>
          <w:sz w:val="20"/>
        </w:rPr>
        <w:t xml:space="preserve">2. Федеральным органам исполнительной власти, органам государственной власти субъектов Российской Федерации, органам местного самоуправления, а также осуществляющим функции указанных органов организациям запрещается принимать акты и (или) осуществлять действия (бездействие), заключать соглашения или осуществлять согласованные действия в области рыболовства и сохранения водных биоресурсов, которые приводят или могут привести к недопущению, ограничению или устранению конкуренции, в том числе путем создания более выгодных условий деятельности одним физическим лицам, юридическим лицам по сравнению с другими физическими лицами, юридическими лицами.</w:t>
      </w:r>
    </w:p>
    <w:p>
      <w:pPr>
        <w:pStyle w:val="0"/>
        <w:spacing w:before="200" w:lineRule="auto"/>
        <w:ind w:firstLine="540"/>
        <w:jc w:val="both"/>
      </w:pPr>
      <w:r>
        <w:rPr>
          <w:sz w:val="20"/>
        </w:rPr>
        <w:t xml:space="preserve">3. Государственный контроль за экономической концентрацией в области рыболовства и сохранения водных биоресурсов осуществляется в соответствии с Федеральным </w:t>
      </w:r>
      <w:hyperlink w:history="0" r:id="rId198" w:tooltip="Федеральный закон от 26.07.2006 N 135-ФЗ (ред. от 08.03.2026, с изм. от 29.04.2026) &quot;О защите конкуренции&quot; {КонсультантПлюс}">
        <w:r>
          <w:rPr>
            <w:sz w:val="20"/>
            <w:color w:val="0000ff"/>
          </w:rPr>
          <w:t xml:space="preserve">законом</w:t>
        </w:r>
      </w:hyperlink>
      <w:r>
        <w:rPr>
          <w:sz w:val="20"/>
        </w:rPr>
        <w:t xml:space="preserve"> от 26 июля 2006 года N 135-ФЗ "О защите конкуренции".</w:t>
      </w:r>
    </w:p>
    <w:bookmarkStart w:id="265" w:name="P265"/>
    <w:bookmarkEnd w:id="265"/>
    <w:p>
      <w:pPr>
        <w:pStyle w:val="0"/>
        <w:spacing w:before="200" w:lineRule="auto"/>
        <w:ind w:firstLine="540"/>
        <w:jc w:val="both"/>
      </w:pPr>
      <w:r>
        <w:rPr>
          <w:sz w:val="20"/>
        </w:rPr>
        <w:t xml:space="preserve">4. Правительство Российской Федерации вправе при определении требований к лицам, которые претендуют на заключение договоров, предусмотренных </w:t>
      </w:r>
      <w:hyperlink w:history="0" w:anchor="P753" w:tooltip="Статья 33.1. Договор о закреплении доли квоты добычи (вылова) водных биоресурсов">
        <w:r>
          <w:rPr>
            <w:sz w:val="20"/>
            <w:color w:val="0000ff"/>
          </w:rPr>
          <w:t xml:space="preserve">статьями 33.1</w:t>
        </w:r>
      </w:hyperlink>
      <w:r>
        <w:rPr>
          <w:sz w:val="20"/>
        </w:rPr>
        <w:t xml:space="preserve">, </w:t>
      </w:r>
      <w:hyperlink w:history="0" w:anchor="P870" w:tooltip="Статья 33.7. Договор о закреплении и предоставлении доли квоты добычи (вылова) водных биоресурсов на инвестиционные цели">
        <w:r>
          <w:rPr>
            <w:sz w:val="20"/>
            <w:color w:val="0000ff"/>
          </w:rPr>
          <w:t xml:space="preserve">33.7</w:t>
        </w:r>
      </w:hyperlink>
      <w:r>
        <w:rPr>
          <w:sz w:val="20"/>
        </w:rPr>
        <w:t xml:space="preserve">, </w:t>
      </w:r>
      <w:hyperlink w:history="0" w:anchor="P895" w:tooltip="Статья 33.8. Договор о закреплении и предоставлении доли квоты добычи (вылова) крабов в инвестиционных целях">
        <w:r>
          <w:rPr>
            <w:sz w:val="20"/>
            <w:color w:val="0000ff"/>
          </w:rPr>
          <w:t xml:space="preserve">33.8</w:t>
        </w:r>
      </w:hyperlink>
      <w:r>
        <w:rPr>
          <w:sz w:val="20"/>
        </w:rPr>
        <w:t xml:space="preserve"> настоящего Федерального закона, устанавливать максимальный совокупный объем общего допустимого улова водных биоресурсов, утвержденного применительно к видам квот добычи (вылова) водных биоресурсов, указанных в </w:t>
      </w:r>
      <w:hyperlink w:history="0" w:anchor="P628" w:tooltip="1) квоты добычи (вылова) водных биоресурсов в морских водах для осуществления промышленного рыболовства и (или) прибрежного рыболовства (далее - квоты добычи (вылова) водных биоресурсов в морских водах);">
        <w:r>
          <w:rPr>
            <w:sz w:val="20"/>
            <w:color w:val="0000ff"/>
          </w:rPr>
          <w:t xml:space="preserve">пунктах 1</w:t>
        </w:r>
      </w:hyperlink>
      <w:r>
        <w:rPr>
          <w:sz w:val="20"/>
        </w:rPr>
        <w:t xml:space="preserve">,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11</w:t>
        </w:r>
      </w:hyperlink>
      <w:r>
        <w:rPr>
          <w:sz w:val="20"/>
        </w:rPr>
        <w:t xml:space="preserve"> - </w:t>
      </w:r>
      <w:hyperlink w:history="0" w:anchor="P651" w:tooltip="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
        <w:r>
          <w:rPr>
            <w:sz w:val="20"/>
            <w:color w:val="0000ff"/>
          </w:rPr>
          <w:t xml:space="preserve">14 части 1 статьи 30</w:t>
        </w:r>
      </w:hyperlink>
      <w:r>
        <w:rPr>
          <w:sz w:val="20"/>
        </w:rPr>
        <w:t xml:space="preserve"> настоящего Федерального закона, в отношении определенных видов водных биоресурсов во всех районах их добычи (вылова) в границах рыбохозяйственного бассейна в процентном соотношении от общего допустимого улова такого вида водных биоресурсов в районах добычи (вылова) в границах определенного рыбохозяйственного бассейна, который может быть распределен лицу или лицам, входящим в одну группу лиц с таким лицом, заключившим соответствующие договоры, предусмотренные </w:t>
      </w:r>
      <w:hyperlink w:history="0" w:anchor="P753" w:tooltip="Статья 33.1. Договор о закреплении доли квоты добычи (вылова) водных биоресурсов">
        <w:r>
          <w:rPr>
            <w:sz w:val="20"/>
            <w:color w:val="0000ff"/>
          </w:rPr>
          <w:t xml:space="preserve">статьями 33.1</w:t>
        </w:r>
      </w:hyperlink>
      <w:r>
        <w:rPr>
          <w:sz w:val="20"/>
        </w:rPr>
        <w:t xml:space="preserve">, </w:t>
      </w:r>
      <w:hyperlink w:history="0" w:anchor="P870" w:tooltip="Статья 33.7. Договор о закреплении и предоставлении доли квоты добычи (вылова) водных биоресурсов на инвестиционные цели">
        <w:r>
          <w:rPr>
            <w:sz w:val="20"/>
            <w:color w:val="0000ff"/>
          </w:rPr>
          <w:t xml:space="preserve">33.7</w:t>
        </w:r>
      </w:hyperlink>
      <w:r>
        <w:rPr>
          <w:sz w:val="20"/>
        </w:rPr>
        <w:t xml:space="preserve">, </w:t>
      </w:r>
      <w:hyperlink w:history="0" w:anchor="P895" w:tooltip="Статья 33.8. Договор о закреплении и предоставлении доли квоты добычи (вылова) крабов в инвестиционных целях">
        <w:r>
          <w:rPr>
            <w:sz w:val="20"/>
            <w:color w:val="0000ff"/>
          </w:rPr>
          <w:t xml:space="preserve">33.8</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199"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29.12.2022 N 644-ФЗ)</w:t>
      </w:r>
    </w:p>
    <w:p>
      <w:pPr>
        <w:pStyle w:val="0"/>
        <w:spacing w:before="200" w:lineRule="auto"/>
        <w:ind w:firstLine="540"/>
        <w:jc w:val="both"/>
      </w:pPr>
      <w:r>
        <w:rPr>
          <w:sz w:val="20"/>
        </w:rPr>
        <w:t xml:space="preserve">5. Порядок представления сведений о группе лиц, указанной в </w:t>
      </w:r>
      <w:hyperlink w:history="0" w:anchor="P265" w:tooltip="4. Правительство Российской Федерации вправе при определении требований к лицам, которые претендуют на заключение договоров, предусмотренных статьями 33.1, 33.7, 33.8 настоящего Федерального закона, устанавливать максимальный совокупный объем общего допустимого улова водных биоресурсов, утвержденного применительно к видам квот добычи (вылова) водных биоресурсов, указанных в пунктах 1, 11 - 14 части 1 статьи 30 настоящего Федерального закона, в отношении определенных видов водных биоресурсов во всех район...">
        <w:r>
          <w:rPr>
            <w:sz w:val="20"/>
            <w:color w:val="0000ff"/>
          </w:rPr>
          <w:t xml:space="preserve">части 4</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(часть 5 введена Федеральным </w:t>
      </w:r>
      <w:hyperlink w:history="0" r:id="rId200"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29.12.2022 N 644-ФЗ)</w:t>
      </w:r>
    </w:p>
    <w:p>
      <w:pPr>
        <w:pStyle w:val="0"/>
        <w:ind w:firstLine="540"/>
        <w:jc w:val="both"/>
      </w:pPr>
      <w:r>
        <w:rPr>
          <w:sz w:val="20"/>
        </w:rPr>
      </w:r>
    </w:p>
    <w:p>
      <w:pPr>
        <w:pStyle w:val="2"/>
        <w:outlineLvl w:val="1"/>
        <w:ind w:firstLine="540"/>
        <w:jc w:val="both"/>
      </w:pPr>
      <w:r>
        <w:rPr>
          <w:sz w:val="20"/>
        </w:rPr>
        <w:t xml:space="preserve">Статья 14.2. Признаки нахождения юридического лица под контролем иностранного инвестора или группы лиц, в которую входит иностранный инвестор</w:t>
      </w:r>
    </w:p>
    <w:p>
      <w:pPr>
        <w:pStyle w:val="0"/>
        <w:jc w:val="both"/>
      </w:pPr>
      <w:r>
        <w:rPr>
          <w:sz w:val="20"/>
        </w:rPr>
        <w:t xml:space="preserve">(в ред. Федерального </w:t>
      </w:r>
      <w:hyperlink w:history="0" r:id="rId201" w:tooltip="Федеральный закон от 02.07.2021 N 339-ФЗ &quot;О внесении изменений в Федеральный закон &quot;О рыболовстве и сохранении водных биологических ресурсов&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закона</w:t>
        </w:r>
      </w:hyperlink>
      <w:r>
        <w:rPr>
          <w:sz w:val="20"/>
        </w:rPr>
        <w:t xml:space="preserve"> от 02.07.2021 N 339-ФЗ)</w:t>
      </w:r>
    </w:p>
    <w:p>
      <w:pPr>
        <w:pStyle w:val="0"/>
        <w:jc w:val="both"/>
      </w:pPr>
      <w:r>
        <w:rPr>
          <w:sz w:val="20"/>
        </w:rPr>
      </w:r>
    </w:p>
    <w:p>
      <w:pPr>
        <w:pStyle w:val="0"/>
        <w:ind w:firstLine="540"/>
        <w:jc w:val="both"/>
      </w:pPr>
      <w:r>
        <w:rPr>
          <w:sz w:val="20"/>
        </w:rPr>
        <w:t xml:space="preserve">(введена Федеральным </w:t>
      </w:r>
      <w:hyperlink w:history="0" r:id="rId202" w:tooltip="Федеральный закон от 04.11.2014 N 343-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04.11.2014 N 343-ФЗ)</w:t>
      </w:r>
    </w:p>
    <w:p>
      <w:pPr>
        <w:pStyle w:val="0"/>
        <w:ind w:firstLine="540"/>
        <w:jc w:val="both"/>
      </w:pPr>
      <w:r>
        <w:rPr>
          <w:sz w:val="20"/>
        </w:rPr>
      </w:r>
    </w:p>
    <w:p>
      <w:pPr>
        <w:pStyle w:val="0"/>
        <w:ind w:firstLine="540"/>
        <w:jc w:val="both"/>
      </w:pPr>
      <w:r>
        <w:rPr>
          <w:sz w:val="20"/>
        </w:rPr>
        <w:t xml:space="preserve">Юридическое лицо (контролируемое лицо) считается находящимся под контролем иностранного инвестора или группы лиц, в которую входит иностранный инвестор (контролирующее лицо), при наличии одного из следующих признаков:</w:t>
      </w:r>
    </w:p>
    <w:p>
      <w:pPr>
        <w:pStyle w:val="0"/>
        <w:jc w:val="both"/>
      </w:pPr>
      <w:r>
        <w:rPr>
          <w:sz w:val="20"/>
        </w:rPr>
        <w:t xml:space="preserve">(в ред. Федерального </w:t>
      </w:r>
      <w:hyperlink w:history="0" r:id="rId203" w:tooltip="Федеральный закон от 02.07.2021 N 339-ФЗ &quot;О внесении изменений в Федеральный закон &quot;О рыболовстве и сохранении водных биологических ресурсов&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закона</w:t>
        </w:r>
      </w:hyperlink>
      <w:r>
        <w:rPr>
          <w:sz w:val="20"/>
        </w:rPr>
        <w:t xml:space="preserve"> от 02.07.2021 N 339-ФЗ)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необходимости согласования установления контроля см. ФЗ от 02.07.2021 </w:t>
            </w:r>
            <w:hyperlink w:history="0" r:id="rId204" w:tooltip="Федеральный закон от 02.07.2021 N 339-ФЗ &quot;О внесении изменений в Федеральный закон &quot;О рыболовстве и сохранении водных биологических ресурсов&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N 339-ФЗ</w:t>
              </w:r>
            </w:hyperlink>
            <w:r>
              <w:rPr>
                <w:sz w:val="20"/>
                <w:color w:val="392c69"/>
              </w:rPr>
              <w:t xml:space="preserve">, от 07.10.2022 </w:t>
            </w:r>
            <w:hyperlink w:history="0" r:id="rId205" w:tooltip="Федеральный закон от 07.10.2022 N 389-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N 389-ФЗ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двадцатью пятью и более процентами общего количества голосов, приходящихся на голосующие акции (доли), составляющие уставный капитал хозяйственного общества, либо двадцатью пятью и более процентами общего количества голосов общего числа членов кооператива или участников хозяйственного товарищества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pPr>
        <w:pStyle w:val="0"/>
        <w:jc w:val="both"/>
      </w:pPr>
      <w:r>
        <w:rPr>
          <w:sz w:val="20"/>
        </w:rPr>
        <w:t xml:space="preserve">(в ред. Федерального </w:t>
      </w:r>
      <w:hyperlink w:history="0" r:id="rId206" w:tooltip="Федеральный закон от 02.07.2021 N 339-ФЗ &quot;О внесении изменений в Федеральный закон &quot;О рыболовстве и сохранении водных биологических ресурсов&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закона</w:t>
        </w:r>
      </w:hyperlink>
      <w:r>
        <w:rPr>
          <w:sz w:val="20"/>
        </w:rPr>
        <w:t xml:space="preserve"> от 02.07.2021 N 339-ФЗ)</w:t>
      </w:r>
    </w:p>
    <w:p>
      <w:pPr>
        <w:pStyle w:val="0"/>
        <w:spacing w:before="200" w:lineRule="auto"/>
        <w:ind w:firstLine="540"/>
        <w:jc w:val="both"/>
      </w:pPr>
      <w:r>
        <w:rPr>
          <w:sz w:val="20"/>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определять условия осуществления контролируемым лицом предпринимательской деятельности;</w:t>
      </w:r>
    </w:p>
    <w:p>
      <w:pPr>
        <w:pStyle w:val="0"/>
        <w:spacing w:before="200" w:lineRule="auto"/>
        <w:ind w:firstLine="540"/>
        <w:jc w:val="both"/>
      </w:pPr>
      <w:r>
        <w:rPr>
          <w:sz w:val="20"/>
        </w:rPr>
        <w:t xml:space="preserve">3) контролирующее лицо имеет право назначать единоличный исполнительный орган и (или) двадцать пять и более процентов состава коллегиального исполнительного органа контролируемого лица и (или) имеет безусловную возможность избирать двадцать пять и более процентов состава совета директоров (наблюдательного совета) или иного коллегиального органа управления контролируемого лица;</w:t>
      </w:r>
    </w:p>
    <w:p>
      <w:pPr>
        <w:pStyle w:val="0"/>
        <w:jc w:val="both"/>
      </w:pPr>
      <w:r>
        <w:rPr>
          <w:sz w:val="20"/>
        </w:rPr>
        <w:t xml:space="preserve">(в ред. Федерального </w:t>
      </w:r>
      <w:hyperlink w:history="0" r:id="rId207" w:tooltip="Федеральный закон от 02.07.2021 N 339-ФЗ &quot;О внесении изменений в Федеральный закон &quot;О рыболовстве и сохранении водных биологических ресурсов&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закона</w:t>
        </w:r>
      </w:hyperlink>
      <w:r>
        <w:rPr>
          <w:sz w:val="20"/>
        </w:rPr>
        <w:t xml:space="preserve"> от 02.07.2021 N 339-ФЗ)</w:t>
      </w:r>
    </w:p>
    <w:p>
      <w:pPr>
        <w:pStyle w:val="0"/>
        <w:spacing w:before="200" w:lineRule="auto"/>
        <w:ind w:firstLine="540"/>
        <w:jc w:val="both"/>
      </w:pPr>
      <w:r>
        <w:rPr>
          <w:sz w:val="20"/>
        </w:rPr>
        <w:t xml:space="preserve">4) контролирующее лицо осуществляет полномочия управляющей компании контролируемого лица;</w:t>
      </w:r>
    </w:p>
    <w:p>
      <w:pPr>
        <w:pStyle w:val="0"/>
        <w:spacing w:before="200" w:lineRule="auto"/>
        <w:ind w:firstLine="540"/>
        <w:jc w:val="both"/>
      </w:pPr>
      <w:r>
        <w:rPr>
          <w:sz w:val="20"/>
        </w:rPr>
        <w:t xml:space="preserve">5)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пятьюдесятью и менее процентами общего количества голосов, приходящихся на голосующие акции (доли), составляющие уставный капитал хозяйственного общества, либо пятьюдесятью и менее процентами общего количества голосов членов кооператива или участников хозяйственного товарищества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 при условии, что соотношение количества голосов,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хозяйственного общества, либо количества голосов, принадлежащих другим членам кооператива или участникам хозяйственного товарищества, таково, что контролирующее лицо имеет возможность определять решения, принимаемые контролируемым лицом.</w:t>
      </w:r>
    </w:p>
    <w:p>
      <w:pPr>
        <w:pStyle w:val="0"/>
        <w:jc w:val="both"/>
      </w:pPr>
      <w:r>
        <w:rPr>
          <w:sz w:val="20"/>
        </w:rPr>
        <w:t xml:space="preserve">(в ред. Федерального </w:t>
      </w:r>
      <w:hyperlink w:history="0" r:id="rId208" w:tooltip="Федеральный закон от 02.07.2021 N 339-ФЗ &quot;О внесении изменений в Федеральный закон &quot;О рыболовстве и сохранении водных биологических ресурсов&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закона</w:t>
        </w:r>
      </w:hyperlink>
      <w:r>
        <w:rPr>
          <w:sz w:val="20"/>
        </w:rPr>
        <w:t xml:space="preserve"> от 02.07.2021 N 339-ФЗ)</w:t>
      </w:r>
    </w:p>
    <w:p>
      <w:pPr>
        <w:pStyle w:val="0"/>
        <w:ind w:firstLine="540"/>
        <w:jc w:val="both"/>
      </w:pPr>
      <w:r>
        <w:rPr>
          <w:sz w:val="20"/>
        </w:rPr>
      </w:r>
    </w:p>
    <w:bookmarkStart w:id="288" w:name="P288"/>
    <w:bookmarkEnd w:id="288"/>
    <w:p>
      <w:pPr>
        <w:pStyle w:val="2"/>
        <w:outlineLvl w:val="0"/>
        <w:jc w:val="center"/>
      </w:pPr>
      <w:r>
        <w:rPr>
          <w:sz w:val="20"/>
        </w:rPr>
        <w:t xml:space="preserve">Глава 3. РЫБОЛОВСТВО</w:t>
      </w:r>
    </w:p>
    <w:p>
      <w:pPr>
        <w:pStyle w:val="0"/>
        <w:jc w:val="center"/>
      </w:pPr>
      <w:r>
        <w:rPr>
          <w:sz w:val="20"/>
        </w:rPr>
      </w:r>
    </w:p>
    <w:p>
      <w:pPr>
        <w:pStyle w:val="2"/>
        <w:outlineLvl w:val="1"/>
        <w:ind w:firstLine="540"/>
        <w:jc w:val="both"/>
      </w:pPr>
      <w:r>
        <w:rPr>
          <w:sz w:val="20"/>
        </w:rPr>
        <w:t xml:space="preserve">Статья 15. Виды водных биоресурсов, в отношении которых осуществляется рыболовство</w:t>
      </w:r>
    </w:p>
    <w:p>
      <w:pPr>
        <w:pStyle w:val="0"/>
        <w:ind w:firstLine="540"/>
        <w:jc w:val="both"/>
      </w:pPr>
      <w:r>
        <w:rPr>
          <w:sz w:val="20"/>
        </w:rPr>
      </w:r>
    </w:p>
    <w:p>
      <w:pPr>
        <w:pStyle w:val="0"/>
        <w:ind w:firstLine="540"/>
        <w:jc w:val="both"/>
      </w:pPr>
      <w:r>
        <w:rPr>
          <w:sz w:val="20"/>
        </w:rPr>
        <w:t xml:space="preserve">(в ред. Федерального </w:t>
      </w:r>
      <w:hyperlink w:history="0" r:id="rId209"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p>
      <w:pPr>
        <w:pStyle w:val="0"/>
        <w:ind w:firstLine="540"/>
        <w:jc w:val="both"/>
      </w:pPr>
      <w:r>
        <w:rPr>
          <w:sz w:val="20"/>
        </w:rPr>
        <w:t xml:space="preserve">1. Рыболовство осуществляется в отношении видов водных биоресурсов, добыча (вылов) которых не запрещена.</w:t>
      </w:r>
    </w:p>
    <w:bookmarkStart w:id="295" w:name="P295"/>
    <w:bookmarkEnd w:id="295"/>
    <w:p>
      <w:pPr>
        <w:pStyle w:val="0"/>
        <w:spacing w:before="200" w:lineRule="auto"/>
        <w:ind w:firstLine="540"/>
        <w:jc w:val="both"/>
      </w:pPr>
      <w:r>
        <w:rPr>
          <w:sz w:val="20"/>
        </w:rPr>
        <w:t xml:space="preserve">2. </w:t>
      </w:r>
      <w:r>
        <w:rPr>
          <w:sz w:val="20"/>
        </w:rPr>
        <w:t xml:space="preserve">Перечни</w:t>
      </w:r>
      <w:r>
        <w:rPr>
          <w:sz w:val="20"/>
        </w:rPr>
        <w:t xml:space="preserve"> видов водных биоресурсов, в отношении которых осуществляются промышленное рыболовство и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(далее - морские воды), открытом море и районах действия международных договоров Российской Федерации в области рыболовства и сохранения водных биоресурсов (далее - районы действия международных договоров), утверждаются Правительством Российской Федерации. </w:t>
      </w:r>
      <w:hyperlink w:history="0" r:id="rId210" w:tooltip="Приказ Минсельхоза России от 06.10.2017 N 501 (ред. от 25.03.2026) &quot;Об утверждении перечня видов водных биологических ресурсов, в отношении которых осуществляется промышленное рыболовство во внутренних водах Российской Федерации, за исключением внутренних морских вод Российской Федерации, и о признании утратившими силу приказов Минсельхоза России&quot; (Зарегистрировано в Минюсте России 30.10.2017 N 48735) {КонсультантПлюс}">
        <w:r>
          <w:rPr>
            <w:sz w:val="20"/>
            <w:color w:val="0000ff"/>
          </w:rPr>
          <w:t xml:space="preserve">Перечень</w:t>
        </w:r>
      </w:hyperlink>
      <w:r>
        <w:rPr>
          <w:sz w:val="20"/>
        </w:rPr>
        <w:t xml:space="preserve"> видов водных биоресурсов, в отношении которых осуществляется промышленное рыболовство во внутренних водах Российской Федерации, за исключением внутренних морских вод Российской Федерации,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Федеральных законов от 03.07.2016 </w:t>
      </w:r>
      <w:hyperlink w:history="0" r:id="rId211"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 от 29.05.2024 </w:t>
      </w:r>
      <w:hyperlink w:history="0" r:id="rId212"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101-ФЗ</w:t>
        </w:r>
      </w:hyperlink>
      <w:r>
        <w:rPr>
          <w:sz w:val="20"/>
        </w:rPr>
        <w:t xml:space="preserve">)</w:t>
      </w:r>
    </w:p>
    <w:p>
      <w:pPr>
        <w:pStyle w:val="0"/>
        <w:spacing w:before="200" w:lineRule="auto"/>
        <w:ind w:firstLine="540"/>
        <w:jc w:val="both"/>
      </w:pPr>
      <w:r>
        <w:rPr>
          <w:sz w:val="20"/>
        </w:rPr>
        <w:t xml:space="preserve">3. </w:t>
      </w:r>
      <w:hyperlink w:history="0" r:id="rId213" w:tooltip="Приказ Минсельхоза России от 23.10.2019 N 596 (ред. от 18.02.2020) &quot;Об утверждении Перечня особо ценных и ценных видов водных биологических ресурсов&quot; (Зарегистрировано в Минюсте России 13.12.2019 N 56800) {КонсультантПлюс}">
        <w:r>
          <w:rPr>
            <w:sz w:val="20"/>
            <w:color w:val="0000ff"/>
          </w:rPr>
          <w:t xml:space="preserve">Перечень</w:t>
        </w:r>
      </w:hyperlink>
      <w:r>
        <w:rPr>
          <w:sz w:val="20"/>
        </w:rPr>
        <w:t xml:space="preserve"> особо ценных и ценных видов водных биоресурсов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Федерального </w:t>
      </w:r>
      <w:hyperlink w:history="0" r:id="rId214"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ind w:firstLine="540"/>
        <w:jc w:val="both"/>
      </w:pPr>
      <w:r>
        <w:rPr>
          <w:sz w:val="20"/>
        </w:rPr>
      </w:r>
    </w:p>
    <w:p>
      <w:pPr>
        <w:pStyle w:val="2"/>
        <w:outlineLvl w:val="1"/>
        <w:ind w:firstLine="540"/>
        <w:jc w:val="both"/>
      </w:pPr>
      <w:r>
        <w:rPr>
          <w:sz w:val="20"/>
        </w:rPr>
        <w:t xml:space="preserve">Статья 16. Виды рыболовства</w:t>
      </w:r>
    </w:p>
    <w:p>
      <w:pPr>
        <w:pStyle w:val="0"/>
        <w:ind w:firstLine="540"/>
        <w:jc w:val="both"/>
      </w:pPr>
      <w:r>
        <w:rPr>
          <w:sz w:val="20"/>
        </w:rPr>
      </w:r>
    </w:p>
    <w:bookmarkStart w:id="302" w:name="P302"/>
    <w:bookmarkEnd w:id="302"/>
    <w:p>
      <w:pPr>
        <w:pStyle w:val="0"/>
        <w:ind w:firstLine="540"/>
        <w:jc w:val="both"/>
      </w:pPr>
      <w:r>
        <w:rPr>
          <w:sz w:val="20"/>
        </w:rPr>
        <w:t xml:space="preserve">1. Граждане и юридические лица могут осуществлять следующие виды рыболовства:</w:t>
      </w:r>
    </w:p>
    <w:p>
      <w:pPr>
        <w:pStyle w:val="0"/>
        <w:spacing w:before="200" w:lineRule="auto"/>
        <w:ind w:firstLine="540"/>
        <w:jc w:val="both"/>
      </w:pPr>
      <w:r>
        <w:rPr>
          <w:sz w:val="20"/>
        </w:rPr>
        <w:t xml:space="preserve">1) промышленное рыболовство;</w:t>
      </w:r>
    </w:p>
    <w:p>
      <w:pPr>
        <w:pStyle w:val="0"/>
        <w:spacing w:before="200" w:lineRule="auto"/>
        <w:ind w:firstLine="540"/>
        <w:jc w:val="both"/>
      </w:pPr>
      <w:r>
        <w:rPr>
          <w:sz w:val="20"/>
        </w:rPr>
        <w:t xml:space="preserve">2) прибрежное рыболовство;</w:t>
      </w:r>
    </w:p>
    <w:p>
      <w:pPr>
        <w:pStyle w:val="0"/>
        <w:spacing w:before="200" w:lineRule="auto"/>
        <w:ind w:firstLine="540"/>
        <w:jc w:val="both"/>
      </w:pPr>
      <w:r>
        <w:rPr>
          <w:sz w:val="20"/>
        </w:rPr>
        <w:t xml:space="preserve">3) рыболовство в научно-исследовательских и контрольных целях;</w:t>
      </w:r>
    </w:p>
    <w:p>
      <w:pPr>
        <w:pStyle w:val="0"/>
        <w:spacing w:before="200" w:lineRule="auto"/>
        <w:ind w:firstLine="540"/>
        <w:jc w:val="both"/>
      </w:pPr>
      <w:r>
        <w:rPr>
          <w:sz w:val="20"/>
        </w:rPr>
        <w:t xml:space="preserve">4) рыболовство в учебных и культурно-просветительских целях;</w:t>
      </w:r>
    </w:p>
    <w:p>
      <w:pPr>
        <w:pStyle w:val="0"/>
        <w:spacing w:before="200" w:lineRule="auto"/>
        <w:ind w:firstLine="540"/>
        <w:jc w:val="both"/>
      </w:pPr>
      <w:r>
        <w:rPr>
          <w:sz w:val="20"/>
        </w:rPr>
        <w:t xml:space="preserve">5) рыболовство в целях аквакультуры (рыбоводства);</w:t>
      </w:r>
    </w:p>
    <w:p>
      <w:pPr>
        <w:pStyle w:val="0"/>
        <w:jc w:val="both"/>
      </w:pPr>
      <w:r>
        <w:rPr>
          <w:sz w:val="20"/>
        </w:rPr>
        <w:t xml:space="preserve">(п. 5 в ред. Федерального </w:t>
      </w:r>
      <w:hyperlink w:history="0" r:id="rId215"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закона</w:t>
        </w:r>
      </w:hyperlink>
      <w:r>
        <w:rPr>
          <w:sz w:val="20"/>
        </w:rPr>
        <w:t xml:space="preserve"> от 02.07.2013 N 148-ФЗ)</w:t>
      </w:r>
    </w:p>
    <w:p>
      <w:pPr>
        <w:pStyle w:val="0"/>
        <w:spacing w:before="200" w:lineRule="auto"/>
        <w:ind w:firstLine="540"/>
        <w:jc w:val="both"/>
      </w:pPr>
      <w:r>
        <w:rPr>
          <w:sz w:val="20"/>
        </w:rPr>
        <w:t xml:space="preserve">6) любительское рыболовство;</w:t>
      </w:r>
    </w:p>
    <w:p>
      <w:pPr>
        <w:pStyle w:val="0"/>
        <w:jc w:val="both"/>
      </w:pPr>
      <w:r>
        <w:rPr>
          <w:sz w:val="20"/>
        </w:rPr>
        <w:t xml:space="preserve">(в ред. Федерального </w:t>
      </w:r>
      <w:hyperlink w:history="0" r:id="rId216"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25.12.2018 N 475-ФЗ)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7 ч. 1 ст. 16 излагается в новой редакции (</w:t>
            </w:r>
            <w:hyperlink w:history="0" r:id="rId217"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218"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рыболовство в целях обеспечения ведения традиционного образа жизни и осуществления традиционной хозяйственной деятельности коренных малочисленных </w:t>
      </w:r>
      <w:hyperlink w:history="0" r:id="rId219"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w:t>
      </w:r>
    </w:p>
    <w:p>
      <w:pPr>
        <w:pStyle w:val="0"/>
        <w:jc w:val="both"/>
      </w:pPr>
      <w:r>
        <w:rPr>
          <w:sz w:val="20"/>
        </w:rPr>
        <w:t xml:space="preserve">(часть первая в ред. Федерального </w:t>
      </w:r>
      <w:hyperlink w:history="0" r:id="rId220"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03.12.2008 N 250-ФЗ)</w:t>
      </w:r>
    </w:p>
    <w:p>
      <w:pPr>
        <w:pStyle w:val="0"/>
        <w:spacing w:before="200" w:lineRule="auto"/>
        <w:ind w:firstLine="540"/>
        <w:jc w:val="both"/>
      </w:pPr>
      <w:r>
        <w:rPr>
          <w:sz w:val="20"/>
        </w:rPr>
        <w:t xml:space="preserve">2. Водные биоресурсы могут использоваться для осуществления одного или нескольких видов рыболовства, предусмотренных </w:t>
      </w:r>
      <w:hyperlink w:history="0" w:anchor="P302" w:tooltip="1. Граждане и юридические лица могут осуществлять следующие виды рыболовства:">
        <w:r>
          <w:rPr>
            <w:sz w:val="20"/>
            <w:color w:val="0000ff"/>
          </w:rPr>
          <w:t xml:space="preserve">частью 1</w:t>
        </w:r>
      </w:hyperlink>
      <w:r>
        <w:rPr>
          <w:sz w:val="20"/>
        </w:rPr>
        <w:t xml:space="preserve"> настоящей статьи, если иное не установлено федеральными законами.</w:t>
      </w:r>
    </w:p>
    <w:p>
      <w:pPr>
        <w:pStyle w:val="0"/>
        <w:jc w:val="both"/>
      </w:pPr>
      <w:r>
        <w:rPr>
          <w:sz w:val="20"/>
        </w:rPr>
        <w:t xml:space="preserve">(часть вторая в ред. Федерального </w:t>
      </w:r>
      <w:hyperlink w:history="0" r:id="rId221"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bookmarkStart w:id="317" w:name="P317"/>
    <w:bookmarkEnd w:id="317"/>
    <w:p>
      <w:pPr>
        <w:pStyle w:val="0"/>
        <w:spacing w:before="200" w:lineRule="auto"/>
        <w:ind w:firstLine="540"/>
        <w:jc w:val="both"/>
      </w:pPr>
      <w:r>
        <w:rPr>
          <w:sz w:val="20"/>
        </w:rPr>
        <w:t xml:space="preserve">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w:t>
      </w:r>
      <w:hyperlink w:history="0" r:id="rId22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jc w:val="both"/>
      </w:pPr>
      <w:r>
        <w:rPr>
          <w:sz w:val="20"/>
        </w:rPr>
        <w:t xml:space="preserve">(часть третья в ред. Федерального </w:t>
      </w:r>
      <w:hyperlink w:history="0" r:id="rId223"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4. Рыболовство, представляющее собой предпринимательскую деятельность, запрещается осуществлять иностранным лицам и указанным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w:t>
        </w:r>
      </w:hyperlink>
      <w:r>
        <w:rPr>
          <w:sz w:val="20"/>
        </w:rPr>
        <w:t xml:space="preserve"> настоящей статьи лицам с судов, принадлежащих иностранным лицам, если иное не предусмотрено настоящим Федеральным законом и другими федеральными законами.</w:t>
      </w:r>
    </w:p>
    <w:p>
      <w:pPr>
        <w:pStyle w:val="0"/>
        <w:jc w:val="both"/>
      </w:pPr>
      <w:r>
        <w:rPr>
          <w:sz w:val="20"/>
        </w:rPr>
        <w:t xml:space="preserve">(часть четвертая введена Федеральным </w:t>
      </w:r>
      <w:hyperlink w:history="0" r:id="rId224"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06.12.2007 N 333-ФЗ)</w:t>
      </w:r>
    </w:p>
    <w:p>
      <w:pPr>
        <w:pStyle w:val="0"/>
        <w:spacing w:before="200" w:lineRule="auto"/>
        <w:ind w:firstLine="540"/>
        <w:jc w:val="both"/>
      </w:pPr>
      <w:r>
        <w:rPr>
          <w:sz w:val="20"/>
        </w:rPr>
        <w:t xml:space="preserve">5. Рыболовство осуществляется в отношении водных биоресурсов, общий допустимый улов которых устанавливается, или в отношении водных биоресурсов, общий допустимый улов которых не устанавливается.</w:t>
      </w:r>
    </w:p>
    <w:p>
      <w:pPr>
        <w:pStyle w:val="0"/>
        <w:jc w:val="both"/>
      </w:pPr>
      <w:r>
        <w:rPr>
          <w:sz w:val="20"/>
        </w:rPr>
        <w:t xml:space="preserve">(часть пятая введена Федеральным </w:t>
      </w:r>
      <w:hyperlink w:history="0" r:id="rId225"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06.12.2007 N 333-ФЗ)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6 ст. 16 излагается в новой редакции (</w:t>
            </w:r>
            <w:hyperlink w:history="0" r:id="rId226"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227"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Объем добычи (вылова) водных биоресурсов, общий допустимый улов которых не устанавливается, определяется по заявлению лица, у которого возникает право на добычу (вылов) водных биоресурсов.</w:t>
      </w:r>
    </w:p>
    <w:p>
      <w:pPr>
        <w:pStyle w:val="0"/>
        <w:jc w:val="both"/>
      </w:pPr>
      <w:r>
        <w:rPr>
          <w:sz w:val="20"/>
        </w:rPr>
        <w:t xml:space="preserve">(часть шестая введена Федеральным </w:t>
      </w:r>
      <w:hyperlink w:history="0" r:id="rId228"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06.12.2007 N 333-ФЗ)</w:t>
      </w:r>
    </w:p>
    <w:p>
      <w:pPr>
        <w:pStyle w:val="0"/>
        <w:ind w:firstLine="540"/>
        <w:jc w:val="both"/>
      </w:pPr>
      <w:r>
        <w:rPr>
          <w:sz w:val="20"/>
        </w:rPr>
      </w:r>
    </w:p>
    <w:p>
      <w:pPr>
        <w:pStyle w:val="2"/>
        <w:outlineLvl w:val="1"/>
        <w:ind w:firstLine="540"/>
        <w:jc w:val="both"/>
      </w:pPr>
      <w:r>
        <w:rPr>
          <w:sz w:val="20"/>
        </w:rPr>
        <w:t xml:space="preserve">Статья 17. Рыбохозяйственные бассейны и водные объекты рыбохозяйственного значения</w:t>
      </w:r>
    </w:p>
    <w:p>
      <w:pPr>
        <w:pStyle w:val="0"/>
        <w:ind w:firstLine="540"/>
        <w:jc w:val="both"/>
      </w:pPr>
      <w:r>
        <w:rPr>
          <w:sz w:val="20"/>
        </w:rPr>
      </w:r>
    </w:p>
    <w:p>
      <w:pPr>
        <w:pStyle w:val="0"/>
        <w:ind w:firstLine="540"/>
        <w:jc w:val="both"/>
      </w:pPr>
      <w:r>
        <w:rPr>
          <w:sz w:val="20"/>
        </w:rPr>
        <w:t xml:space="preserve">(в ред. Федерального </w:t>
      </w:r>
      <w:hyperlink w:history="0" r:id="rId229"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p>
      <w:pPr>
        <w:pStyle w:val="0"/>
        <w:ind w:firstLine="540"/>
        <w:jc w:val="both"/>
      </w:pPr>
      <w:r>
        <w:rPr>
          <w:sz w:val="20"/>
        </w:rPr>
        <w:t xml:space="preserve">1. Рыбохозяйственные бассейны включают в себя моря и озера с бассейнами впадающих в них рек, а также иные водные объекты рыбохозяйственного значения.</w:t>
      </w:r>
    </w:p>
    <w:p>
      <w:pPr>
        <w:pStyle w:val="0"/>
        <w:spacing w:before="200" w:lineRule="auto"/>
        <w:ind w:firstLine="540"/>
        <w:jc w:val="both"/>
      </w:pPr>
      <w:r>
        <w:rPr>
          <w:sz w:val="20"/>
        </w:rPr>
        <w:t xml:space="preserve">2. Устанавливаются следующие рыбохозяйственные бассейны:</w:t>
      </w:r>
    </w:p>
    <w:p>
      <w:pPr>
        <w:pStyle w:val="0"/>
        <w:spacing w:before="200" w:lineRule="auto"/>
        <w:ind w:firstLine="540"/>
        <w:jc w:val="both"/>
      </w:pPr>
      <w:r>
        <w:rPr>
          <w:sz w:val="20"/>
        </w:rPr>
        <w:t xml:space="preserve">1) Азово-Черноморский;</w:t>
      </w:r>
    </w:p>
    <w:p>
      <w:pPr>
        <w:pStyle w:val="0"/>
        <w:spacing w:before="200" w:lineRule="auto"/>
        <w:ind w:firstLine="540"/>
        <w:jc w:val="both"/>
      </w:pPr>
      <w:r>
        <w:rPr>
          <w:sz w:val="20"/>
        </w:rPr>
        <w:t xml:space="preserve">2) Байкальский;</w:t>
      </w:r>
    </w:p>
    <w:p>
      <w:pPr>
        <w:pStyle w:val="0"/>
        <w:spacing w:before="200" w:lineRule="auto"/>
        <w:ind w:firstLine="540"/>
        <w:jc w:val="both"/>
      </w:pPr>
      <w:r>
        <w:rPr>
          <w:sz w:val="20"/>
        </w:rPr>
        <w:t xml:space="preserve">3) Волжско-Каспийский;</w:t>
      </w:r>
    </w:p>
    <w:p>
      <w:pPr>
        <w:pStyle w:val="0"/>
        <w:spacing w:before="200" w:lineRule="auto"/>
        <w:ind w:firstLine="540"/>
        <w:jc w:val="both"/>
      </w:pPr>
      <w:r>
        <w:rPr>
          <w:sz w:val="20"/>
        </w:rPr>
        <w:t xml:space="preserve">4) Восточно-Сибирский;</w:t>
      </w:r>
    </w:p>
    <w:p>
      <w:pPr>
        <w:pStyle w:val="0"/>
        <w:spacing w:before="200" w:lineRule="auto"/>
        <w:ind w:firstLine="540"/>
        <w:jc w:val="both"/>
      </w:pPr>
      <w:r>
        <w:rPr>
          <w:sz w:val="20"/>
        </w:rPr>
        <w:t xml:space="preserve">5) Дальневосточный;</w:t>
      </w:r>
    </w:p>
    <w:p>
      <w:pPr>
        <w:pStyle w:val="0"/>
        <w:spacing w:before="200" w:lineRule="auto"/>
        <w:ind w:firstLine="540"/>
        <w:jc w:val="both"/>
      </w:pPr>
      <w:r>
        <w:rPr>
          <w:sz w:val="20"/>
        </w:rPr>
        <w:t xml:space="preserve">6) Западно-Сибирский;</w:t>
      </w:r>
    </w:p>
    <w:p>
      <w:pPr>
        <w:pStyle w:val="0"/>
        <w:spacing w:before="200" w:lineRule="auto"/>
        <w:ind w:firstLine="540"/>
        <w:jc w:val="both"/>
      </w:pPr>
      <w:r>
        <w:rPr>
          <w:sz w:val="20"/>
        </w:rPr>
        <w:t xml:space="preserve">7) Западный;</w:t>
      </w:r>
    </w:p>
    <w:p>
      <w:pPr>
        <w:pStyle w:val="0"/>
        <w:spacing w:before="200" w:lineRule="auto"/>
        <w:ind w:firstLine="540"/>
        <w:jc w:val="both"/>
      </w:pPr>
      <w:r>
        <w:rPr>
          <w:sz w:val="20"/>
        </w:rPr>
        <w:t xml:space="preserve">8) Северный.</w:t>
      </w:r>
    </w:p>
    <w:p>
      <w:pPr>
        <w:pStyle w:val="0"/>
        <w:spacing w:before="200" w:lineRule="auto"/>
        <w:ind w:firstLine="540"/>
        <w:jc w:val="both"/>
      </w:pPr>
      <w:r>
        <w:rPr>
          <w:sz w:val="20"/>
        </w:rPr>
        <w:t xml:space="preserve">3. Критерии и </w:t>
      </w:r>
      <w:hyperlink w:history="0" r:id="rId230" w:tooltip="Постановление Правительства РФ от 28.02.2019 N 206 (ред. от 10.06.2021) &quot;Об утверждении Положения об отнесении водного объекта или части водного объекта к водным объектам рыбохозяйственного значения и определении категорий водных объектов рыбохозяйственного значения&quot; {КонсультантПлюс}">
        <w:r>
          <w:rPr>
            <w:sz w:val="20"/>
            <w:color w:val="0000ff"/>
          </w:rPr>
          <w:t xml:space="preserve">порядок</w:t>
        </w:r>
      </w:hyperlink>
      <w:r>
        <w:rPr>
          <w:sz w:val="20"/>
        </w:rPr>
        <w:t xml:space="preserve"> отнесения водного объекта или его части к водным объектам рыбохозяйственного значения, порядок определения категорий водных объектов рыбохозяйственного значения устанавливаются Правительством Российской Федерации.</w:t>
      </w:r>
    </w:p>
    <w:p>
      <w:pPr>
        <w:pStyle w:val="0"/>
        <w:jc w:val="both"/>
      </w:pPr>
      <w:r>
        <w:rPr>
          <w:sz w:val="20"/>
        </w:rPr>
        <w:t xml:space="preserve">(часть 3 в ред. Федерального </w:t>
      </w:r>
      <w:hyperlink w:history="0" r:id="rId231"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225-ФЗ)</w:t>
      </w:r>
    </w:p>
    <w:p>
      <w:pPr>
        <w:pStyle w:val="0"/>
        <w:spacing w:before="200" w:lineRule="auto"/>
        <w:ind w:firstLine="540"/>
        <w:jc w:val="both"/>
      </w:pPr>
      <w:r>
        <w:rPr>
          <w:sz w:val="20"/>
        </w:rPr>
        <w:t xml:space="preserve">4. Утратил силу с 1 января 2019 года. - Федеральный </w:t>
      </w:r>
      <w:hyperlink w:history="0" r:id="rId23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225-ФЗ.</w:t>
      </w:r>
    </w:p>
    <w:p>
      <w:pPr>
        <w:pStyle w:val="0"/>
        <w:ind w:firstLine="540"/>
        <w:jc w:val="both"/>
      </w:pPr>
      <w:r>
        <w:rPr>
          <w:sz w:val="20"/>
        </w:rPr>
      </w:r>
    </w:p>
    <w:p>
      <w:pPr>
        <w:pStyle w:val="2"/>
        <w:outlineLvl w:val="1"/>
        <w:ind w:firstLine="540"/>
        <w:jc w:val="both"/>
      </w:pPr>
      <w:r>
        <w:rPr>
          <w:sz w:val="20"/>
        </w:rPr>
        <w:t xml:space="preserve">Статья 18. Рыболовный участок</w:t>
      </w:r>
    </w:p>
    <w:p>
      <w:pPr>
        <w:pStyle w:val="0"/>
        <w:ind w:firstLine="540"/>
        <w:jc w:val="both"/>
      </w:pPr>
      <w:r>
        <w:rPr>
          <w:sz w:val="20"/>
        </w:rPr>
      </w:r>
    </w:p>
    <w:p>
      <w:pPr>
        <w:pStyle w:val="0"/>
        <w:ind w:firstLine="540"/>
        <w:jc w:val="both"/>
      </w:pPr>
      <w:r>
        <w:rPr>
          <w:sz w:val="20"/>
        </w:rPr>
        <w:t xml:space="preserve">(в ред. Федерального </w:t>
      </w:r>
      <w:hyperlink w:history="0" r:id="rId233"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jc w:val="both"/>
      </w:pPr>
      <w:r>
        <w:rPr>
          <w:sz w:val="20"/>
        </w:rPr>
      </w:r>
    </w:p>
    <w:p>
      <w:pPr>
        <w:pStyle w:val="0"/>
        <w:ind w:firstLine="540"/>
        <w:jc w:val="both"/>
      </w:pPr>
      <w:r>
        <w:rPr>
          <w:sz w:val="20"/>
        </w:rPr>
        <w:t xml:space="preserve">1. Рыболовный участок представляет собой водный объект или его часть.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 ст. 18 вносятся изменения (</w:t>
            </w:r>
            <w:hyperlink w:history="0" r:id="rId234"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235"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3" w:name="P353"/>
    <w:bookmarkEnd w:id="353"/>
    <w:p>
      <w:pPr>
        <w:pStyle w:val="0"/>
        <w:spacing w:before="260" w:lineRule="auto"/>
        <w:ind w:firstLine="540"/>
        <w:jc w:val="both"/>
      </w:pPr>
      <w:r>
        <w:rPr>
          <w:sz w:val="20"/>
        </w:rPr>
        <w:t xml:space="preserve">2. Рыболовный участок выделяется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а также для организации любительского рыболовства. Для осуществления промышленного рыболовства рыболовный участок выделяется во внутренних водах Российской Федерации, за исключением внутренних морских вод Российской Федерации. Для добычи (вылова) анадромных видов рыб, предусмотренной </w:t>
      </w:r>
      <w:hyperlink w:history="0" w:anchor="P559" w:tooltip="Статья 29.1. Добыча (вылов) анадромных видов рыб во внутренних водах Российской Федерации и в территориальном море Российской Федерации">
        <w:r>
          <w:rPr>
            <w:sz w:val="20"/>
            <w:color w:val="0000ff"/>
          </w:rPr>
          <w:t xml:space="preserve">статьей 29.1</w:t>
        </w:r>
      </w:hyperlink>
      <w:r>
        <w:rPr>
          <w:sz w:val="20"/>
        </w:rPr>
        <w:t xml:space="preserve"> настоящего Федерального закона, рыболовный участок выделяется во внутренних водах Российской Федерации и в территориальном море Российской Федерации.</w:t>
      </w:r>
    </w:p>
    <w:p>
      <w:pPr>
        <w:pStyle w:val="0"/>
        <w:jc w:val="both"/>
      </w:pPr>
      <w:r>
        <w:rPr>
          <w:sz w:val="20"/>
        </w:rPr>
        <w:t xml:space="preserve">(в ред. Федерального </w:t>
      </w:r>
      <w:hyperlink w:history="0" r:id="rId236"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25.12.2018 N 475-ФЗ)</w:t>
      </w:r>
    </w:p>
    <w:p>
      <w:pPr>
        <w:pStyle w:val="0"/>
        <w:spacing w:before="200" w:lineRule="auto"/>
        <w:ind w:firstLine="540"/>
        <w:jc w:val="both"/>
      </w:pPr>
      <w:r>
        <w:rPr>
          <w:sz w:val="20"/>
        </w:rPr>
        <w:t xml:space="preserve">3. Границы рыболовных участков определяются в соответствии с требованиями Водного </w:t>
      </w:r>
      <w:hyperlink w:history="0" r:id="rId237" w:tooltip="&quot;Водный кодекс Российской Федерации&quot; от 03.06.2006 N 74-ФЗ (ред. от 29.12.2025) (с изм. и доп., вступ. в силу с 01.03.2026) {КонсультантПлюс}">
        <w:r>
          <w:rPr>
            <w:sz w:val="20"/>
            <w:color w:val="0000ff"/>
          </w:rPr>
          <w:t xml:space="preserve">кодекса</w:t>
        </w:r>
      </w:hyperlink>
      <w:r>
        <w:rPr>
          <w:sz w:val="20"/>
        </w:rPr>
        <w:t xml:space="preserve"> Российской Федерации в </w:t>
      </w:r>
      <w:hyperlink w:history="0" r:id="rId238" w:tooltip="Постановление Правительства РФ от 14.06.2018 N 681 (ред. от 03.09.2025) &quot;Об утверждении Правил определения границ рыболовных участк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4. Рыболовный участок выделяется для одной из указанных в настоящей статье целей.</w:t>
      </w:r>
    </w:p>
    <w:bookmarkStart w:id="357" w:name="P357"/>
    <w:bookmarkEnd w:id="357"/>
    <w:p>
      <w:pPr>
        <w:pStyle w:val="0"/>
        <w:spacing w:before="200" w:lineRule="auto"/>
        <w:ind w:firstLine="540"/>
        <w:jc w:val="both"/>
      </w:pPr>
      <w:r>
        <w:rPr>
          <w:sz w:val="20"/>
        </w:rPr>
        <w:t xml:space="preserve">5. Перечень рыболовных участков, выделенных во внутренних водах Российской Федерации, в том числе во внутренних морских водах Российской Федерации, и в территориальном море Российской Федерации, утверждается исполнительным органом субъекта Российской Федерации по </w:t>
      </w:r>
      <w:hyperlink w:history="0" r:id="rId239" w:tooltip="Приказ Росрыболовства от 10.11.2022 N 643 &quot;О согласовании перечней рыболовных участков&quot; {КонсультантПлюс}">
        <w:r>
          <w:rPr>
            <w:sz w:val="20"/>
            <w:color w:val="0000ff"/>
          </w:rPr>
          <w:t xml:space="preserve">согласованию</w:t>
        </w:r>
      </w:hyperlink>
      <w:r>
        <w:rPr>
          <w:sz w:val="20"/>
        </w:rPr>
        <w:t xml:space="preserve"> с федеральным органом исполнительной власти, осуществляющим федеральный государственный контроль (надзор) в области рыболовства и сохранения водных биоресурсов во внутренних водах Российской Федерации, за исключением внутренних морских вод Российской Федерации, а также Каспийского и Азовского морей до определения их статуса, и оказание государственных услуг в сфере рыбохозяйственной деятельности (далее - федеральный орган исполнительной власти в области рыболовства).</w:t>
      </w:r>
    </w:p>
    <w:p>
      <w:pPr>
        <w:pStyle w:val="0"/>
        <w:jc w:val="both"/>
      </w:pPr>
      <w:r>
        <w:rPr>
          <w:sz w:val="20"/>
        </w:rPr>
        <w:t xml:space="preserve">(в ред. Федеральных законов от 29.05.2024 </w:t>
      </w:r>
      <w:hyperlink w:history="0" r:id="rId240"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101-ФЗ</w:t>
        </w:r>
      </w:hyperlink>
      <w:r>
        <w:rPr>
          <w:sz w:val="20"/>
        </w:rPr>
        <w:t xml:space="preserve">, от 24.06.2025 </w:t>
      </w:r>
      <w:hyperlink w:history="0" r:id="rId241"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ind w:firstLine="540"/>
        <w:jc w:val="both"/>
      </w:pPr>
      <w:r>
        <w:rPr>
          <w:sz w:val="20"/>
        </w:rPr>
      </w:r>
    </w:p>
    <w:bookmarkStart w:id="360" w:name="P360"/>
    <w:bookmarkEnd w:id="360"/>
    <w:p>
      <w:pPr>
        <w:pStyle w:val="2"/>
        <w:outlineLvl w:val="1"/>
        <w:ind w:firstLine="540"/>
        <w:jc w:val="both"/>
      </w:pPr>
      <w:r>
        <w:rPr>
          <w:sz w:val="20"/>
        </w:rPr>
        <w:t xml:space="preserve">Статья 19. Промышленное рыболовство в морских водах, открытом море и районах действия международных договоров</w:t>
      </w:r>
    </w:p>
    <w:p>
      <w:pPr>
        <w:pStyle w:val="0"/>
        <w:ind w:firstLine="540"/>
        <w:jc w:val="both"/>
      </w:pPr>
      <w:r>
        <w:rPr>
          <w:sz w:val="20"/>
        </w:rPr>
      </w:r>
    </w:p>
    <w:p>
      <w:pPr>
        <w:pStyle w:val="0"/>
        <w:ind w:firstLine="540"/>
        <w:jc w:val="both"/>
      </w:pPr>
      <w:r>
        <w:rPr>
          <w:sz w:val="20"/>
        </w:rPr>
        <w:t xml:space="preserve">(в ред. Федерального </w:t>
      </w:r>
      <w:hyperlink w:history="0" r:id="rId242"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jc w:val="both"/>
      </w:pPr>
      <w:r>
        <w:rPr>
          <w:sz w:val="20"/>
        </w:rPr>
      </w:r>
    </w:p>
    <w:p>
      <w:pPr>
        <w:pStyle w:val="0"/>
        <w:ind w:firstLine="540"/>
        <w:jc w:val="both"/>
      </w:pPr>
      <w:r>
        <w:rPr>
          <w:sz w:val="20"/>
        </w:rPr>
        <w:t xml:space="preserve">1. Промышленное рыболовство в морских водах, открытом море и районах действия международных договоров осуществляется юридическими лицами и индивидуальными предпринимателями, указанными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с использованием или без использования судов рыбопромыслового флота.</w:t>
      </w:r>
    </w:p>
    <w:p>
      <w:pPr>
        <w:pStyle w:val="0"/>
        <w:spacing w:before="200" w:lineRule="auto"/>
        <w:ind w:firstLine="540"/>
        <w:jc w:val="both"/>
      </w:pPr>
      <w:r>
        <w:rPr>
          <w:sz w:val="20"/>
        </w:rPr>
        <w:t xml:space="preserve">2. Для осуществления промышленного рыболовства в морских водах и в районах действия международных договоров в отношении видов водных биоресурсов, общий допустимый улов которых устанавливается, указанные водные биоресурсы предоставляются в пользование на основании договоров, предусмотренных </w:t>
      </w:r>
      <w:hyperlink w:history="0" w:anchor="P753" w:tooltip="Статья 33.1. Договор о закреплении доли квоты добычи (вылова) водных биоресурсов">
        <w:r>
          <w:rPr>
            <w:sz w:val="20"/>
            <w:color w:val="0000ff"/>
          </w:rPr>
          <w:t xml:space="preserve">статьей 33.1</w:t>
        </w:r>
      </w:hyperlink>
      <w:r>
        <w:rPr>
          <w:sz w:val="20"/>
        </w:rPr>
        <w:t xml:space="preserve"> настоящего Федерального закона, за исключением случаев, установленных </w:t>
      </w:r>
      <w:hyperlink w:history="0" w:anchor="P366" w:tooltip="3. Для осуществления промышленного рыболовства в морских водах и в районах действия международных договоров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пунктах 11 и 13 части 1 статьи 30 настоящего Федерального закона, такие водные биоресурсы предоставляются в пользование на основании договоров, предусмотренных статьей 33.7 настоящего Федерального закона.">
        <w:r>
          <w:rPr>
            <w:sz w:val="20"/>
            <w:color w:val="0000ff"/>
          </w:rPr>
          <w:t xml:space="preserve">частью 3</w:t>
        </w:r>
      </w:hyperlink>
      <w:r>
        <w:rPr>
          <w:sz w:val="20"/>
        </w:rPr>
        <w:t xml:space="preserve"> настоящей статьи.</w:t>
      </w:r>
    </w:p>
    <w:bookmarkStart w:id="366" w:name="P366"/>
    <w:bookmarkEnd w:id="366"/>
    <w:p>
      <w:pPr>
        <w:pStyle w:val="0"/>
        <w:spacing w:before="200" w:lineRule="auto"/>
        <w:ind w:firstLine="540"/>
        <w:jc w:val="both"/>
      </w:pPr>
      <w:r>
        <w:rPr>
          <w:sz w:val="20"/>
        </w:rPr>
        <w:t xml:space="preserve">3. Для осуществления промышленного рыболовства в морских водах и в районах действия международных договоров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пунктах 11</w:t>
        </w:r>
      </w:hyperlink>
      <w:r>
        <w:rPr>
          <w:sz w:val="20"/>
        </w:rPr>
        <w:t xml:space="preserve"> и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13 части 1 статьи 30</w:t>
        </w:r>
      </w:hyperlink>
      <w:r>
        <w:rPr>
          <w:sz w:val="20"/>
        </w:rPr>
        <w:t xml:space="preserve"> настоящего Федерального закона, такие водные биоресурсы предоставляются в пользование на основании договоров, предусмотренных </w:t>
      </w:r>
      <w:hyperlink w:history="0" w:anchor="P870" w:tooltip="Статья 33.7. Договор о закреплении и предоставлении доли квоты добычи (вылова) водных биоресурсов на инвестиционные цели">
        <w:r>
          <w:rPr>
            <w:sz w:val="20"/>
            <w:color w:val="0000ff"/>
          </w:rPr>
          <w:t xml:space="preserve">статьей 33.7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43"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pStyle w:val="0"/>
        <w:spacing w:before="200" w:lineRule="auto"/>
        <w:ind w:firstLine="540"/>
        <w:jc w:val="both"/>
      </w:pPr>
      <w:r>
        <w:rPr>
          <w:sz w:val="20"/>
        </w:rPr>
        <w:t xml:space="preserve">3.1. Для осуществления промышленного рыболовства в морских водах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w:t>
      </w:r>
      <w:hyperlink w:history="0" w:anchor="P647" w:tooltip="12) квоты добычи (вылова) крабов, предоставленные в инвестиционных целях в области рыболовства, для осуществления промышленного рыболовства и (или) прибрежного рыболовства (далее - квоты добычи (вылова) крабов в инвестиционных целях);">
        <w:r>
          <w:rPr>
            <w:sz w:val="20"/>
            <w:color w:val="0000ff"/>
          </w:rPr>
          <w:t xml:space="preserve">пунктах 12</w:t>
        </w:r>
      </w:hyperlink>
      <w:r>
        <w:rPr>
          <w:sz w:val="20"/>
        </w:rPr>
        <w:t xml:space="preserve"> и </w:t>
      </w:r>
      <w:hyperlink w:history="0" w:anchor="P651" w:tooltip="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
        <w:r>
          <w:rPr>
            <w:sz w:val="20"/>
            <w:color w:val="0000ff"/>
          </w:rPr>
          <w:t xml:space="preserve">14 части 1 статьи 30</w:t>
        </w:r>
      </w:hyperlink>
      <w:r>
        <w:rPr>
          <w:sz w:val="20"/>
        </w:rPr>
        <w:t xml:space="preserve"> настоящего Федерального закона, такие водные биоресурсы предоставляются в пользование на основании договоров, предусмотренных </w:t>
      </w:r>
      <w:hyperlink w:history="0" w:anchor="P895" w:tooltip="Статья 33.8. Договор о закреплении и предоставлении доли квоты добычи (вылова) крабов в инвестиционных целях">
        <w:r>
          <w:rPr>
            <w:sz w:val="20"/>
            <w:color w:val="0000ff"/>
          </w:rPr>
          <w:t xml:space="preserve">статьей 33.8</w:t>
        </w:r>
      </w:hyperlink>
      <w:r>
        <w:rPr>
          <w:sz w:val="20"/>
        </w:rPr>
        <w:t xml:space="preserve"> настоящего Федерального закона, заключенных по результатам аукционов, проводимых в соответствии со </w:t>
      </w:r>
      <w:hyperlink w:history="0" w:anchor="P962" w:tooltip="Статья 38.1. Аукционы по продаже права на заключение договора о закреплении и предоставлении доли квоты добычи (вылова) крабов в инвестиционных целях">
        <w:r>
          <w:rPr>
            <w:sz w:val="20"/>
            <w:color w:val="0000ff"/>
          </w:rPr>
          <w:t xml:space="preserve">статьей 38.1</w:t>
        </w:r>
      </w:hyperlink>
      <w:r>
        <w:rPr>
          <w:sz w:val="20"/>
        </w:rPr>
        <w:t xml:space="preserve"> настоящего Федерального закона.</w:t>
      </w:r>
    </w:p>
    <w:p>
      <w:pPr>
        <w:pStyle w:val="0"/>
        <w:jc w:val="both"/>
      </w:pPr>
      <w:r>
        <w:rPr>
          <w:sz w:val="20"/>
        </w:rPr>
        <w:t xml:space="preserve">(часть 3.1 введена Федеральным </w:t>
      </w:r>
      <w:hyperlink w:history="0" r:id="rId244" w:tooltip="Федеральный закон от 01.05.2019 N 86-ФЗ (ред. от 24.06.2025) &quot;О внесении изменений в Федеральный закон &quot;О рыболовстве и сохранении водных биологических ресурсов&quot; в части совершенствования порядка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01.05.2019 N 86-ФЗ; в ред. Федерального </w:t>
      </w:r>
      <w:hyperlink w:history="0" r:id="rId245"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pStyle w:val="0"/>
        <w:spacing w:before="200" w:lineRule="auto"/>
        <w:ind w:firstLine="540"/>
        <w:jc w:val="both"/>
      </w:pPr>
      <w:r>
        <w:rPr>
          <w:sz w:val="20"/>
        </w:rPr>
        <w:t xml:space="preserve">4. Для осуществления промышленного рыболовства в морских водах, открытом море и районах действия международных договоров в отношении видов водных биоресурсов, общий допустимый улов которых не устанавливается, такие водные биоресурсы предоставляются в пользование на основании договоров, предусмотренных </w:t>
      </w:r>
      <w:hyperlink w:history="0" w:anchor="P827" w:tooltip="Статья 33.4. Договор пользования водными биоресурсами">
        <w:r>
          <w:rPr>
            <w:sz w:val="20"/>
            <w:color w:val="0000ff"/>
          </w:rPr>
          <w:t xml:space="preserve">статьей 33.4</w:t>
        </w:r>
      </w:hyperlink>
      <w:r>
        <w:rPr>
          <w:sz w:val="20"/>
        </w:rPr>
        <w:t xml:space="preserve"> настоящего Федерального закона, за исключением случаев осуществления промышленного рыболовства в отношении анадромных видов рыб, добыча (вылов) которых предусмотрена </w:t>
      </w:r>
      <w:hyperlink w:history="0" w:anchor="P559" w:tooltip="Статья 29.1. Добыча (вылов) анадромных видов рыб во внутренних водах Российской Федерации и в территориальном море Российской Федерации">
        <w:r>
          <w:rPr>
            <w:sz w:val="20"/>
            <w:color w:val="0000ff"/>
          </w:rPr>
          <w:t xml:space="preserve">статьей 29.1</w:t>
        </w:r>
      </w:hyperlink>
      <w:r>
        <w:rPr>
          <w:sz w:val="20"/>
        </w:rPr>
        <w:t xml:space="preserve"> настоящего Федерального закона.</w:t>
      </w:r>
    </w:p>
    <w:bookmarkStart w:id="371" w:name="P371"/>
    <w:bookmarkEnd w:id="371"/>
    <w:p>
      <w:pPr>
        <w:pStyle w:val="0"/>
        <w:spacing w:before="200" w:lineRule="auto"/>
        <w:ind w:firstLine="540"/>
        <w:jc w:val="both"/>
      </w:pPr>
      <w:r>
        <w:rPr>
          <w:sz w:val="20"/>
        </w:rPr>
        <w:t xml:space="preserve">5. Уловы водных биоресурсов, добытых (выловленных) при осуществлении промышленного рыболовства в морских водах, и произведенная из них рыбная продукция подлежат доставке в морские порты Российской Федерации или в случаях и в порядке, которые определяются Правительством Российской Федерации, в иные места доставки. Уловы водных биоресурсов, добытых (выловленных) при осуществлении промышленного рыболовства в иных определенных Правительством Российской Федерации районах, и произведенная из них рыбная продукция подлежат доставке на территорию, установленную Правительством Российской Федерации.</w:t>
      </w:r>
    </w:p>
    <w:p>
      <w:pPr>
        <w:pStyle w:val="0"/>
        <w:jc w:val="both"/>
      </w:pPr>
      <w:r>
        <w:rPr>
          <w:sz w:val="20"/>
        </w:rPr>
        <w:t xml:space="preserve">(в ред. Федерального </w:t>
      </w:r>
      <w:hyperlink w:history="0" r:id="rId246"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spacing w:before="200" w:lineRule="auto"/>
        <w:ind w:firstLine="540"/>
        <w:jc w:val="both"/>
      </w:pPr>
      <w:r>
        <w:rPr>
          <w:sz w:val="20"/>
        </w:rPr>
        <w:t xml:space="preserve">6. </w:t>
      </w:r>
      <w:hyperlink w:history="0" r:id="rId247" w:tooltip="Постановление Правительства РФ от 18.04.2025 N 512 &quot;О доставке уловов водных биологических ресурсов, добытых (выловленных) при осуществлении промышленного рыболовства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 Каспийском море, и произведенной из них рыбной продукции в морские порты Российской Федерации, а также в иные места доставки&quot; (вместе с &quot;Прав {КонсультантПлюс}">
        <w:r>
          <w:rPr>
            <w:sz w:val="20"/>
            <w:color w:val="0000ff"/>
          </w:rPr>
          <w:t xml:space="preserve">Порядок</w:t>
        </w:r>
      </w:hyperlink>
      <w:r>
        <w:rPr>
          <w:sz w:val="20"/>
        </w:rPr>
        <w:t xml:space="preserve"> доставки указанных в </w:t>
      </w:r>
      <w:hyperlink w:history="0" w:anchor="P371" w:tooltip="5. Уловы водных биоресурсов, добытых (выловленных) при осуществлении промышленного рыболовства в морских водах, и произведенная из них рыбная продукция подлежат доставке в морские порты Российской Федерации или в случаях и в порядке, которые определяются Правительством Российской Федерации, в иные места доставки. Уловы водных биоресурсов, добытых (выловленных) при осуществлении промышленного рыболовства в иных определенных Правительством Российской Федерации районах, и произведенная из них рыбная продукц...">
        <w:r>
          <w:rPr>
            <w:sz w:val="20"/>
            <w:color w:val="0000ff"/>
          </w:rPr>
          <w:t xml:space="preserve">части 5</w:t>
        </w:r>
      </w:hyperlink>
      <w:r>
        <w:rPr>
          <w:sz w:val="20"/>
        </w:rPr>
        <w:t xml:space="preserve"> настоящей статьи уловов водных биоресурсов и произведенной из них рыбной продукции в морские порты Российской Федерации, а также в случаях и в порядке, которые определяются Правительством Российской Федерации, в иные места доставки устанавливается Правительством Российской Федерации.</w:t>
      </w:r>
    </w:p>
    <w:p>
      <w:pPr>
        <w:pStyle w:val="0"/>
        <w:jc w:val="both"/>
      </w:pPr>
      <w:r>
        <w:rPr>
          <w:sz w:val="20"/>
        </w:rPr>
        <w:t xml:space="preserve">(в ред. Федерального </w:t>
      </w:r>
      <w:hyperlink w:history="0" r:id="rId248"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spacing w:before="200" w:lineRule="auto"/>
        <w:ind w:firstLine="540"/>
        <w:jc w:val="both"/>
      </w:pPr>
      <w:r>
        <w:rPr>
          <w:sz w:val="20"/>
        </w:rPr>
        <w:t xml:space="preserve">7. Промышленное рыболовство с использованием судов, плавающих под Государственным флагом Российской Федерации в открытом море, осуществляется в соответствии с требованиями к рыболовству в открытом море, устанавливаемыми Правительством Российской Федерации в отношении юридических лиц и индивидуальных предпринимателей, осуществляющих рыболовство в открытом море с использованием судов, плавающих под Государственным флагом Российской Федерации.</w:t>
      </w:r>
    </w:p>
    <w:p>
      <w:pPr>
        <w:pStyle w:val="0"/>
        <w:spacing w:before="200" w:lineRule="auto"/>
        <w:ind w:firstLine="540"/>
        <w:jc w:val="both"/>
      </w:pPr>
      <w:r>
        <w:rPr>
          <w:sz w:val="20"/>
        </w:rPr>
        <w:t xml:space="preserve">8. Допускается осуществление промышленного рыболовства юридическими лицами и индивидуальными предпринимателями, зарегистрированными в Российской Федерации, в районах действия международных договоров за пределами континентального шельфа Российской Федерации и исключительной экономической зоны Российской Федерации на судах, плавающих под Государственным флагом Российской Федерации и принадлежащих указанным лицам на праве собственности, либо на судах, используемых на основании договоров финансовой аренды (договоров лизинга), или на судах, используемых на основании договоров фрахтования (бербоут-чартера и тайм-чартера), в том числе на судах, принадлежащих иностранным лицам.</w:t>
      </w:r>
    </w:p>
    <w:p>
      <w:pPr>
        <w:pStyle w:val="0"/>
        <w:ind w:firstLine="540"/>
        <w:jc w:val="both"/>
      </w:pPr>
      <w:r>
        <w:rPr>
          <w:sz w:val="20"/>
        </w:rPr>
      </w:r>
    </w:p>
    <w:p>
      <w:pPr>
        <w:pStyle w:val="2"/>
        <w:outlineLvl w:val="1"/>
        <w:ind w:firstLine="540"/>
        <w:jc w:val="both"/>
      </w:pPr>
      <w:r>
        <w:rPr>
          <w:sz w:val="20"/>
        </w:rPr>
        <w:t xml:space="preserve">Статья 19.1. Промышленное рыболовство во внутренних водных объектах</w:t>
      </w:r>
    </w:p>
    <w:p>
      <w:pPr>
        <w:pStyle w:val="0"/>
        <w:ind w:firstLine="540"/>
        <w:jc w:val="both"/>
      </w:pPr>
      <w:r>
        <w:rPr>
          <w:sz w:val="20"/>
        </w:rPr>
      </w:r>
    </w:p>
    <w:p>
      <w:pPr>
        <w:pStyle w:val="0"/>
        <w:ind w:firstLine="540"/>
        <w:jc w:val="both"/>
      </w:pPr>
      <w:r>
        <w:rPr>
          <w:sz w:val="20"/>
        </w:rPr>
        <w:t xml:space="preserve">(введена Федеральным </w:t>
      </w:r>
      <w:hyperlink w:history="0" r:id="rId249"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p>
      <w:pPr>
        <w:pStyle w:val="0"/>
        <w:jc w:val="both"/>
      </w:pPr>
      <w:r>
        <w:rPr>
          <w:sz w:val="20"/>
        </w:rPr>
      </w:r>
    </w:p>
    <w:p>
      <w:pPr>
        <w:pStyle w:val="0"/>
        <w:ind w:firstLine="540"/>
        <w:jc w:val="both"/>
      </w:pPr>
      <w:r>
        <w:rPr>
          <w:sz w:val="20"/>
        </w:rPr>
        <w:t xml:space="preserve">1. Промышленное рыболовство во внутренних водах Российской Федерации, за исключением внутренних морских вод Российской Федерации (далее - внутренние водные объекты), осуществляется юридическими лицами и индивидуальными предпринимателями, указанными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с использованием или без использования судов рыбопромыслового флота, а также с использованием или без использования рыболовных участков.</w:t>
      </w:r>
    </w:p>
    <w:p>
      <w:pPr>
        <w:pStyle w:val="0"/>
        <w:spacing w:before="200" w:lineRule="auto"/>
        <w:ind w:firstLine="540"/>
        <w:jc w:val="both"/>
      </w:pPr>
      <w:r>
        <w:rPr>
          <w:sz w:val="20"/>
        </w:rPr>
        <w:t xml:space="preserve">2. Промышленное рыболовство во внутренних водных объектах осуществляется в отношении видов водных биоресурсов, общий допустимый улов которых устанавливается, на основании договоров, предусмотренных </w:t>
      </w:r>
      <w:hyperlink w:history="0" w:anchor="P753" w:tooltip="Статья 33.1. Договор о закреплении доли квоты добычи (вылова) водных биоресурсов">
        <w:r>
          <w:rPr>
            <w:sz w:val="20"/>
            <w:color w:val="0000ff"/>
          </w:rPr>
          <w:t xml:space="preserve">статьей 33.1</w:t>
        </w:r>
      </w:hyperlink>
      <w:r>
        <w:rPr>
          <w:sz w:val="20"/>
        </w:rPr>
        <w:t xml:space="preserve"> настоящего Федерального закона, а в отношении видов водных биоресурсов, общий допустимый улов которых не устанавливается, - на основании договоров, предусмотренных </w:t>
      </w:r>
      <w:hyperlink w:history="0" w:anchor="P827" w:tooltip="Статья 33.4. Договор пользования водными биоресурсами">
        <w:r>
          <w:rPr>
            <w:sz w:val="20"/>
            <w:color w:val="0000ff"/>
          </w:rPr>
          <w:t xml:space="preserve">статьей 33.4</w:t>
        </w:r>
      </w:hyperlink>
      <w:r>
        <w:rPr>
          <w:sz w:val="20"/>
        </w:rPr>
        <w:t xml:space="preserve"> настоящего Федерального закона, за исключением случаев, установленных настоящим Федеральным законом.</w:t>
      </w:r>
    </w:p>
    <w:p>
      <w:pPr>
        <w:pStyle w:val="0"/>
        <w:spacing w:before="200" w:lineRule="auto"/>
        <w:ind w:firstLine="540"/>
        <w:jc w:val="both"/>
      </w:pPr>
      <w:r>
        <w:rPr>
          <w:sz w:val="20"/>
        </w:rPr>
        <w:t xml:space="preserve">3. В случае утверждения исполнительным органом субъекта Российской Федерации перечня рыболовных участков во внутренних водных объектах в соответствии с </w:t>
      </w:r>
      <w:hyperlink w:history="0" w:anchor="P357" w:tooltip="5. Перечень рыболовных участков, выделенных во внутренних водах Российской Федерации, в том числе во внутренних морских водах Российской Федерации, и в территориальном море Российской Федерации, утверждается исполнительным органом субъекта Российской Федерации по согласованию с федеральным органом исполнительной власти, осуществляющим федеральный государственный контроль (надзор) в области рыболовства и сохранения водных биоресурсов во внутренних водах Российской Федерации, за исключением внутренних морс...">
        <w:r>
          <w:rPr>
            <w:sz w:val="20"/>
            <w:color w:val="0000ff"/>
          </w:rPr>
          <w:t xml:space="preserve">частью 5 статьи 18</w:t>
        </w:r>
      </w:hyperlink>
      <w:r>
        <w:rPr>
          <w:sz w:val="20"/>
        </w:rPr>
        <w:t xml:space="preserve"> настоящего Федерального закона, в который включены рыболовные участки для осуществления промышленного рыболовства во внутреннем водном объекте, промышленное рыболовство в таком внутреннем водном объекте в отношении видов водных биоресурсов, общий допустимый улов которых устанавливается, осуществляется на основании договоров, предусмотренных </w:t>
      </w:r>
      <w:hyperlink w:history="0" w:anchor="P753" w:tooltip="Статья 33.1. Договор о закреплении доли квоты добычи (вылова) водных биоресурсов">
        <w:r>
          <w:rPr>
            <w:sz w:val="20"/>
            <w:color w:val="0000ff"/>
          </w:rPr>
          <w:t xml:space="preserve">статьями 33.1</w:t>
        </w:r>
      </w:hyperlink>
      <w:r>
        <w:rPr>
          <w:sz w:val="20"/>
        </w:rPr>
        <w:t xml:space="preserve"> и </w:t>
      </w:r>
      <w:hyperlink w:history="0" w:anchor="P786" w:tooltip="Статья 33.3. Договор пользования рыболовным участком">
        <w:r>
          <w:rPr>
            <w:sz w:val="20"/>
            <w:color w:val="0000ff"/>
          </w:rPr>
          <w:t xml:space="preserve">33.3</w:t>
        </w:r>
      </w:hyperlink>
      <w:r>
        <w:rPr>
          <w:sz w:val="20"/>
        </w:rPr>
        <w:t xml:space="preserve"> настоящего Федерального закона, а в отношении водных биоресурсов, общий допустимый улов которых не устанавливается, - на основании договоров, предусмотренных </w:t>
      </w:r>
      <w:hyperlink w:history="0" w:anchor="P786" w:tooltip="Статья 33.3. Договор пользования рыболовным участком">
        <w:r>
          <w:rPr>
            <w:sz w:val="20"/>
            <w:color w:val="0000ff"/>
          </w:rPr>
          <w:t xml:space="preserve">статьей 33.3</w:t>
        </w:r>
      </w:hyperlink>
      <w:r>
        <w:rPr>
          <w:sz w:val="20"/>
        </w:rPr>
        <w:t xml:space="preserve"> настоящего Федерального закона, за исключением случаев, установленных настоящим Федеральным законом.</w:t>
      </w:r>
    </w:p>
    <w:p>
      <w:pPr>
        <w:pStyle w:val="0"/>
        <w:jc w:val="both"/>
      </w:pPr>
      <w:r>
        <w:rPr>
          <w:sz w:val="20"/>
        </w:rPr>
        <w:t xml:space="preserve">(в ред. Федеральных законов от 15.10.2020 </w:t>
      </w:r>
      <w:hyperlink w:history="0" r:id="rId250" w:tooltip="Федеральный закон от 15.10.2020 N 331-ФЗ &quot;О внесении изменений в Федеральный закон &quot;О рыболовстве и сохранении водных биологических ресурсов&quot; в части совершенствования правового регулирования отдельных видов рыболовства&quot; {КонсультантПлюс}">
        <w:r>
          <w:rPr>
            <w:sz w:val="20"/>
            <w:color w:val="0000ff"/>
          </w:rPr>
          <w:t xml:space="preserve">N 331-ФЗ</w:t>
        </w:r>
      </w:hyperlink>
      <w:r>
        <w:rPr>
          <w:sz w:val="20"/>
        </w:rPr>
        <w:t xml:space="preserve">, от 24.06.2025 </w:t>
      </w:r>
      <w:hyperlink w:history="0" r:id="rId251"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ind w:firstLine="540"/>
        <w:jc w:val="both"/>
      </w:pPr>
      <w:r>
        <w:rPr>
          <w:sz w:val="20"/>
        </w:rPr>
      </w:r>
    </w:p>
    <w:bookmarkStart w:id="387" w:name="P387"/>
    <w:bookmarkEnd w:id="387"/>
    <w:p>
      <w:pPr>
        <w:pStyle w:val="2"/>
        <w:outlineLvl w:val="1"/>
        <w:ind w:firstLine="540"/>
        <w:jc w:val="both"/>
      </w:pPr>
      <w:r>
        <w:rPr>
          <w:sz w:val="20"/>
        </w:rPr>
        <w:t xml:space="preserve">Статья 20. Прибрежное рыболовство в морских водах и в районах действия международных договоров</w:t>
      </w:r>
    </w:p>
    <w:p>
      <w:pPr>
        <w:pStyle w:val="0"/>
        <w:jc w:val="both"/>
      </w:pPr>
      <w:r>
        <w:rPr>
          <w:sz w:val="20"/>
        </w:rPr>
        <w:t xml:space="preserve">(в ред. Федерального </w:t>
      </w:r>
      <w:hyperlink w:history="0" r:id="rId252"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ind w:firstLine="540"/>
        <w:jc w:val="both"/>
      </w:pPr>
      <w:r>
        <w:rPr>
          <w:sz w:val="20"/>
        </w:rPr>
      </w:r>
    </w:p>
    <w:p>
      <w:pPr>
        <w:pStyle w:val="0"/>
        <w:ind w:firstLine="540"/>
        <w:jc w:val="both"/>
      </w:pPr>
      <w:r>
        <w:rPr>
          <w:sz w:val="20"/>
        </w:rPr>
        <w:t xml:space="preserve">(в ред. Федерального </w:t>
      </w:r>
      <w:hyperlink w:history="0" r:id="rId253"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p>
      <w:pPr>
        <w:pStyle w:val="0"/>
        <w:ind w:firstLine="540"/>
        <w:jc w:val="both"/>
      </w:pPr>
      <w:r>
        <w:rPr>
          <w:sz w:val="20"/>
        </w:rPr>
        <w:t xml:space="preserve">1. Прибрежное рыболовство в морских водах и в районах действия международных договоров осуществляется с учетом требований </w:t>
      </w:r>
      <w:hyperlink w:history="0" w:anchor="P400" w:tooltip="4. Прибрежное рыболовство в морских водах осуществляется в границах рыбохозяйственного бассейна юридическими лицами или индивидуальными предпринимателями, зарегистрированными в любом прибрежном субъекте Российской Федерации, к территории которого прилегают внутренние морские воды Российской Федерации и (или) территориальное море Российской Федерации, включенные в такой рыбохозяйственный бассейн, а в районах действия международных договоров - юридическими лицами или индивидуальными предпринимателями, заре...">
        <w:r>
          <w:rPr>
            <w:sz w:val="20"/>
            <w:color w:val="0000ff"/>
          </w:rPr>
          <w:t xml:space="preserve">части 4</w:t>
        </w:r>
      </w:hyperlink>
      <w:r>
        <w:rPr>
          <w:sz w:val="20"/>
        </w:rPr>
        <w:t xml:space="preserve"> настоящей статьи юридическими лицами и индивидуальными предпринимателями, указанными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с использованием или без использования судов рыбопромыслового флота.</w:t>
      </w:r>
    </w:p>
    <w:p>
      <w:pPr>
        <w:pStyle w:val="0"/>
        <w:jc w:val="both"/>
      </w:pPr>
      <w:r>
        <w:rPr>
          <w:sz w:val="20"/>
        </w:rPr>
        <w:t xml:space="preserve">(часть 1 в ред. Федерального </w:t>
      </w:r>
      <w:hyperlink w:history="0" r:id="rId254"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spacing w:before="200" w:lineRule="auto"/>
        <w:ind w:firstLine="540"/>
        <w:jc w:val="both"/>
      </w:pPr>
      <w:r>
        <w:rPr>
          <w:sz w:val="20"/>
        </w:rPr>
        <w:t xml:space="preserve">2. Прибрежное рыболовство осуществляется в отношении видов водных биоресурсов, общий допустимый улов которых устанавливается. Такие водные биоресурсы предоставляются в пользование на основании договоров, предусмотренных </w:t>
      </w:r>
      <w:hyperlink w:history="0" w:anchor="P753" w:tooltip="Статья 33.1. Договор о закреплении доли квоты добычи (вылова) водных биоресурсов">
        <w:r>
          <w:rPr>
            <w:sz w:val="20"/>
            <w:color w:val="0000ff"/>
          </w:rPr>
          <w:t xml:space="preserve">статьей 33.1</w:t>
        </w:r>
      </w:hyperlink>
      <w:r>
        <w:rPr>
          <w:sz w:val="20"/>
        </w:rPr>
        <w:t xml:space="preserve"> настоящего Федерального закона, за исключением случаев, установленных </w:t>
      </w:r>
      <w:hyperlink w:history="0" w:anchor="P396" w:tooltip="3. Для осуществления прибрежного рыболовства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пунктах 11 и 13 части 1 статьи 30 настоящего Федерального закона, такие водные биоресурсы предоставляются в пользование на основании договоров, предусмотренных статьей 33.7 настоящего Федерального закона.">
        <w:r>
          <w:rPr>
            <w:sz w:val="20"/>
            <w:color w:val="0000ff"/>
          </w:rPr>
          <w:t xml:space="preserve">частью 3</w:t>
        </w:r>
      </w:hyperlink>
      <w:r>
        <w:rPr>
          <w:sz w:val="20"/>
        </w:rPr>
        <w:t xml:space="preserve"> настоящей статьи.</w:t>
      </w:r>
    </w:p>
    <w:p>
      <w:pPr>
        <w:pStyle w:val="0"/>
        <w:jc w:val="both"/>
      </w:pPr>
      <w:r>
        <w:rPr>
          <w:sz w:val="20"/>
        </w:rPr>
        <w:t xml:space="preserve">(часть 2 в ред. Федерального </w:t>
      </w:r>
      <w:hyperlink w:history="0" r:id="rId255"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bookmarkStart w:id="396" w:name="P396"/>
    <w:bookmarkEnd w:id="396"/>
    <w:p>
      <w:pPr>
        <w:pStyle w:val="0"/>
        <w:spacing w:before="200" w:lineRule="auto"/>
        <w:ind w:firstLine="540"/>
        <w:jc w:val="both"/>
      </w:pPr>
      <w:r>
        <w:rPr>
          <w:sz w:val="20"/>
        </w:rPr>
        <w:t xml:space="preserve">3. Для осуществления прибрежного рыболовства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пунктах 11</w:t>
        </w:r>
      </w:hyperlink>
      <w:r>
        <w:rPr>
          <w:sz w:val="20"/>
        </w:rPr>
        <w:t xml:space="preserve"> и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13 части 1 статьи 30</w:t>
        </w:r>
      </w:hyperlink>
      <w:r>
        <w:rPr>
          <w:sz w:val="20"/>
        </w:rPr>
        <w:t xml:space="preserve"> настоящего Федерального закона, такие водные биоресурсы предоставляются в пользование на основании договоров, предусмотренных </w:t>
      </w:r>
      <w:hyperlink w:history="0" w:anchor="P870" w:tooltip="Статья 33.7. Договор о закреплении и предоставлении доли квоты добычи (вылова) водных биоресурсов на инвестиционные цели">
        <w:r>
          <w:rPr>
            <w:sz w:val="20"/>
            <w:color w:val="0000ff"/>
          </w:rPr>
          <w:t xml:space="preserve">статьей 33.7</w:t>
        </w:r>
      </w:hyperlink>
      <w:r>
        <w:rPr>
          <w:sz w:val="20"/>
        </w:rPr>
        <w:t xml:space="preserve"> настоящего Федерального закона.</w:t>
      </w:r>
    </w:p>
    <w:p>
      <w:pPr>
        <w:pStyle w:val="0"/>
        <w:jc w:val="both"/>
      </w:pPr>
      <w:r>
        <w:rPr>
          <w:sz w:val="20"/>
        </w:rPr>
        <w:t xml:space="preserve">(в ред. Федеральных законов от 03.07.2016 </w:t>
      </w:r>
      <w:hyperlink w:history="0" r:id="rId256"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 от 29.12.2022 </w:t>
      </w:r>
      <w:hyperlink w:history="0" r:id="rId257"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N 644-ФЗ</w:t>
        </w:r>
      </w:hyperlink>
      <w:r>
        <w:rPr>
          <w:sz w:val="20"/>
        </w:rPr>
        <w:t xml:space="preserve">)</w:t>
      </w:r>
    </w:p>
    <w:p>
      <w:pPr>
        <w:pStyle w:val="0"/>
        <w:spacing w:before="200" w:lineRule="auto"/>
        <w:ind w:firstLine="540"/>
        <w:jc w:val="both"/>
      </w:pPr>
      <w:r>
        <w:rPr>
          <w:sz w:val="20"/>
        </w:rPr>
        <w:t xml:space="preserve">3.1. Для осуществления прибрежного рыболовства в морских водах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w:t>
      </w:r>
      <w:hyperlink w:history="0" w:anchor="P647" w:tooltip="12) квоты добычи (вылова) крабов, предоставленные в инвестиционных целях в области рыболовства, для осуществления промышленного рыболовства и (или) прибрежного рыболовства (далее - квоты добычи (вылова) крабов в инвестиционных целях);">
        <w:r>
          <w:rPr>
            <w:sz w:val="20"/>
            <w:color w:val="0000ff"/>
          </w:rPr>
          <w:t xml:space="preserve">пунктах 12</w:t>
        </w:r>
      </w:hyperlink>
      <w:r>
        <w:rPr>
          <w:sz w:val="20"/>
        </w:rPr>
        <w:t xml:space="preserve"> и </w:t>
      </w:r>
      <w:hyperlink w:history="0" w:anchor="P651" w:tooltip="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
        <w:r>
          <w:rPr>
            <w:sz w:val="20"/>
            <w:color w:val="0000ff"/>
          </w:rPr>
          <w:t xml:space="preserve">14 части 1 статьи 30</w:t>
        </w:r>
      </w:hyperlink>
      <w:r>
        <w:rPr>
          <w:sz w:val="20"/>
        </w:rPr>
        <w:t xml:space="preserve"> настоящего Федерального закона, такие водные биоресурсы предоставляются в пользование на основании договоров, предусмотренных </w:t>
      </w:r>
      <w:hyperlink w:history="0" w:anchor="P895" w:tooltip="Статья 33.8. Договор о закреплении и предоставлении доли квоты добычи (вылова) крабов в инвестиционных целях">
        <w:r>
          <w:rPr>
            <w:sz w:val="20"/>
            <w:color w:val="0000ff"/>
          </w:rPr>
          <w:t xml:space="preserve">статьей 33.8</w:t>
        </w:r>
      </w:hyperlink>
      <w:r>
        <w:rPr>
          <w:sz w:val="20"/>
        </w:rPr>
        <w:t xml:space="preserve"> настоящего Федерального закона, заключенных по результатам аукционов, проводимых в соответствии со </w:t>
      </w:r>
      <w:hyperlink w:history="0" w:anchor="P962" w:tooltip="Статья 38.1. Аукционы по продаже права на заключение договора о закреплении и предоставлении доли квоты добычи (вылова) крабов в инвестиционных целях">
        <w:r>
          <w:rPr>
            <w:sz w:val="20"/>
            <w:color w:val="0000ff"/>
          </w:rPr>
          <w:t xml:space="preserve">статьей 38.1</w:t>
        </w:r>
      </w:hyperlink>
      <w:r>
        <w:rPr>
          <w:sz w:val="20"/>
        </w:rPr>
        <w:t xml:space="preserve"> настоящего Федерального закона.</w:t>
      </w:r>
    </w:p>
    <w:p>
      <w:pPr>
        <w:pStyle w:val="0"/>
        <w:jc w:val="both"/>
      </w:pPr>
      <w:r>
        <w:rPr>
          <w:sz w:val="20"/>
        </w:rPr>
        <w:t xml:space="preserve">(часть 3.1 введена Федеральным </w:t>
      </w:r>
      <w:hyperlink w:history="0" r:id="rId258" w:tooltip="Федеральный закон от 01.05.2019 N 86-ФЗ (ред. от 24.06.2025) &quot;О внесении изменений в Федеральный закон &quot;О рыболовстве и сохранении водных биологических ресурсов&quot; в части совершенствования порядка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01.05.2019 N 86-ФЗ; в ред. Федерального </w:t>
      </w:r>
      <w:hyperlink w:history="0" r:id="rId259"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bookmarkStart w:id="400" w:name="P400"/>
    <w:bookmarkEnd w:id="400"/>
    <w:p>
      <w:pPr>
        <w:pStyle w:val="0"/>
        <w:spacing w:before="200" w:lineRule="auto"/>
        <w:ind w:firstLine="540"/>
        <w:jc w:val="both"/>
      </w:pPr>
      <w:r>
        <w:rPr>
          <w:sz w:val="20"/>
        </w:rPr>
        <w:t xml:space="preserve">4. Прибрежное рыболовство в морских водах осуществляется в границах рыбохозяйственного бассейна юридическими лицами или индивидуальными предпринимателями, зарегистрированными в любом прибрежном субъекте Российской Федерации, к территории которого прилегают внутренние морские воды Российской Федерации и (или) территориальное море Российской Федерации, включенные в такой рыбохозяйственный бассейн, а в районах действия международных договоров - юридическими лицами или индивидуальными предпринимателями, зарегистрированными в любом прибрежном субъекте Российской Федерации, к территории которого прилегают внутренние морские воды Российской Федерации и (или) территориальное море Российской Федерации.</w:t>
      </w:r>
    </w:p>
    <w:p>
      <w:pPr>
        <w:pStyle w:val="0"/>
        <w:jc w:val="both"/>
      </w:pPr>
      <w:r>
        <w:rPr>
          <w:sz w:val="20"/>
        </w:rPr>
        <w:t xml:space="preserve">(часть 4 в ред. Федерального </w:t>
      </w:r>
      <w:hyperlink w:history="0" r:id="rId260" w:tooltip="Федеральный закон от 15.10.2020 N 331-ФЗ &quot;О внесении изменений в Федеральный закон &quot;О рыболовстве и сохранении водных биологических ресурсов&quot; в части совершенствования правового регулирования отдельных видов рыболовства&quot; {КонсультантПлюс}">
        <w:r>
          <w:rPr>
            <w:sz w:val="20"/>
            <w:color w:val="0000ff"/>
          </w:rPr>
          <w:t xml:space="preserve">закона</w:t>
        </w:r>
      </w:hyperlink>
      <w:r>
        <w:rPr>
          <w:sz w:val="20"/>
        </w:rPr>
        <w:t xml:space="preserve"> от 15.10.2020 N 331-ФЗ)</w:t>
      </w:r>
    </w:p>
    <w:p>
      <w:pPr>
        <w:pStyle w:val="0"/>
        <w:spacing w:before="200" w:lineRule="auto"/>
        <w:ind w:firstLine="540"/>
        <w:jc w:val="both"/>
      </w:pPr>
      <w:r>
        <w:rPr>
          <w:sz w:val="20"/>
        </w:rPr>
        <w:t xml:space="preserve">5. Уловы водных биоресурсов, добытых (выловленных) при осуществлении прибрежного рыболовства, в живом, свежем или охлажденном виде, живая, свежая или охлажденная рыбная продукция, произведенная на судах рыбопромыслового флота, подлежат транспортировке, хранению и выгрузке в морские порты Российской Федерации и иные места выгрузки, определяемые органами государственной власти прибрежных субъектов Российской Федерации на территориях таких субъектов, в </w:t>
      </w:r>
      <w:hyperlink w:history="0" r:id="rId261" w:tooltip="Постановление Правительства РФ от 06.08.2018 N 917 (ред. от 25.01.2022) &quot;О порядке определения органами государственной власти прибрежных субъектов Российской Федерации мест выгрузки уловов водных биологических ресурсов, добытых (выловленных) при осуществлении прибрежного рыболовства, рыбной продукции, произведенной из таких уловов на судах рыбопромыслового флота, в живом, свежем и охлажденном виде&quot; {КонсультантПлюс}">
        <w:r>
          <w:rPr>
            <w:sz w:val="20"/>
            <w:color w:val="0000ff"/>
          </w:rPr>
          <w:t xml:space="preserve">порядке</w:t>
        </w:r>
      </w:hyperlink>
      <w:r>
        <w:rPr>
          <w:sz w:val="20"/>
        </w:rPr>
        <w:t xml:space="preserve">, установленном Правительством Российской Федерации, в целях производства рыбной продукции на производственных объектах, предназначенных для производства рыбной продукции на территории прибрежного субъекта Российской Федерации, и (или) продажи на территории Российской Федерации в соответствии с законодательством об основах государственного регулирования торговой деятельности в Российской Федерации.</w:t>
      </w:r>
    </w:p>
    <w:p>
      <w:pPr>
        <w:pStyle w:val="0"/>
        <w:jc w:val="both"/>
      </w:pPr>
      <w:r>
        <w:rPr>
          <w:sz w:val="20"/>
        </w:rPr>
        <w:t xml:space="preserve">(в ред. Федеральных законов от 02.07.2021 </w:t>
      </w:r>
      <w:hyperlink w:history="0" r:id="rId262"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338-ФЗ</w:t>
        </w:r>
      </w:hyperlink>
      <w:r>
        <w:rPr>
          <w:sz w:val="20"/>
        </w:rPr>
        <w:t xml:space="preserve">, от 29.12.2022 </w:t>
      </w:r>
      <w:hyperlink w:history="0" r:id="rId263"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N 644-ФЗ</w:t>
        </w:r>
      </w:hyperlink>
      <w:r>
        <w:rPr>
          <w:sz w:val="20"/>
        </w:rPr>
        <w:t xml:space="preserve">)</w:t>
      </w:r>
    </w:p>
    <w:p>
      <w:pPr>
        <w:pStyle w:val="0"/>
        <w:spacing w:before="200" w:lineRule="auto"/>
        <w:ind w:firstLine="540"/>
        <w:jc w:val="both"/>
      </w:pPr>
      <w:r>
        <w:rPr>
          <w:sz w:val="20"/>
        </w:rPr>
        <w:t xml:space="preserve">6. При осуществлении прибрежного рыболовства на судах рыбопромыслового флота допускается производство живой, свежей и охлажденной рыбной продукции, </w:t>
      </w:r>
      <w:hyperlink w:history="0" r:id="rId264" w:tooltip="Распоряжение Правительства РФ от 17.08.2021 N 2263-р &lt;Об утверждении перечня видов рыбной продукции в соответствии с Общероссийским классификатором продукции по видам экономической деятельности, производство которой допускается на судах рыбопромыслового флота при осуществлении прибрежного рыболовства&gt; {КонсультантПлюс}">
        <w:r>
          <w:rPr>
            <w:sz w:val="20"/>
            <w:color w:val="0000ff"/>
          </w:rPr>
          <w:t xml:space="preserve">виды</w:t>
        </w:r>
      </w:hyperlink>
      <w:r>
        <w:rPr>
          <w:sz w:val="20"/>
        </w:rPr>
        <w:t xml:space="preserve"> которой определяются Правительством Российской Федерации в соответствии с Общероссийским </w:t>
      </w:r>
      <w:hyperlink w:history="0" r:id="rId265" w:tooltip="&quot;ОК 034-2014 (КПЕС 2008). Общероссийский классификатор продукции по видам экономической деятельности&quot; (утв. Приказом Росстандарта от 31.01.2014 N 14-ст) (ред. от 28.04.2026) {КонсультантПлюс}">
        <w:r>
          <w:rPr>
            <w:sz w:val="20"/>
            <w:color w:val="0000ff"/>
          </w:rPr>
          <w:t xml:space="preserve">классификатором</w:t>
        </w:r>
      </w:hyperlink>
      <w:r>
        <w:rPr>
          <w:sz w:val="20"/>
        </w:rPr>
        <w:t xml:space="preserve"> продукции по видам экономической деятельности.</w:t>
      </w:r>
    </w:p>
    <w:p>
      <w:pPr>
        <w:pStyle w:val="0"/>
        <w:jc w:val="both"/>
      </w:pPr>
      <w:r>
        <w:rPr>
          <w:sz w:val="20"/>
        </w:rPr>
        <w:t xml:space="preserve">(часть 6 введена Федеральным </w:t>
      </w:r>
      <w:hyperlink w:history="0" r:id="rId266"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338-ФЗ)</w:t>
      </w:r>
    </w:p>
    <w:p>
      <w:pPr>
        <w:pStyle w:val="0"/>
        <w:ind w:firstLine="540"/>
        <w:jc w:val="both"/>
      </w:pPr>
      <w:r>
        <w:rPr>
          <w:sz w:val="20"/>
        </w:rPr>
      </w:r>
    </w:p>
    <w:p>
      <w:pPr>
        <w:pStyle w:val="2"/>
        <w:outlineLvl w:val="1"/>
        <w:ind w:firstLine="540"/>
        <w:jc w:val="both"/>
      </w:pPr>
      <w:r>
        <w:rPr>
          <w:sz w:val="20"/>
        </w:rPr>
        <w:t xml:space="preserve">Статья 21. Рыболовство в научно-исследовательских и контрольных целях</w:t>
      </w:r>
    </w:p>
    <w:p>
      <w:pPr>
        <w:pStyle w:val="0"/>
        <w:ind w:firstLine="540"/>
        <w:jc w:val="both"/>
      </w:pPr>
      <w:r>
        <w:rPr>
          <w:sz w:val="20"/>
        </w:rPr>
      </w:r>
    </w:p>
    <w:p>
      <w:pPr>
        <w:pStyle w:val="0"/>
        <w:ind w:firstLine="540"/>
        <w:jc w:val="both"/>
      </w:pPr>
      <w:r>
        <w:rPr>
          <w:sz w:val="20"/>
        </w:rPr>
        <w:t xml:space="preserve">1. Для изучения и сохранения водных биоресурсов, а также среды их обитания осуществляется рыболовство в научно-исследовательских и контрольных целях.</w:t>
      </w:r>
    </w:p>
    <w:p>
      <w:pPr>
        <w:pStyle w:val="0"/>
        <w:jc w:val="both"/>
      </w:pPr>
      <w:r>
        <w:rPr>
          <w:sz w:val="20"/>
        </w:rPr>
        <w:t xml:space="preserve">(часть первая в ред. Федерального </w:t>
      </w:r>
      <w:hyperlink w:history="0" r:id="rId267"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03.12.2008 N 250-ФЗ)</w:t>
      </w:r>
    </w:p>
    <w:p>
      <w:pPr>
        <w:pStyle w:val="0"/>
        <w:spacing w:before="200" w:lineRule="auto"/>
        <w:ind w:firstLine="540"/>
        <w:jc w:val="both"/>
      </w:pPr>
      <w:r>
        <w:rPr>
          <w:sz w:val="20"/>
        </w:rPr>
        <w:t xml:space="preserve">2. Рыболовство в научно-исследовательских и контрольных целях осуществляется научными организациями на основании ежегодных планов проведения морских ресурсных исследований водных биоресурсов, решений о предоставлении водных биоресурсов в пользование, а также выданных указанным организациям в соответствии с Федеральным </w:t>
      </w:r>
      <w:hyperlink w:history="0" r:id="rId268" w:tooltip="Федеральный закон от 17.12.1998 N 191-ФЗ (ред. от 24.06.2025) &quot;Об исключительной экономической зоне Российской Федерации&quot; {КонсультантПлюс}">
        <w:r>
          <w:rPr>
            <w:sz w:val="20"/>
            <w:color w:val="0000ff"/>
          </w:rPr>
          <w:t xml:space="preserve">законом</w:t>
        </w:r>
      </w:hyperlink>
      <w:r>
        <w:rPr>
          <w:sz w:val="20"/>
        </w:rPr>
        <w:t xml:space="preserve"> от 17 декабря 1998 года N 191-ФЗ "Об исключительной экономической зоне Российской Федерации" разрешений на добычу (вылов) водных биоресурсов и разрешений на проведение морских ресурсных исследований водных биоресурсов.</w:t>
      </w:r>
    </w:p>
    <w:p>
      <w:pPr>
        <w:pStyle w:val="0"/>
        <w:jc w:val="both"/>
      </w:pPr>
      <w:r>
        <w:rPr>
          <w:sz w:val="20"/>
        </w:rPr>
        <w:t xml:space="preserve">(часть 2 в ред. Федерального </w:t>
      </w:r>
      <w:hyperlink w:history="0" r:id="rId269"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spacing w:before="200" w:lineRule="auto"/>
        <w:ind w:firstLine="540"/>
        <w:jc w:val="both"/>
      </w:pPr>
      <w:r>
        <w:rPr>
          <w:sz w:val="20"/>
        </w:rPr>
        <w:t xml:space="preserve">3. Добыча (вылов) водных биоресурсов при осуществлении рыболовства в научно-исследовательских и контрольных целях осуществляется в объеме, необходимом для проведения научных исследований, в соответствии с ежегодными планами проведения ресурсных исследований водных биоресурсов.</w:t>
      </w:r>
    </w:p>
    <w:p>
      <w:pPr>
        <w:pStyle w:val="0"/>
        <w:jc w:val="both"/>
      </w:pPr>
      <w:r>
        <w:rPr>
          <w:sz w:val="20"/>
        </w:rPr>
        <w:t xml:space="preserve">(в ред. Федеральных законов от 03.12.2008 </w:t>
      </w:r>
      <w:hyperlink w:history="0" r:id="rId270"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28.12.2010 </w:t>
      </w:r>
      <w:hyperlink w:history="0" r:id="rId271"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3.1. Добытые (выловленные) при осуществлении рыболовства в научно-исследовательских и контрольных целях водные биоресурсы используются только для проведения работ в указанных целях. Такие водные биоресурсы подлежат возвращению в среду обитания после проведения этих работ. В случае, если физическое состояние таких водных биоресурсов не позволяет возвратить их в среду обитания, они подлежат уничтожению.</w:t>
      </w:r>
    </w:p>
    <w:p>
      <w:pPr>
        <w:pStyle w:val="0"/>
        <w:jc w:val="both"/>
      </w:pPr>
      <w:r>
        <w:rPr>
          <w:sz w:val="20"/>
        </w:rPr>
        <w:t xml:space="preserve">(часть третья.1 введена Федеральным </w:t>
      </w:r>
      <w:hyperlink w:history="0" r:id="rId272"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w:t>
      </w:r>
    </w:p>
    <w:p>
      <w:pPr>
        <w:pStyle w:val="0"/>
        <w:spacing w:before="200" w:lineRule="auto"/>
        <w:ind w:firstLine="540"/>
        <w:jc w:val="both"/>
      </w:pPr>
      <w:r>
        <w:rPr>
          <w:sz w:val="20"/>
        </w:rPr>
        <w:t xml:space="preserve">3.2. На судах, используемых для осуществления рыболовства в научно-исследовательских и контрольных целях, производство рыбной продукции запрещается.</w:t>
      </w:r>
    </w:p>
    <w:p>
      <w:pPr>
        <w:pStyle w:val="0"/>
        <w:jc w:val="both"/>
      </w:pPr>
      <w:r>
        <w:rPr>
          <w:sz w:val="20"/>
        </w:rPr>
        <w:t xml:space="preserve">(часть третья.2 введена Федеральным </w:t>
      </w:r>
      <w:hyperlink w:history="0" r:id="rId273"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 в ред. Федерального </w:t>
      </w:r>
      <w:hyperlink w:history="0" r:id="rId274"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spacing w:before="200" w:lineRule="auto"/>
        <w:ind w:firstLine="540"/>
        <w:jc w:val="both"/>
      </w:pPr>
      <w:r>
        <w:rPr>
          <w:sz w:val="20"/>
        </w:rPr>
        <w:t xml:space="preserve">4. </w:t>
      </w:r>
      <w:hyperlink w:history="0" r:id="rId275" w:tooltip="Постановление Правительства РФ от 18.04.2025 N 513 &quot;Об утверждении Правил осуществления рыболовства в научно-исследовательских и контрольных целях&quot; {КонсультантПлюс}">
        <w:r>
          <w:rPr>
            <w:sz w:val="20"/>
            <w:color w:val="0000ff"/>
          </w:rPr>
          <w:t xml:space="preserve">Порядок</w:t>
        </w:r>
      </w:hyperlink>
      <w:r>
        <w:rPr>
          <w:sz w:val="20"/>
        </w:rPr>
        <w:t xml:space="preserve"> рыболовства в научно-исследовательских и контрольных целях устанавливается Правительством Российской Федерации.</w:t>
      </w:r>
    </w:p>
    <w:p>
      <w:pPr>
        <w:pStyle w:val="0"/>
        <w:jc w:val="both"/>
      </w:pPr>
      <w:r>
        <w:rPr>
          <w:sz w:val="20"/>
        </w:rPr>
        <w:t xml:space="preserve">(часть четвертая введена Федеральным </w:t>
      </w:r>
      <w:hyperlink w:history="0" r:id="rId276"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06.12.2007 N 333-ФЗ)</w:t>
      </w:r>
    </w:p>
    <w:p>
      <w:pPr>
        <w:pStyle w:val="0"/>
        <w:ind w:firstLine="540"/>
        <w:jc w:val="both"/>
      </w:pPr>
      <w:r>
        <w:rPr>
          <w:sz w:val="20"/>
        </w:rPr>
      </w:r>
    </w:p>
    <w:p>
      <w:pPr>
        <w:pStyle w:val="2"/>
        <w:outlineLvl w:val="1"/>
        <w:ind w:firstLine="540"/>
        <w:jc w:val="both"/>
      </w:pPr>
      <w:r>
        <w:rPr>
          <w:sz w:val="20"/>
        </w:rPr>
        <w:t xml:space="preserve">Статья 22. Рыболовство в учебных и культурно-просветительских целях</w:t>
      </w:r>
    </w:p>
    <w:p>
      <w:pPr>
        <w:pStyle w:val="0"/>
        <w:ind w:firstLine="540"/>
        <w:jc w:val="both"/>
      </w:pPr>
      <w:r>
        <w:rPr>
          <w:sz w:val="20"/>
        </w:rPr>
      </w:r>
    </w:p>
    <w:p>
      <w:pPr>
        <w:pStyle w:val="0"/>
        <w:ind w:firstLine="540"/>
        <w:jc w:val="both"/>
      </w:pPr>
      <w:r>
        <w:rPr>
          <w:sz w:val="20"/>
        </w:rPr>
        <w:t xml:space="preserve">(в ред. Федерального </w:t>
      </w:r>
      <w:hyperlink w:history="0" r:id="rId277"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p>
      <w:pPr>
        <w:pStyle w:val="0"/>
        <w:ind w:firstLine="540"/>
        <w:jc w:val="both"/>
      </w:pPr>
      <w:r>
        <w:rPr>
          <w:sz w:val="20"/>
        </w:rPr>
        <w:t xml:space="preserve">1. Для обеспечения образовательной деятельности и культурной деятельности осуществляется рыболовство в учебных и культурно-просветительских целях.</w:t>
      </w:r>
    </w:p>
    <w:p>
      <w:pPr>
        <w:pStyle w:val="0"/>
        <w:spacing w:before="200" w:lineRule="auto"/>
        <w:ind w:firstLine="540"/>
        <w:jc w:val="both"/>
      </w:pPr>
      <w:r>
        <w:rPr>
          <w:sz w:val="20"/>
        </w:rPr>
        <w:t xml:space="preserve">2. Рыболовство в учебных и культурно-просветительских целях осуществляется образовательными и научными организациями или организациями культуры на основании учебных планов или планов культурно-просветительской деятельности.</w:t>
      </w:r>
    </w:p>
    <w:p>
      <w:pPr>
        <w:pStyle w:val="0"/>
        <w:jc w:val="both"/>
      </w:pPr>
      <w:r>
        <w:rPr>
          <w:sz w:val="20"/>
        </w:rPr>
        <w:t xml:space="preserve">(в ред. Федерального </w:t>
      </w:r>
      <w:hyperlink w:history="0" r:id="rId278"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117-ФЗ)</w:t>
      </w:r>
    </w:p>
    <w:p>
      <w:pPr>
        <w:pStyle w:val="0"/>
        <w:spacing w:before="200" w:lineRule="auto"/>
        <w:ind w:firstLine="540"/>
        <w:jc w:val="both"/>
      </w:pPr>
      <w:r>
        <w:rPr>
          <w:sz w:val="20"/>
        </w:rPr>
        <w:t xml:space="preserve">3. Добыча (вылов) водных биоресурсов при осуществлении рыболовства в учебных и культурно-просветительских целях осуществляется в объеме, необходимом для обеспечения образовательной деятельности или культурной деятельности в соответствии с учебными планами или планами культурно-просветительской деятельности.</w:t>
      </w:r>
    </w:p>
    <w:p>
      <w:pPr>
        <w:pStyle w:val="0"/>
        <w:spacing w:before="200" w:lineRule="auto"/>
        <w:ind w:firstLine="540"/>
        <w:jc w:val="both"/>
      </w:pPr>
      <w:r>
        <w:rPr>
          <w:sz w:val="20"/>
        </w:rPr>
        <w:t xml:space="preserve">4. Добытые (выловленные) при осуществлении рыболовства в учебных и культурно-просветительских целях водные биоресурсы используются в учебном процессе образовательными и научными организациями, а также при осуществлении организациями культуры культурно-просветительской деятельности.</w:t>
      </w:r>
    </w:p>
    <w:p>
      <w:pPr>
        <w:pStyle w:val="0"/>
        <w:jc w:val="both"/>
      </w:pPr>
      <w:r>
        <w:rPr>
          <w:sz w:val="20"/>
        </w:rPr>
        <w:t xml:space="preserve">(в ред. Федеральных законов от 30.04.2021 </w:t>
      </w:r>
      <w:hyperlink w:history="0" r:id="rId279"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rPr>
        <w:t xml:space="preserve">, от 10.07.2023 </w:t>
      </w:r>
      <w:hyperlink w:history="0" r:id="rId280" w:tooltip="Федеральный закон от 10.07.2023 N 31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N 314-ФЗ</w:t>
        </w:r>
      </w:hyperlink>
      <w:r>
        <w:rPr>
          <w:sz w:val="20"/>
        </w:rPr>
        <w:t xml:space="preserve">)</w:t>
      </w:r>
    </w:p>
    <w:p>
      <w:pPr>
        <w:pStyle w:val="0"/>
        <w:spacing w:before="200" w:lineRule="auto"/>
        <w:ind w:firstLine="540"/>
        <w:jc w:val="both"/>
      </w:pPr>
      <w:r>
        <w:rPr>
          <w:sz w:val="20"/>
        </w:rPr>
        <w:t xml:space="preserve">5. </w:t>
      </w:r>
      <w:hyperlink w:history="0" r:id="rId281" w:tooltip="Приказ Минсельхоза России от 14.10.2021 N 701 &quot;Об утверждении порядка осуществления рыболовства в учебных и культурно-просветительских целях&quot; (Зарегистрировано в Минюсте России 30.11.2021 N 66116) {КонсультантПлюс}">
        <w:r>
          <w:rPr>
            <w:sz w:val="20"/>
            <w:color w:val="0000ff"/>
          </w:rPr>
          <w:t xml:space="preserve">Порядок</w:t>
        </w:r>
      </w:hyperlink>
      <w:r>
        <w:rPr>
          <w:sz w:val="20"/>
        </w:rPr>
        <w:t xml:space="preserve"> осуществления рыболовства в учебных и культурно-просветительских целях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Федерального </w:t>
      </w:r>
      <w:hyperlink w:history="0" r:id="rId282"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ind w:firstLine="540"/>
        <w:jc w:val="both"/>
      </w:pPr>
      <w:r>
        <w:rPr>
          <w:sz w:val="20"/>
        </w:rPr>
      </w:r>
    </w:p>
    <w:p>
      <w:pPr>
        <w:pStyle w:val="2"/>
        <w:outlineLvl w:val="1"/>
        <w:ind w:firstLine="540"/>
        <w:jc w:val="both"/>
      </w:pPr>
      <w:r>
        <w:rPr>
          <w:sz w:val="20"/>
        </w:rPr>
        <w:t xml:space="preserve">Статья 23. Рыболовство в целях аквакультуры (рыбоводства)</w:t>
      </w:r>
    </w:p>
    <w:p>
      <w:pPr>
        <w:pStyle w:val="0"/>
        <w:ind w:firstLine="540"/>
        <w:jc w:val="both"/>
      </w:pPr>
      <w:r>
        <w:rPr>
          <w:sz w:val="20"/>
        </w:rPr>
      </w:r>
    </w:p>
    <w:p>
      <w:pPr>
        <w:pStyle w:val="0"/>
        <w:ind w:firstLine="540"/>
        <w:jc w:val="both"/>
      </w:pPr>
      <w:r>
        <w:rPr>
          <w:sz w:val="20"/>
        </w:rPr>
        <w:t xml:space="preserve">(в ред. Федерального </w:t>
      </w:r>
      <w:hyperlink w:history="0" r:id="rId283"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закона</w:t>
        </w:r>
      </w:hyperlink>
      <w:r>
        <w:rPr>
          <w:sz w:val="20"/>
        </w:rPr>
        <w:t xml:space="preserve"> от 02.07.2013 N 148-ФЗ)</w:t>
      </w:r>
    </w:p>
    <w:p>
      <w:pPr>
        <w:pStyle w:val="0"/>
        <w:ind w:firstLine="540"/>
        <w:jc w:val="both"/>
      </w:pPr>
      <w:r>
        <w:rPr>
          <w:sz w:val="20"/>
        </w:rPr>
      </w:r>
    </w:p>
    <w:bookmarkStart w:id="439" w:name="P439"/>
    <w:bookmarkEnd w:id="439"/>
    <w:p>
      <w:pPr>
        <w:pStyle w:val="0"/>
        <w:ind w:firstLine="540"/>
        <w:jc w:val="both"/>
      </w:pPr>
      <w:r>
        <w:rPr>
          <w:sz w:val="20"/>
        </w:rPr>
        <w:t xml:space="preserve">1. Для сохранения водных биоресурсов и обеспечения деятельности рыбоводных хозяйств осуществляется рыболовство в целях аквакультуры (рыбоводства).</w:t>
      </w:r>
    </w:p>
    <w:p>
      <w:pPr>
        <w:pStyle w:val="0"/>
        <w:spacing w:before="200" w:lineRule="auto"/>
        <w:ind w:firstLine="540"/>
        <w:jc w:val="both"/>
      </w:pPr>
      <w:r>
        <w:rPr>
          <w:sz w:val="20"/>
        </w:rPr>
        <w:t xml:space="preserve">2. Рыболовство в целях аквакультуры (рыбоводства) осуществляется юридическими лицами и индивидуальными предпринимателями на основании решений о предоставлении водных биоресурсов в пользование, которые принимаются в соответствии со </w:t>
      </w:r>
      <w:hyperlink w:history="0" w:anchor="P767" w:tooltip="Статья 33.2. Решение о предоставлении водных биоресурсов в пользование">
        <w:r>
          <w:rPr>
            <w:sz w:val="20"/>
            <w:color w:val="0000ff"/>
          </w:rPr>
          <w:t xml:space="preserve">статьей 33.2</w:t>
        </w:r>
      </w:hyperlink>
      <w:r>
        <w:rPr>
          <w:sz w:val="20"/>
        </w:rPr>
        <w:t xml:space="preserve"> настоящего Федерального закона.</w:t>
      </w:r>
    </w:p>
    <w:p>
      <w:pPr>
        <w:pStyle w:val="0"/>
        <w:spacing w:before="200" w:lineRule="auto"/>
        <w:ind w:firstLine="540"/>
        <w:jc w:val="both"/>
      </w:pPr>
      <w:r>
        <w:rPr>
          <w:sz w:val="20"/>
        </w:rPr>
        <w:t xml:space="preserve">3. Добыча (вылов) водных биоресурсов при осуществлении рыболовства в целях аквакультуры (рыбоводства) осуществляется в объеме, необходимом для обеспечения деятельности, указанной в </w:t>
      </w:r>
      <w:hyperlink w:history="0" w:anchor="P439" w:tooltip="1. Для сохранения водных биоресурсов и обеспечения деятельности рыбоводных хозяйств осуществляется рыболовство в целях аквакультуры (рыбоводства).">
        <w:r>
          <w:rPr>
            <w:sz w:val="20"/>
            <w:color w:val="0000ff"/>
          </w:rPr>
          <w:t xml:space="preserve">части 1</w:t>
        </w:r>
      </w:hyperlink>
      <w:r>
        <w:rPr>
          <w:sz w:val="20"/>
        </w:rPr>
        <w:t xml:space="preserve"> настоящей статьи, в соответствии с </w:t>
      </w:r>
      <w:hyperlink w:history="0" r:id="rId284" w:tooltip="Приказ Минсельхоза России от 30.01.2015 N 25 (ред. от 18.12.2023) &quot;Об утверждении Методики расчета объема добычи (вылова) водных биологических ресурсов, необходимого для обеспечения сохранения водных биологических ресурсов и обеспечения деятельности рыбоводных хозяйств, при осуществлении рыболовства в целях аквакультуры (рыбоводства)&quot; (Зарегистрировано в Минюсте России 20.02.2015 N 36147) {КонсультантПлюс}">
        <w:r>
          <w:rPr>
            <w:sz w:val="20"/>
            <w:color w:val="0000ff"/>
          </w:rPr>
          <w:t xml:space="preserve">методикой</w:t>
        </w:r>
      </w:hyperlink>
      <w:r>
        <w:rPr>
          <w:sz w:val="20"/>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Федерального </w:t>
      </w:r>
      <w:hyperlink w:history="0" r:id="rId285"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spacing w:before="200" w:lineRule="auto"/>
        <w:ind w:firstLine="540"/>
        <w:jc w:val="both"/>
      </w:pPr>
      <w:r>
        <w:rPr>
          <w:sz w:val="20"/>
        </w:rPr>
        <w:t xml:space="preserve">4. </w:t>
      </w:r>
      <w:hyperlink w:history="0" r:id="rId286" w:tooltip="Приказ Минсельхоза России от 10.11.2014 N 437 (ред. от 08.02.2016) &quot;Об утверждении Порядка осуществления рыболовства в целях аквакультуры (рыбоводства)&quot; (Зарегистрировано в Минюсте России 12.12.2014 N 35149) {КонсультантПлюс}">
        <w:r>
          <w:rPr>
            <w:sz w:val="20"/>
            <w:color w:val="0000ff"/>
          </w:rPr>
          <w:t xml:space="preserve">Порядок</w:t>
        </w:r>
      </w:hyperlink>
      <w:r>
        <w:rPr>
          <w:sz w:val="20"/>
        </w:rPr>
        <w:t xml:space="preserve"> осуществления рыболовства в целях аквакультуры (рыбоводства)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Федерального </w:t>
      </w:r>
      <w:hyperlink w:history="0" r:id="rId287"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ind w:firstLine="540"/>
        <w:jc w:val="both"/>
      </w:pPr>
      <w:r>
        <w:rPr>
          <w:sz w:val="20"/>
        </w:rPr>
      </w:r>
    </w:p>
    <w:p>
      <w:pPr>
        <w:pStyle w:val="2"/>
        <w:outlineLvl w:val="1"/>
        <w:ind w:firstLine="540"/>
        <w:jc w:val="both"/>
      </w:pPr>
      <w:r>
        <w:rPr>
          <w:sz w:val="20"/>
        </w:rPr>
        <w:t xml:space="preserve">Статья 24. Любительское рыболовство</w:t>
      </w:r>
    </w:p>
    <w:p>
      <w:pPr>
        <w:pStyle w:val="0"/>
        <w:ind w:firstLine="540"/>
        <w:jc w:val="both"/>
      </w:pPr>
      <w:r>
        <w:rPr>
          <w:sz w:val="20"/>
        </w:rPr>
      </w:r>
    </w:p>
    <w:p>
      <w:pPr>
        <w:pStyle w:val="0"/>
        <w:ind w:firstLine="540"/>
        <w:jc w:val="both"/>
      </w:pPr>
      <w:r>
        <w:rPr>
          <w:sz w:val="20"/>
        </w:rPr>
        <w:t xml:space="preserve">(в ред. Федерального </w:t>
      </w:r>
      <w:hyperlink w:history="0" r:id="rId288"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25.12.2018 N 475-ФЗ)</w:t>
      </w:r>
    </w:p>
    <w:p>
      <w:pPr>
        <w:pStyle w:val="0"/>
        <w:jc w:val="both"/>
      </w:pPr>
      <w:r>
        <w:rPr>
          <w:sz w:val="20"/>
        </w:rPr>
      </w:r>
    </w:p>
    <w:p>
      <w:pPr>
        <w:pStyle w:val="0"/>
        <w:ind w:firstLine="540"/>
        <w:jc w:val="both"/>
      </w:pPr>
      <w:r>
        <w:rPr>
          <w:sz w:val="20"/>
        </w:rPr>
        <w:t xml:space="preserve">К отношениям в области любительского рыболовства, не урегулированным настоящим Федеральным законом, применяются Федеральный </w:t>
      </w:r>
      <w:hyperlink w:history="0" r:id="rId289"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 любительском рыболовстве и о внесении изменений в отдельные законодательные акты Российской Федерации" и принятые в соответствии с ним нормативные правовые акты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25 излагается в новой редакции (</w:t>
            </w:r>
            <w:hyperlink w:history="0" r:id="rId290"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291"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25.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pPr>
        <w:pStyle w:val="0"/>
        <w:ind w:firstLine="540"/>
        <w:jc w:val="both"/>
      </w:pPr>
      <w:r>
        <w:rPr>
          <w:sz w:val="20"/>
        </w:rPr>
      </w:r>
    </w:p>
    <w:p>
      <w:pPr>
        <w:pStyle w:val="0"/>
        <w:ind w:firstLine="540"/>
        <w:jc w:val="both"/>
      </w:pPr>
      <w:r>
        <w:rPr>
          <w:sz w:val="20"/>
        </w:rPr>
        <w:t xml:space="preserve">1. Рыболовство в целях обеспечения традиционного образа жизни и осуществления традиционной хозяйственной деятельности коренных малочисленных </w:t>
      </w:r>
      <w:hyperlink w:history="0" r:id="rId292"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осуществляется лицами, относящимися к указанным народам, и их общинами с предоставлением рыболовного участка или без его предоставления.</w:t>
      </w:r>
    </w:p>
    <w:p>
      <w:pPr>
        <w:pStyle w:val="0"/>
        <w:jc w:val="both"/>
      </w:pPr>
      <w:r>
        <w:rPr>
          <w:sz w:val="20"/>
        </w:rPr>
        <w:t xml:space="preserve">(в ред. Федеральных законов от 06.12.2007 </w:t>
      </w:r>
      <w:hyperlink w:history="0" r:id="rId293"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03.07.2016 </w:t>
      </w:r>
      <w:hyperlink w:history="0" r:id="rId294"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w:t>
      </w:r>
    </w:p>
    <w:p>
      <w:pPr>
        <w:pStyle w:val="0"/>
        <w:spacing w:before="200" w:lineRule="auto"/>
        <w:ind w:firstLine="540"/>
        <w:jc w:val="both"/>
      </w:pPr>
      <w:r>
        <w:rPr>
          <w:sz w:val="20"/>
        </w:rPr>
        <w:t xml:space="preserve">2.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без предоставления рыболовного участка осуществляется без разрешения на добычу (вылов) водных биоресурсов, за исключением добычи (вылова) редких и находящихся под угрозой исчезновения видов водных биоресурсов.</w:t>
      </w:r>
    </w:p>
    <w:p>
      <w:pPr>
        <w:pStyle w:val="0"/>
        <w:jc w:val="both"/>
      </w:pPr>
      <w:r>
        <w:rPr>
          <w:sz w:val="20"/>
        </w:rPr>
        <w:t xml:space="preserve">(в ред. Федеральных законов от 06.12.2007 </w:t>
      </w:r>
      <w:hyperlink w:history="0" r:id="rId295"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03.07.2016 </w:t>
      </w:r>
      <w:hyperlink w:history="0" r:id="rId296"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w:t>
      </w:r>
    </w:p>
    <w:p>
      <w:pPr>
        <w:pStyle w:val="0"/>
        <w:spacing w:before="200" w:lineRule="auto"/>
        <w:ind w:firstLine="540"/>
        <w:jc w:val="both"/>
      </w:pPr>
      <w:r>
        <w:rPr>
          <w:sz w:val="20"/>
        </w:rPr>
        <w:t xml:space="preserve">3. </w:t>
      </w:r>
      <w:hyperlink w:history="0" r:id="rId297" w:tooltip="Приказ Минсельхоза России от 01.09.2020 N 522 &quot;Об утверждении Порядка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quot; (Зарегистрировано в Минюсте России 01.10.2020 N 60183) {КонсультантПлюс}">
        <w:r>
          <w:rPr>
            <w:sz w:val="20"/>
            <w:color w:val="0000ff"/>
          </w:rPr>
          <w:t xml:space="preserve">Порядок</w:t>
        </w:r>
      </w:hyperlink>
      <w:r>
        <w:rPr>
          <w:sz w:val="20"/>
        </w:rPr>
        <w:t xml:space="preserve">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(часть 3 введена Федеральным </w:t>
      </w:r>
      <w:hyperlink w:history="0" r:id="rId298"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06.12.2007 N 333-ФЗ; в ред. Федеральных законов от 03.12.2008 </w:t>
      </w:r>
      <w:hyperlink w:history="0" r:id="rId299"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29.05.2024 </w:t>
      </w:r>
      <w:hyperlink w:history="0" r:id="rId300"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101-ФЗ</w:t>
        </w:r>
      </w:hyperlink>
      <w:r>
        <w:rPr>
          <w:sz w:val="20"/>
        </w:rPr>
        <w:t xml:space="preserve">)</w:t>
      </w:r>
    </w:p>
    <w:p>
      <w:pPr>
        <w:pStyle w:val="0"/>
        <w:spacing w:before="200" w:lineRule="auto"/>
        <w:ind w:firstLine="540"/>
        <w:jc w:val="both"/>
      </w:pPr>
      <w:r>
        <w:rPr>
          <w:sz w:val="20"/>
        </w:rPr>
        <w:t xml:space="preserve">4. При осуществлении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с предоставлением рыболовного участка ведется рыболовный журнал в соответствии со </w:t>
      </w:r>
      <w:hyperlink w:history="0" w:anchor="P465" w:tooltip="Статья 25.1. Рыболовный журнал">
        <w:r>
          <w:rPr>
            <w:sz w:val="20"/>
            <w:color w:val="0000ff"/>
          </w:rPr>
          <w:t xml:space="preserve">статьей 25.1</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301" w:tooltip="Федеральный закон от 28.06.2022 N 22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229-ФЗ)</w:t>
      </w:r>
    </w:p>
    <w:p>
      <w:pPr>
        <w:pStyle w:val="0"/>
        <w:ind w:firstLine="540"/>
        <w:jc w:val="both"/>
      </w:pPr>
      <w:r>
        <w:rPr>
          <w:sz w:val="20"/>
        </w:rPr>
      </w:r>
    </w:p>
    <w:bookmarkStart w:id="465" w:name="P465"/>
    <w:bookmarkEnd w:id="465"/>
    <w:p>
      <w:pPr>
        <w:pStyle w:val="2"/>
        <w:outlineLvl w:val="1"/>
        <w:ind w:firstLine="540"/>
        <w:jc w:val="both"/>
      </w:pPr>
      <w:r>
        <w:rPr>
          <w:sz w:val="20"/>
        </w:rPr>
        <w:t xml:space="preserve">Статья 25.1. Рыболовный журнал</w:t>
      </w:r>
    </w:p>
    <w:p>
      <w:pPr>
        <w:pStyle w:val="0"/>
        <w:ind w:firstLine="540"/>
        <w:jc w:val="both"/>
      </w:pPr>
      <w:r>
        <w:rPr>
          <w:sz w:val="20"/>
        </w:rPr>
      </w:r>
    </w:p>
    <w:p>
      <w:pPr>
        <w:pStyle w:val="0"/>
        <w:ind w:firstLine="540"/>
        <w:jc w:val="both"/>
      </w:pPr>
      <w:r>
        <w:rPr>
          <w:sz w:val="20"/>
        </w:rPr>
        <w:t xml:space="preserve">(введена Федеральным </w:t>
      </w:r>
      <w:hyperlink w:history="0" r:id="rId302" w:tooltip="Федеральный закон от 28.06.2022 N 22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229-ФЗ)</w:t>
      </w:r>
    </w:p>
    <w:p>
      <w:pPr>
        <w:pStyle w:val="0"/>
        <w:jc w:val="both"/>
      </w:pPr>
      <w:r>
        <w:rPr>
          <w:sz w:val="20"/>
        </w:rPr>
      </w:r>
    </w:p>
    <w:p>
      <w:pPr>
        <w:pStyle w:val="0"/>
        <w:ind w:firstLine="540"/>
        <w:jc w:val="both"/>
      </w:pPr>
      <w:r>
        <w:rPr>
          <w:sz w:val="20"/>
        </w:rPr>
        <w:t xml:space="preserve">1. Рыболовный журнал является документом, содержащим информацию о добыче (вылове) водных биоресурсов, о судне, используемом для осуществления рыболовства, об орудиях добычи (вылова) водных биоресурсов, используемых при осуществлении рыболовства, о производстве на судне рыбной продукции, о приемке, перегрузке, транспортировке, хранении и выгрузке уловов водных биоресурсов, рыбной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 ст. 25.1 вносятся изменения (</w:t>
            </w:r>
            <w:hyperlink w:history="0" r:id="rId303"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304"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2" w:name="P472"/>
    <w:bookmarkEnd w:id="472"/>
    <w:p>
      <w:pPr>
        <w:pStyle w:val="0"/>
        <w:spacing w:before="260" w:lineRule="auto"/>
        <w:ind w:firstLine="540"/>
        <w:jc w:val="both"/>
      </w:pPr>
      <w:r>
        <w:rPr>
          <w:sz w:val="20"/>
        </w:rPr>
        <w:t xml:space="preserve">2. Рыболовный журнал обязаны вести лица, осуществляющие промышленное рыболовство, прибрежное рыболовство, рыболовство в научно-исследовательских и контрольных целях, рыболовство в учебных и культурно-просветительских целях, рыболовство в целях аквакультуры (рыбоводства). Рыболовный журнал также ведется лицами, осуществляющими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с использованием рыболовных участков, и лицами, осуществляющими организацию любительского рыболовства с использованием рыболовных участков.</w:t>
      </w:r>
    </w:p>
    <w:p>
      <w:pPr>
        <w:pStyle w:val="0"/>
        <w:spacing w:before="200" w:lineRule="auto"/>
        <w:ind w:firstLine="540"/>
        <w:jc w:val="both"/>
      </w:pPr>
      <w:r>
        <w:rPr>
          <w:sz w:val="20"/>
        </w:rPr>
        <w:t xml:space="preserve">3. Рыболовный журнал должен находиться на каждом судне, используемом для осуществления рыболовства, у лица, осуществляющего рыболовство без использования судов, а в случае организации любительского рыболовства с использованием рыболовного участка - у лица, осуществляющего организацию любительского рыболовства.</w:t>
      </w:r>
    </w:p>
    <w:p>
      <w:pPr>
        <w:pStyle w:val="0"/>
        <w:spacing w:before="200" w:lineRule="auto"/>
        <w:ind w:firstLine="540"/>
        <w:jc w:val="both"/>
      </w:pPr>
      <w:r>
        <w:rPr>
          <w:sz w:val="20"/>
        </w:rPr>
        <w:t xml:space="preserve">4. Лицами, указанными в </w:t>
      </w:r>
      <w:hyperlink w:history="0" w:anchor="P472" w:tooltip="2. Рыболовный журнал обязаны вести лица, осуществляющие промышленное рыболовство, прибрежное рыболовство, рыболовство в научно-исследовательских и контрольных целях, рыболовство в учебных и культурно-просветительских целях, рыболовство в целях аквакультуры (рыбоводства). Рыболовный журнал также ведется лицами, осуществляющими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
        <w:r>
          <w:rPr>
            <w:sz w:val="20"/>
            <w:color w:val="0000ff"/>
          </w:rPr>
          <w:t xml:space="preserve">части 2</w:t>
        </w:r>
      </w:hyperlink>
      <w:r>
        <w:rPr>
          <w:sz w:val="20"/>
        </w:rPr>
        <w:t xml:space="preserve"> настоящей статьи, должен быть обеспечен доступ должностным лицам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 к рыболовному журналу.</w:t>
      </w:r>
    </w:p>
    <w:p>
      <w:pPr>
        <w:pStyle w:val="0"/>
        <w:spacing w:before="200" w:lineRule="auto"/>
        <w:ind w:firstLine="540"/>
        <w:jc w:val="both"/>
      </w:pPr>
      <w:r>
        <w:rPr>
          <w:sz w:val="20"/>
        </w:rPr>
        <w:t xml:space="preserve">5.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устанавливаются </w:t>
      </w:r>
      <w:hyperlink w:history="0" r:id="rId305"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0"/>
            <w:color w:val="0000ff"/>
          </w:rPr>
          <w:t xml:space="preserve">требования</w:t>
        </w:r>
      </w:hyperlink>
      <w:r>
        <w:rPr>
          <w:sz w:val="20"/>
        </w:rPr>
        <w:t xml:space="preserve"> к содержанию и формам рыболовного журнала, </w:t>
      </w:r>
      <w:hyperlink w:history="0" r:id="rId306"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0"/>
            <w:color w:val="0000ff"/>
          </w:rPr>
          <w:t xml:space="preserve">порядок</w:t>
        </w:r>
      </w:hyperlink>
      <w:r>
        <w:rPr>
          <w:sz w:val="20"/>
        </w:rPr>
        <w:t xml:space="preserve"> его ведения, а также </w:t>
      </w:r>
      <w:hyperlink w:history="0" r:id="rId307"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0"/>
            <w:color w:val="0000ff"/>
          </w:rPr>
          <w:t xml:space="preserve">порядок</w:t>
        </w:r>
      </w:hyperlink>
      <w:r>
        <w:rPr>
          <w:sz w:val="20"/>
        </w:rPr>
        <w:t xml:space="preserve"> передачи данных рыболовного журнала, ведение которого осуществляется в форме электронного документа, в федеральный орган исполнительной власти в области рыболовства.</w:t>
      </w:r>
    </w:p>
    <w:p>
      <w:pPr>
        <w:pStyle w:val="0"/>
        <w:jc w:val="both"/>
      </w:pPr>
      <w:r>
        <w:rPr>
          <w:sz w:val="20"/>
        </w:rPr>
        <w:t xml:space="preserve">(часть 5 в ред. Федерального </w:t>
      </w:r>
      <w:hyperlink w:history="0" r:id="rId308"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w:t>
            </w:r>
            <w:hyperlink w:history="0" r:id="rId309" w:tooltip="Федеральный закон от 20.12.2004 N 166-ФЗ (ред. от 29.05.2024) &quot;О рыболовстве и сохранении водных биологических ресурсов&quot; (с изм. и доп., вступ. в силу с 01.09.2024) ------------ Недействующая редакция {КонсультантПлюс}">
              <w:r>
                <w:rPr>
                  <w:sz w:val="20"/>
                  <w:color w:val="0000ff"/>
                </w:rPr>
                <w:t xml:space="preserve">допускается</w:t>
              </w:r>
            </w:hyperlink>
            <w:r>
              <w:rPr>
                <w:sz w:val="20"/>
                <w:color w:val="392c69"/>
              </w:rPr>
              <w:t xml:space="preserve"> ведение рыболовного журнала лицами, указанными в ч. 6 ст. 25.1 и осуществляющими рыболовство в Азовском и Черном морях, в форме документа на бумажном носителе или в форме электронного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9" w:name="P479"/>
    <w:bookmarkEnd w:id="479"/>
    <w:p>
      <w:pPr>
        <w:pStyle w:val="0"/>
        <w:spacing w:before="260" w:lineRule="auto"/>
        <w:ind w:firstLine="540"/>
        <w:jc w:val="both"/>
      </w:pPr>
      <w:r>
        <w:rPr>
          <w:sz w:val="20"/>
        </w:rPr>
        <w:t xml:space="preserve">6. Лица, осуществляющие рыболовство с использованием судов, которые оснащены в обязательном порядке техническими средствами контроля, предусмотренными </w:t>
      </w:r>
      <w:hyperlink w:history="0" w:anchor="P1205" w:tooltip="Статья 43.4. Технические средства контроля, устанавливаемые на судах рыбопромыслового флота">
        <w:r>
          <w:rPr>
            <w:sz w:val="20"/>
            <w:color w:val="0000ff"/>
          </w:rPr>
          <w:t xml:space="preserve">статьей 43.4</w:t>
        </w:r>
      </w:hyperlink>
      <w:r>
        <w:rPr>
          <w:sz w:val="20"/>
        </w:rPr>
        <w:t xml:space="preserve"> настоящего Федерального закона, ведут рыболовный журнал в форме электронного документа, подписанного усиленной квалифицированной электронной подписью капитана судна (судоводителя) или лица, его замещающего.</w:t>
      </w:r>
    </w:p>
    <w:p>
      <w:pPr>
        <w:pStyle w:val="0"/>
        <w:spacing w:before="200" w:lineRule="auto"/>
        <w:ind w:firstLine="540"/>
        <w:jc w:val="both"/>
      </w:pPr>
      <w:r>
        <w:rPr>
          <w:sz w:val="20"/>
        </w:rPr>
        <w:t xml:space="preserve">7. Лица, осуществляющие рыболовство с использованием судов, не указанных в </w:t>
      </w:r>
      <w:hyperlink w:history="0" w:anchor="P479" w:tooltip="6. Лица, осуществляющие рыболовство с использованием судов, которые оснащены в обязательном порядке техническими средствами контроля, предусмотренными статьей 43.4 настоящего Федерального закона, ведут рыболовный журнал в форме электронного документа, подписанного усиленной квалифицированной электронной подписью капитана судна (судоводителя) или лица, его замещающего.">
        <w:r>
          <w:rPr>
            <w:sz w:val="20"/>
            <w:color w:val="0000ff"/>
          </w:rPr>
          <w:t xml:space="preserve">части 6</w:t>
        </w:r>
      </w:hyperlink>
      <w:r>
        <w:rPr>
          <w:sz w:val="20"/>
        </w:rPr>
        <w:t xml:space="preserve"> настоящей статьи, лица, осуществляющие рыболовство без использования судов, а также лица, осуществляющие организацию любительского рыболовства, могут вести рыболовный журнал в форме документа на бумажном носителе или в форме электронного документа, подписанного усиленной квалифицированной электронной подписью капитана судна (судоводителя), лица, его замещающего, лица, осуществляющего добычу (вылов) водных биоресурсов без использования судна, или лица, осуществляющего организацию любительского рыболовства.</w:t>
      </w:r>
    </w:p>
    <w:p>
      <w:pPr>
        <w:pStyle w:val="0"/>
        <w:ind w:firstLine="540"/>
        <w:jc w:val="both"/>
      </w:pPr>
      <w:r>
        <w:rPr>
          <w:sz w:val="20"/>
        </w:rPr>
      </w:r>
    </w:p>
    <w:p>
      <w:pPr>
        <w:pStyle w:val="2"/>
        <w:outlineLvl w:val="1"/>
        <w:ind w:firstLine="540"/>
        <w:jc w:val="both"/>
      </w:pPr>
      <w:r>
        <w:rPr>
          <w:sz w:val="20"/>
        </w:rPr>
        <w:t xml:space="preserve">Статья 26. Ограничения рыболовства</w:t>
      </w:r>
    </w:p>
    <w:p>
      <w:pPr>
        <w:pStyle w:val="0"/>
        <w:ind w:firstLine="540"/>
        <w:jc w:val="both"/>
      </w:pPr>
      <w:r>
        <w:rPr>
          <w:sz w:val="20"/>
        </w:rPr>
      </w:r>
    </w:p>
    <w:p>
      <w:pPr>
        <w:pStyle w:val="0"/>
        <w:ind w:firstLine="540"/>
        <w:jc w:val="both"/>
      </w:pPr>
      <w:r>
        <w:rPr>
          <w:sz w:val="20"/>
        </w:rPr>
        <w:t xml:space="preserve">1. В целях обеспечения сохранения водных биоресурсов и их рационального использования могут устанавливаться следующие ограничения рыболовства:</w:t>
      </w:r>
    </w:p>
    <w:bookmarkStart w:id="485" w:name="P485"/>
    <w:bookmarkEnd w:id="485"/>
    <w:p>
      <w:pPr>
        <w:pStyle w:val="0"/>
        <w:spacing w:before="200" w:lineRule="auto"/>
        <w:ind w:firstLine="540"/>
        <w:jc w:val="both"/>
      </w:pPr>
      <w:r>
        <w:rPr>
          <w:sz w:val="20"/>
        </w:rPr>
        <w:t xml:space="preserve">1) запрет рыболовства в определенных районах и в отношении отдельных видов водных биоресурсов;</w:t>
      </w:r>
    </w:p>
    <w:p>
      <w:pPr>
        <w:pStyle w:val="0"/>
        <w:jc w:val="both"/>
      </w:pPr>
      <w:r>
        <w:rPr>
          <w:sz w:val="20"/>
        </w:rPr>
        <w:t xml:space="preserve">(в ред. Федерального </w:t>
      </w:r>
      <w:hyperlink w:history="0" r:id="rId310"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bookmarkStart w:id="487" w:name="P487"/>
    <w:bookmarkEnd w:id="487"/>
    <w:p>
      <w:pPr>
        <w:pStyle w:val="0"/>
        <w:spacing w:before="200" w:lineRule="auto"/>
        <w:ind w:firstLine="540"/>
        <w:jc w:val="both"/>
      </w:pPr>
      <w:r>
        <w:rPr>
          <w:sz w:val="20"/>
        </w:rPr>
        <w:t xml:space="preserve">2) закрытие рыболовства в определенных районах и в отношении отдельных видов водных биоресурсов;</w:t>
      </w:r>
    </w:p>
    <w:p>
      <w:pPr>
        <w:pStyle w:val="0"/>
        <w:jc w:val="both"/>
      </w:pPr>
      <w:r>
        <w:rPr>
          <w:sz w:val="20"/>
        </w:rPr>
        <w:t xml:space="preserve">(в ред. Федерального </w:t>
      </w:r>
      <w:hyperlink w:history="0" r:id="rId311"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3) минимальные размер и вес добываемых (вылавливаемых) водных биоресурсов;</w:t>
      </w:r>
    </w:p>
    <w:p>
      <w:pPr>
        <w:pStyle w:val="0"/>
        <w:spacing w:before="200" w:lineRule="auto"/>
        <w:ind w:firstLine="540"/>
        <w:jc w:val="both"/>
      </w:pPr>
      <w:r>
        <w:rPr>
          <w:sz w:val="20"/>
        </w:rPr>
        <w:t xml:space="preserve">4) виды и количество разрешаемых орудий и способов добычи (вылова) водных биоресурсов;</w:t>
      </w:r>
    </w:p>
    <w:p>
      <w:pPr>
        <w:pStyle w:val="0"/>
        <w:jc w:val="both"/>
      </w:pPr>
      <w:r>
        <w:rPr>
          <w:sz w:val="20"/>
        </w:rPr>
        <w:t xml:space="preserve">(в ред. Федерального </w:t>
      </w:r>
      <w:hyperlink w:history="0" r:id="rId312"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5) размер ячеи орудий добычи (вылова) водных биоресурсов, размер и конструкция орудий добычи (вылова) водных биоресурсов;</w:t>
      </w:r>
    </w:p>
    <w:p>
      <w:pPr>
        <w:pStyle w:val="0"/>
        <w:jc w:val="both"/>
      </w:pPr>
      <w:r>
        <w:rPr>
          <w:sz w:val="20"/>
        </w:rPr>
        <w:t xml:space="preserve">(в ред. Федерального </w:t>
      </w:r>
      <w:hyperlink w:history="0" r:id="rId313"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03.12.2008 N 250-ФЗ)</w:t>
      </w:r>
    </w:p>
    <w:p>
      <w:pPr>
        <w:pStyle w:val="0"/>
        <w:spacing w:before="200" w:lineRule="auto"/>
        <w:ind w:firstLine="540"/>
        <w:jc w:val="both"/>
      </w:pPr>
      <w:r>
        <w:rPr>
          <w:sz w:val="20"/>
        </w:rPr>
        <w:t xml:space="preserve">6) утратил силу. - Федеральный </w:t>
      </w:r>
      <w:hyperlink w:history="0" r:id="rId314"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03.12.2008 N 250-ФЗ;</w:t>
      </w:r>
    </w:p>
    <w:p>
      <w:pPr>
        <w:pStyle w:val="0"/>
        <w:spacing w:before="200" w:lineRule="auto"/>
        <w:ind w:firstLine="540"/>
        <w:jc w:val="both"/>
      </w:pPr>
      <w:r>
        <w:rPr>
          <w:sz w:val="20"/>
        </w:rPr>
        <w:t xml:space="preserve">7) 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pPr>
        <w:pStyle w:val="0"/>
        <w:jc w:val="both"/>
      </w:pPr>
      <w:r>
        <w:rPr>
          <w:sz w:val="20"/>
        </w:rPr>
        <w:t xml:space="preserve">(в ред. Федерального </w:t>
      </w:r>
      <w:hyperlink w:history="0" r:id="rId315"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8) периоды добычи (вылова) водных биоресурсов для групп судов, различающихся орудиями добычи (вылова) водных биоресурсов, типами (мощностью) и размерами;</w:t>
      </w:r>
    </w:p>
    <w:p>
      <w:pPr>
        <w:pStyle w:val="0"/>
        <w:jc w:val="both"/>
      </w:pPr>
      <w:r>
        <w:rPr>
          <w:sz w:val="20"/>
        </w:rPr>
        <w:t xml:space="preserve">(в ред. Федерального </w:t>
      </w:r>
      <w:hyperlink w:history="0" r:id="rId316"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9) 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w:t>
      </w:r>
    </w:p>
    <w:p>
      <w:pPr>
        <w:pStyle w:val="0"/>
        <w:jc w:val="both"/>
      </w:pPr>
      <w:r>
        <w:rPr>
          <w:sz w:val="20"/>
        </w:rPr>
        <w:t xml:space="preserve">(в ред. Федеральных законов от 06.12.2007 </w:t>
      </w:r>
      <w:hyperlink w:history="0" r:id="rId317"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03.12.2008 </w:t>
      </w:r>
      <w:hyperlink w:history="0" r:id="rId318"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w:t>
      </w:r>
    </w:p>
    <w:p>
      <w:pPr>
        <w:pStyle w:val="0"/>
        <w:spacing w:before="200" w:lineRule="auto"/>
        <w:ind w:firstLine="540"/>
        <w:jc w:val="both"/>
      </w:pPr>
      <w:r>
        <w:rPr>
          <w:sz w:val="20"/>
        </w:rPr>
        <w:t xml:space="preserve">10) </w:t>
      </w:r>
      <w:r>
        <w:rPr>
          <w:sz w:val="20"/>
        </w:rPr>
        <w:t xml:space="preserve">минимальный объем</w:t>
      </w:r>
      <w:r>
        <w:rPr>
          <w:sz w:val="20"/>
        </w:rPr>
        <w:t xml:space="preserve"> добычи (вылова) водных биоресурсов на одно судно;</w:t>
      </w:r>
    </w:p>
    <w:p>
      <w:pPr>
        <w:pStyle w:val="0"/>
        <w:jc w:val="both"/>
      </w:pPr>
      <w:r>
        <w:rPr>
          <w:sz w:val="20"/>
        </w:rPr>
        <w:t xml:space="preserve">(в ред. Федерального </w:t>
      </w:r>
      <w:hyperlink w:history="0" r:id="rId319"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11) время выхода в море судов для осуществления промышленного рыболовства и прибрежного рыболовства;</w:t>
      </w:r>
    </w:p>
    <w:p>
      <w:pPr>
        <w:pStyle w:val="0"/>
        <w:jc w:val="both"/>
      </w:pPr>
      <w:r>
        <w:rPr>
          <w:sz w:val="20"/>
        </w:rPr>
        <w:t xml:space="preserve">(в ред. Федеральных законов от 06.12.2007 </w:t>
      </w:r>
      <w:hyperlink w:history="0" r:id="rId320"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03.12.2008 </w:t>
      </w:r>
      <w:hyperlink w:history="0" r:id="rId321"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w:t>
      </w:r>
    </w:p>
    <w:p>
      <w:pPr>
        <w:pStyle w:val="0"/>
        <w:spacing w:before="200" w:lineRule="auto"/>
        <w:ind w:firstLine="540"/>
        <w:jc w:val="both"/>
      </w:pPr>
      <w:r>
        <w:rPr>
          <w:sz w:val="20"/>
        </w:rPr>
        <w:t xml:space="preserve">12) периоды рыболовства в водных объектах рыбохозяйственного значения;</w:t>
      </w:r>
    </w:p>
    <w:p>
      <w:pPr>
        <w:pStyle w:val="0"/>
        <w:spacing w:before="200" w:lineRule="auto"/>
        <w:ind w:firstLine="540"/>
        <w:jc w:val="both"/>
      </w:pPr>
      <w:r>
        <w:rPr>
          <w:sz w:val="20"/>
        </w:rPr>
        <w:t xml:space="preserve">13) иные установленные в соответствии с федеральными законами ограничения рыболовства.</w:t>
      </w:r>
    </w:p>
    <w:p>
      <w:pPr>
        <w:pStyle w:val="0"/>
        <w:spacing w:before="200" w:lineRule="auto"/>
        <w:ind w:firstLine="540"/>
        <w:jc w:val="both"/>
      </w:pPr>
      <w:r>
        <w:rPr>
          <w:sz w:val="20"/>
        </w:rPr>
        <w:t xml:space="preserve">2. Ограничения рыболовства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Федеральных законов от 06.12.2007 </w:t>
      </w:r>
      <w:hyperlink w:history="0" r:id="rId322"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03.12.2008 </w:t>
      </w:r>
      <w:hyperlink w:history="0" r:id="rId323"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29.05.2024 </w:t>
      </w:r>
      <w:hyperlink w:history="0" r:id="rId324"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101-ФЗ</w:t>
        </w:r>
      </w:hyperlink>
      <w:r>
        <w:rPr>
          <w:sz w:val="20"/>
        </w:rPr>
        <w:t xml:space="preserve">)</w:t>
      </w:r>
    </w:p>
    <w:p>
      <w:pPr>
        <w:pStyle w:val="0"/>
        <w:spacing w:before="200" w:lineRule="auto"/>
        <w:ind w:firstLine="540"/>
        <w:jc w:val="both"/>
      </w:pPr>
      <w:r>
        <w:rPr>
          <w:sz w:val="20"/>
        </w:rPr>
        <w:t xml:space="preserve">3. Утратил силу с 1 января 2008 года. - Федеральный </w:t>
      </w:r>
      <w:hyperlink w:history="0" r:id="rId325"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06.12.2007 N 333-ФЗ.</w:t>
      </w:r>
    </w:p>
    <w:bookmarkStart w:id="510" w:name="P510"/>
    <w:bookmarkEnd w:id="510"/>
    <w:p>
      <w:pPr>
        <w:pStyle w:val="0"/>
        <w:spacing w:before="200" w:lineRule="auto"/>
        <w:ind w:firstLine="540"/>
        <w:jc w:val="both"/>
      </w:pPr>
      <w:r>
        <w:rPr>
          <w:sz w:val="20"/>
        </w:rPr>
        <w:t xml:space="preserve">4. В целях сохранения водных биоресурсов и среды их обитания запрещается ввоз на территорию Российской Федерации рыболовных сетей из синтетических материалов, электроловильных систем.</w:t>
      </w:r>
    </w:p>
    <w:p>
      <w:pPr>
        <w:pStyle w:val="0"/>
        <w:jc w:val="both"/>
      </w:pPr>
      <w:r>
        <w:rPr>
          <w:sz w:val="20"/>
        </w:rPr>
        <w:t xml:space="preserve">(часть четвертая введена Федеральным </w:t>
      </w:r>
      <w:hyperlink w:history="0" r:id="rId326"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w:t>
      </w:r>
    </w:p>
    <w:p>
      <w:pPr>
        <w:pStyle w:val="0"/>
        <w:spacing w:before="200" w:lineRule="auto"/>
        <w:ind w:firstLine="540"/>
        <w:jc w:val="both"/>
      </w:pPr>
      <w:r>
        <w:rPr>
          <w:sz w:val="20"/>
        </w:rPr>
        <w:t xml:space="preserve">5. При обнаружении указанных в </w:t>
      </w:r>
      <w:hyperlink w:history="0" w:anchor="P510" w:tooltip="4. В целях сохранения водных биоресурсов и среды их обитания запрещается ввоз на территорию Российской Федерации рыболовных сетей из синтетических материалов, электроловильных систем.">
        <w:r>
          <w:rPr>
            <w:sz w:val="20"/>
            <w:color w:val="0000ff"/>
          </w:rPr>
          <w:t xml:space="preserve">части 4</w:t>
        </w:r>
      </w:hyperlink>
      <w:r>
        <w:rPr>
          <w:sz w:val="20"/>
        </w:rPr>
        <w:t xml:space="preserve"> настоящей статьи орудий добычи (вылова) водных биоресурсов таможенные органы Российской Федерации осуществляют их изъятие в соответствии с законодательством Российской Федерации.</w:t>
      </w:r>
    </w:p>
    <w:p>
      <w:pPr>
        <w:pStyle w:val="0"/>
        <w:jc w:val="both"/>
      </w:pPr>
      <w:r>
        <w:rPr>
          <w:sz w:val="20"/>
        </w:rPr>
        <w:t xml:space="preserve">(часть пятая введена Федеральным </w:t>
      </w:r>
      <w:hyperlink w:history="0" r:id="rId327"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w:t>
      </w:r>
    </w:p>
    <w:p>
      <w:pPr>
        <w:pStyle w:val="0"/>
        <w:spacing w:before="200" w:lineRule="auto"/>
        <w:ind w:firstLine="540"/>
        <w:jc w:val="both"/>
      </w:pPr>
      <w:r>
        <w:rPr>
          <w:sz w:val="20"/>
        </w:rPr>
        <w:t xml:space="preserve">6. </w:t>
      </w:r>
      <w:hyperlink w:history="0" r:id="rId328" w:tooltip="Постановление Правительства РФ от 20.08.2009 N 694 (ред. от 26.04.2022) &quot;Об утверждении перечня запрещенных к ввозу на территорию Российской Федерации орудий добычи (вылова) водных биологических ресурсов&quot; {КонсультантПлюс}">
        <w:r>
          <w:rPr>
            <w:sz w:val="20"/>
            <w:color w:val="0000ff"/>
          </w:rPr>
          <w:t xml:space="preserve">Перечень</w:t>
        </w:r>
      </w:hyperlink>
      <w:r>
        <w:rPr>
          <w:sz w:val="20"/>
        </w:rPr>
        <w:t xml:space="preserve"> указанных в </w:t>
      </w:r>
      <w:hyperlink w:history="0" w:anchor="P510" w:tooltip="4. В целях сохранения водных биоресурсов и среды их обитания запрещается ввоз на территорию Российской Федерации рыболовных сетей из синтетических материалов, электроловильных систем.">
        <w:r>
          <w:rPr>
            <w:sz w:val="20"/>
            <w:color w:val="0000ff"/>
          </w:rPr>
          <w:t xml:space="preserve">части 4</w:t>
        </w:r>
      </w:hyperlink>
      <w:r>
        <w:rPr>
          <w:sz w:val="20"/>
        </w:rPr>
        <w:t xml:space="preserve"> настоящей статьи орудий добычи (вылова) водных биоресурсов и </w:t>
      </w:r>
      <w:hyperlink w:history="0" r:id="rId329" w:tooltip="Постановление Правительства РФ от 02.02.2010 N 42 &quot;Об уничтожении запрещенных к ввозу на территорию Российской Федерации орудий добычи (вылова) водных биологических ресурсов&quot; {КонсультантПлюс}">
        <w:r>
          <w:rPr>
            <w:sz w:val="20"/>
            <w:color w:val="0000ff"/>
          </w:rPr>
          <w:t xml:space="preserve">порядок</w:t>
        </w:r>
      </w:hyperlink>
      <w:r>
        <w:rPr>
          <w:sz w:val="20"/>
        </w:rPr>
        <w:t xml:space="preserve"> их уничтожения устанавливаются Правительством Российской Федерации.</w:t>
      </w:r>
    </w:p>
    <w:p>
      <w:pPr>
        <w:pStyle w:val="0"/>
        <w:jc w:val="both"/>
      </w:pPr>
      <w:r>
        <w:rPr>
          <w:sz w:val="20"/>
        </w:rPr>
        <w:t xml:space="preserve">(часть шестая введена Федеральным </w:t>
      </w:r>
      <w:hyperlink w:history="0" r:id="rId330"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w:t>
      </w:r>
    </w:p>
    <w:p>
      <w:pPr>
        <w:pStyle w:val="0"/>
        <w:spacing w:before="200" w:lineRule="auto"/>
        <w:ind w:firstLine="540"/>
        <w:jc w:val="both"/>
      </w:pPr>
      <w:r>
        <w:rPr>
          <w:sz w:val="20"/>
        </w:rPr>
        <w:t xml:space="preserve">7. Запрещается осуществление:</w:t>
      </w:r>
    </w:p>
    <w:p>
      <w:pPr>
        <w:pStyle w:val="0"/>
        <w:spacing w:before="200" w:lineRule="auto"/>
        <w:ind w:firstLine="540"/>
        <w:jc w:val="both"/>
      </w:pPr>
      <w:r>
        <w:rPr>
          <w:sz w:val="20"/>
        </w:rPr>
        <w:t xml:space="preserve">1) промышленного рыболовства и прибрежного рыболовства в отношении китообразных;</w:t>
      </w:r>
    </w:p>
    <w:p>
      <w:pPr>
        <w:pStyle w:val="0"/>
        <w:spacing w:before="200" w:lineRule="auto"/>
        <w:ind w:firstLine="540"/>
        <w:jc w:val="both"/>
      </w:pPr>
      <w:r>
        <w:rPr>
          <w:sz w:val="20"/>
        </w:rPr>
        <w:t xml:space="preserve">2) рыболовства в учебных и культурно-просветительских целях в отношении морских млекопитающих, за исключением случаев добычи (вылова) морских млекопитающих, предусмотренных </w:t>
      </w:r>
      <w:hyperlink w:history="0" w:anchor="P614" w:tooltip="Статья 29.5. Добыча (вылов) морских млекопитающих">
        <w:r>
          <w:rPr>
            <w:sz w:val="20"/>
            <w:color w:val="0000ff"/>
          </w:rPr>
          <w:t xml:space="preserve">статьей 29.5</w:t>
        </w:r>
      </w:hyperlink>
      <w:r>
        <w:rPr>
          <w:sz w:val="20"/>
        </w:rPr>
        <w:t xml:space="preserve"> настоящего Федерального закона.</w:t>
      </w:r>
    </w:p>
    <w:p>
      <w:pPr>
        <w:pStyle w:val="0"/>
        <w:jc w:val="both"/>
      </w:pPr>
      <w:r>
        <w:rPr>
          <w:sz w:val="20"/>
        </w:rPr>
        <w:t xml:space="preserve">(часть 7 в ред. Федерального </w:t>
      </w:r>
      <w:hyperlink w:history="0" r:id="rId331" w:tooltip="Федеральный закон от 10.07.2023 N 31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10.07.2023 N 314-ФЗ)</w:t>
      </w:r>
    </w:p>
    <w:p>
      <w:pPr>
        <w:pStyle w:val="0"/>
        <w:ind w:firstLine="540"/>
        <w:jc w:val="both"/>
      </w:pPr>
      <w:r>
        <w:rPr>
          <w:sz w:val="20"/>
        </w:rPr>
      </w:r>
    </w:p>
    <w:p>
      <w:pPr>
        <w:pStyle w:val="2"/>
        <w:outlineLvl w:val="1"/>
        <w:ind w:firstLine="540"/>
        <w:jc w:val="both"/>
      </w:pPr>
      <w:r>
        <w:rPr>
          <w:sz w:val="20"/>
        </w:rPr>
        <w:t xml:space="preserve">Статья 26.1. Приостановление рыболовства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32"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06.12.2007 N 333-ФЗ)</w:t>
      </w:r>
    </w:p>
    <w:p>
      <w:pPr>
        <w:pStyle w:val="0"/>
        <w:ind w:firstLine="540"/>
        <w:jc w:val="both"/>
      </w:pPr>
      <w:r>
        <w:rPr>
          <w:sz w:val="20"/>
        </w:rPr>
      </w:r>
    </w:p>
    <w:p>
      <w:pPr>
        <w:pStyle w:val="0"/>
        <w:ind w:firstLine="540"/>
        <w:jc w:val="both"/>
      </w:pPr>
      <w:r>
        <w:rPr>
          <w:sz w:val="20"/>
        </w:rPr>
        <w:t xml:space="preserve">1. Приостановление рыболовства может быть осуществлено в случаях, предусмотренных федеральными законами.</w:t>
      </w:r>
    </w:p>
    <w:p>
      <w:pPr>
        <w:pStyle w:val="0"/>
        <w:spacing w:before="200" w:lineRule="auto"/>
        <w:ind w:firstLine="540"/>
        <w:jc w:val="both"/>
      </w:pPr>
      <w:r>
        <w:rPr>
          <w:sz w:val="20"/>
        </w:rPr>
        <w:t xml:space="preserve">2. Приостановление рыболовства в случаях, предусмотренных </w:t>
      </w:r>
      <w:hyperlink w:history="0" r:id="rId333" w:tooltip="&quot;Кодекс Российской Федерации об административных правонарушениях&quot; от 30.12.2001 N 195-ФЗ (ред. от 25.05.2026) (с изм. и доп., вступ. в силу с 05.06.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осуществляется в судебном порядке. В иных случаях приостановление рыболовства осуществляется федеральным органом исполнительной власти в области рыболовства.</w:t>
      </w:r>
    </w:p>
    <w:p>
      <w:pPr>
        <w:pStyle w:val="0"/>
        <w:jc w:val="both"/>
      </w:pPr>
      <w:r>
        <w:rPr>
          <w:sz w:val="20"/>
        </w:rPr>
        <w:t xml:space="preserve">(в ред. Федерального </w:t>
      </w:r>
      <w:hyperlink w:history="0" r:id="rId334"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03.12.2008 N 250-ФЗ)</w:t>
      </w:r>
    </w:p>
    <w:p>
      <w:pPr>
        <w:pStyle w:val="0"/>
        <w:ind w:firstLine="540"/>
        <w:jc w:val="both"/>
      </w:pPr>
      <w:r>
        <w:rPr>
          <w:sz w:val="20"/>
        </w:rPr>
      </w:r>
    </w:p>
    <w:p>
      <w:pPr>
        <w:pStyle w:val="2"/>
        <w:outlineLvl w:val="1"/>
        <w:ind w:firstLine="540"/>
        <w:jc w:val="both"/>
      </w:pPr>
      <w:r>
        <w:rPr>
          <w:sz w:val="20"/>
        </w:rPr>
        <w:t xml:space="preserve">Статья 27. Ограничение добычи (вылова) редких и находящихся под угрозой исчезновения видов водных биоресурсов</w:t>
      </w:r>
    </w:p>
    <w:p>
      <w:pPr>
        <w:pStyle w:val="0"/>
        <w:ind w:firstLine="540"/>
        <w:jc w:val="both"/>
      </w:pPr>
      <w:r>
        <w:rPr>
          <w:sz w:val="20"/>
        </w:rPr>
      </w:r>
    </w:p>
    <w:p>
      <w:pPr>
        <w:pStyle w:val="0"/>
        <w:ind w:firstLine="540"/>
        <w:jc w:val="both"/>
      </w:pPr>
      <w:r>
        <w:rPr>
          <w:sz w:val="20"/>
        </w:rPr>
        <w:t xml:space="preserve">1. В целях сохранения занесенных в </w:t>
      </w:r>
      <w:hyperlink w:history="0" r:id="rId335" w:tooltip="Приказ Минприроды России от 24.03.2020 N 162 &quot;Об утверждении Перечня объектов животного мира, занесенных в Красную книгу Российской Федерации&quot; (Зарегистрировано в Минюсте России 02.04.2020 N 57940) {КонсультантПлюс}">
        <w:r>
          <w:rPr>
            <w:sz w:val="20"/>
            <w:color w:val="0000ff"/>
          </w:rPr>
          <w:t xml:space="preserve">Красную книгу</w:t>
        </w:r>
      </w:hyperlink>
      <w:r>
        <w:rPr>
          <w:sz w:val="20"/>
        </w:rPr>
        <w:t xml:space="preserve">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 за исключением случаев, предусмотренных </w:t>
      </w:r>
      <w:hyperlink w:history="0" w:anchor="P533" w:tooltip="2. В исключительных случаях добыча (вылов) редких и находящихся под угрозой исчезновения видов водных биоресурсов допускается в порядке, предусмотренном Правительством Российской Федерации.">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336"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bookmarkStart w:id="533" w:name="P533"/>
    <w:bookmarkEnd w:id="533"/>
    <w:p>
      <w:pPr>
        <w:pStyle w:val="0"/>
        <w:spacing w:before="200" w:lineRule="auto"/>
        <w:ind w:firstLine="540"/>
        <w:jc w:val="both"/>
      </w:pPr>
      <w:r>
        <w:rPr>
          <w:sz w:val="20"/>
        </w:rPr>
        <w:t xml:space="preserve">2. В исключительных случаях добыча (вылов) редких и находящихся под угрозой исчезновения видов водных биоресурсов допускается в </w:t>
      </w:r>
      <w:hyperlink w:history="0" r:id="rId337" w:tooltip="Постановление Правительства РФ от 22.05.2025 N 705 &quot;Об утверждении Правил добычи (вылова) редких и находящихся под угрозой исчезновения видов водных биологических ресурсов&quot; {КонсультантПлюс}">
        <w:r>
          <w:rPr>
            <w:sz w:val="20"/>
            <w:color w:val="0000ff"/>
          </w:rPr>
          <w:t xml:space="preserve">порядке</w:t>
        </w:r>
      </w:hyperlink>
      <w:r>
        <w:rPr>
          <w:sz w:val="20"/>
        </w:rPr>
        <w:t xml:space="preserve">, предусмотренном Правительством Российской Федерации.</w:t>
      </w:r>
    </w:p>
    <w:p>
      <w:pPr>
        <w:pStyle w:val="0"/>
        <w:jc w:val="both"/>
      </w:pPr>
      <w:r>
        <w:rPr>
          <w:sz w:val="20"/>
        </w:rPr>
        <w:t xml:space="preserve">(в ред. Федерального </w:t>
      </w:r>
      <w:hyperlink w:history="0" r:id="rId338"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p>
      <w:pPr>
        <w:pStyle w:val="2"/>
        <w:outlineLvl w:val="1"/>
        <w:ind w:firstLine="540"/>
        <w:jc w:val="both"/>
      </w:pPr>
      <w:r>
        <w:rPr>
          <w:sz w:val="20"/>
        </w:rPr>
        <w:t xml:space="preserve">Статья 28. Общий допустимый улов водных биоресурсов</w:t>
      </w:r>
    </w:p>
    <w:p>
      <w:pPr>
        <w:pStyle w:val="0"/>
        <w:ind w:firstLine="540"/>
        <w:jc w:val="both"/>
      </w:pPr>
      <w:r>
        <w:rPr>
          <w:sz w:val="20"/>
        </w:rPr>
      </w:r>
    </w:p>
    <w:p>
      <w:pPr>
        <w:pStyle w:val="0"/>
        <w:ind w:firstLine="540"/>
        <w:jc w:val="both"/>
      </w:pPr>
      <w:r>
        <w:rPr>
          <w:sz w:val="20"/>
        </w:rPr>
        <w:t xml:space="preserve">(в ред. Федерального </w:t>
      </w:r>
      <w:hyperlink w:history="0" r:id="rId339"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jc w:val="both"/>
      </w:pPr>
      <w:r>
        <w:rPr>
          <w:sz w:val="20"/>
        </w:rPr>
      </w:r>
    </w:p>
    <w:bookmarkStart w:id="540" w:name="P540"/>
    <w:bookmarkEnd w:id="540"/>
    <w:p>
      <w:pPr>
        <w:pStyle w:val="0"/>
        <w:ind w:firstLine="540"/>
        <w:jc w:val="both"/>
      </w:pPr>
      <w:r>
        <w:rPr>
          <w:sz w:val="20"/>
        </w:rPr>
        <w:t xml:space="preserve">1. </w:t>
      </w:r>
      <w:r>
        <w:rPr>
          <w:sz w:val="20"/>
        </w:rPr>
        <w:t xml:space="preserve">Общий</w:t>
      </w:r>
      <w:r>
        <w:rPr>
          <w:sz w:val="20"/>
        </w:rPr>
        <w:t xml:space="preserve"> допустимый улов водных биоресурсов и </w:t>
      </w:r>
      <w:hyperlink w:history="0" r:id="rId340" w:tooltip="Приказ Минсельхоза России от 08.09.2021 N 618 (ред. от 10.07.2024) &quot;Об утверждении Перечня видов водных биологических ресурсов, в отношении которых устанавливается общий допустимый улов водных биологических ресурсов&quot; (Зарегистрировано в Минюсте России 15.10.2021 N 65432) {КонсультантПлюс}">
        <w:r>
          <w:rPr>
            <w:sz w:val="20"/>
            <w:color w:val="0000ff"/>
          </w:rPr>
          <w:t xml:space="preserve">перечень</w:t>
        </w:r>
      </w:hyperlink>
      <w:r>
        <w:rPr>
          <w:sz w:val="20"/>
        </w:rPr>
        <w:t xml:space="preserve"> видов водных биоресурсов, в отношении которых устанавливается общий допустимый улов водных биоресурсов,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для каждого рыбохозяйственного бассейна.</w:t>
      </w:r>
    </w:p>
    <w:p>
      <w:pPr>
        <w:pStyle w:val="0"/>
        <w:spacing w:before="200" w:lineRule="auto"/>
        <w:ind w:firstLine="540"/>
        <w:jc w:val="both"/>
      </w:pPr>
      <w:r>
        <w:rPr>
          <w:sz w:val="20"/>
        </w:rPr>
        <w:t xml:space="preserve">2. Общий допустимый улов водных биоресурсов в целях установления квоты добычи (вылова) водных биоресурсов, предоставляемой Российской Федерации, определяется из объема добычи (вылова), установленного в соответствии с международными договорами Российской Федерации, применительно к видам водных биоресурсов, определенным </w:t>
      </w:r>
      <w:hyperlink w:history="0" r:id="rId341" w:tooltip="Приказ Росрыболовства от 08.10.2024 N 544 &quot;Об утверждении Перечня видов водных биологических ресурсов, применительно к видам которых из объема добычи (вылова), установленного в соответствии с международными договорами Российской Федерации, определяется общий допустимый улов водных биологических ресурсов в целях установления квоты добычи (вылова) водных биологических ресурсов, предоставляемой Российской Федерации&quot; (Зарегистрировано в Минюсте России 28.11.2024 N 80368) {КонсультантПлюс}">
        <w:r>
          <w:rPr>
            <w:sz w:val="20"/>
            <w:color w:val="0000ff"/>
          </w:rPr>
          <w:t xml:space="preserve">перечнем</w:t>
        </w:r>
      </w:hyperlink>
      <w:r>
        <w:rPr>
          <w:sz w:val="20"/>
        </w:rPr>
        <w:t xml:space="preserve"> видов водных биоресурсов, утверждаемым федеральным органом исполнительной власти в области рыболовства.</w:t>
      </w:r>
    </w:p>
    <w:p>
      <w:pPr>
        <w:pStyle w:val="0"/>
        <w:spacing w:before="200" w:lineRule="auto"/>
        <w:ind w:firstLine="540"/>
        <w:jc w:val="both"/>
      </w:pPr>
      <w:r>
        <w:rPr>
          <w:sz w:val="20"/>
        </w:rPr>
        <w:t xml:space="preserve">3. </w:t>
      </w:r>
      <w:hyperlink w:history="0" r:id="rId342" w:tooltip="Постановление Правительства РФ от 25.06.2009 N 531 (ред. от 10.06.2021) &quot;Об определении и утверждении общего допустимого улова водных биологических ресурсов и его изменении&quot; (вместе с &quot;Положением об определении и утверждении общего допустимого улова водных биологических ресурсов и его изменении&quot;) {КонсультантПлюс}">
        <w:r>
          <w:rPr>
            <w:sz w:val="20"/>
            <w:color w:val="0000ff"/>
          </w:rPr>
          <w:t xml:space="preserve">Порядок</w:t>
        </w:r>
      </w:hyperlink>
      <w:r>
        <w:rPr>
          <w:sz w:val="20"/>
        </w:rPr>
        <w:t xml:space="preserve"> определения и утверждения общего допустимого улова водных биоресурсов и его изменения устанавливается Правительством Российской Федерации.</w:t>
      </w:r>
    </w:p>
    <w:p>
      <w:pPr>
        <w:pStyle w:val="0"/>
        <w:spacing w:before="200" w:lineRule="auto"/>
        <w:ind w:firstLine="540"/>
        <w:jc w:val="both"/>
      </w:pPr>
      <w:r>
        <w:rPr>
          <w:sz w:val="20"/>
        </w:rPr>
        <w:t xml:space="preserve">4. Включение видов водных биоресурсов в перечень видов водных биоресурсов, предусмотренный </w:t>
      </w:r>
      <w:hyperlink w:history="0" w:anchor="P540" w:tooltip="1. Общий допустимый улов водных биоресурсов и перечень видов водных биоресурсов, в отношении которых устанавливается общий допустимый улов водных био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для каждого рыбохозяйственного бассейна.">
        <w:r>
          <w:rPr>
            <w:sz w:val="20"/>
            <w:color w:val="0000ff"/>
          </w:rPr>
          <w:t xml:space="preserve">частью 1</w:t>
        </w:r>
      </w:hyperlink>
      <w:r>
        <w:rPr>
          <w:sz w:val="20"/>
        </w:rPr>
        <w:t xml:space="preserve"> настоящей статьи, или исключение видов водных биоресурсов из указанного перечня осуществляется в </w:t>
      </w:r>
      <w:hyperlink w:history="0" r:id="rId343" w:tooltip="Приказ Минсельхоза России от 24.03.2017 N 149 &quot;Об утверждении порядка включения видов водных биологических ресурсов в перечень видов водных биологических ресурсов, в отношении которых устанавливается общий допустимый улов водных биологических ресурсов, или исключения видов водных биологических ресурсов из указанного перечня&quot; (Зарегистрировано в Минюсте России 01.08.2017 N 47624) {КонсультантПлюс}">
        <w:r>
          <w:rPr>
            <w:sz w:val="20"/>
            <w:color w:val="0000ff"/>
          </w:rPr>
          <w:t xml:space="preserve">порядке</w:t>
        </w:r>
      </w:hyperlink>
      <w:r>
        <w:rPr>
          <w:sz w:val="20"/>
        </w:rPr>
        <w:t xml:space="preserve">,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ind w:firstLine="540"/>
        <w:jc w:val="both"/>
      </w:pPr>
      <w:r>
        <w:rPr>
          <w:sz w:val="20"/>
        </w:rPr>
      </w:r>
    </w:p>
    <w:bookmarkStart w:id="545" w:name="P545"/>
    <w:bookmarkEnd w:id="545"/>
    <w:p>
      <w:pPr>
        <w:pStyle w:val="2"/>
        <w:outlineLvl w:val="1"/>
        <w:ind w:firstLine="540"/>
        <w:jc w:val="both"/>
      </w:pPr>
      <w:r>
        <w:rPr>
          <w:sz w:val="20"/>
        </w:rPr>
        <w:t xml:space="preserve">Статья 29. Добыча (вылов) видов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w:t>
      </w:r>
    </w:p>
    <w:p>
      <w:pPr>
        <w:pStyle w:val="0"/>
        <w:jc w:val="both"/>
      </w:pPr>
      <w:r>
        <w:rPr>
          <w:sz w:val="20"/>
        </w:rPr>
        <w:t xml:space="preserve">(в ред. Федерального </w:t>
      </w:r>
      <w:hyperlink w:history="0" r:id="rId344"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p>
      <w:pPr>
        <w:pStyle w:val="0"/>
        <w:ind w:firstLine="540"/>
        <w:jc w:val="both"/>
      </w:pPr>
      <w:r>
        <w:rPr>
          <w:sz w:val="20"/>
        </w:rPr>
        <w:t xml:space="preserve">(в ред. Федерального </w:t>
      </w:r>
      <w:hyperlink w:history="0" r:id="rId345"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bookmarkStart w:id="550" w:name="P550"/>
    <w:bookmarkEnd w:id="550"/>
    <w:p>
      <w:pPr>
        <w:pStyle w:val="0"/>
        <w:ind w:firstLine="540"/>
        <w:jc w:val="both"/>
      </w:pPr>
      <w:r>
        <w:rPr>
          <w:sz w:val="20"/>
        </w:rPr>
        <w:t xml:space="preserve">1. Для добычи (вылова)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 проводятся научные исследования. Добыча (вылов) водных биоресурсов при проведении научных исследований осуществляется в объеме, необходимом для проведения таких исследований в соответствии с ежегодным планом проведения ресурсных исследований водных биоресурсов.</w:t>
      </w:r>
    </w:p>
    <w:p>
      <w:pPr>
        <w:pStyle w:val="0"/>
        <w:jc w:val="both"/>
      </w:pPr>
      <w:r>
        <w:rPr>
          <w:sz w:val="20"/>
        </w:rPr>
        <w:t xml:space="preserve">(в ред. Федеральных законов от 03.12.2008 </w:t>
      </w:r>
      <w:hyperlink w:history="0" r:id="rId346"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28.12.2010 </w:t>
      </w:r>
      <w:hyperlink w:history="0" r:id="rId347"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Добыча (вылов) видов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 осуществляется юридическими лицами и индивидуальными предпринимателями, предусмотренными </w:t>
      </w:r>
      <w:hyperlink w:history="0" w:anchor="P360" w:tooltip="Статья 19. Промышленное рыболовство в морских водах, открытом море и районах действия международных договоров">
        <w:r>
          <w:rPr>
            <w:sz w:val="20"/>
            <w:color w:val="0000ff"/>
          </w:rPr>
          <w:t xml:space="preserve">статьями 19</w:t>
        </w:r>
      </w:hyperlink>
      <w:r>
        <w:rPr>
          <w:sz w:val="20"/>
        </w:rPr>
        <w:t xml:space="preserve"> и </w:t>
      </w:r>
      <w:hyperlink w:history="0" w:anchor="P387" w:tooltip="Статья 20. Прибрежное рыболовство в морских водах и в районах действия международных договоров">
        <w:r>
          <w:rPr>
            <w:sz w:val="20"/>
            <w:color w:val="0000ff"/>
          </w:rPr>
          <w:t xml:space="preserve">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48"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spacing w:before="200" w:lineRule="auto"/>
        <w:ind w:firstLine="540"/>
        <w:jc w:val="both"/>
      </w:pPr>
      <w:r>
        <w:rPr>
          <w:sz w:val="20"/>
        </w:rPr>
        <w:t xml:space="preserve">3. Типы судов, орудия и способы добычи (вылова) водных биоресурсов для осуществления промышленного рыболовства и прибрежного рыболовства в целях, предусмотренных </w:t>
      </w:r>
      <w:hyperlink w:history="0" w:anchor="P550" w:tooltip="1. Для добычи (вылова)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 проводятся научные исследования. Добыча (вылов) водных биоресурсов при проведении научных исследований осуществляется в объеме, необходимом для проведения таких исследований в соответствии с ежегодным планом проведения ресурсных исследований водных биоресурсов.">
        <w:r>
          <w:rPr>
            <w:sz w:val="20"/>
            <w:color w:val="0000ff"/>
          </w:rPr>
          <w:t xml:space="preserve">частью 1</w:t>
        </w:r>
      </w:hyperlink>
      <w:r>
        <w:rPr>
          <w:sz w:val="20"/>
        </w:rP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Федеральных законов от 03.12.2008 </w:t>
      </w:r>
      <w:hyperlink w:history="0" r:id="rId349"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29.05.2024 </w:t>
      </w:r>
      <w:hyperlink w:history="0" r:id="rId350"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101-ФЗ</w:t>
        </w:r>
      </w:hyperlink>
      <w:r>
        <w:rPr>
          <w:sz w:val="20"/>
        </w:rPr>
        <w:t xml:space="preserve">)</w:t>
      </w:r>
    </w:p>
    <w:p>
      <w:pPr>
        <w:pStyle w:val="0"/>
        <w:spacing w:before="200" w:lineRule="auto"/>
        <w:ind w:firstLine="540"/>
        <w:jc w:val="both"/>
      </w:pPr>
      <w:r>
        <w:rPr>
          <w:sz w:val="20"/>
        </w:rPr>
        <w:t xml:space="preserve">4. По решению федерального органа исполнительной власти в области рыболовства продажа права на заключение договора о закреплении долей квоты добычи (вылова) водных биоресурсов, в отношении которых ранее не осуществлялись промышленное рыболовство и (или) прибрежное рыболовство или добыча (вылов) которых осуществляется в новых районах добычи (вылова) водных биоресурсов, или договора пользования указанными водными биоресурсами может осуществляться на аукционах.</w:t>
      </w:r>
    </w:p>
    <w:p>
      <w:pPr>
        <w:pStyle w:val="0"/>
        <w:jc w:val="both"/>
      </w:pPr>
      <w:r>
        <w:rPr>
          <w:sz w:val="20"/>
        </w:rPr>
        <w:t xml:space="preserve">(в ред. Федеральных законов от 03.12.2008 </w:t>
      </w:r>
      <w:hyperlink w:history="0" r:id="rId351"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28.12.2010 </w:t>
      </w:r>
      <w:hyperlink w:history="0" r:id="rId352"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ind w:firstLine="540"/>
        <w:jc w:val="both"/>
      </w:pPr>
      <w:r>
        <w:rPr>
          <w:sz w:val="20"/>
        </w:rPr>
      </w:r>
    </w:p>
    <w:bookmarkStart w:id="559" w:name="P559"/>
    <w:bookmarkEnd w:id="559"/>
    <w:p>
      <w:pPr>
        <w:pStyle w:val="2"/>
        <w:outlineLvl w:val="1"/>
        <w:ind w:firstLine="540"/>
        <w:jc w:val="both"/>
      </w:pPr>
      <w:r>
        <w:rPr>
          <w:sz w:val="20"/>
        </w:rPr>
        <w:t xml:space="preserve">Статья 29.1. Добыча (вылов) анадромных видов рыб во внутренних водах Российской Федерации и в территориальном море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353"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24.07.2023 N 384-ФЗ)</w:t>
      </w:r>
    </w:p>
    <w:p>
      <w:pPr>
        <w:pStyle w:val="0"/>
        <w:ind w:firstLine="540"/>
        <w:jc w:val="both"/>
      </w:pPr>
      <w:r>
        <w:rPr>
          <w:sz w:val="20"/>
        </w:rPr>
      </w:r>
    </w:p>
    <w:bookmarkStart w:id="563" w:name="P563"/>
    <w:bookmarkEnd w:id="563"/>
    <w:p>
      <w:pPr>
        <w:pStyle w:val="0"/>
        <w:ind w:firstLine="540"/>
        <w:jc w:val="both"/>
      </w:pPr>
      <w:r>
        <w:rPr>
          <w:sz w:val="20"/>
        </w:rPr>
        <w:t xml:space="preserve">1. Добыча (вылов) во внутренних водах Российской Федерации и в территориальном море Российской Федерации анадромных видов рыб,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осуществляется юридическими лицами или индивидуальными предпринимателями, указанными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общинами коренных малочисленных народов Севера, Сибири и Дальнего Востока Российской Федерации на основании договора, предусмотренного </w:t>
      </w:r>
      <w:hyperlink w:history="0" w:anchor="P786" w:tooltip="Статья 33.3. Договор пользования рыболовным участком">
        <w:r>
          <w:rPr>
            <w:sz w:val="20"/>
            <w:color w:val="0000ff"/>
          </w:rPr>
          <w:t xml:space="preserve">статьей 33.3</w:t>
        </w:r>
      </w:hyperlink>
      <w:r>
        <w:rPr>
          <w:sz w:val="20"/>
        </w:rPr>
        <w:t xml:space="preserve"> настоящего Федерального закона, лицами, относящимися к коренным малочисленным народам Севера, Сибири и Дальнего Востока Российской Федерации, а также гражданами, осуществляющими любительское рыболовство.</w:t>
      </w:r>
    </w:p>
    <w:p>
      <w:pPr>
        <w:pStyle w:val="0"/>
        <w:jc w:val="both"/>
      </w:pPr>
      <w:r>
        <w:rPr>
          <w:sz w:val="20"/>
        </w:rPr>
        <w:t xml:space="preserve">(в ред. Федерального </w:t>
      </w:r>
      <w:hyperlink w:history="0" r:id="rId354"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spacing w:before="200" w:lineRule="auto"/>
        <w:ind w:firstLine="540"/>
        <w:jc w:val="both"/>
      </w:pPr>
      <w:r>
        <w:rPr>
          <w:sz w:val="20"/>
        </w:rPr>
        <w:t xml:space="preserve">2. Добыча (вылов) анадромных видов рыб во внутренних водах Российской Федерации и в территориальном море Российской Федерации осуществляется лицами, указанными в </w:t>
      </w:r>
      <w:hyperlink w:history="0" w:anchor="P563" w:tooltip="1. Добыча (вылов) во внутренних водах Российской Федерации и в территориальном море Российской Федерации анадромных видов рыб,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осуществляется юридическими лицами или индивидуальными предпринимателями, указанными в части 3 статьи 16 настоящего Федерального закона, общинами коренных малочисленных на...">
        <w:r>
          <w:rPr>
            <w:sz w:val="20"/>
            <w:color w:val="0000ff"/>
          </w:rPr>
          <w:t xml:space="preserve">части 1</w:t>
        </w:r>
      </w:hyperlink>
      <w:r>
        <w:rPr>
          <w:sz w:val="20"/>
        </w:rPr>
        <w:t xml:space="preserve"> настоящей статьи, в соответствии с решениями комиссии по регулированию добычи (вылова) анадромных видов рыб, указанной в </w:t>
      </w:r>
      <w:hyperlink w:history="0" w:anchor="P570" w:tooltip="7. Комиссия по регулированию добычи (вылова) анадромных видов рыб создается в субъекте Российской Федерации, и возглавляет указанную комиссию высшее должностное лицо субъекта Российской Федерации. В состав указанной комиссии входят представители федеральных органов исполнительной власти, в том числе федерального органа исполнительной власти в области обороны, федерального органа исполнительной власти в области обеспечения безопасности Российской Федерации, федерального органа исполнительной власти в обла...">
        <w:r>
          <w:rPr>
            <w:sz w:val="20"/>
            <w:color w:val="0000ff"/>
          </w:rPr>
          <w:t xml:space="preserve">части 7</w:t>
        </w:r>
      </w:hyperlink>
      <w:r>
        <w:rPr>
          <w:sz w:val="20"/>
        </w:rPr>
        <w:t xml:space="preserve"> настоящей статьи.</w:t>
      </w:r>
    </w:p>
    <w:bookmarkStart w:id="566" w:name="P566"/>
    <w:bookmarkEnd w:id="566"/>
    <w:p>
      <w:pPr>
        <w:pStyle w:val="0"/>
        <w:spacing w:before="200" w:lineRule="auto"/>
        <w:ind w:firstLine="540"/>
        <w:jc w:val="both"/>
      </w:pPr>
      <w:r>
        <w:rPr>
          <w:sz w:val="20"/>
        </w:rPr>
        <w:t xml:space="preserve">3. Добыча (вылов) анадромных видов рыб во внутренних водах Российской Федерации и в территориальном море Российской Федерации осуществляется юридическими лицами или индивидуальными предпринимателями, указанными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и осуществляющими промышленное рыболовство или организацию любительского рыболовства, при условии участия в социально-экономическом развитии субъекта Российской Федерации, в котором расположен и (или) к которому прилегает водный объект или его часть, в которых выделен рыболовный участок.</w:t>
      </w:r>
    </w:p>
    <w:bookmarkStart w:id="567" w:name="P567"/>
    <w:bookmarkEnd w:id="567"/>
    <w:p>
      <w:pPr>
        <w:pStyle w:val="0"/>
        <w:spacing w:before="200" w:lineRule="auto"/>
        <w:ind w:firstLine="540"/>
        <w:jc w:val="both"/>
      </w:pPr>
      <w:r>
        <w:rPr>
          <w:sz w:val="20"/>
        </w:rPr>
        <w:t xml:space="preserve">4. Участие в социально-экономическом развитии субъекта Российской Федерации оформляется соглашением об участии в социально-экономическом развитии субъекта Российской Федерации между лицом, указанным в </w:t>
      </w:r>
      <w:hyperlink w:history="0" w:anchor="P566" w:tooltip="3. Добыча (вылов) анадромных видов рыб во внутренних водах Российской Федерации и в территориальном море Российской Федерации осуществляется юридическими лицами или индивидуальными предпринимателями, указанными в части 3 статьи 16 настоящего Федерального закона и осуществляющими промышленное рыболовство или организацию любительского рыболовства, при условии участия в социально-экономическом развитии субъекта Российской Федерации, в котором расположен и (или) к которому прилегает водный объект или его час...">
        <w:r>
          <w:rPr>
            <w:sz w:val="20"/>
            <w:color w:val="0000ff"/>
          </w:rPr>
          <w:t xml:space="preserve">части 3</w:t>
        </w:r>
      </w:hyperlink>
      <w:r>
        <w:rPr>
          <w:sz w:val="20"/>
        </w:rPr>
        <w:t xml:space="preserve"> настоящей статьи, и высшим должностным лицом субъекта Российской Федерации и должно предусматривать обязательства, направленные преимущественно на социально-экономическое развитие сельских территорий соответствующих субъектов Российской Федерации, примерный </w:t>
      </w:r>
      <w:hyperlink w:history="0" r:id="rId355" w:tooltip="Распоряжение Правительства РФ от 04.07.2024 N 1764-р &lt;Об утверждении примерного перечня обязательств, направленных преимущественно на социально-экономическое развитие сельских территорий соответствующих субъектов Российской Федерации и предусматриваемых соглашением об участии в социально-экономическом развитии субъекта Российской Федерации между лицом, указанным в части 3 статьи 29.1 Федерального закона &quot;О рыболовстве и сохранении водных биологических ресурсов&quot;, и высшим должностным лицом субъекта Российско {КонсультантПлюс}">
        <w:r>
          <w:rPr>
            <w:sz w:val="20"/>
            <w:color w:val="0000ff"/>
          </w:rPr>
          <w:t xml:space="preserve">перечень</w:t>
        </w:r>
      </w:hyperlink>
      <w:r>
        <w:rPr>
          <w:sz w:val="20"/>
        </w:rPr>
        <w:t xml:space="preserve"> которых определяется Правительством Российской Федерации.</w:t>
      </w:r>
    </w:p>
    <w:bookmarkStart w:id="568" w:name="P568"/>
    <w:bookmarkEnd w:id="568"/>
    <w:p>
      <w:pPr>
        <w:pStyle w:val="0"/>
        <w:spacing w:before="200" w:lineRule="auto"/>
        <w:ind w:firstLine="540"/>
        <w:jc w:val="both"/>
      </w:pPr>
      <w:r>
        <w:rPr>
          <w:sz w:val="20"/>
        </w:rPr>
        <w:t xml:space="preserve">5. Соглашение об участии в социально-экономическом развитии субъекта Российской Федерации заключается в течение шестидесяти дней после заключения с указанными в </w:t>
      </w:r>
      <w:hyperlink w:history="0" w:anchor="P566" w:tooltip="3. Добыча (вылов) анадромных видов рыб во внутренних водах Российской Федерации и в территориальном море Российской Федерации осуществляется юридическими лицами или индивидуальными предпринимателями, указанными в части 3 статьи 16 настоящего Федерального закона и осуществляющими промышленное рыболовство или организацию любительского рыболовства, при условии участия в социально-экономическом развитии субъекта Российской Федерации, в котором расположен и (или) к которому прилегает водный объект или его час...">
        <w:r>
          <w:rPr>
            <w:sz w:val="20"/>
            <w:color w:val="0000ff"/>
          </w:rPr>
          <w:t xml:space="preserve">части 3</w:t>
        </w:r>
      </w:hyperlink>
      <w:r>
        <w:rPr>
          <w:sz w:val="20"/>
        </w:rPr>
        <w:t xml:space="preserve"> настоящей статьи лицами договора, предусмотренного </w:t>
      </w:r>
      <w:hyperlink w:history="0" w:anchor="P786" w:tooltip="Статья 33.3. Договор пользования рыболовным участком">
        <w:r>
          <w:rPr>
            <w:sz w:val="20"/>
            <w:color w:val="0000ff"/>
          </w:rPr>
          <w:t xml:space="preserve">статьей 33.3</w:t>
        </w:r>
      </w:hyperlink>
      <w:r>
        <w:rPr>
          <w:sz w:val="20"/>
        </w:rPr>
        <w:t xml:space="preserve"> настоящего Федерального закона, на срок действия такого договора.</w:t>
      </w:r>
    </w:p>
    <w:p>
      <w:pPr>
        <w:pStyle w:val="0"/>
        <w:spacing w:before="200" w:lineRule="auto"/>
        <w:ind w:firstLine="540"/>
        <w:jc w:val="both"/>
      </w:pPr>
      <w:r>
        <w:rPr>
          <w:sz w:val="20"/>
        </w:rPr>
        <w:t xml:space="preserve">6. </w:t>
      </w:r>
      <w:hyperlink w:history="0" r:id="rId356" w:tooltip="Постановление Правительства РФ от 04.07.2024 N 915 &quot;О подготовке и согласовании проекта соглашения об участии в социально-экономическом развитии субъекта Российской Федерации, предусмотренного частью 4 статьи 29.1 Федерального закона &quot;О рыболовстве и сохранении водных биологических ресурсов&quot; (вместе с &quot;Правилами подготовки и согласования проекта соглашения об участии в социально-экономическом развитии субъекта Российской Федерации, предусмотренного частью 4 статьи 29.1 Федерального закона &quot;О рыболовстве и с {КонсультантПлюс}">
        <w:r>
          <w:rPr>
            <w:sz w:val="20"/>
            <w:color w:val="0000ff"/>
          </w:rPr>
          <w:t xml:space="preserve">Порядок</w:t>
        </w:r>
      </w:hyperlink>
      <w:r>
        <w:rPr>
          <w:sz w:val="20"/>
        </w:rPr>
        <w:t xml:space="preserve"> подготовки и согласования проекта соглашения об участии в социально-экономическом развитии субъекта Российской Федерации и </w:t>
      </w:r>
      <w:hyperlink w:history="0" r:id="rId357" w:tooltip="Постановление Правительства РФ от 04.07.2024 N 915 &quot;О подготовке и согласовании проекта соглашения об участии в социально-экономическом развитии субъекта Российской Федерации, предусмотренного частью 4 статьи 29.1 Федерального закона &quot;О рыболовстве и сохранении водных биологических ресурсов&quot; (вместе с &quot;Правилами подготовки и согласования проекта соглашения об участии в социально-экономическом развитии субъекта Российской Федерации, предусмотренного частью 4 статьи 29.1 Федерального закона &quot;О рыболовстве и с {КонсультантПлюс}">
        <w:r>
          <w:rPr>
            <w:sz w:val="20"/>
            <w:color w:val="0000ff"/>
          </w:rPr>
          <w:t xml:space="preserve">примерная форма</w:t>
        </w:r>
      </w:hyperlink>
      <w:r>
        <w:rPr>
          <w:sz w:val="20"/>
        </w:rPr>
        <w:t xml:space="preserve"> такого соглашения определяются Правительством Российской Федерации.</w:t>
      </w:r>
    </w:p>
    <w:bookmarkStart w:id="570" w:name="P570"/>
    <w:bookmarkEnd w:id="570"/>
    <w:p>
      <w:pPr>
        <w:pStyle w:val="0"/>
        <w:spacing w:before="200" w:lineRule="auto"/>
        <w:ind w:firstLine="540"/>
        <w:jc w:val="both"/>
      </w:pPr>
      <w:r>
        <w:rPr>
          <w:sz w:val="20"/>
        </w:rPr>
        <w:t xml:space="preserve">7. Комиссия по регулированию добычи (вылова) анадромных видов рыб создается в субъекте Российской Федерации, и возглавляет указанную комиссию высшее должностное лицо субъекта Российской Федерации. В состав указанной комиссии входят представители федеральных органов исполнительной власти, в том числе федерального органа исполнительной власти в области обороны, федерального органа исполнительной власти в области обеспечения безопасности Российской Федерации, федерального органа исполнительной власти в области охраны окружающей среды, подведомственных федеральному органу исполнительной власти в области рыболовства федеральных государственных бюджетных учреждений, а также представители органов государственной власти субъектов Российской Федерации, общественных объединений, объединений юридических лиц (ассоциаций и союзов) и научных организаций.</w:t>
      </w:r>
    </w:p>
    <w:p>
      <w:pPr>
        <w:pStyle w:val="0"/>
        <w:spacing w:before="200" w:lineRule="auto"/>
        <w:ind w:firstLine="540"/>
        <w:jc w:val="both"/>
      </w:pPr>
      <w:r>
        <w:rPr>
          <w:sz w:val="20"/>
        </w:rPr>
        <w:t xml:space="preserve">8. Комиссией по регулированию добычи (вылова) анадромных видов рыб принимаются решения, которыми устанавливаются объем, сроки, места добычи (вылова) и иные условия добычи (вылова) анадромных видов рыб, а также согласовываются условия соглашения об участии в социально-экономическом развитии субъекта Российской Федерации, внесение изменений в такое соглашение.</w:t>
      </w:r>
    </w:p>
    <w:p>
      <w:pPr>
        <w:pStyle w:val="0"/>
        <w:spacing w:before="200" w:lineRule="auto"/>
        <w:ind w:firstLine="540"/>
        <w:jc w:val="both"/>
      </w:pPr>
      <w:r>
        <w:rPr>
          <w:sz w:val="20"/>
        </w:rPr>
        <w:t xml:space="preserve">9. Решения комиссии по регулированию добычи (вылова) анадромных видов рыб утверждаются федеральным органом исполнительной власти в области рыболовства.</w:t>
      </w:r>
    </w:p>
    <w:p>
      <w:pPr>
        <w:pStyle w:val="0"/>
        <w:spacing w:before="200" w:lineRule="auto"/>
        <w:ind w:firstLine="540"/>
        <w:jc w:val="both"/>
      </w:pPr>
      <w:r>
        <w:rPr>
          <w:sz w:val="20"/>
        </w:rPr>
        <w:t xml:space="preserve">10. Состав комиссии по регулированию добычи (вылова) анадромных видов рыб для каждого субъекта Российской Федерации и </w:t>
      </w:r>
      <w:hyperlink w:history="0" r:id="rId358" w:tooltip="Приказ Минсельхоза России от 21.12.2023 N 932 (ред. от 18.08.2025) &quot;Об утверждении Порядка деятельности комиссии по регулированию добычи (вылова) анадромных видов рыб&quot; (Зарегистрировано в Минюсте России 02.04.2024 N 77750) {КонсультантПлюс}">
        <w:r>
          <w:rPr>
            <w:sz w:val="20"/>
            <w:color w:val="0000ff"/>
          </w:rPr>
          <w:t xml:space="preserve">порядок</w:t>
        </w:r>
      </w:hyperlink>
      <w:r>
        <w:rPr>
          <w:sz w:val="20"/>
        </w:rPr>
        <w:t xml:space="preserve"> ее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Федерального </w:t>
      </w:r>
      <w:hyperlink w:history="0" r:id="rId359"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ind w:firstLine="540"/>
        <w:jc w:val="both"/>
      </w:pPr>
      <w:r>
        <w:rPr>
          <w:sz w:val="20"/>
        </w:rPr>
      </w:r>
    </w:p>
    <w:p>
      <w:pPr>
        <w:pStyle w:val="2"/>
        <w:outlineLvl w:val="1"/>
        <w:ind w:firstLine="540"/>
        <w:jc w:val="both"/>
      </w:pPr>
      <w:r>
        <w:rPr>
          <w:sz w:val="20"/>
        </w:rPr>
        <w:t xml:space="preserve">Статья 29.2. Прилов водных биоресурсов</w:t>
      </w:r>
    </w:p>
    <w:p>
      <w:pPr>
        <w:pStyle w:val="0"/>
        <w:ind w:firstLine="540"/>
        <w:jc w:val="both"/>
      </w:pPr>
      <w:r>
        <w:rPr>
          <w:sz w:val="20"/>
        </w:rPr>
      </w:r>
    </w:p>
    <w:p>
      <w:pPr>
        <w:pStyle w:val="0"/>
        <w:ind w:firstLine="540"/>
        <w:jc w:val="both"/>
      </w:pPr>
      <w:r>
        <w:rPr>
          <w:sz w:val="20"/>
        </w:rPr>
        <w:t xml:space="preserve">(введена Федеральным </w:t>
      </w:r>
      <w:hyperlink w:history="0" r:id="rId360"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w:t>
      </w:r>
    </w:p>
    <w:p>
      <w:pPr>
        <w:pStyle w:val="0"/>
        <w:ind w:firstLine="540"/>
        <w:jc w:val="both"/>
      </w:pPr>
      <w:r>
        <w:rPr>
          <w:sz w:val="20"/>
        </w:rPr>
      </w:r>
    </w:p>
    <w:bookmarkStart w:id="580" w:name="P580"/>
    <w:bookmarkEnd w:id="580"/>
    <w:p>
      <w:pPr>
        <w:pStyle w:val="0"/>
        <w:ind w:firstLine="540"/>
        <w:jc w:val="both"/>
      </w:pPr>
      <w:r>
        <w:rPr>
          <w:sz w:val="20"/>
        </w:rPr>
        <w:t xml:space="preserve">1. При осуществлении рыболовства в отношении определенных видов водных биоресурсов допускается добыча (вылов) иных видов водных биоресурсов в объеме, установленном федеральным органом исполнительной власти в области рыболовства (разрешенный прилов).</w:t>
      </w:r>
    </w:p>
    <w:p>
      <w:pPr>
        <w:pStyle w:val="0"/>
        <w:spacing w:before="200" w:lineRule="auto"/>
        <w:ind w:firstLine="540"/>
        <w:jc w:val="both"/>
      </w:pPr>
      <w:r>
        <w:rPr>
          <w:sz w:val="20"/>
        </w:rPr>
        <w:t xml:space="preserve">2. Указанные в </w:t>
      </w:r>
      <w:hyperlink w:history="0" w:anchor="P580" w:tooltip="1. При осуществлении рыболовства в отношении определенных видов водных биоресурсов допускается добыча (вылов) иных видов водных биоресурсов в объеме, установленном федеральным органом исполнительной власти в области рыболовства (разрешенный прилов).">
        <w:r>
          <w:rPr>
            <w:sz w:val="20"/>
            <w:color w:val="0000ff"/>
          </w:rPr>
          <w:t xml:space="preserve">части 1</w:t>
        </w:r>
      </w:hyperlink>
      <w:r>
        <w:rPr>
          <w:sz w:val="20"/>
        </w:rPr>
        <w:t xml:space="preserve"> настоящей статьи виды водных биоресурсов подлежат возвращению в среду обитания в случаях, предусмотренных законодательством Российской Федерации.</w:t>
      </w:r>
    </w:p>
    <w:p>
      <w:pPr>
        <w:pStyle w:val="0"/>
        <w:ind w:firstLine="540"/>
        <w:jc w:val="both"/>
      </w:pPr>
      <w:r>
        <w:rPr>
          <w:sz w:val="20"/>
        </w:rPr>
      </w:r>
    </w:p>
    <w:bookmarkStart w:id="583" w:name="P583"/>
    <w:bookmarkEnd w:id="583"/>
    <w:p>
      <w:pPr>
        <w:pStyle w:val="2"/>
        <w:outlineLvl w:val="1"/>
        <w:ind w:firstLine="540"/>
        <w:jc w:val="both"/>
      </w:pPr>
      <w:r>
        <w:rPr>
          <w:sz w:val="20"/>
        </w:rPr>
        <w:t xml:space="preserve">Статья 29.3. Добыча (вылов) водных биоресурсов, за исключением крабов, в инвестиционных целях</w:t>
      </w:r>
    </w:p>
    <w:p>
      <w:pPr>
        <w:pStyle w:val="0"/>
        <w:ind w:firstLine="540"/>
        <w:jc w:val="both"/>
      </w:pPr>
      <w:r>
        <w:rPr>
          <w:sz w:val="20"/>
        </w:rPr>
      </w:r>
    </w:p>
    <w:p>
      <w:pPr>
        <w:pStyle w:val="0"/>
        <w:ind w:firstLine="540"/>
        <w:jc w:val="both"/>
      </w:pPr>
      <w:r>
        <w:rPr>
          <w:sz w:val="20"/>
        </w:rPr>
        <w:t xml:space="preserve">(в ред. Федерального </w:t>
      </w:r>
      <w:hyperlink w:history="0" r:id="rId361"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pStyle w:val="0"/>
        <w:jc w:val="both"/>
      </w:pPr>
      <w:r>
        <w:rPr>
          <w:sz w:val="20"/>
        </w:rPr>
      </w:r>
    </w:p>
    <w:bookmarkStart w:id="587" w:name="P587"/>
    <w:bookmarkEnd w:id="587"/>
    <w:p>
      <w:pPr>
        <w:pStyle w:val="0"/>
        <w:ind w:firstLine="540"/>
        <w:jc w:val="both"/>
      </w:pPr>
      <w:r>
        <w:rPr>
          <w:sz w:val="20"/>
        </w:rPr>
        <w:t xml:space="preserve">1. Добыча (вылов) водных биоресурсов, в отношении которых выделена квота добычи (вылова) водных биоресурсов, предусмотренная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пунктом 11 части 1 статьи 30</w:t>
        </w:r>
      </w:hyperlink>
      <w:r>
        <w:rPr>
          <w:sz w:val="20"/>
        </w:rPr>
        <w:t xml:space="preserve"> настоящего Федерального закона, осуществляется юридическими лицами или индивидуальными предпринимателями, которые указаны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и которым принадлежат на праве собственности или на основании договора финансовой аренды (договора лизинга) суда рыбопромыслового флота, построенные на российских судостроительных верфях, и (или) производственные объекты, предназначенные для производства рыбной продукции и построенные на территории Российской Федерации (далее - объекты инвестиций), в рамках реализации инвестиционных проектов по строительству объектов инвестиций (далее - инвестиционные проекты), отобранных в порядке, установленном </w:t>
      </w:r>
      <w:hyperlink w:history="0" w:anchor="P600" w:tooltip="11. Отбор инвестиционных проектов осуществляется на основании заявлений о закреплении и предоставлении долей квот добычи (вылова) водных биоресурсов, предусмотренных пунктами 11 и 13 части 1 статьи 30 настоящего Федерального закона. В случае, если совокупное количество долей квот добычи (вылова) водных биоресурсов, указанных в этих заявлениях, превышает сто процентов долей таких квот добычи (вылова) водных биоресурсов, отбор инвестиционных проектов осуществляется на конкурентной основе.">
        <w:r>
          <w:rPr>
            <w:sz w:val="20"/>
            <w:color w:val="0000ff"/>
          </w:rPr>
          <w:t xml:space="preserve">частями 11</w:t>
        </w:r>
      </w:hyperlink>
      <w:r>
        <w:rPr>
          <w:sz w:val="20"/>
        </w:rPr>
        <w:t xml:space="preserve"> и </w:t>
      </w:r>
      <w:hyperlink w:history="0" w:anchor="P601" w:tooltip="12. Порядок подачи заявлений о закреплении и предоставлении долей квот добычи (вылова) водных биоресурсов, предусмотренных пунктами 11 и 13 части 1 статьи 30 настоящего Федерального закона, порядок отбора инвестиционных проектов и порядок распределения таких квот добычи (вылова) водных биоресурсов устанавливаются Правительством Российской Федерации.">
        <w:r>
          <w:rPr>
            <w:sz w:val="20"/>
            <w:color w:val="0000ff"/>
          </w:rPr>
          <w:t xml:space="preserve">12</w:t>
        </w:r>
      </w:hyperlink>
      <w:r>
        <w:rPr>
          <w:sz w:val="20"/>
        </w:rPr>
        <w:t xml:space="preserve"> настоящей статьи, при условии введения в эксплуатацию и регистрации имущественных прав на объекты инвестиций в соответствии с законодательством Российской Федерации.</w:t>
      </w:r>
    </w:p>
    <w:p>
      <w:pPr>
        <w:pStyle w:val="0"/>
        <w:spacing w:before="200" w:lineRule="auto"/>
        <w:ind w:firstLine="540"/>
        <w:jc w:val="both"/>
      </w:pPr>
      <w:r>
        <w:rPr>
          <w:sz w:val="20"/>
        </w:rPr>
        <w:t xml:space="preserve">2. Добыча (вылов) водных биоресурсов, в отношении которых выделена квота добычи (вылова) водных биоресурсов, предусмотренная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пунктом 13 части 1 статьи 30</w:t>
        </w:r>
      </w:hyperlink>
      <w:r>
        <w:rPr>
          <w:sz w:val="20"/>
        </w:rPr>
        <w:t xml:space="preserve"> настоящего Федерального закона, осуществляется юридическими лицами или индивидуальными предпринимателями, указанными в </w:t>
      </w:r>
      <w:hyperlink w:history="0" w:anchor="P587" w:tooltip="1. Добыча (вылов) водных биоресурсов, в отношении которых выделена квота добычи (вылова) водных биоресурсов, предусмотренная пунктом 11 части 1 статьи 30 настоящего Федерального закона, осуществляется юридическими лицами или индивидуальными предпринимателями, которые указаны в части 3 статьи 16 настоящего Федерального закона и которым принадлежат на праве собственности или на основании договора финансовой аренды (договора лизинга) суда рыбопромыслового флота, построенные на российских судостроительных ве...">
        <w:r>
          <w:rPr>
            <w:sz w:val="20"/>
            <w:color w:val="0000ff"/>
          </w:rPr>
          <w:t xml:space="preserve">части 1</w:t>
        </w:r>
      </w:hyperlink>
      <w:r>
        <w:rPr>
          <w:sz w:val="20"/>
        </w:rPr>
        <w:t xml:space="preserve"> настоящей статьи и зарегистрированными в прибрежном субъекте Российской Федерации, относящемся к рыбохозяйственному бассейну, в котором выделена такая квота добычи (вылова) водных биоресурсов.</w:t>
      </w:r>
    </w:p>
    <w:bookmarkStart w:id="589" w:name="P589"/>
    <w:bookmarkEnd w:id="589"/>
    <w:p>
      <w:pPr>
        <w:pStyle w:val="0"/>
        <w:spacing w:before="200" w:lineRule="auto"/>
        <w:ind w:firstLine="540"/>
        <w:jc w:val="both"/>
      </w:pPr>
      <w:r>
        <w:rPr>
          <w:sz w:val="20"/>
        </w:rPr>
        <w:t xml:space="preserve">3. Квоты добычи (вылова) водных биоресурсов, предусмотренные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пунктами 11</w:t>
        </w:r>
      </w:hyperlink>
      <w:r>
        <w:rPr>
          <w:sz w:val="20"/>
        </w:rPr>
        <w:t xml:space="preserve"> и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13 части 1 статьи 30</w:t>
        </w:r>
      </w:hyperlink>
      <w:r>
        <w:rPr>
          <w:sz w:val="20"/>
        </w:rPr>
        <w:t xml:space="preserve"> настоящего Федерального закона, выделяются в отношении отдельных видов водных биоресурсов в отдельных районах добычи (вылова) водных биоресурсов, определяемых в </w:t>
      </w:r>
      <w:hyperlink w:history="0" r:id="rId362" w:tooltip="Распоряжение Правительства РФ от 20.04.2017 N 764-р (ред. от 11.04.2023) &lt;Об утверждении перечня видов водных биологических ресурсов в определенных районах добычи (вылова), в отношении которых предоставляются права на добычу (вылов), а также выделена квота на инвестиционные цели&gt; {КонсультантПлюс}">
        <w:r>
          <w:rPr>
            <w:sz w:val="20"/>
            <w:color w:val="0000ff"/>
          </w:rPr>
          <w:t xml:space="preserve">перечне</w:t>
        </w:r>
      </w:hyperlink>
      <w:r>
        <w:rPr>
          <w:sz w:val="20"/>
        </w:rPr>
        <w:t xml:space="preserve">, утверждаемом Правительством Российской Федерации применительно к каждому из указанных видов квот добычи (вылова) водных биоресурсов.</w:t>
      </w:r>
    </w:p>
    <w:p>
      <w:pPr>
        <w:pStyle w:val="0"/>
        <w:spacing w:before="200" w:lineRule="auto"/>
        <w:ind w:firstLine="540"/>
        <w:jc w:val="both"/>
      </w:pPr>
      <w:r>
        <w:rPr>
          <w:sz w:val="20"/>
        </w:rPr>
        <w:t xml:space="preserve">4. Размер квот добычи (вылова) водных биоресурсов, предусмотренных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пунктами 11</w:t>
        </w:r>
      </w:hyperlink>
      <w:r>
        <w:rPr>
          <w:sz w:val="20"/>
        </w:rPr>
        <w:t xml:space="preserve"> и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13 части 1 статьи 30</w:t>
        </w:r>
      </w:hyperlink>
      <w:r>
        <w:rPr>
          <w:sz w:val="20"/>
        </w:rPr>
        <w:t xml:space="preserve"> настоящего Федерального закона, определяется от разности между общим допустимым уловом водных биоресурсов и суммой квот добычи (вылова) водных биоресурсов, предусмотренных </w:t>
      </w:r>
      <w:hyperlink w:history="0" w:anchor="P631" w:tooltip="3) квоты добычи (вылова) водных биоресурсов для осуществления рыболовства в научно-исследовательских и контрольных целях (научные квоты);">
        <w:r>
          <w:rPr>
            <w:sz w:val="20"/>
            <w:color w:val="0000ff"/>
          </w:rPr>
          <w:t xml:space="preserve">пунктами 3</w:t>
        </w:r>
      </w:hyperlink>
      <w:r>
        <w:rPr>
          <w:sz w:val="20"/>
        </w:rPr>
        <w:t xml:space="preserve"> - </w:t>
      </w:r>
      <w:hyperlink w:history="0" w:anchor="P639" w:tooltip="7) 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w:r>
          <w:rPr>
            <w:sz w:val="20"/>
            <w:color w:val="0000ff"/>
          </w:rPr>
          <w:t xml:space="preserve">7</w:t>
        </w:r>
      </w:hyperlink>
      <w:r>
        <w:rPr>
          <w:sz w:val="20"/>
        </w:rPr>
        <w:t xml:space="preserve"> и </w:t>
      </w:r>
      <w:hyperlink w:history="0" w:anchor="P642" w:tooltip="9) квоты добычи (вылова) водных биоресурсов в исключительной экономической зоне Российской Федерации для иностранных государств, устанавливаемые в соответствии с международными договорами Российской Федерации в области рыболовства и сохранения водных биоресурсов;">
        <w:r>
          <w:rPr>
            <w:sz w:val="20"/>
            <w:color w:val="0000ff"/>
          </w:rPr>
          <w:t xml:space="preserve">9 части 1 статьи 30</w:t>
        </w:r>
      </w:hyperlink>
      <w:r>
        <w:rPr>
          <w:sz w:val="20"/>
        </w:rPr>
        <w:t xml:space="preserve"> настоящего Федерального закона, следующим образом:</w:t>
      </w:r>
    </w:p>
    <w:p>
      <w:pPr>
        <w:pStyle w:val="0"/>
        <w:spacing w:before="200" w:lineRule="auto"/>
        <w:ind w:firstLine="540"/>
        <w:jc w:val="both"/>
      </w:pPr>
      <w:r>
        <w:rPr>
          <w:sz w:val="20"/>
        </w:rPr>
        <w:t xml:space="preserve">1) двадцать процентов - на квоту добычи (вылова) водных биоресурсов, предусмотренную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пунктом 11 части 1 статьи 30</w:t>
        </w:r>
      </w:hyperlink>
      <w:r>
        <w:rPr>
          <w:sz w:val="20"/>
        </w:rPr>
        <w:t xml:space="preserve"> настоящего Федерального закона, в районах добычи (вылова) Дальневосточного и Северного рыбохозяйственных бассейнов;</w:t>
      </w:r>
    </w:p>
    <w:p>
      <w:pPr>
        <w:pStyle w:val="0"/>
        <w:spacing w:before="200" w:lineRule="auto"/>
        <w:ind w:firstLine="540"/>
        <w:jc w:val="both"/>
      </w:pPr>
      <w:r>
        <w:rPr>
          <w:sz w:val="20"/>
        </w:rPr>
        <w:t xml:space="preserve">2) четыре процента - дополнительно на квоту добычи (вылова) водных биоресурсов, предусмотренную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пунктом 11 части 1 статьи 30</w:t>
        </w:r>
      </w:hyperlink>
      <w:r>
        <w:rPr>
          <w:sz w:val="20"/>
        </w:rPr>
        <w:t xml:space="preserve"> настоящего Федерального закона, в районах добычи (вылова) Дальневосточного рыбохозяйственного бассейна;</w:t>
      </w:r>
    </w:p>
    <w:p>
      <w:pPr>
        <w:pStyle w:val="0"/>
        <w:spacing w:before="200" w:lineRule="auto"/>
        <w:ind w:firstLine="540"/>
        <w:jc w:val="both"/>
      </w:pPr>
      <w:r>
        <w:rPr>
          <w:sz w:val="20"/>
        </w:rPr>
        <w:t xml:space="preserve">3) двадцать процентов - на квоту добычи (вылова) водных биоресурсов, предусмотренную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пунктом 13 части 1 статьи 30</w:t>
        </w:r>
      </w:hyperlink>
      <w:r>
        <w:rPr>
          <w:sz w:val="20"/>
        </w:rPr>
        <w:t xml:space="preserve"> настоящего Федерального закона, в районах добычи (вылова) Дальневосточного рыбохозяйственного бассейна.</w:t>
      </w:r>
    </w:p>
    <w:p>
      <w:pPr>
        <w:pStyle w:val="0"/>
        <w:spacing w:before="200" w:lineRule="auto"/>
        <w:ind w:firstLine="540"/>
        <w:jc w:val="both"/>
      </w:pPr>
      <w:r>
        <w:rPr>
          <w:sz w:val="20"/>
        </w:rPr>
        <w:t xml:space="preserve">5. Максимальный размер части общего допустимого улова определенных видов водных биоресурсов в определенных районах добычи (вылова) водных биоресурсов, утвержденный применительно к квоте добычи (вылова) водных биоресурсов, указанной в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пункте 11 части 1 статьи 30</w:t>
        </w:r>
      </w:hyperlink>
      <w:r>
        <w:rPr>
          <w:sz w:val="20"/>
        </w:rPr>
        <w:t xml:space="preserve"> настоящего Федерального закона, и распределяемый между лицами, которым принадлежат на праве собственности или на основании договора финансовой аренды (договора лизинга) производственные объекты, предназначенные для производства рыбной продукции, построенные на территории Российской Федерации и указанные в </w:t>
      </w:r>
      <w:hyperlink w:history="0" w:anchor="P587" w:tooltip="1. Добыча (вылов) водных биоресурсов, в отношении которых выделена квота добычи (вылова) водных биоресурсов, предусмотренная пунктом 11 части 1 статьи 30 настоящего Федерального закона, осуществляется юридическими лицами или индивидуальными предпринимателями, которые указаны в части 3 статьи 16 настоящего Федерального закона и которым принадлежат на праве собственности или на основании договора финансовой аренды (договора лизинга) суда рыбопромыслового флота, построенные на российских судостроительных ве...">
        <w:r>
          <w:rPr>
            <w:sz w:val="20"/>
            <w:color w:val="0000ff"/>
          </w:rPr>
          <w:t xml:space="preserve">части 1</w:t>
        </w:r>
      </w:hyperlink>
      <w:r>
        <w:rPr>
          <w:sz w:val="20"/>
        </w:rPr>
        <w:t xml:space="preserve"> настоящей статьи, не должен превышать двадцать пять процентов такой квоты добычи (вылова) водных биоресурсов.</w:t>
      </w:r>
    </w:p>
    <w:p>
      <w:pPr>
        <w:pStyle w:val="0"/>
        <w:spacing w:before="200" w:lineRule="auto"/>
        <w:ind w:firstLine="540"/>
        <w:jc w:val="both"/>
      </w:pPr>
      <w:r>
        <w:rPr>
          <w:sz w:val="20"/>
        </w:rPr>
        <w:t xml:space="preserve">6. Максимальный размер части общего допустимого улова определенных видов водных биоресурсов в определенных районах добычи (вылова) водных биоресурсов, утвержденный применительно к квоте добычи (вылова) водных биоресурсов, указанной в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пункте 13 части 1 статьи 30</w:t>
        </w:r>
      </w:hyperlink>
      <w:r>
        <w:rPr>
          <w:sz w:val="20"/>
        </w:rPr>
        <w:t xml:space="preserve"> настоящего Федерального закона, и распределяемый между лицами, которым принадлежат на праве собственности или на основании договора финансовой аренды (договора лизинга) производственные объекты, предназначенные для производства рыбной продукции, построенные на территории Российской Федерации и указанные в </w:t>
      </w:r>
      <w:hyperlink w:history="0" w:anchor="P587" w:tooltip="1. Добыча (вылов) водных биоресурсов, в отношении которых выделена квота добычи (вылова) водных биоресурсов, предусмотренная пунктом 11 части 1 статьи 30 настоящего Федерального закона, осуществляется юридическими лицами или индивидуальными предпринимателями, которые указаны в части 3 статьи 16 настоящего Федерального закона и которым принадлежат на праве собственности или на основании договора финансовой аренды (договора лизинга) суда рыбопромыслового флота, построенные на российских судостроительных ве...">
        <w:r>
          <w:rPr>
            <w:sz w:val="20"/>
            <w:color w:val="0000ff"/>
          </w:rPr>
          <w:t xml:space="preserve">части 1</w:t>
        </w:r>
      </w:hyperlink>
      <w:r>
        <w:rPr>
          <w:sz w:val="20"/>
        </w:rPr>
        <w:t xml:space="preserve"> настоящей статьи, не должен превышать пятьдесят процентов такой квоты добычи (вылова) водных биоресурсов.</w:t>
      </w:r>
    </w:p>
    <w:p>
      <w:pPr>
        <w:pStyle w:val="0"/>
        <w:spacing w:before="200" w:lineRule="auto"/>
        <w:ind w:firstLine="540"/>
        <w:jc w:val="both"/>
      </w:pPr>
      <w:r>
        <w:rPr>
          <w:sz w:val="20"/>
        </w:rPr>
        <w:t xml:space="preserve">7. Добыча (вылов) водных биоресурсов, в отношении которых выделены квоты добычи (вылова) водных биоресурсов, предусмотренные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пунктами 11</w:t>
        </w:r>
      </w:hyperlink>
      <w:r>
        <w:rPr>
          <w:sz w:val="20"/>
        </w:rPr>
        <w:t xml:space="preserve"> и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13 части 1 статьи 30</w:t>
        </w:r>
      </w:hyperlink>
      <w:r>
        <w:rPr>
          <w:sz w:val="20"/>
        </w:rPr>
        <w:t xml:space="preserve"> настоящего Федерального закона, осуществляется на основании договора, предусмотренного </w:t>
      </w:r>
      <w:hyperlink w:history="0" w:anchor="P870" w:tooltip="Статья 33.7. Договор о закреплении и предоставлении доли квоты добычи (вылова) водных биоресурсов на инвестиционные цели">
        <w:r>
          <w:rPr>
            <w:sz w:val="20"/>
            <w:color w:val="0000ff"/>
          </w:rPr>
          <w:t xml:space="preserve">статьей 33.7</w:t>
        </w:r>
      </w:hyperlink>
      <w:r>
        <w:rPr>
          <w:sz w:val="20"/>
        </w:rPr>
        <w:t xml:space="preserve"> настоящего Федерального закона.</w:t>
      </w:r>
    </w:p>
    <w:bookmarkStart w:id="597" w:name="P597"/>
    <w:bookmarkEnd w:id="597"/>
    <w:p>
      <w:pPr>
        <w:pStyle w:val="0"/>
        <w:spacing w:before="200" w:lineRule="auto"/>
        <w:ind w:firstLine="540"/>
        <w:jc w:val="both"/>
      </w:pPr>
      <w:r>
        <w:rPr>
          <w:sz w:val="20"/>
        </w:rPr>
        <w:t xml:space="preserve">8. Право на заключение договора, предусмотренного </w:t>
      </w:r>
      <w:hyperlink w:history="0" w:anchor="P870" w:tooltip="Статья 33.7. Договор о закреплении и предоставлении доли квоты добычи (вылова) водных биоресурсов на инвестиционные цели">
        <w:r>
          <w:rPr>
            <w:sz w:val="20"/>
            <w:color w:val="0000ff"/>
          </w:rPr>
          <w:t xml:space="preserve">статьей 33.7</w:t>
        </w:r>
      </w:hyperlink>
      <w:r>
        <w:rPr>
          <w:sz w:val="20"/>
        </w:rPr>
        <w:t xml:space="preserve"> настоящего Федерального закона, предоставляется лицам, указанным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при условии обеспечения ими реализации инвестиционных проектов, отобранных в порядке, установленном </w:t>
      </w:r>
      <w:hyperlink w:history="0" w:anchor="P600" w:tooltip="11. Отбор инвестиционных проектов осуществляется на основании заявлений о закреплении и предоставлении долей квот добычи (вылова) водных биоресурсов, предусмотренных пунктами 11 и 13 части 1 статьи 30 настоящего Федерального закона. В случае, если совокупное количество долей квот добычи (вылова) водных биоресурсов, указанных в этих заявлениях, превышает сто процентов долей таких квот добычи (вылова) водных биоресурсов, отбор инвестиционных проектов осуществляется на конкурентной основе.">
        <w:r>
          <w:rPr>
            <w:sz w:val="20"/>
            <w:color w:val="0000ff"/>
          </w:rPr>
          <w:t xml:space="preserve">частями 11</w:t>
        </w:r>
      </w:hyperlink>
      <w:r>
        <w:rPr>
          <w:sz w:val="20"/>
        </w:rPr>
        <w:t xml:space="preserve"> и </w:t>
      </w:r>
      <w:hyperlink w:history="0" w:anchor="P601" w:tooltip="12. Порядок подачи заявлений о закреплении и предоставлении долей квот добычи (вылова) водных биоресурсов, предусмотренных пунктами 11 и 13 части 1 статьи 30 настоящего Федерального закона, порядок отбора инвестиционных проектов и порядок распределения таких квот добычи (вылова) водных биоресурсов устанавливаются Правительством Российской Федерации.">
        <w:r>
          <w:rPr>
            <w:sz w:val="20"/>
            <w:color w:val="0000ff"/>
          </w:rPr>
          <w:t xml:space="preserve">12</w:t>
        </w:r>
      </w:hyperlink>
      <w:r>
        <w:rPr>
          <w:sz w:val="20"/>
        </w:rPr>
        <w:t xml:space="preserve"> настоящей статьи, финансовым обеспечением или правами на добычу (вылов) водных биоресурсов, на основании которых распределен объем части общего допустимого улова водных биоресурсов, утвержденный применительно к соответствующим квотам и составляющий не менее пятидесяти процентов уловов водных биоресурсов, добываемых (вылавливаемых) при осуществлении промышленного рыболовства и (или) прибрежного рыболовства и необходимых для обеспечения объектов инвестиций.</w:t>
      </w:r>
    </w:p>
    <w:p>
      <w:pPr>
        <w:pStyle w:val="0"/>
        <w:spacing w:before="200" w:lineRule="auto"/>
        <w:ind w:firstLine="540"/>
        <w:jc w:val="both"/>
      </w:pPr>
      <w:r>
        <w:rPr>
          <w:sz w:val="20"/>
        </w:rPr>
        <w:t xml:space="preserve">9. Объем части общего допустимого улова, утвержденного применительно к квотам добычи (вылова) водных биоресурсов, предусмотренным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пунктами 11</w:t>
        </w:r>
      </w:hyperlink>
      <w:r>
        <w:rPr>
          <w:sz w:val="20"/>
        </w:rPr>
        <w:t xml:space="preserve"> и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13 части 1 статьи 30</w:t>
        </w:r>
      </w:hyperlink>
      <w:r>
        <w:rPr>
          <w:sz w:val="20"/>
        </w:rPr>
        <w:t xml:space="preserve"> настоящего Федерального закона, в расчете на один объект инвестиций не может превышать пятьдесят процентов общего объема водных биоресурсов, необходимого для обеспечения объектов инвестиций уловами водных биоресурсов, добываемых (вылавливаемых) при осуществлении промышленного и (или) прибрежного рыболовства.</w:t>
      </w:r>
    </w:p>
    <w:p>
      <w:pPr>
        <w:pStyle w:val="0"/>
        <w:spacing w:before="200" w:lineRule="auto"/>
        <w:ind w:firstLine="540"/>
        <w:jc w:val="both"/>
      </w:pPr>
      <w:r>
        <w:rPr>
          <w:sz w:val="20"/>
        </w:rPr>
        <w:t xml:space="preserve">10. </w:t>
      </w:r>
      <w:hyperlink w:history="0" r:id="rId363" w:tooltip="Постановление Правительства РФ от 07.08.2023 N 1287 (ред. от 28.03.2025) &quot;О требованиях к объектам инвестиций и инвестиционным проектам в области рыболовства, а также о порядке расчета обеспечения реализации указанных инвестиционных проектов&quot; (вместе с &quot;Правилами расчета обеспечения реализации инвестиционных проектов в области рыболовства финансовым обеспечением или правами на добычу (вылов) водных биологических ресурсов&quot;) {КонсультантПлюс}">
        <w:r>
          <w:rPr>
            <w:sz w:val="20"/>
            <w:color w:val="0000ff"/>
          </w:rPr>
          <w:t xml:space="preserve">Требования</w:t>
        </w:r>
      </w:hyperlink>
      <w:r>
        <w:rPr>
          <w:sz w:val="20"/>
        </w:rPr>
        <w:t xml:space="preserve"> к объектам инвестиций и требования к инвестиционным проектам, </w:t>
      </w:r>
      <w:hyperlink w:history="0" r:id="rId364" w:tooltip="Постановление Правительства РФ от 07.08.2023 N 1287 (ред. от 28.03.2025) &quot;О требованиях к объектам инвестиций и инвестиционным проектам в области рыболовства, а также о порядке расчета обеспечения реализации указанных инвестиционных проектов&quot; (вместе с &quot;Правилами расчета обеспечения реализации инвестиционных проектов в области рыболовства финансовым обеспечением или правами на добычу (вылов) водных биологических ресурсов&quot;) {КонсультантПлюс}">
        <w:r>
          <w:rPr>
            <w:sz w:val="20"/>
            <w:color w:val="0000ff"/>
          </w:rPr>
          <w:t xml:space="preserve">порядок</w:t>
        </w:r>
      </w:hyperlink>
      <w:r>
        <w:rPr>
          <w:sz w:val="20"/>
        </w:rPr>
        <w:t xml:space="preserve"> расчета обеспечения реализации инвестиционных проектов финансовым обеспечением или правами на добычу (вылов) водных биоресурсов утверждаются Правительством Российской Федерации.</w:t>
      </w:r>
    </w:p>
    <w:bookmarkStart w:id="600" w:name="P600"/>
    <w:bookmarkEnd w:id="600"/>
    <w:p>
      <w:pPr>
        <w:pStyle w:val="0"/>
        <w:spacing w:before="200" w:lineRule="auto"/>
        <w:ind w:firstLine="540"/>
        <w:jc w:val="both"/>
      </w:pPr>
      <w:r>
        <w:rPr>
          <w:sz w:val="20"/>
        </w:rPr>
        <w:t xml:space="preserve">11. Отбор инвестиционных проектов осуществляется на основании заявлений о закреплении и предоставлении долей квот добычи (вылова) водных биоресурсов, предусмотренных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пунктами 11</w:t>
        </w:r>
      </w:hyperlink>
      <w:r>
        <w:rPr>
          <w:sz w:val="20"/>
        </w:rPr>
        <w:t xml:space="preserve"> и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13 части 1 статьи 30</w:t>
        </w:r>
      </w:hyperlink>
      <w:r>
        <w:rPr>
          <w:sz w:val="20"/>
        </w:rPr>
        <w:t xml:space="preserve"> настоящего Федерального закона. В случае, если совокупное количество долей квот добычи (вылова) водных биоресурсов, указанных в этих заявлениях, превышает сто процентов долей таких квот добычи (вылова) водных биоресурсов, отбор инвестиционных проектов осуществляется на конкурентной основе.</w:t>
      </w:r>
    </w:p>
    <w:bookmarkStart w:id="601" w:name="P601"/>
    <w:bookmarkEnd w:id="601"/>
    <w:p>
      <w:pPr>
        <w:pStyle w:val="0"/>
        <w:spacing w:before="200" w:lineRule="auto"/>
        <w:ind w:firstLine="540"/>
        <w:jc w:val="both"/>
      </w:pPr>
      <w:r>
        <w:rPr>
          <w:sz w:val="20"/>
        </w:rPr>
        <w:t xml:space="preserve">12. </w:t>
      </w:r>
      <w:hyperlink w:history="0" r:id="rId365" w:tooltip="Постановление Правительства РФ от 07.08.2023 N 1286 (ред. от 12.05.2026) &quot;О закреплении и предоставлении долей квот добычи (вылова) водных биологических ресурсов, предусмотренных пунктами 11 и 13 части 1 статьи 30 Федерального закона &quot;О рыболовстве и сохранении водных биологических ресурсов&quot; (вместе с &quot;Положением о закреплении и предоставлении долей квот добычи (вылова) водных биологических ресурсов, предусмотренных пунктами 11 и 13 части 1 статьи 30 Федерального закона &quot;О рыболовстве и сохранении водных би {КонсультантПлюс}">
        <w:r>
          <w:rPr>
            <w:sz w:val="20"/>
            <w:color w:val="0000ff"/>
          </w:rPr>
          <w:t xml:space="preserve">Порядок</w:t>
        </w:r>
      </w:hyperlink>
      <w:r>
        <w:rPr>
          <w:sz w:val="20"/>
        </w:rPr>
        <w:t xml:space="preserve"> подачи заявлений о закреплении и предоставлении долей квот добычи (вылова) водных биоресурсов, предусмотренных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пунктами 11</w:t>
        </w:r>
      </w:hyperlink>
      <w:r>
        <w:rPr>
          <w:sz w:val="20"/>
        </w:rPr>
        <w:t xml:space="preserve"> и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13 части 1 статьи 30</w:t>
        </w:r>
      </w:hyperlink>
      <w:r>
        <w:rPr>
          <w:sz w:val="20"/>
        </w:rPr>
        <w:t xml:space="preserve"> настоящего Федерального закона, порядок отбора инвестиционных проектов и порядок распределения таких квот добычи (вылова) водных биоресурсов устанавливаются Правительством Российской Федерации.</w:t>
      </w:r>
    </w:p>
    <w:p>
      <w:pPr>
        <w:pStyle w:val="0"/>
        <w:ind w:firstLine="540"/>
        <w:jc w:val="both"/>
      </w:pPr>
      <w:r>
        <w:rPr>
          <w:sz w:val="20"/>
        </w:rPr>
      </w:r>
    </w:p>
    <w:bookmarkStart w:id="603" w:name="P603"/>
    <w:bookmarkEnd w:id="603"/>
    <w:p>
      <w:pPr>
        <w:pStyle w:val="2"/>
        <w:outlineLvl w:val="1"/>
        <w:ind w:firstLine="540"/>
        <w:jc w:val="both"/>
      </w:pPr>
      <w:r>
        <w:rPr>
          <w:sz w:val="20"/>
        </w:rPr>
        <w:t xml:space="preserve">Статья 29.4. Добыча (вылов) крабов в инвестиционных целях</w:t>
      </w:r>
    </w:p>
    <w:p>
      <w:pPr>
        <w:pStyle w:val="0"/>
        <w:ind w:firstLine="540"/>
        <w:jc w:val="both"/>
      </w:pPr>
      <w:r>
        <w:rPr>
          <w:sz w:val="20"/>
        </w:rPr>
      </w:r>
    </w:p>
    <w:p>
      <w:pPr>
        <w:pStyle w:val="0"/>
        <w:ind w:firstLine="540"/>
        <w:jc w:val="both"/>
      </w:pPr>
      <w:r>
        <w:rPr>
          <w:sz w:val="20"/>
        </w:rPr>
        <w:t xml:space="preserve">(в ред. Федерального </w:t>
      </w:r>
      <w:hyperlink w:history="0" r:id="rId366"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pStyle w:val="0"/>
        <w:ind w:firstLine="540"/>
        <w:jc w:val="both"/>
      </w:pPr>
      <w:r>
        <w:rPr>
          <w:sz w:val="20"/>
        </w:rPr>
      </w:r>
    </w:p>
    <w:bookmarkStart w:id="607" w:name="P607"/>
    <w:bookmarkEnd w:id="607"/>
    <w:p>
      <w:pPr>
        <w:pStyle w:val="0"/>
        <w:ind w:firstLine="540"/>
        <w:jc w:val="both"/>
      </w:pPr>
      <w:r>
        <w:rPr>
          <w:sz w:val="20"/>
        </w:rPr>
        <w:t xml:space="preserve">1. Добыча (вылов) крабов, в отношении которых выделены квоты добычи (вылова) водных биоресурсов, предусмотренные </w:t>
      </w:r>
      <w:hyperlink w:history="0" w:anchor="P647" w:tooltip="12) квоты добычи (вылова) крабов, предоставленные в инвестиционных целях в области рыболовства, для осуществления промышленного рыболовства и (или) прибрежного рыболовства (далее - квоты добычи (вылова) крабов в инвестиционных целях);">
        <w:r>
          <w:rPr>
            <w:sz w:val="20"/>
            <w:color w:val="0000ff"/>
          </w:rPr>
          <w:t xml:space="preserve">пунктами 12</w:t>
        </w:r>
      </w:hyperlink>
      <w:r>
        <w:rPr>
          <w:sz w:val="20"/>
        </w:rPr>
        <w:t xml:space="preserve"> и </w:t>
      </w:r>
      <w:hyperlink w:history="0" w:anchor="P651" w:tooltip="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
        <w:r>
          <w:rPr>
            <w:sz w:val="20"/>
            <w:color w:val="0000ff"/>
          </w:rPr>
          <w:t xml:space="preserve">14 части 1 статьи 30</w:t>
        </w:r>
      </w:hyperlink>
      <w:r>
        <w:rPr>
          <w:sz w:val="20"/>
        </w:rPr>
        <w:t xml:space="preserve"> настоящего Федерального закона, осуществляется юридическими лицами или индивидуальными предпринимателями, указанными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зарегистрированными в прибрежном субъекте Российской Федерации, относящемся к рыбохозяйственному бассейну, в котором выделены такие квоты добычи (вылова) водных биоресурсов, и заключившими договоры, предусмотренные </w:t>
      </w:r>
      <w:hyperlink w:history="0" w:anchor="P895" w:tooltip="Статья 33.8. Договор о закреплении и предоставлении доли квоты добычи (вылова) крабов в инвестиционных целях">
        <w:r>
          <w:rPr>
            <w:sz w:val="20"/>
            <w:color w:val="0000ff"/>
          </w:rPr>
          <w:t xml:space="preserve">статьей 33.8</w:t>
        </w:r>
      </w:hyperlink>
      <w:r>
        <w:rPr>
          <w:sz w:val="20"/>
        </w:rPr>
        <w:t xml:space="preserve"> настоящего Федерального закона.</w:t>
      </w:r>
    </w:p>
    <w:bookmarkStart w:id="608" w:name="P608"/>
    <w:bookmarkEnd w:id="608"/>
    <w:p>
      <w:pPr>
        <w:pStyle w:val="0"/>
        <w:spacing w:before="200" w:lineRule="auto"/>
        <w:ind w:firstLine="540"/>
        <w:jc w:val="both"/>
      </w:pPr>
      <w:r>
        <w:rPr>
          <w:sz w:val="20"/>
        </w:rPr>
        <w:t xml:space="preserve">2. Квоты добычи (вылова) водных биоресурсов, предусмотренные </w:t>
      </w:r>
      <w:hyperlink w:history="0" w:anchor="P647" w:tooltip="12) квоты добычи (вылова) крабов, предоставленные в инвестиционных целях в области рыболовства, для осуществления промышленного рыболовства и (или) прибрежного рыболовства (далее - квоты добычи (вылова) крабов в инвестиционных целях);">
        <w:r>
          <w:rPr>
            <w:sz w:val="20"/>
            <w:color w:val="0000ff"/>
          </w:rPr>
          <w:t xml:space="preserve">пунктами 12</w:t>
        </w:r>
      </w:hyperlink>
      <w:r>
        <w:rPr>
          <w:sz w:val="20"/>
        </w:rPr>
        <w:t xml:space="preserve"> и </w:t>
      </w:r>
      <w:hyperlink w:history="0" w:anchor="P651" w:tooltip="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
        <w:r>
          <w:rPr>
            <w:sz w:val="20"/>
            <w:color w:val="0000ff"/>
          </w:rPr>
          <w:t xml:space="preserve">14 части 1 статьи 30</w:t>
        </w:r>
      </w:hyperlink>
      <w:r>
        <w:rPr>
          <w:sz w:val="20"/>
        </w:rPr>
        <w:t xml:space="preserve"> настоящего Федерального закона, выделяются в отношении отдельных видов крабов в отдельных районах добычи (вылова) крабов, определяемых в </w:t>
      </w:r>
      <w:r>
        <w:rPr>
          <w:sz w:val="20"/>
        </w:rPr>
        <w:t xml:space="preserve">перечне</w:t>
      </w:r>
      <w:r>
        <w:rPr>
          <w:sz w:val="20"/>
        </w:rPr>
        <w:t xml:space="preserve">, устанавливаемом Правительством Российской Федерации применительно к каждому из указанных видов квот добычи (вылова) водных биоресурсов.</w:t>
      </w:r>
    </w:p>
    <w:p>
      <w:pPr>
        <w:pStyle w:val="0"/>
        <w:spacing w:before="200" w:lineRule="auto"/>
        <w:ind w:firstLine="540"/>
        <w:jc w:val="both"/>
      </w:pPr>
      <w:r>
        <w:rPr>
          <w:sz w:val="20"/>
        </w:rPr>
        <w:t xml:space="preserve">3. Размер квот добычи (вылова) водных биоресурсов, предусмотренных </w:t>
      </w:r>
      <w:hyperlink w:history="0" w:anchor="P647" w:tooltip="12) квоты добычи (вылова) крабов, предоставленные в инвестиционных целях в области рыболовства, для осуществления промышленного рыболовства и (или) прибрежного рыболовства (далее - квоты добычи (вылова) крабов в инвестиционных целях);">
        <w:r>
          <w:rPr>
            <w:sz w:val="20"/>
            <w:color w:val="0000ff"/>
          </w:rPr>
          <w:t xml:space="preserve">пунктами 12</w:t>
        </w:r>
      </w:hyperlink>
      <w:r>
        <w:rPr>
          <w:sz w:val="20"/>
        </w:rPr>
        <w:t xml:space="preserve"> и </w:t>
      </w:r>
      <w:hyperlink w:history="0" w:anchor="P651" w:tooltip="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
        <w:r>
          <w:rPr>
            <w:sz w:val="20"/>
            <w:color w:val="0000ff"/>
          </w:rPr>
          <w:t xml:space="preserve">14 части 1 статьи 30</w:t>
        </w:r>
      </w:hyperlink>
      <w:r>
        <w:rPr>
          <w:sz w:val="20"/>
        </w:rPr>
        <w:t xml:space="preserve"> настоящего Федерального закона, определяется от разности между общим допустимым уловом водных биоресурсов и суммой квот добычи (вылова) водных биоресурсов, предусмотренных </w:t>
      </w:r>
      <w:hyperlink w:history="0" w:anchor="P631" w:tooltip="3) квоты добычи (вылова) водных биоресурсов для осуществления рыболовства в научно-исследовательских и контрольных целях (научные квоты);">
        <w:r>
          <w:rPr>
            <w:sz w:val="20"/>
            <w:color w:val="0000ff"/>
          </w:rPr>
          <w:t xml:space="preserve">пунктами 3</w:t>
        </w:r>
      </w:hyperlink>
      <w:r>
        <w:rPr>
          <w:sz w:val="20"/>
        </w:rPr>
        <w:t xml:space="preserve"> - </w:t>
      </w:r>
      <w:hyperlink w:history="0" w:anchor="P639" w:tooltip="7) 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w:r>
          <w:rPr>
            <w:sz w:val="20"/>
            <w:color w:val="0000ff"/>
          </w:rPr>
          <w:t xml:space="preserve">7</w:t>
        </w:r>
      </w:hyperlink>
      <w:r>
        <w:rPr>
          <w:sz w:val="20"/>
        </w:rPr>
        <w:t xml:space="preserve"> и </w:t>
      </w:r>
      <w:hyperlink w:history="0" w:anchor="P642" w:tooltip="9) квоты добычи (вылова) водных биоресурсов в исключительной экономической зоне Российской Федерации для иностранных государств, устанавливаемые в соответствии с международными договорами Российской Федерации в области рыболовства и сохранения водных биоресурсов;">
        <w:r>
          <w:rPr>
            <w:sz w:val="20"/>
            <w:color w:val="0000ff"/>
          </w:rPr>
          <w:t xml:space="preserve">9 части 1 статьи 30</w:t>
        </w:r>
      </w:hyperlink>
      <w:r>
        <w:rPr>
          <w:sz w:val="20"/>
        </w:rPr>
        <w:t xml:space="preserve"> настоящего Федерального закона, следующим образом:</w:t>
      </w:r>
    </w:p>
    <w:p>
      <w:pPr>
        <w:pStyle w:val="0"/>
        <w:spacing w:before="200" w:lineRule="auto"/>
        <w:ind w:firstLine="540"/>
        <w:jc w:val="both"/>
      </w:pPr>
      <w:r>
        <w:rPr>
          <w:sz w:val="20"/>
        </w:rPr>
        <w:t xml:space="preserve">1) пятьдесят процентов - на квоту добычи (вылова) водных биоресурсов, предусмотренную </w:t>
      </w:r>
      <w:hyperlink w:history="0" w:anchor="P647" w:tooltip="12) квоты добычи (вылова) крабов, предоставленные в инвестиционных целях в области рыболовства, для осуществления промышленного рыболовства и (или) прибрежного рыболовства (далее - квоты добычи (вылова) крабов в инвестиционных целях);">
        <w:r>
          <w:rPr>
            <w:sz w:val="20"/>
            <w:color w:val="0000ff"/>
          </w:rPr>
          <w:t xml:space="preserve">пунктом 12 части 1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2) сорок восемь процентов - на квоту добычи (вылова) водных биоресурсов, предусмотренную </w:t>
      </w:r>
      <w:hyperlink w:history="0" w:anchor="P651" w:tooltip="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
        <w:r>
          <w:rPr>
            <w:sz w:val="20"/>
            <w:color w:val="0000ff"/>
          </w:rPr>
          <w:t xml:space="preserve">пунктом 14 части 1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4. Размер квоты добычи (вылова) водных биоресурсов, указанной в </w:t>
      </w:r>
      <w:hyperlink w:history="0" w:anchor="P651" w:tooltip="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
        <w:r>
          <w:rPr>
            <w:sz w:val="20"/>
            <w:color w:val="0000ff"/>
          </w:rPr>
          <w:t xml:space="preserve">пункте 14 части 1 статьи 30</w:t>
        </w:r>
      </w:hyperlink>
      <w:r>
        <w:rPr>
          <w:sz w:val="20"/>
        </w:rPr>
        <w:t xml:space="preserve"> настоящего Федерального закона, распределяется в соответствии с </w:t>
      </w:r>
      <w:hyperlink w:history="0" w:anchor="P704" w:tooltip="13. Квоты добычи (вылова) крабов в инвестиционных целях или квоты добычи (вылова) крабов в инвестиционных целях - 2022 распределяются федеральным органом исполнительной власти в области рыболовства между лицами, указанными в части 3 статьи 16 настоящего Федерального закона, в долевом соотношении по результатам проведения аукциона, предусмотренного статьей 38.1 настоящего Федерального закона. Доли таких квот закрепляются и предоставляются путем заключения договоров, предусмотренных статьей 33.8 настоящего...">
        <w:r>
          <w:rPr>
            <w:sz w:val="20"/>
            <w:color w:val="0000ff"/>
          </w:rPr>
          <w:t xml:space="preserve">частью 13 статьи 31</w:t>
        </w:r>
      </w:hyperlink>
      <w:r>
        <w:rPr>
          <w:sz w:val="20"/>
        </w:rPr>
        <w:t xml:space="preserve"> настоящего Федерального закона преимущественно для реализации проектов по строительству объектов на территории Российской Федерации в виде судов рыбопромыслового флота и объектов инфраструктуры сельских территорий прибрежных субъектов Российской Федерации.</w:t>
      </w:r>
    </w:p>
    <w:p>
      <w:pPr>
        <w:pStyle w:val="0"/>
        <w:ind w:firstLine="540"/>
        <w:jc w:val="both"/>
      </w:pPr>
      <w:r>
        <w:rPr>
          <w:sz w:val="20"/>
        </w:rPr>
      </w:r>
    </w:p>
    <w:bookmarkStart w:id="614" w:name="P614"/>
    <w:bookmarkEnd w:id="614"/>
    <w:p>
      <w:pPr>
        <w:pStyle w:val="2"/>
        <w:outlineLvl w:val="1"/>
        <w:ind w:firstLine="540"/>
        <w:jc w:val="both"/>
      </w:pPr>
      <w:r>
        <w:rPr>
          <w:sz w:val="20"/>
        </w:rPr>
        <w:t xml:space="preserve">Статья 29.5. Добыча (вылов) морских млекопитающих</w:t>
      </w:r>
    </w:p>
    <w:p>
      <w:pPr>
        <w:pStyle w:val="0"/>
        <w:ind w:firstLine="540"/>
        <w:jc w:val="both"/>
      </w:pPr>
      <w:r>
        <w:rPr>
          <w:sz w:val="20"/>
        </w:rPr>
      </w:r>
    </w:p>
    <w:p>
      <w:pPr>
        <w:pStyle w:val="0"/>
        <w:ind w:firstLine="540"/>
        <w:jc w:val="both"/>
      </w:pPr>
      <w:r>
        <w:rPr>
          <w:sz w:val="20"/>
        </w:rPr>
        <w:t xml:space="preserve">(введена Федеральным </w:t>
      </w:r>
      <w:hyperlink w:history="0" r:id="rId367" w:tooltip="Федеральный закон от 10.07.2023 N 31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10.07.2023 N 314-ФЗ)</w:t>
      </w:r>
    </w:p>
    <w:p>
      <w:pPr>
        <w:pStyle w:val="0"/>
        <w:ind w:firstLine="540"/>
        <w:jc w:val="both"/>
      </w:pPr>
      <w:r>
        <w:rPr>
          <w:sz w:val="20"/>
        </w:rPr>
      </w:r>
    </w:p>
    <w:p>
      <w:pPr>
        <w:pStyle w:val="0"/>
        <w:ind w:firstLine="540"/>
        <w:jc w:val="both"/>
      </w:pPr>
      <w:r>
        <w:rPr>
          <w:sz w:val="20"/>
        </w:rPr>
        <w:t xml:space="preserve">1. Осуществление добычи (вылова) морских млекопитающих допускается в случае, если рыболовство в отношении их не запрещено или не ограничено в соответствии с настоящим Федеральным законом.</w:t>
      </w:r>
    </w:p>
    <w:bookmarkStart w:id="619" w:name="P619"/>
    <w:bookmarkEnd w:id="619"/>
    <w:p>
      <w:pPr>
        <w:pStyle w:val="0"/>
        <w:spacing w:before="200" w:lineRule="auto"/>
        <w:ind w:firstLine="540"/>
        <w:jc w:val="both"/>
      </w:pPr>
      <w:r>
        <w:rPr>
          <w:sz w:val="20"/>
        </w:rPr>
        <w:t xml:space="preserve">2. Добыча (вылов) морских млекопитающих в учебных и культурно-просветительских целях осуществляется на основании предусмотренного </w:t>
      </w:r>
      <w:hyperlink w:history="0" w:anchor="P767" w:tooltip="Статья 33.2. Решение о предоставлении водных биоресурсов в пользование">
        <w:r>
          <w:rPr>
            <w:sz w:val="20"/>
            <w:color w:val="0000ff"/>
          </w:rPr>
          <w:t xml:space="preserve">статьей 33.2</w:t>
        </w:r>
      </w:hyperlink>
      <w:r>
        <w:rPr>
          <w:sz w:val="20"/>
        </w:rPr>
        <w:t xml:space="preserve"> настоящего Федерального закона решения о предоставлении морских млекопитающих в пользование для осуществления рыболовства в учебных и культурно-просветительских целях, принимаемого в соответствии с решением комиссии, создаваемой Правительством Российской Федерации.</w:t>
      </w:r>
    </w:p>
    <w:p>
      <w:pPr>
        <w:pStyle w:val="0"/>
        <w:spacing w:before="200" w:lineRule="auto"/>
        <w:ind w:firstLine="540"/>
        <w:jc w:val="both"/>
      </w:pPr>
      <w:r>
        <w:rPr>
          <w:sz w:val="20"/>
        </w:rPr>
        <w:t xml:space="preserve">3. Состав комиссии, указанной в </w:t>
      </w:r>
      <w:hyperlink w:history="0" w:anchor="P619" w:tooltip="2. Добыча (вылов) морских млекопитающих в учебных и культурно-просветительских целях осуществляется на основании предусмотренного статьей 33.2 настоящего Федерального закона решения о предоставлении морских млекопитающих в пользование для осуществления рыболовства в учебных и культурно-просветительских целях, принимаемого в соответствии с решением комиссии, создаваемой Правительством Российской Федерации.">
        <w:r>
          <w:rPr>
            <w:sz w:val="20"/>
            <w:color w:val="0000ff"/>
          </w:rPr>
          <w:t xml:space="preserve">части 2</w:t>
        </w:r>
      </w:hyperlink>
      <w:r>
        <w:rPr>
          <w:sz w:val="20"/>
        </w:rPr>
        <w:t xml:space="preserve"> настоящей статьи, и порядок ее деятельности утверждаются Правительством Российской Федерации.</w:t>
      </w:r>
    </w:p>
    <w:p>
      <w:pPr>
        <w:pStyle w:val="0"/>
        <w:spacing w:before="200" w:lineRule="auto"/>
        <w:ind w:firstLine="540"/>
        <w:jc w:val="both"/>
      </w:pPr>
      <w:r>
        <w:rPr>
          <w:sz w:val="20"/>
        </w:rPr>
        <w:t xml:space="preserve">4. Решение комиссии, указанной в </w:t>
      </w:r>
      <w:hyperlink w:history="0" w:anchor="P619" w:tooltip="2. Добыча (вылов) морских млекопитающих в учебных и культурно-просветительских целях осуществляется на основании предусмотренного статьей 33.2 настоящего Федерального закона решения о предоставлении морских млекопитающих в пользование для осуществления рыболовства в учебных и культурно-просветительских целях, принимаемого в соответствии с решением комиссии, создаваемой Правительством Российской Федерации.">
        <w:r>
          <w:rPr>
            <w:sz w:val="20"/>
            <w:color w:val="0000ff"/>
          </w:rPr>
          <w:t xml:space="preserve">части 2</w:t>
        </w:r>
      </w:hyperlink>
      <w:r>
        <w:rPr>
          <w:sz w:val="20"/>
        </w:rPr>
        <w:t xml:space="preserve"> настоящей статьи, в обязательном порядке размещается на официальном сайте федерального органа исполнительной власти в области рыболовства в информационно-телекоммуникационной сети "Интернет" в пятидневный срок со дня его поступления в федеральный орган исполнительной власти в области рыболовства.</w:t>
      </w:r>
    </w:p>
    <w:p>
      <w:pPr>
        <w:pStyle w:val="0"/>
        <w:spacing w:before="200" w:lineRule="auto"/>
        <w:ind w:firstLine="540"/>
        <w:jc w:val="both"/>
      </w:pPr>
      <w:r>
        <w:rPr>
          <w:sz w:val="20"/>
        </w:rPr>
        <w:t xml:space="preserve">5. </w:t>
      </w:r>
      <w:hyperlink w:history="0" r:id="rId368" w:tooltip="Постановление Правительства РФ от 18.05.2024 N 624 &quot;Об особенностях добычи (вылова) морских млекопитающих&quot; {КонсультантПлюс}">
        <w:r>
          <w:rPr>
            <w:sz w:val="20"/>
            <w:color w:val="0000ff"/>
          </w:rPr>
          <w:t xml:space="preserve">Особенности</w:t>
        </w:r>
      </w:hyperlink>
      <w:r>
        <w:rPr>
          <w:sz w:val="20"/>
        </w:rPr>
        <w:t xml:space="preserve"> добычи (вылова) морских млекопитающих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30. Квоты добычи (вылова) водных биоресурсов</w:t>
      </w:r>
    </w:p>
    <w:p>
      <w:pPr>
        <w:pStyle w:val="0"/>
        <w:ind w:firstLine="540"/>
        <w:jc w:val="both"/>
      </w:pPr>
      <w:r>
        <w:rPr>
          <w:sz w:val="20"/>
        </w:rPr>
      </w:r>
    </w:p>
    <w:bookmarkStart w:id="626" w:name="P626"/>
    <w:bookmarkEnd w:id="626"/>
    <w:p>
      <w:pPr>
        <w:pStyle w:val="0"/>
        <w:ind w:firstLine="540"/>
        <w:jc w:val="both"/>
      </w:pPr>
      <w:r>
        <w:rPr>
          <w:sz w:val="20"/>
        </w:rPr>
        <w:t xml:space="preserve">1. Общие допустимые уловы водных биоресурсов в морских водах, во внутренних водных объектах, а также квоты добычи (вылова) водных биоресурсов, предоставленные Российской Федерации в районах действия международных договоров, ежегодно распределяются и утверждаются федеральным органом исполнительной власти в области рыболовства применительно к следующим видам квот добычи (вылова) водных биоресурсов:</w:t>
      </w:r>
    </w:p>
    <w:p>
      <w:pPr>
        <w:pStyle w:val="0"/>
        <w:jc w:val="both"/>
      </w:pPr>
      <w:r>
        <w:rPr>
          <w:sz w:val="20"/>
        </w:rPr>
        <w:t xml:space="preserve">(в ред. Федерального </w:t>
      </w:r>
      <w:hyperlink w:history="0" r:id="rId369"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bookmarkStart w:id="628" w:name="P628"/>
    <w:bookmarkEnd w:id="628"/>
    <w:p>
      <w:pPr>
        <w:pStyle w:val="0"/>
        <w:spacing w:before="200" w:lineRule="auto"/>
        <w:ind w:firstLine="540"/>
        <w:jc w:val="both"/>
      </w:pPr>
      <w:r>
        <w:rPr>
          <w:sz w:val="20"/>
        </w:rPr>
        <w:t xml:space="preserve">1) квоты добычи (вылова) водных биоресурсов в морских водах для осуществления промышленного рыболовства и (или) прибрежного рыболовства (далее - квоты добычи (вылова) водных биоресурсов в морских водах);</w:t>
      </w:r>
    </w:p>
    <w:p>
      <w:pPr>
        <w:pStyle w:val="0"/>
        <w:jc w:val="both"/>
      </w:pPr>
      <w:r>
        <w:rPr>
          <w:sz w:val="20"/>
        </w:rPr>
        <w:t xml:space="preserve">(п. 1 в ред. Федерального </w:t>
      </w:r>
      <w:hyperlink w:history="0" r:id="rId370"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spacing w:before="200" w:lineRule="auto"/>
        <w:ind w:firstLine="540"/>
        <w:jc w:val="both"/>
      </w:pPr>
      <w:r>
        <w:rPr>
          <w:sz w:val="20"/>
        </w:rPr>
        <w:t xml:space="preserve">2) утратил силу с 1 января 2018 года. - Федеральный </w:t>
      </w:r>
      <w:hyperlink w:history="0" r:id="rId371"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w:t>
        </w:r>
      </w:hyperlink>
      <w:r>
        <w:rPr>
          <w:sz w:val="20"/>
        </w:rPr>
        <w:t xml:space="preserve"> от 03.07.2016 N 349-ФЗ;</w:t>
      </w:r>
    </w:p>
    <w:bookmarkStart w:id="631" w:name="P631"/>
    <w:bookmarkEnd w:id="631"/>
    <w:p>
      <w:pPr>
        <w:pStyle w:val="0"/>
        <w:spacing w:before="200" w:lineRule="auto"/>
        <w:ind w:firstLine="540"/>
        <w:jc w:val="both"/>
      </w:pPr>
      <w:r>
        <w:rPr>
          <w:sz w:val="20"/>
        </w:rPr>
        <w:t xml:space="preserve">3) квоты добычи (вылова) водных биоресурсов для осуществления рыболовства в научно-исследовательских и контрольных целях (научные квоты);</w:t>
      </w:r>
    </w:p>
    <w:p>
      <w:pPr>
        <w:pStyle w:val="0"/>
        <w:spacing w:before="200" w:lineRule="auto"/>
        <w:ind w:firstLine="540"/>
        <w:jc w:val="both"/>
      </w:pPr>
      <w:r>
        <w:rPr>
          <w:sz w:val="20"/>
        </w:rPr>
        <w:t xml:space="preserve">4) квоты добычи (вылова) водных биоресурсов для осуществления рыболовства в учебных и культурно-просветительских целях;</w:t>
      </w:r>
    </w:p>
    <w:p>
      <w:pPr>
        <w:pStyle w:val="0"/>
        <w:spacing w:before="200" w:lineRule="auto"/>
        <w:ind w:firstLine="540"/>
        <w:jc w:val="both"/>
      </w:pPr>
      <w:r>
        <w:rPr>
          <w:sz w:val="20"/>
        </w:rPr>
        <w:t xml:space="preserve">5) квоты добычи (вылова) водных биоресурсов для осуществления рыболовства в целях аквакультуры (рыбоводства);</w:t>
      </w:r>
    </w:p>
    <w:p>
      <w:pPr>
        <w:pStyle w:val="0"/>
        <w:jc w:val="both"/>
      </w:pPr>
      <w:r>
        <w:rPr>
          <w:sz w:val="20"/>
        </w:rPr>
        <w:t xml:space="preserve">(п. 5 в ред. Федерального </w:t>
      </w:r>
      <w:hyperlink w:history="0" r:id="rId372"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закона</w:t>
        </w:r>
      </w:hyperlink>
      <w:r>
        <w:rPr>
          <w:sz w:val="20"/>
        </w:rPr>
        <w:t xml:space="preserve"> от 02.07.2013 N 148-ФЗ)</w:t>
      </w:r>
    </w:p>
    <w:p>
      <w:pPr>
        <w:pStyle w:val="0"/>
        <w:spacing w:before="200" w:lineRule="auto"/>
        <w:ind w:firstLine="540"/>
        <w:jc w:val="both"/>
      </w:pPr>
      <w:r>
        <w:rPr>
          <w:sz w:val="20"/>
        </w:rPr>
        <w:t xml:space="preserve">6) квоты добычи (вылова) водных биоресурсов для организации любительского рыболовства;</w:t>
      </w:r>
    </w:p>
    <w:p>
      <w:pPr>
        <w:pStyle w:val="0"/>
        <w:jc w:val="both"/>
      </w:pPr>
      <w:r>
        <w:rPr>
          <w:sz w:val="20"/>
        </w:rPr>
        <w:t xml:space="preserve">(в ред. Федерального </w:t>
      </w:r>
      <w:hyperlink w:history="0" r:id="rId373"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25.12.2018 N 475-ФЗ)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7 ч. 1 ст. 30 вносятся изменения (</w:t>
            </w:r>
            <w:hyperlink w:history="0" r:id="rId374"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375"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9" w:name="P639"/>
    <w:bookmarkEnd w:id="639"/>
    <w:p>
      <w:pPr>
        <w:pStyle w:val="0"/>
        <w:spacing w:before="260" w:lineRule="auto"/>
        <w:ind w:firstLine="540"/>
        <w:jc w:val="both"/>
      </w:pPr>
      <w:r>
        <w:rPr>
          <w:sz w:val="20"/>
        </w:rPr>
        <w:t xml:space="preserve">7) 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bookmarkStart w:id="640" w:name="P640"/>
    <w:bookmarkEnd w:id="640"/>
    <w:p>
      <w:pPr>
        <w:pStyle w:val="0"/>
        <w:spacing w:before="200" w:lineRule="auto"/>
        <w:ind w:firstLine="540"/>
        <w:jc w:val="both"/>
      </w:pPr>
      <w:r>
        <w:rPr>
          <w:sz w:val="20"/>
        </w:rPr>
        <w:t xml:space="preserve">8) квоты добычи (вылова) водных биоресурсов, предоставленные Российской Федерации в районах действия международных договоров для осуществления промышленного рыболовства и (или) прибрежного рыболовства (далее - международные квоты, предоставленные Российской Федерации);</w:t>
      </w:r>
    </w:p>
    <w:p>
      <w:pPr>
        <w:pStyle w:val="0"/>
        <w:jc w:val="both"/>
      </w:pPr>
      <w:r>
        <w:rPr>
          <w:sz w:val="20"/>
        </w:rPr>
        <w:t xml:space="preserve">(п. 8 в ред. Федерального </w:t>
      </w:r>
      <w:hyperlink w:history="0" r:id="rId376"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bookmarkStart w:id="642" w:name="P642"/>
    <w:bookmarkEnd w:id="642"/>
    <w:p>
      <w:pPr>
        <w:pStyle w:val="0"/>
        <w:spacing w:before="200" w:lineRule="auto"/>
        <w:ind w:firstLine="540"/>
        <w:jc w:val="both"/>
      </w:pPr>
      <w:r>
        <w:rPr>
          <w:sz w:val="20"/>
        </w:rPr>
        <w:t xml:space="preserve">9) квоты добычи (вылова) водных биоресурсов в исключительной экономической зоне Российской Федерации для иностранных государств, устанавливаемые в соответствии с международными договорами Российской Федерации в области рыболовства и сохранения водных биоресурсов;</w:t>
      </w:r>
    </w:p>
    <w:bookmarkStart w:id="643" w:name="P643"/>
    <w:bookmarkEnd w:id="643"/>
    <w:p>
      <w:pPr>
        <w:pStyle w:val="0"/>
        <w:spacing w:before="200" w:lineRule="auto"/>
        <w:ind w:firstLine="540"/>
        <w:jc w:val="both"/>
      </w:pPr>
      <w:r>
        <w:rPr>
          <w:sz w:val="20"/>
        </w:rPr>
        <w:t xml:space="preserve">10) квоты добычи (вылова) водных биоресурсов во внутренних водных объектах для осуществления промышленного рыболовства (далее - квоты добычи (вылова) водных биоресурсов во внутренних водных объектах);</w:t>
      </w:r>
    </w:p>
    <w:p>
      <w:pPr>
        <w:pStyle w:val="0"/>
        <w:jc w:val="both"/>
      </w:pPr>
      <w:r>
        <w:rPr>
          <w:sz w:val="20"/>
        </w:rPr>
        <w:t xml:space="preserve">(п. 10 в ред. Федерального </w:t>
      </w:r>
      <w:hyperlink w:history="0" r:id="rId377"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bookmarkStart w:id="645" w:name="P645"/>
    <w:bookmarkEnd w:id="645"/>
    <w:p>
      <w:pPr>
        <w:pStyle w:val="0"/>
        <w:spacing w:before="200" w:lineRule="auto"/>
        <w:ind w:firstLine="540"/>
        <w:jc w:val="both"/>
      </w:pPr>
      <w:r>
        <w:rPr>
          <w:sz w:val="20"/>
        </w:rPr>
        <w:t xml:space="preserve">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w:t>
      </w:r>
    </w:p>
    <w:p>
      <w:pPr>
        <w:pStyle w:val="0"/>
        <w:jc w:val="both"/>
      </w:pPr>
      <w:r>
        <w:rPr>
          <w:sz w:val="20"/>
        </w:rPr>
        <w:t xml:space="preserve">(п. 11 введен Федеральным </w:t>
      </w:r>
      <w:hyperlink w:history="0" r:id="rId378"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bookmarkStart w:id="647" w:name="P647"/>
    <w:bookmarkEnd w:id="647"/>
    <w:p>
      <w:pPr>
        <w:pStyle w:val="0"/>
        <w:spacing w:before="200" w:lineRule="auto"/>
        <w:ind w:firstLine="540"/>
        <w:jc w:val="both"/>
      </w:pPr>
      <w:r>
        <w:rPr>
          <w:sz w:val="20"/>
        </w:rPr>
        <w:t xml:space="preserve">12) квоты добычи (вылова) крабов, предоставленные в инвестиционных целях в области рыболовства, для осуществления промышленного рыболовства и (или) прибрежного рыболовства (далее - квоты добычи (вылова) крабов в инвестиционных целях);</w:t>
      </w:r>
    </w:p>
    <w:p>
      <w:pPr>
        <w:pStyle w:val="0"/>
        <w:jc w:val="both"/>
      </w:pPr>
      <w:r>
        <w:rPr>
          <w:sz w:val="20"/>
        </w:rPr>
        <w:t xml:space="preserve">(п. 12 введен Федеральным </w:t>
      </w:r>
      <w:hyperlink w:history="0" r:id="rId379" w:tooltip="Федеральный закон от 01.05.2019 N 86-ФЗ (ред. от 24.06.2025) &quot;О внесении изменений в Федеральный закон &quot;О рыболовстве и сохранении водных биологических ресурсов&quot; в части совершенствования порядка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01.05.2019 N 86-ФЗ)</w:t>
      </w:r>
    </w:p>
    <w:bookmarkStart w:id="649" w:name="P649"/>
    <w:bookmarkEnd w:id="649"/>
    <w:p>
      <w:pPr>
        <w:pStyle w:val="0"/>
        <w:spacing w:before="200" w:lineRule="auto"/>
        <w:ind w:firstLine="540"/>
        <w:jc w:val="both"/>
      </w:pPr>
      <w:r>
        <w:rPr>
          <w:sz w:val="20"/>
        </w:rPr>
        <w:t xml:space="preserve">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w:t>
      </w:r>
    </w:p>
    <w:p>
      <w:pPr>
        <w:pStyle w:val="0"/>
        <w:jc w:val="both"/>
      </w:pPr>
      <w:r>
        <w:rPr>
          <w:sz w:val="20"/>
        </w:rPr>
        <w:t xml:space="preserve">(п. 13 введен Федеральным </w:t>
      </w:r>
      <w:hyperlink w:history="0" r:id="rId380"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29.12.2022 N 644-ФЗ)</w:t>
      </w:r>
    </w:p>
    <w:bookmarkStart w:id="651" w:name="P651"/>
    <w:bookmarkEnd w:id="651"/>
    <w:p>
      <w:pPr>
        <w:pStyle w:val="0"/>
        <w:spacing w:before="200" w:lineRule="auto"/>
        <w:ind w:firstLine="540"/>
        <w:jc w:val="both"/>
      </w:pPr>
      <w:r>
        <w:rPr>
          <w:sz w:val="20"/>
        </w:rPr>
        <w:t xml:space="preserve">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w:t>
      </w:r>
    </w:p>
    <w:p>
      <w:pPr>
        <w:pStyle w:val="0"/>
        <w:jc w:val="both"/>
      </w:pPr>
      <w:r>
        <w:rPr>
          <w:sz w:val="20"/>
        </w:rPr>
        <w:t xml:space="preserve">(п. 14 введен Федеральным </w:t>
      </w:r>
      <w:hyperlink w:history="0" r:id="rId381"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29.12.2022 N 644-ФЗ)</w:t>
      </w:r>
    </w:p>
    <w:p>
      <w:pPr>
        <w:pStyle w:val="0"/>
        <w:spacing w:before="200" w:lineRule="auto"/>
        <w:ind w:firstLine="540"/>
        <w:jc w:val="both"/>
      </w:pPr>
      <w:r>
        <w:rPr>
          <w:sz w:val="20"/>
        </w:rPr>
        <w:t xml:space="preserve">2. Утратил силу с 1 января 2018 года. - Федеральный </w:t>
      </w:r>
      <w:hyperlink w:history="0" r:id="rId382"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w:t>
        </w:r>
      </w:hyperlink>
      <w:r>
        <w:rPr>
          <w:sz w:val="20"/>
        </w:rPr>
        <w:t xml:space="preserve"> от 03.07.2016 N 349-ФЗ.</w:t>
      </w:r>
    </w:p>
    <w:p>
      <w:pPr>
        <w:pStyle w:val="0"/>
        <w:spacing w:before="200" w:lineRule="auto"/>
        <w:ind w:firstLine="540"/>
        <w:jc w:val="both"/>
      </w:pPr>
      <w:r>
        <w:rPr>
          <w:sz w:val="20"/>
        </w:rPr>
        <w:t xml:space="preserve">3. </w:t>
      </w:r>
      <w:hyperlink w:history="0" r:id="rId383" w:tooltip="Постановление Правительства РФ от 15.12.2005 N 768 (ред. от 07.08.2023) &quot;О распределении общих допустимых уловов водных биологических ресурсов применительно к видам квот их добычи (вылова)&quot; {КонсультантПлюс}">
        <w:r>
          <w:rPr>
            <w:sz w:val="20"/>
            <w:color w:val="0000ff"/>
          </w:rPr>
          <w:t xml:space="preserve">Порядок</w:t>
        </w:r>
      </w:hyperlink>
      <w:r>
        <w:rPr>
          <w:sz w:val="20"/>
        </w:rPr>
        <w:t xml:space="preserve"> распределения общих допустимых уловов водных биоресурсов применительно к видам квот их добычи (вылова) определяется Правительством Российской Федерации.</w:t>
      </w:r>
    </w:p>
    <w:p>
      <w:pPr>
        <w:pStyle w:val="0"/>
        <w:spacing w:before="200" w:lineRule="auto"/>
        <w:ind w:firstLine="540"/>
        <w:jc w:val="both"/>
      </w:pPr>
      <w:r>
        <w:rPr>
          <w:sz w:val="20"/>
        </w:rPr>
        <w:t xml:space="preserve">4. Квоты добычи (вылова) водных биоресурсов во внутренних водных объектах распределяются между субъектами Российской Федерации в </w:t>
      </w:r>
      <w:hyperlink w:history="0" r:id="rId384" w:tooltip="Постановление Правительства РФ от 18.11.2017 N 1399 &quot;Об утверждении Правил распределения между субъектами Российской Федерации квот добычи (вылова) водных биологических ресурсов во внутренних водных объектах для осуществления промышленного рыболовств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4 в ред. Федерального </w:t>
      </w:r>
      <w:hyperlink w:history="0" r:id="rId385"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spacing w:before="200" w:lineRule="auto"/>
        <w:ind w:firstLine="540"/>
        <w:jc w:val="both"/>
      </w:pPr>
      <w:r>
        <w:rPr>
          <w:sz w:val="20"/>
        </w:rPr>
        <w:t xml:space="preserve">5. Порядок распределения квот добычи (вылова) водных биоресурсов между лицами, у которых возникает право на добычу (вылов) водных биоресурсов, предусмотрен </w:t>
      </w:r>
      <w:hyperlink w:history="0" w:anchor="P660" w:tooltip="Статья 31. Распределение квот добычи (вылова) водных биоресурсов между лицами, у которых возникает право на добычу (вылов) водных биоресурсов, и закрепление долей квот добычи (вылова) водных биоресурсов">
        <w:r>
          <w:rPr>
            <w:sz w:val="20"/>
            <w:color w:val="0000ff"/>
          </w:rPr>
          <w:t xml:space="preserve">статьей 31</w:t>
        </w:r>
      </w:hyperlink>
      <w:r>
        <w:rPr>
          <w:sz w:val="20"/>
        </w:rPr>
        <w:t xml:space="preserve"> настоящего Федерального закона.</w:t>
      </w:r>
    </w:p>
    <w:p>
      <w:pPr>
        <w:pStyle w:val="0"/>
        <w:jc w:val="both"/>
      </w:pPr>
      <w:r>
        <w:rPr>
          <w:sz w:val="20"/>
        </w:rPr>
        <w:t xml:space="preserve">(часть 5 в ред. Федерального </w:t>
      </w:r>
      <w:hyperlink w:history="0" r:id="rId386"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ind w:firstLine="540"/>
        <w:jc w:val="both"/>
      </w:pPr>
      <w:r>
        <w:rPr>
          <w:sz w:val="20"/>
        </w:rPr>
      </w:r>
    </w:p>
    <w:bookmarkStart w:id="660" w:name="P660"/>
    <w:bookmarkEnd w:id="660"/>
    <w:p>
      <w:pPr>
        <w:pStyle w:val="2"/>
        <w:outlineLvl w:val="1"/>
        <w:ind w:firstLine="540"/>
        <w:jc w:val="both"/>
      </w:pPr>
      <w:r>
        <w:rPr>
          <w:sz w:val="20"/>
        </w:rPr>
        <w:t xml:space="preserve">Статья 31. Распределение квот добычи (вылова) водных биоресурсов между лицами, у которых возникает право на добычу (вылов) водных биоресурсов, и закрепление долей квот добычи (вылова) водных биоресурсов</w:t>
      </w:r>
    </w:p>
    <w:p>
      <w:pPr>
        <w:pStyle w:val="0"/>
        <w:jc w:val="both"/>
      </w:pPr>
      <w:r>
        <w:rPr>
          <w:sz w:val="20"/>
        </w:rPr>
        <w:t xml:space="preserve">(в ред. Федерального </w:t>
      </w:r>
      <w:hyperlink w:history="0" r:id="rId387"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 ст. 31 излагается в новой редакции (</w:t>
            </w:r>
            <w:hyperlink w:history="0" r:id="rId388"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389"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распределяются исполнительными органами субъектов Российской Федерации в </w:t>
      </w:r>
      <w:hyperlink w:history="0" r:id="rId390" w:tooltip="Постановление Правительства РФ от 05.05.2018 N 558 &quot;Об утверждении Правил распределения органами исполнительной власти субъектов Российской Федерации квот добычи (вылова) водных биологических 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и внесении изменений в Правила подготовки и принятия решения о предоставлении водных биологических ресурсов в пользовани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03.07.2016 </w:t>
      </w:r>
      <w:hyperlink w:history="0" r:id="rId391"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 от 24.06.2025 </w:t>
      </w:r>
      <w:hyperlink w:history="0" r:id="rId392"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2. Научные квоты, квоты добычи (вылова) водных биоресурсов для осуществления рыболовства в целях аквакультуры (рыбоводства), квоты добычи (вылова) водных биоресурсов для осуществления рыболовства в учебных и культурно-просветительских целях распределяются федеральным органом исполнительной власти в области рыболовства в </w:t>
      </w:r>
      <w:hyperlink w:history="0" r:id="rId393" w:tooltip="Постановление Правительства РФ от 26.11.2008 N 887 (ред. от 22.12.2023) &quot;Об утверждении Правил распределения квот добычи (вылова) водных биологических ресурсов для осуществления рыболовства в научно-исследовательских и контрольных целях, в учебных и культурно-просветительских целях, а также в целях аквакультуры (рыбоводств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2 в ред. Федерального </w:t>
      </w:r>
      <w:hyperlink w:history="0" r:id="rId394"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spacing w:before="200" w:lineRule="auto"/>
        <w:ind w:firstLine="540"/>
        <w:jc w:val="both"/>
      </w:pPr>
      <w:r>
        <w:rPr>
          <w:sz w:val="20"/>
        </w:rPr>
        <w:t xml:space="preserve">3. Утратил силу с 1 января 2008 года. - Федеральный </w:t>
      </w:r>
      <w:hyperlink w:history="0" r:id="rId395"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06.12.2007 N 333-ФЗ.</w:t>
      </w:r>
    </w:p>
    <w:bookmarkStart w:id="670" w:name="P670"/>
    <w:bookmarkEnd w:id="670"/>
    <w:p>
      <w:pPr>
        <w:pStyle w:val="0"/>
        <w:spacing w:before="200" w:lineRule="auto"/>
        <w:ind w:firstLine="540"/>
        <w:jc w:val="both"/>
      </w:pPr>
      <w:r>
        <w:rPr>
          <w:sz w:val="20"/>
        </w:rPr>
        <w:t xml:space="preserve">3.1. Квоты добычи (вылова) водных биоресурсов на инвестиционные цели или квоты добычи (вылова) водных биоресурсов в инвестиционных целях - 2022 распределяются федеральным органом исполнительной власти в области рыболовства между лицами, указанными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в долевом соотношении по результатам отбора инвестиционных проектов, проводимого в порядке, предусмотренном </w:t>
      </w:r>
      <w:hyperlink w:history="0" w:anchor="P600" w:tooltip="11. Отбор инвестиционных проектов осуществляется на основании заявлений о закреплении и предоставлении долей квот добычи (вылова) водных биоресурсов, предусмотренных пунктами 11 и 13 части 1 статьи 30 настоящего Федерального закона. В случае, если совокупное количество долей квот добычи (вылова) водных биоресурсов, указанных в этих заявлениях, превышает сто процентов долей таких квот добычи (вылова) водных биоресурсов, отбор инвестиционных проектов осуществляется на конкурентной основе.">
        <w:r>
          <w:rPr>
            <w:sz w:val="20"/>
            <w:color w:val="0000ff"/>
          </w:rPr>
          <w:t xml:space="preserve">частями 11</w:t>
        </w:r>
      </w:hyperlink>
      <w:r>
        <w:rPr>
          <w:sz w:val="20"/>
        </w:rPr>
        <w:t xml:space="preserve"> и </w:t>
      </w:r>
      <w:hyperlink w:history="0" w:anchor="P601" w:tooltip="12. Порядок подачи заявлений о закреплении и предоставлении долей квот добычи (вылова) водных биоресурсов, предусмотренных пунктами 11 и 13 части 1 статьи 30 настоящего Федерального закона, порядок отбора инвестиционных проектов и порядок распределения таких квот добычи (вылова) водных биоресурсов устанавливаются Правительством Российской Федерации.">
        <w:r>
          <w:rPr>
            <w:sz w:val="20"/>
            <w:color w:val="0000ff"/>
          </w:rPr>
          <w:t xml:space="preserve">12 статьи 29.3</w:t>
        </w:r>
      </w:hyperlink>
      <w:r>
        <w:rPr>
          <w:sz w:val="20"/>
        </w:rPr>
        <w:t xml:space="preserve"> настоящего Федерального закона. Квоты добычи (вылова) водных биоресурсов на инвестиционные цели или квоты добычи (вылова) водных биоресурсов в инвестиционных целях - 2022 распределяются путем заключения договоров, указанных в </w:t>
      </w:r>
      <w:hyperlink w:history="0" w:anchor="P870" w:tooltip="Статья 33.7. Договор о закреплении и предоставлении доли квоты добычи (вылова) водных биоресурсов на инвестиционные цели">
        <w:r>
          <w:rPr>
            <w:sz w:val="20"/>
            <w:color w:val="0000ff"/>
          </w:rPr>
          <w:t xml:space="preserve">статье 33.7</w:t>
        </w:r>
      </w:hyperlink>
      <w:r>
        <w:rPr>
          <w:sz w:val="20"/>
        </w:rPr>
        <w:t xml:space="preserve"> настоящего Федерального закона.</w:t>
      </w:r>
    </w:p>
    <w:p>
      <w:pPr>
        <w:pStyle w:val="0"/>
        <w:jc w:val="both"/>
      </w:pPr>
      <w:r>
        <w:rPr>
          <w:sz w:val="20"/>
        </w:rPr>
        <w:t xml:space="preserve">(часть 3.1 введена Федеральным </w:t>
      </w:r>
      <w:hyperlink w:history="0" r:id="rId396"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 в ред. Федерального </w:t>
      </w:r>
      <w:hyperlink w:history="0" r:id="rId397"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bookmarkStart w:id="672" w:name="P672"/>
    <w:bookmarkEnd w:id="672"/>
    <w:p>
      <w:pPr>
        <w:pStyle w:val="0"/>
        <w:spacing w:before="200" w:lineRule="auto"/>
        <w:ind w:firstLine="540"/>
        <w:jc w:val="both"/>
      </w:pPr>
      <w:r>
        <w:rPr>
          <w:sz w:val="20"/>
        </w:rPr>
        <w:t xml:space="preserve">4. </w:t>
      </w:r>
      <w:hyperlink w:history="0" r:id="rId398" w:tooltip="Постановление Правительства РФ от 25.09.2017 N 1154 (ред. от 07.08.2023) &quot;О распределении объема части общего допустимого улова водных биологических ресурсов, утвержденного применительно к квоте добычи (вылова) водных биологических ресурсов, предоставленной на инвестиционные цели в области рыболовства для осуществления промышленного рыболовства и (или) прибрежного рыболовства, и объема части общего допустимого улова водных биологических ресурсов, утвержденного применительно к квоте добычи (вылова) водных би {КонсультантПлюс}">
        <w:r>
          <w:rPr>
            <w:sz w:val="20"/>
            <w:color w:val="0000ff"/>
          </w:rPr>
          <w:t xml:space="preserve">Порядок</w:t>
        </w:r>
      </w:hyperlink>
      <w:r>
        <w:rPr>
          <w:sz w:val="20"/>
        </w:rPr>
        <w:t xml:space="preserve"> распределения объема части общего допустимого улова водных биоресурсов, утвержденного применительно к квоте добычи (вылова) водных биоресурсов на инвестиционные цели или к квоте добычи (вылова) водных биоресурсов в инвестиционных целях - 2022, между лицами, с которыми заключены соответствующие договоры о закреплении и предоставлении доли такой квоты, устанавливается Правительством Российской Федерации.</w:t>
      </w:r>
    </w:p>
    <w:p>
      <w:pPr>
        <w:pStyle w:val="0"/>
        <w:jc w:val="both"/>
      </w:pPr>
      <w:r>
        <w:rPr>
          <w:sz w:val="20"/>
        </w:rPr>
        <w:t xml:space="preserve">(в ред. Федеральных законов от 03.07.2016 </w:t>
      </w:r>
      <w:hyperlink w:history="0" r:id="rId399"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 от 29.12.2022 </w:t>
      </w:r>
      <w:hyperlink w:history="0" r:id="rId400"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N 644-ФЗ</w:t>
        </w:r>
      </w:hyperlink>
      <w:r>
        <w:rPr>
          <w:sz w:val="20"/>
        </w:rPr>
        <w:t xml:space="preserve">)</w:t>
      </w:r>
    </w:p>
    <w:p>
      <w:pPr>
        <w:pStyle w:val="0"/>
        <w:spacing w:before="200" w:lineRule="auto"/>
        <w:ind w:firstLine="540"/>
        <w:jc w:val="both"/>
      </w:pPr>
      <w:r>
        <w:rPr>
          <w:sz w:val="20"/>
        </w:rPr>
        <w:t xml:space="preserve">5. Квоты добычи (вылова) водных биоресурсов для организации любительского рыболовства распределяются исполнительными органами субъектов Российской Федерации в </w:t>
      </w:r>
      <w:hyperlink w:history="0" r:id="rId401" w:tooltip="Постановление Правительства РФ от 23.11.2017 N 1420 (ред. от 20.11.2019) &quot;Об утверждении Правил распределения органами исполнительной власти субъектов Российской Федерации квот добычи (вылова) водных биологических ресурсов для организации любительского рыболовств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03.07.2016 </w:t>
      </w:r>
      <w:hyperlink w:history="0" r:id="rId402"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 от 25.12.2018 </w:t>
      </w:r>
      <w:hyperlink w:history="0" r:id="rId403"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rPr>
        <w:t xml:space="preserve">, от 24.06.2025 </w:t>
      </w:r>
      <w:hyperlink w:history="0" r:id="rId404"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6. Квоты добычи (вылова) водных биоресурсов в исключительной экономической зоне Российской Федерации для иностранных государств, устанавливаемые в соответствии с международными договорами Российской Федерации в области рыболовства и сохранения водных биоресурсов, распределяются федеральным органом исполнительной власти в области рыболовства в </w:t>
      </w:r>
      <w:hyperlink w:history="0" r:id="rId405" w:tooltip="Постановление Правительства РФ от 22.01.2018 N 40 &quot;Об утверждении Правил распределения квот добычи (вылова) водных биологических ресурсов в исключительной экономической зоне Российской Федерации для иностранных государств, устанавливаемых в соответствии с международными договорами Российской Федерации в области рыболовства и сохранения водных биологических ресурс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6 в ред. Федерального </w:t>
      </w:r>
      <w:hyperlink w:history="0" r:id="rId406"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bookmarkStart w:id="678" w:name="P678"/>
    <w:bookmarkEnd w:id="678"/>
    <w:p>
      <w:pPr>
        <w:pStyle w:val="0"/>
        <w:spacing w:before="200" w:lineRule="auto"/>
        <w:ind w:firstLine="540"/>
        <w:jc w:val="both"/>
      </w:pPr>
      <w:r>
        <w:rPr>
          <w:sz w:val="20"/>
        </w:rPr>
        <w:t xml:space="preserve">7. Квоты добычи (вылова) водных биоресурсов в морских водах распределяются федеральным органом исполнительной власти в области рыболовства в соответствии с </w:t>
      </w:r>
      <w:hyperlink w:history="0" w:anchor="P684" w:tooltip="10. Квоты добычи (вылова) водных биоресурсов в морских водах, квоты добычи (вылова) водных биоресурсов во внутренних водных объектах, международные квоты, предоставленные Российской Федерации, распределяются в долевом соотношении между лицами, указанными в части 3 статьи 16 настоящего Федерального закона, путем заключения с ними договоров, указанных в статье 33.1 настоящего Федерального закона, в следующих случаях:">
        <w:r>
          <w:rPr>
            <w:sz w:val="20"/>
            <w:color w:val="0000ff"/>
          </w:rPr>
          <w:t xml:space="preserve">частями 10</w:t>
        </w:r>
      </w:hyperlink>
      <w:r>
        <w:rPr>
          <w:sz w:val="20"/>
        </w:rPr>
        <w:t xml:space="preserve"> и </w:t>
      </w:r>
      <w:hyperlink w:history="0" w:anchor="P694" w:tooltip="11. В случае, указанном в пункте 5 части 10 настоящей статьи, соответствующая квота добычи (вылова) водных биоресурсов распределяется в долевом соотношении между лицами, у которых истекает срок действия договора о закреплении доли квоты добычи (вылова) водных биоресурсов, путем заключения с такими лицами нового договора о закреплении доли квоты добычи (вылова) водных биоресурсов на срок, предусмотренный частями 7 - 9 настоящей статьи. При заключении такого договора доля квоты добычи (вылова) водных биоре...">
        <w:r>
          <w:rPr>
            <w:sz w:val="20"/>
            <w:color w:val="0000ff"/>
          </w:rPr>
          <w:t xml:space="preserve">11</w:t>
        </w:r>
      </w:hyperlink>
      <w:r>
        <w:rPr>
          <w:sz w:val="20"/>
        </w:rPr>
        <w:t xml:space="preserve"> настоящей статьи. Квоты добычи (вылова) водных биоресурсов в морских водах распределяются путем заключения договоров, указанных в </w:t>
      </w:r>
      <w:hyperlink w:history="0" w:anchor="P753" w:tooltip="Статья 33.1. Договор о закреплении доли квоты добычи (вылова) водных биоресурсов">
        <w:r>
          <w:rPr>
            <w:sz w:val="20"/>
            <w:color w:val="0000ff"/>
          </w:rPr>
          <w:t xml:space="preserve">статье 33.1</w:t>
        </w:r>
      </w:hyperlink>
      <w:r>
        <w:rPr>
          <w:sz w:val="20"/>
        </w:rPr>
        <w:t xml:space="preserve"> настоящего Федерального закона, на пятнадцать лет.</w:t>
      </w:r>
    </w:p>
    <w:p>
      <w:pPr>
        <w:pStyle w:val="0"/>
        <w:jc w:val="both"/>
      </w:pPr>
      <w:r>
        <w:rPr>
          <w:sz w:val="20"/>
        </w:rPr>
        <w:t xml:space="preserve">(часть 7 в ред. Федерального </w:t>
      </w:r>
      <w:hyperlink w:history="0" r:id="rId407"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spacing w:before="200" w:lineRule="auto"/>
        <w:ind w:firstLine="540"/>
        <w:jc w:val="both"/>
      </w:pPr>
      <w:r>
        <w:rPr>
          <w:sz w:val="20"/>
        </w:rPr>
        <w:t xml:space="preserve">8. Квоты добычи (вылова) водных биоресурсов во внутренних водных объектах распределяются исполнительными органами субъектов Российской Федерации и федеральным органом исполнительной власти в области рыболовства в соответствии с </w:t>
      </w:r>
      <w:hyperlink w:history="0" w:anchor="P684" w:tooltip="10. Квоты добычи (вылова) водных биоресурсов в морских водах, квоты добычи (вылова) водных биоресурсов во внутренних водных объектах, международные квоты, предоставленные Российской Федерации, распределяются в долевом соотношении между лицами, указанными в части 3 статьи 16 настоящего Федерального закона, путем заключения с ними договоров, указанных в статье 33.1 настоящего Федерального закона, в следующих случаях:">
        <w:r>
          <w:rPr>
            <w:sz w:val="20"/>
            <w:color w:val="0000ff"/>
          </w:rPr>
          <w:t xml:space="preserve">частями 10</w:t>
        </w:r>
      </w:hyperlink>
      <w:r>
        <w:rPr>
          <w:sz w:val="20"/>
        </w:rPr>
        <w:t xml:space="preserve"> и </w:t>
      </w:r>
      <w:hyperlink w:history="0" w:anchor="P694" w:tooltip="11. В случае, указанном в пункте 5 части 10 настоящей статьи, соответствующая квота добычи (вылова) водных биоресурсов распределяется в долевом соотношении между лицами, у которых истекает срок действия договора о закреплении доли квоты добычи (вылова) водных биоресурсов, путем заключения с такими лицами нового договора о закреплении доли квоты добычи (вылова) водных биоресурсов на срок, предусмотренный частями 7 - 9 настоящей статьи. При заключении такого договора доля квоты добычи (вылова) водных биоре...">
        <w:r>
          <w:rPr>
            <w:sz w:val="20"/>
            <w:color w:val="0000ff"/>
          </w:rPr>
          <w:t xml:space="preserve">11</w:t>
        </w:r>
      </w:hyperlink>
      <w:r>
        <w:rPr>
          <w:sz w:val="20"/>
        </w:rPr>
        <w:t xml:space="preserve"> настоящей статьи. Квоты добычи (вылова) водных биоресурсов во внутренних водных объектах распределяются путем заключения договоров, указанных в </w:t>
      </w:r>
      <w:hyperlink w:history="0" w:anchor="P753" w:tooltip="Статья 33.1. Договор о закреплении доли квоты добычи (вылова) водных биоресурсов">
        <w:r>
          <w:rPr>
            <w:sz w:val="20"/>
            <w:color w:val="0000ff"/>
          </w:rPr>
          <w:t xml:space="preserve">статье 33.1</w:t>
        </w:r>
      </w:hyperlink>
      <w:r>
        <w:rPr>
          <w:sz w:val="20"/>
        </w:rPr>
        <w:t xml:space="preserve"> настоящего Федерального закона, на пятнадцать лет.</w:t>
      </w:r>
    </w:p>
    <w:p>
      <w:pPr>
        <w:pStyle w:val="0"/>
        <w:jc w:val="both"/>
      </w:pPr>
      <w:r>
        <w:rPr>
          <w:sz w:val="20"/>
        </w:rPr>
        <w:t xml:space="preserve">(в ред. Федеральных законов от 03.07.2016 </w:t>
      </w:r>
      <w:hyperlink w:history="0" r:id="rId408"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 от 15.10.2020 </w:t>
      </w:r>
      <w:hyperlink w:history="0" r:id="rId409" w:tooltip="Федеральный закон от 15.10.2020 N 331-ФЗ &quot;О внесении изменений в Федеральный закон &quot;О рыболовстве и сохранении водных биологических ресурсов&quot; в части совершенствования правового регулирования отдельных видов рыболовства&quot; {КонсультантПлюс}">
        <w:r>
          <w:rPr>
            <w:sz w:val="20"/>
            <w:color w:val="0000ff"/>
          </w:rPr>
          <w:t xml:space="preserve">N 331-ФЗ</w:t>
        </w:r>
      </w:hyperlink>
      <w:r>
        <w:rPr>
          <w:sz w:val="20"/>
        </w:rPr>
        <w:t xml:space="preserve">, от 24.06.2025 </w:t>
      </w:r>
      <w:hyperlink w:history="0" r:id="rId410"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bookmarkStart w:id="682" w:name="P682"/>
    <w:bookmarkEnd w:id="682"/>
    <w:p>
      <w:pPr>
        <w:pStyle w:val="0"/>
        <w:spacing w:before="200" w:lineRule="auto"/>
        <w:ind w:firstLine="540"/>
        <w:jc w:val="both"/>
      </w:pPr>
      <w:r>
        <w:rPr>
          <w:sz w:val="20"/>
        </w:rPr>
        <w:t xml:space="preserve">9. Международные квоты, предоставленные Российской Федерации, распределяются федеральным органом исполнительной власти в области рыболовства в соответствии с </w:t>
      </w:r>
      <w:hyperlink w:history="0" w:anchor="P684" w:tooltip="10. Квоты добычи (вылова) водных биоресурсов в морских водах, квоты добычи (вылова) водных биоресурсов во внутренних водных объектах, международные квоты, предоставленные Российской Федерации, распределяются в долевом соотношении между лицами, указанными в части 3 статьи 16 настоящего Федерального закона, путем заключения с ними договоров, указанных в статье 33.1 настоящего Федерального закона, в следующих случаях:">
        <w:r>
          <w:rPr>
            <w:sz w:val="20"/>
            <w:color w:val="0000ff"/>
          </w:rPr>
          <w:t xml:space="preserve">частями 10</w:t>
        </w:r>
      </w:hyperlink>
      <w:r>
        <w:rPr>
          <w:sz w:val="20"/>
        </w:rPr>
        <w:t xml:space="preserve"> и </w:t>
      </w:r>
      <w:hyperlink w:history="0" w:anchor="P694" w:tooltip="11. В случае, указанном в пункте 5 части 10 настоящей статьи, соответствующая квота добычи (вылова) водных биоресурсов распределяется в долевом соотношении между лицами, у которых истекает срок действия договора о закреплении доли квоты добычи (вылова) водных биоресурсов, путем заключения с такими лицами нового договора о закреплении доли квоты добычи (вылова) водных биоресурсов на срок, предусмотренный частями 7 - 9 настоящей статьи. При заключении такого договора доля квоты добычи (вылова) водных биоре...">
        <w:r>
          <w:rPr>
            <w:sz w:val="20"/>
            <w:color w:val="0000ff"/>
          </w:rPr>
          <w:t xml:space="preserve">11</w:t>
        </w:r>
      </w:hyperlink>
      <w:r>
        <w:rPr>
          <w:sz w:val="20"/>
        </w:rPr>
        <w:t xml:space="preserve"> настоящей статьи. Международные квоты, предоставленные Российской Федерации, распределяются путем заключения договоров, указанных в </w:t>
      </w:r>
      <w:hyperlink w:history="0" w:anchor="P753" w:tooltip="Статья 33.1. Договор о закреплении доли квоты добычи (вылова) водных биоресурсов">
        <w:r>
          <w:rPr>
            <w:sz w:val="20"/>
            <w:color w:val="0000ff"/>
          </w:rPr>
          <w:t xml:space="preserve">статье 33.1</w:t>
        </w:r>
      </w:hyperlink>
      <w:r>
        <w:rPr>
          <w:sz w:val="20"/>
        </w:rPr>
        <w:t xml:space="preserve"> настоящего Федерального закона, на срок не более срока действия международного договора Российской Федерации в области рыболовства и сохранения водных биоресурсов или на пятнадцать лет в случае, если такой международный договор заключен на пятнадцать и более лет или является бессрочным.</w:t>
      </w:r>
    </w:p>
    <w:p>
      <w:pPr>
        <w:pStyle w:val="0"/>
        <w:jc w:val="both"/>
      </w:pPr>
      <w:r>
        <w:rPr>
          <w:sz w:val="20"/>
        </w:rPr>
        <w:t xml:space="preserve">(часть 9 введена Федеральным </w:t>
      </w:r>
      <w:hyperlink w:history="0" r:id="rId411"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bookmarkStart w:id="684" w:name="P684"/>
    <w:bookmarkEnd w:id="684"/>
    <w:p>
      <w:pPr>
        <w:pStyle w:val="0"/>
        <w:spacing w:before="200" w:lineRule="auto"/>
        <w:ind w:firstLine="540"/>
        <w:jc w:val="both"/>
      </w:pPr>
      <w:r>
        <w:rPr>
          <w:sz w:val="20"/>
        </w:rPr>
        <w:t xml:space="preserve">10. Квоты добычи (вылова) водных биоресурсов в морских водах, квоты добычи (вылова) водных биоресурсов во внутренних водных объектах, международные квоты, предоставленные Российской Федерации, распределяются в долевом соотношении между лицами, указанными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путем заключения с ними договоров, указанных в </w:t>
      </w:r>
      <w:hyperlink w:history="0" w:anchor="P753" w:tooltip="Статья 33.1. Договор о закреплении доли квоты добычи (вылова) водных биоресурсов">
        <w:r>
          <w:rPr>
            <w:sz w:val="20"/>
            <w:color w:val="0000ff"/>
          </w:rPr>
          <w:t xml:space="preserve">статье 33.1</w:t>
        </w:r>
      </w:hyperlink>
      <w:r>
        <w:rPr>
          <w:sz w:val="20"/>
        </w:rPr>
        <w:t xml:space="preserve"> настоящего Федерального закона, в следующих случаях:</w:t>
      </w:r>
    </w:p>
    <w:bookmarkStart w:id="685" w:name="P685"/>
    <w:bookmarkEnd w:id="685"/>
    <w:p>
      <w:pPr>
        <w:pStyle w:val="0"/>
        <w:spacing w:before="200" w:lineRule="auto"/>
        <w:ind w:firstLine="540"/>
        <w:jc w:val="both"/>
      </w:pPr>
      <w:r>
        <w:rPr>
          <w:sz w:val="20"/>
        </w:rPr>
        <w:t xml:space="preserve">1) в случае, предусмотренном </w:t>
      </w:r>
      <w:hyperlink w:history="0" w:anchor="P545" w:tooltip="Статья 29. Добыча (вылов) видов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
        <w:r>
          <w:rPr>
            <w:sz w:val="20"/>
            <w:color w:val="0000ff"/>
          </w:rPr>
          <w:t xml:space="preserve">статьей 29</w:t>
        </w:r>
      </w:hyperlink>
      <w:r>
        <w:rPr>
          <w:sz w:val="20"/>
        </w:rPr>
        <w:t xml:space="preserve"> настоящего Федерального закона, соответствующие квоты добычи (вылова) водных биоресурсов распределяются по результатам аукционов;</w:t>
      </w:r>
    </w:p>
    <w:p>
      <w:pPr>
        <w:pStyle w:val="0"/>
        <w:spacing w:before="200" w:lineRule="auto"/>
        <w:ind w:firstLine="540"/>
        <w:jc w:val="both"/>
      </w:pPr>
      <w:r>
        <w:rPr>
          <w:sz w:val="20"/>
        </w:rPr>
        <w:t xml:space="preserve">2) в случае включения вида водных биоресурсов в определенном районе их добычи (вылова) в перечень видов водных биоресурсов, в отношении которых устанавливается общий допустимый улов водных биоресурсов, и определения соответствующей квоты путем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доли квоты добычи (вылова) водных биоресурсов, предоставляющих право на добычу (вылов) по такой квоте. Такая квота распределяется в долевом соотношении между лицами, осуществлявшими добычу (вылов) указанного вида водных биоресурсов в определенном районе, на основании договоров пользования водными биоресурсами, а объем доли квоты добычи (вылова) водных биоресурсов у этих лиц определяется на основании данных государственного рыбохозяйственного реестра об объеме добытых (выловленных) этими лицами водных биоресурсов за три года, предшествующих расчетному году;</w:t>
      </w:r>
    </w:p>
    <w:p>
      <w:pPr>
        <w:pStyle w:val="0"/>
        <w:jc w:val="both"/>
      </w:pPr>
      <w:r>
        <w:rPr>
          <w:sz w:val="20"/>
        </w:rPr>
        <w:t xml:space="preserve">(в ред. Федерального </w:t>
      </w:r>
      <w:hyperlink w:history="0" r:id="rId412"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quot; {КонсультантПлюс}">
        <w:r>
          <w:rPr>
            <w:sz w:val="20"/>
            <w:color w:val="0000ff"/>
          </w:rPr>
          <w:t xml:space="preserve">закона</w:t>
        </w:r>
      </w:hyperlink>
      <w:r>
        <w:rPr>
          <w:sz w:val="20"/>
        </w:rPr>
        <w:t xml:space="preserve"> от 26.11.2018 N 421-ФЗ)</w:t>
      </w:r>
    </w:p>
    <w:bookmarkStart w:id="688" w:name="P688"/>
    <w:bookmarkEnd w:id="688"/>
    <w:p>
      <w:pPr>
        <w:pStyle w:val="0"/>
        <w:spacing w:before="200" w:lineRule="auto"/>
        <w:ind w:firstLine="540"/>
        <w:jc w:val="both"/>
      </w:pPr>
      <w:r>
        <w:rPr>
          <w:sz w:val="20"/>
        </w:rPr>
        <w:t xml:space="preserve">3) в случае снятия ограничений рыболовства, предусмотренных </w:t>
      </w:r>
      <w:hyperlink w:history="0" w:anchor="P485" w:tooltip="1) запрет рыболовства в определенных районах и в отношении отдельных видов водных биоресурсов;">
        <w:r>
          <w:rPr>
            <w:sz w:val="20"/>
            <w:color w:val="0000ff"/>
          </w:rPr>
          <w:t xml:space="preserve">пунктами 1</w:t>
        </w:r>
      </w:hyperlink>
      <w:r>
        <w:rPr>
          <w:sz w:val="20"/>
        </w:rPr>
        <w:t xml:space="preserve"> и </w:t>
      </w:r>
      <w:hyperlink w:history="0" w:anchor="P487" w:tooltip="2) закрытие рыболовства в определенных районах и в отношении отдельных видов водных биоресурсов;">
        <w:r>
          <w:rPr>
            <w:sz w:val="20"/>
            <w:color w:val="0000ff"/>
          </w:rPr>
          <w:t xml:space="preserve">2 части 1 статьи 26</w:t>
        </w:r>
      </w:hyperlink>
      <w:r>
        <w:rPr>
          <w:sz w:val="20"/>
        </w:rPr>
        <w:t xml:space="preserve"> настоящего Федерального закона, в определенных районах и в отношении отдельных видов водных биоресурсов, в отношении которых устанавливается общий допустимый улов водных биоресурсов, и определения соответствующей квоты добычи (вылова) водных биоресурсов путем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доли квоты добычи (вылова) водных биоресурсов, предоставляющих право на добычу (вылов) по такой квоте. Соответствующие квоты распределяются по результатам аукционов;</w:t>
      </w:r>
    </w:p>
    <w:p>
      <w:pPr>
        <w:pStyle w:val="0"/>
        <w:jc w:val="both"/>
      </w:pPr>
      <w:r>
        <w:rPr>
          <w:sz w:val="20"/>
        </w:rPr>
        <w:t xml:space="preserve">(в ред. Федерального </w:t>
      </w:r>
      <w:hyperlink w:history="0" r:id="rId413"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quot; {КонсультантПлюс}">
        <w:r>
          <w:rPr>
            <w:sz w:val="20"/>
            <w:color w:val="0000ff"/>
          </w:rPr>
          <w:t xml:space="preserve">закона</w:t>
        </w:r>
      </w:hyperlink>
      <w:r>
        <w:rPr>
          <w:sz w:val="20"/>
        </w:rPr>
        <w:t xml:space="preserve"> от 26.11.2018 N 421-ФЗ)</w:t>
      </w:r>
    </w:p>
    <w:p>
      <w:pPr>
        <w:pStyle w:val="0"/>
        <w:spacing w:before="200" w:lineRule="auto"/>
        <w:ind w:firstLine="540"/>
        <w:jc w:val="both"/>
      </w:pPr>
      <w:r>
        <w:rPr>
          <w:sz w:val="20"/>
        </w:rPr>
        <w:t xml:space="preserve">4) в случае предоставления Российской Федерации в соответствии с международным договором Российской Федерации в области рыболовства и сохранения водных биоресурсов квоты добычи (вылова) водных биоресурсов, в отношении которых ранее осуществлялось промышленное и (или) прибрежное рыболовство в районах действия такого международного договора без заключения договоров, указанных в </w:t>
      </w:r>
      <w:hyperlink w:history="0" w:anchor="P753" w:tooltip="Статья 33.1. Договор о закреплении доли квоты добычи (вылова) водных биоресурсов">
        <w:r>
          <w:rPr>
            <w:sz w:val="20"/>
            <w:color w:val="0000ff"/>
          </w:rPr>
          <w:t xml:space="preserve">статье 33.1</w:t>
        </w:r>
      </w:hyperlink>
      <w:r>
        <w:rPr>
          <w:sz w:val="20"/>
        </w:rPr>
        <w:t xml:space="preserve"> настоящего Федерального закона. Указанная квота распределяется в долевом соотношении между лицами, осуществлявшими добычу (вылов) указанного вида водных биоресурсов в определенном районе на основании договоров пользования водными биоресурсами, а объем доли квоты добычи (вылова) водных биоресурсов у таких лиц определяется на основании данных государственного рыбохозяйственного реестра об объеме добытых (выловленных) такими лицами водных биоресурсов за три года, предшествующих расчетному году;</w:t>
      </w:r>
    </w:p>
    <w:bookmarkStart w:id="691" w:name="P691"/>
    <w:bookmarkEnd w:id="691"/>
    <w:p>
      <w:pPr>
        <w:pStyle w:val="0"/>
        <w:spacing w:before="200" w:lineRule="auto"/>
        <w:ind w:firstLine="540"/>
        <w:jc w:val="both"/>
      </w:pPr>
      <w:r>
        <w:rPr>
          <w:sz w:val="20"/>
        </w:rPr>
        <w:t xml:space="preserve">5) в случае истечения срока действия договоров о закреплении доли квоты добычи (вылова) водных биоресурсов, заключенных в отношении соответствующей квоты.</w:t>
      </w:r>
    </w:p>
    <w:p>
      <w:pPr>
        <w:pStyle w:val="0"/>
        <w:jc w:val="both"/>
      </w:pPr>
      <w:r>
        <w:rPr>
          <w:sz w:val="20"/>
        </w:rPr>
        <w:t xml:space="preserve">(в ред. Федерального </w:t>
      </w:r>
      <w:hyperlink w:history="0" r:id="rId414"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quot; {КонсультантПлюс}">
        <w:r>
          <w:rPr>
            <w:sz w:val="20"/>
            <w:color w:val="0000ff"/>
          </w:rPr>
          <w:t xml:space="preserve">закона</w:t>
        </w:r>
      </w:hyperlink>
      <w:r>
        <w:rPr>
          <w:sz w:val="20"/>
        </w:rPr>
        <w:t xml:space="preserve"> от 26.11.2018 N 421-ФЗ)</w:t>
      </w:r>
    </w:p>
    <w:p>
      <w:pPr>
        <w:pStyle w:val="0"/>
        <w:jc w:val="both"/>
      </w:pPr>
      <w:r>
        <w:rPr>
          <w:sz w:val="20"/>
        </w:rPr>
        <w:t xml:space="preserve">(часть 10 введена Федеральным </w:t>
      </w:r>
      <w:hyperlink w:history="0" r:id="rId415"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bookmarkStart w:id="694" w:name="P694"/>
    <w:bookmarkEnd w:id="694"/>
    <w:p>
      <w:pPr>
        <w:pStyle w:val="0"/>
        <w:spacing w:before="200" w:lineRule="auto"/>
        <w:ind w:firstLine="540"/>
        <w:jc w:val="both"/>
      </w:pPr>
      <w:r>
        <w:rPr>
          <w:sz w:val="20"/>
        </w:rPr>
        <w:t xml:space="preserve">11. В случае, указанном в </w:t>
      </w:r>
      <w:hyperlink w:history="0" w:anchor="P691" w:tooltip="5) в случае истечения срока действия договоров о закреплении доли квоты добычи (вылова) водных биоресурсов, заключенных в отношении соответствующей квоты.">
        <w:r>
          <w:rPr>
            <w:sz w:val="20"/>
            <w:color w:val="0000ff"/>
          </w:rPr>
          <w:t xml:space="preserve">пункте 5 части 10</w:t>
        </w:r>
      </w:hyperlink>
      <w:r>
        <w:rPr>
          <w:sz w:val="20"/>
        </w:rPr>
        <w:t xml:space="preserve"> настоящей статьи, соответствующая квота добычи (вылова) водных биоресурсов распределяется в долевом соотношении между лицами, у которых истекает срок действия договора о закреплении доли квоты добычи (вылова) водных биоресурсов, путем заключения с такими лицами нового договора о закреплении доли квоты добычи (вылова) водных биоресурсов на срок, предусмотренный </w:t>
      </w:r>
      <w:hyperlink w:history="0" w:anchor="P678" w:tooltip="7. Квоты добычи (вылова) водных биоресурсов в морских водах распределяются федеральным органом исполнительной власти в области рыболовства в соответствии с частями 10 и 11 настоящей статьи. Квоты добычи (вылова) водных биоресурсов в морских водах распределяются путем заключения договоров, указанных в статье 33.1 настоящего Федерального закона, на пятнадцать лет.">
        <w:r>
          <w:rPr>
            <w:sz w:val="20"/>
            <w:color w:val="0000ff"/>
          </w:rPr>
          <w:t xml:space="preserve">частями 7</w:t>
        </w:r>
      </w:hyperlink>
      <w:r>
        <w:rPr>
          <w:sz w:val="20"/>
        </w:rPr>
        <w:t xml:space="preserve"> - </w:t>
      </w:r>
      <w:hyperlink w:history="0" w:anchor="P682" w:tooltip="9. Международные квоты, предоставленные Российской Федерации, распределяются федеральным органом исполнительной власти в области рыболовства в соответствии с частями 10 и 11 настоящей статьи. Международные квоты, предоставленные Российской Федерации, распределяются путем заключения договоров, указанных в статье 33.1 настоящего Федерального закона, на срок не более срока действия международного договора Российской Федерации в области рыболовства и сохранения водных биоресурсов или на пятнадцать лет в случ...">
        <w:r>
          <w:rPr>
            <w:sz w:val="20"/>
            <w:color w:val="0000ff"/>
          </w:rPr>
          <w:t xml:space="preserve">9</w:t>
        </w:r>
      </w:hyperlink>
      <w:r>
        <w:rPr>
          <w:sz w:val="20"/>
        </w:rPr>
        <w:t xml:space="preserve"> настоящей статьи. При заключении такого договора доля квоты добычи (вылова) водных биоресурсов должна соответствовать доле квоты добычи (вылова) водных биоресурсов, указанной в договоре, срок действия которого истекает. В случае, если у лица истекает срок действия нескольких договоров о закреплении доли квоты добычи (вылова) водных биоресурсов, заключенных в отношении соответствующей квоты добычи (вылова) водных биоресурсов, с таким лицом заключается один договор о закреплении доли квоты добычи (вылова) водных биоресурсов. Доля квоты добычи (вылова) водных биоресурсов при заключении такого договора определяется как сумма долей квоты, содержащихся в договорах о закреплении доли квоты добычи (вылова) водных биоресурсов, срок действия которых истекает.</w:t>
      </w:r>
    </w:p>
    <w:p>
      <w:pPr>
        <w:pStyle w:val="0"/>
        <w:jc w:val="both"/>
      </w:pPr>
      <w:r>
        <w:rPr>
          <w:sz w:val="20"/>
        </w:rPr>
        <w:t xml:space="preserve">(часть 11 введена Федеральным </w:t>
      </w:r>
      <w:hyperlink w:history="0" r:id="rId416"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bookmarkStart w:id="696" w:name="P696"/>
    <w:bookmarkEnd w:id="696"/>
    <w:p>
      <w:pPr>
        <w:pStyle w:val="0"/>
        <w:spacing w:before="200" w:lineRule="auto"/>
        <w:ind w:firstLine="540"/>
        <w:jc w:val="both"/>
      </w:pPr>
      <w:r>
        <w:rPr>
          <w:sz w:val="20"/>
        </w:rPr>
        <w:t xml:space="preserve">12. </w:t>
      </w:r>
      <w:hyperlink w:history="0" r:id="rId417" w:tooltip="Постановление Правительства РФ от 23.08.2018 N 987 (ред. от 18.04.2025) &quot;О распределении квот добычи (вылова) водных биологических ресурсов в соответствии с частью 12 статьи 31 Федерального закона &quot;О рыболовстве и сохранении водных биологических ресурсов&quot; и признании утратившими силу некоторых актов Правительства Российской Федерации&quot; (вместе с &quot;Правилами распределения квоты добычи (вылова) водных биологических ресурсов во внутренних морских водах Российской Федерации, в территориальном море Российской Феде {КонсультантПлюс}">
        <w:r>
          <w:rPr>
            <w:sz w:val="20"/>
            <w:color w:val="0000ff"/>
          </w:rPr>
          <w:t xml:space="preserve">Порядок</w:t>
        </w:r>
      </w:hyperlink>
      <w:r>
        <w:rPr>
          <w:sz w:val="20"/>
        </w:rPr>
        <w:t xml:space="preserve"> распределения квоты добычи (вылова) водных биоресурсов в морских водах, международной квоты, предоставленной Российской Федерации, и квоты добычи (вылова) водных биоресурсов во внутреннем водном объекте, </w:t>
      </w:r>
      <w:hyperlink w:history="0" r:id="rId418" w:tooltip="Постановление Правительства РФ от 23.08.2018 N 987 (ред. от 18.04.2025) &quot;О распределении квот добычи (вылова) водных биологических ресурсов в соответствии с частью 12 статьи 31 Федерального закона &quot;О рыболовстве и сохранении водных биологических ресурсов&quot; и признании утратившими силу некоторых актов Правительства Российской Федерации&quot; (вместе с &quot;Правилами распределения квоты добычи (вылова) водных биологических ресурсов во внутренних морских водах Российской Федерации, в территориальном море Российской Феде {КонсультантПлюс}">
        <w:r>
          <w:rPr>
            <w:sz w:val="20"/>
            <w:color w:val="0000ff"/>
          </w:rPr>
          <w:t xml:space="preserve">порядок</w:t>
        </w:r>
      </w:hyperlink>
      <w:r>
        <w:rPr>
          <w:sz w:val="20"/>
        </w:rPr>
        <w:t xml:space="preserve"> подготовки и заключения договоров о закреплении доли квоты добычи (вылова) водных биоресурсов, предусмотренных настоящей статьей, и примерные </w:t>
      </w:r>
      <w:r>
        <w:rPr>
          <w:sz w:val="20"/>
        </w:rPr>
        <w:t xml:space="preserve">формы</w:t>
      </w:r>
      <w:r>
        <w:rPr>
          <w:sz w:val="20"/>
        </w:rPr>
        <w:t xml:space="preserve"> таких договоров, а также </w:t>
      </w:r>
      <w:hyperlink w:history="0" r:id="rId419" w:tooltip="Постановление Правительства РФ от 23.08.2018 N 987 (ред. от 18.04.2025) &quot;О распределении квот добычи (вылова) водных биологических ресурсов в соответствии с частью 12 статьи 31 Федерального закона &quot;О рыболовстве и сохранении водных биологических ресурсов&quot; и признании утратившими силу некоторых актов Правительства Российской Федерации&quot; (вместе с &quot;Правилами распределения квоты добычи (вылова) водных биологических ресурсов во внутренних морских водах Российской Федерации, в территориальном море Российской Феде {КонсультантПлюс}">
        <w:r>
          <w:rPr>
            <w:sz w:val="20"/>
            <w:color w:val="0000ff"/>
          </w:rPr>
          <w:t xml:space="preserve">порядок</w:t>
        </w:r>
      </w:hyperlink>
      <w:r>
        <w:rPr>
          <w:sz w:val="20"/>
        </w:rPr>
        <w:t xml:space="preserve"> распределения объема части общего допустимого улова водных биоресурсов, утвержденного применительно к таким квотам, между лицами, с которыми заключены соответствующие договоры о закреплении доли квоты добычи (вылова) водных биоресурсов, устанавливается Правительством Российской Федерации.</w:t>
      </w:r>
    </w:p>
    <w:p>
      <w:pPr>
        <w:pStyle w:val="0"/>
        <w:jc w:val="both"/>
      </w:pPr>
      <w:r>
        <w:rPr>
          <w:sz w:val="20"/>
        </w:rPr>
        <w:t xml:space="preserve">(часть 12 введена Федеральным </w:t>
      </w:r>
      <w:hyperlink w:history="0" r:id="rId420"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p>
      <w:pPr>
        <w:pStyle w:val="0"/>
        <w:spacing w:before="200" w:lineRule="auto"/>
        <w:ind w:firstLine="540"/>
        <w:jc w:val="both"/>
      </w:pPr>
      <w:r>
        <w:rPr>
          <w:sz w:val="20"/>
        </w:rPr>
        <w:t xml:space="preserve">12.1. Распределение объема части общего допустимого улова водных биоресурсов, утвержденного применительно к квоте добычи (вылова) водных биоресурсов в морских водах в отношении видов водных биоресурсов и районов добычи (вылова), определенных в перечне, предусмотренном </w:t>
      </w:r>
      <w:hyperlink w:history="0" w:anchor="P589" w:tooltip="3. Квоты добычи (вылова) водных биоресурсов, предусмотренные пунктами 11 и 13 части 1 статьи 30 настоящего Федерального закона, выделяются в отношении отдельных видов водных биоресурсов в отдельных районах добычи (вылова) водных биоресурсов, определяемых в перечне, утверждаемом Правительством Российской Федерации применительно к каждому из указанных видов квот добычи (вылова) водных биоресурсов.">
        <w:r>
          <w:rPr>
            <w:sz w:val="20"/>
            <w:color w:val="0000ff"/>
          </w:rPr>
          <w:t xml:space="preserve">частью 3 статьи 29.3</w:t>
        </w:r>
      </w:hyperlink>
      <w:r>
        <w:rPr>
          <w:sz w:val="20"/>
        </w:rPr>
        <w:t xml:space="preserve"> настоящего Федерального закона применительно к квоте добычи (вылова) водных биоресурсов, предусмотренной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пунктом 13 части 1 статьи 30</w:t>
        </w:r>
      </w:hyperlink>
      <w:r>
        <w:rPr>
          <w:sz w:val="20"/>
        </w:rPr>
        <w:t xml:space="preserve"> настоящего Федерального закона, рассчитанной по остаточному принципу после распределения общего допустимого улова, применительно к квотам добычи (вылова) водных биоресурсов, предусмотренным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пунктами 11</w:t>
        </w:r>
      </w:hyperlink>
      <w:r>
        <w:rPr>
          <w:sz w:val="20"/>
        </w:rPr>
        <w:t xml:space="preserve"> и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13 части 1 статьи 30</w:t>
        </w:r>
      </w:hyperlink>
      <w:r>
        <w:rPr>
          <w:sz w:val="20"/>
        </w:rPr>
        <w:t xml:space="preserve"> настоящего Федерального закона, осуществляется в соответствии с </w:t>
      </w:r>
      <w:hyperlink w:history="0" w:anchor="P713" w:tooltip="1. Объем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 в следующем порядке:">
        <w:r>
          <w:rPr>
            <w:sz w:val="20"/>
            <w:color w:val="0000ff"/>
          </w:rPr>
          <w:t xml:space="preserve">частями 1</w:t>
        </w:r>
      </w:hyperlink>
      <w:r>
        <w:rPr>
          <w:sz w:val="20"/>
        </w:rPr>
        <w:t xml:space="preserve"> и </w:t>
      </w:r>
      <w:hyperlink w:history="0" w:anchor="P716" w:tooltip="2. Объем общего допустимого улова водных биоресурсов, распределенного применительно к квоте добычи (вылова) водных биоресурсов в морских водах,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в отношении видов водных биоресурсов и районов добычи (вылова), определенных в перечне, предусмотренном частью 3 статьи 29.3 настоящего Федерального закона, применительно к квоте добычи (вылова) водных биоресурсо...">
        <w:r>
          <w:rPr>
            <w:sz w:val="20"/>
            <w:color w:val="0000ff"/>
          </w:rPr>
          <w:t xml:space="preserve">2 статьи 31.1</w:t>
        </w:r>
      </w:hyperlink>
      <w:r>
        <w:rPr>
          <w:sz w:val="20"/>
        </w:rPr>
        <w:t xml:space="preserve"> настоящего Федерального закона.</w:t>
      </w:r>
    </w:p>
    <w:p>
      <w:pPr>
        <w:pStyle w:val="0"/>
        <w:jc w:val="both"/>
      </w:pPr>
      <w:r>
        <w:rPr>
          <w:sz w:val="20"/>
        </w:rPr>
        <w:t xml:space="preserve">(часть 12.1 введена Федеральным </w:t>
      </w:r>
      <w:hyperlink w:history="0" r:id="rId421"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29.12.2022 N 644-ФЗ)</w:t>
      </w:r>
    </w:p>
    <w:p>
      <w:pPr>
        <w:pStyle w:val="0"/>
        <w:spacing w:before="200" w:lineRule="auto"/>
        <w:ind w:firstLine="540"/>
        <w:jc w:val="both"/>
      </w:pPr>
      <w:r>
        <w:rPr>
          <w:sz w:val="20"/>
        </w:rPr>
        <w:t xml:space="preserve">12.2. Распределение объема части общего допустимого улова водных биоресурсов, утвержденного применительно к квоте добычи (вылова) водных биоресурсов в морских водах в отношении видов водных биоресурсов и районов добычи (вылова), определенных в перечне, предусмотренном </w:t>
      </w:r>
      <w:hyperlink w:history="0" w:anchor="P589" w:tooltip="3. Квоты добычи (вылова) водных биоресурсов, предусмотренные пунктами 11 и 13 части 1 статьи 30 настоящего Федерального закона, выделяются в отношении отдельных видов водных биоресурсов в отдельных районах добычи (вылова) водных биоресурсов, определяемых в перечне, утверждаемом Правительством Российской Федерации применительно к каждому из указанных видов квот добычи (вылова) водных биоресурсов.">
        <w:r>
          <w:rPr>
            <w:sz w:val="20"/>
            <w:color w:val="0000ff"/>
          </w:rPr>
          <w:t xml:space="preserve">частью 3 статьи 29.3</w:t>
        </w:r>
      </w:hyperlink>
      <w:r>
        <w:rPr>
          <w:sz w:val="20"/>
        </w:rPr>
        <w:t xml:space="preserve"> настоящего Федерального закона применительно к квоте добычи (вылова) водных биоресурсов, предусмотренной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пунктом 13 части 1 статьи 30</w:t>
        </w:r>
      </w:hyperlink>
      <w:r>
        <w:rPr>
          <w:sz w:val="20"/>
        </w:rPr>
        <w:t xml:space="preserve"> настоящего Федерального закона, рассчитанной в результате перераспределения общего допустимого улова, распределенного применительно к квоте добычи (вылова) водных биоресурсов, предусмотренной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пунктом 13 части 1 статьи 30</w:t>
        </w:r>
      </w:hyperlink>
      <w:r>
        <w:rPr>
          <w:sz w:val="20"/>
        </w:rPr>
        <w:t xml:space="preserve"> настоящего Федерального закона, к квоте добычи (вылова) водных биоресурсов, предусмотренной </w:t>
      </w:r>
      <w:hyperlink w:history="0" w:anchor="P628" w:tooltip="1) квоты добычи (вылова) водных биоресурсов в морских водах для осуществления промышленного рыболовства и (или) прибрежного рыболовства (далее - квоты добычи (вылова) водных биоресурсов в морских водах);">
        <w:r>
          <w:rPr>
            <w:sz w:val="20"/>
            <w:color w:val="0000ff"/>
          </w:rPr>
          <w:t xml:space="preserve">пунктом 1 части 1 статьи 30</w:t>
        </w:r>
      </w:hyperlink>
      <w:r>
        <w:rPr>
          <w:sz w:val="20"/>
        </w:rPr>
        <w:t xml:space="preserve"> настоящего Федерального закона, осуществляется в соответствии с </w:t>
      </w:r>
      <w:hyperlink w:history="0" w:anchor="P713" w:tooltip="1. Объем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 в следующем порядке:">
        <w:r>
          <w:rPr>
            <w:sz w:val="20"/>
            <w:color w:val="0000ff"/>
          </w:rPr>
          <w:t xml:space="preserve">частью 1 статьи 31.1</w:t>
        </w:r>
      </w:hyperlink>
      <w:r>
        <w:rPr>
          <w:sz w:val="20"/>
        </w:rPr>
        <w:t xml:space="preserve"> настоящего Федерального закона лицам, с которыми заключены соответствующие договоры, за исключением лиц, указанных в </w:t>
      </w:r>
      <w:hyperlink w:history="0" w:anchor="P717" w:tooltip="1) для лиц, которые по состоянию на 1 января 2022 года и далее ежегодно по состоянию на 15 июля соответствующего года в установленном Федеральным законом от 24 июля 2007 года N 209-ФЗ &quot;О развитии малого и среднего предпринимательства в Российской Федерации&quot; порядке отнесены к субъектам малого и среднего предпринимательства с внесением в единый реестр субъектов малого и среднего предпринимательства (далее - лицо, являющееся субъектом малого или среднего предпринимательства), - как произведение закрепленно...">
        <w:r>
          <w:rPr>
            <w:sz w:val="20"/>
            <w:color w:val="0000ff"/>
          </w:rPr>
          <w:t xml:space="preserve">пункте 1 части 2 статьи 31.1</w:t>
        </w:r>
      </w:hyperlink>
      <w:r>
        <w:rPr>
          <w:sz w:val="20"/>
        </w:rPr>
        <w:t xml:space="preserve"> настоящего Федерального закона.</w:t>
      </w:r>
    </w:p>
    <w:p>
      <w:pPr>
        <w:pStyle w:val="0"/>
        <w:jc w:val="both"/>
      </w:pPr>
      <w:r>
        <w:rPr>
          <w:sz w:val="20"/>
        </w:rPr>
        <w:t xml:space="preserve">(часть 12.2 введена Федеральным </w:t>
      </w:r>
      <w:hyperlink w:history="0" r:id="rId422"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29.12.2022 N 644-ФЗ)</w:t>
      </w:r>
    </w:p>
    <w:p>
      <w:pPr>
        <w:pStyle w:val="0"/>
        <w:spacing w:before="200" w:lineRule="auto"/>
        <w:ind w:firstLine="540"/>
        <w:jc w:val="both"/>
      </w:pPr>
      <w:r>
        <w:rPr>
          <w:sz w:val="20"/>
        </w:rPr>
        <w:t xml:space="preserve">12.3. Перераспределение общего допустимого улова, распределенного применительно к квоте, предусмотренной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пунктом 13 части 1 статьи 30</w:t>
        </w:r>
      </w:hyperlink>
      <w:r>
        <w:rPr>
          <w:sz w:val="20"/>
        </w:rPr>
        <w:t xml:space="preserve"> настоящего Федерального закона, к квоте добычи (вылова) водных биоресурсов, предусмотренной </w:t>
      </w:r>
      <w:hyperlink w:history="0" w:anchor="P628" w:tooltip="1) квоты добычи (вылова) водных биоресурсов в морских водах для осуществления промышленного рыболовства и (или) прибрежного рыболовства (далее - квоты добычи (вылова) водных биоресурсов в морских водах);">
        <w:r>
          <w:rPr>
            <w:sz w:val="20"/>
            <w:color w:val="0000ff"/>
          </w:rPr>
          <w:t xml:space="preserve">пунктом 1 части 1 статьи 30</w:t>
        </w:r>
      </w:hyperlink>
      <w:r>
        <w:rPr>
          <w:sz w:val="20"/>
        </w:rPr>
        <w:t xml:space="preserve"> настоящего Федерального закона, осуществляется в случае нераспределения квоты добычи (вылова) водных биоресурсов, предусмотренной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пунктом 13 части 1 статьи 30</w:t>
        </w:r>
      </w:hyperlink>
      <w:r>
        <w:rPr>
          <w:sz w:val="20"/>
        </w:rPr>
        <w:t xml:space="preserve"> настоящего Федерального закона в порядке, установленном </w:t>
      </w:r>
      <w:hyperlink w:history="0" w:anchor="P670" w:tooltip="3.1. Квоты добычи (вылова) водных биоресурсов на инвестиционные цели или квоты добычи (вылова) водных биоресурсов в инвестиционных целях - 2022 распределяются федеральным органом исполнительной власти в области рыболовства между лицами, указанными в части 3 статьи 16 настоящего Федерального закона, в долевом соотношении по результатам отбора инвестиционных проектов, проводимого в порядке, предусмотренном частями 11 и 12 статьи 29.3 настоящего Федерального закона. Квоты добычи (вылова) водных биоресурсов ...">
        <w:r>
          <w:rPr>
            <w:sz w:val="20"/>
            <w:color w:val="0000ff"/>
          </w:rPr>
          <w:t xml:space="preserve">частью 3.1</w:t>
        </w:r>
      </w:hyperlink>
      <w:r>
        <w:rPr>
          <w:sz w:val="20"/>
        </w:rPr>
        <w:t xml:space="preserve"> настоящей статьи, и (или) нераспределения объема части общего допустимого улова водных биоресурсов, утвержденного применительно к квоте добычи (вылова) водных биоресурсов на инвестиционные цели, между лицами, с которыми заключены соответствующие договоры о закреплении и предоставлении доли такой квоты, в порядке, установленном </w:t>
      </w:r>
      <w:hyperlink w:history="0" w:anchor="P672" w:tooltip="4. Порядок распределения объема части общего допустимого улова водных биоресурсов, утвержденного применительно к квоте добычи (вылова) водных биоресурсов на инвестиционные цели или к квоте добычи (вылова) водных биоресурсов в инвестиционных целях - 2022, между лицами, с которыми заключены соответствующие договоры о закреплении и предоставлении доли такой квоты, устанавливается Правительством Российской Федерации.">
        <w:r>
          <w:rPr>
            <w:sz w:val="20"/>
            <w:color w:val="0000ff"/>
          </w:rPr>
          <w:t xml:space="preserve">частью 4</w:t>
        </w:r>
      </w:hyperlink>
      <w:r>
        <w:rPr>
          <w:sz w:val="20"/>
        </w:rPr>
        <w:t xml:space="preserve"> настоящей статьи.</w:t>
      </w:r>
    </w:p>
    <w:p>
      <w:pPr>
        <w:pStyle w:val="0"/>
        <w:jc w:val="both"/>
      </w:pPr>
      <w:r>
        <w:rPr>
          <w:sz w:val="20"/>
        </w:rPr>
        <w:t xml:space="preserve">(часть 12.3 введена Федеральным </w:t>
      </w:r>
      <w:hyperlink w:history="0" r:id="rId423"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29.12.2022 N 644-ФЗ)</w:t>
      </w:r>
    </w:p>
    <w:bookmarkStart w:id="704" w:name="P704"/>
    <w:bookmarkEnd w:id="704"/>
    <w:p>
      <w:pPr>
        <w:pStyle w:val="0"/>
        <w:spacing w:before="200" w:lineRule="auto"/>
        <w:ind w:firstLine="540"/>
        <w:jc w:val="both"/>
      </w:pPr>
      <w:r>
        <w:rPr>
          <w:sz w:val="20"/>
        </w:rPr>
        <w:t xml:space="preserve">13. Квоты добычи (вылова) крабов в инвестиционных целях или квоты добычи (вылова) крабов в инвестиционных целях - 2022 распределяются федеральным органом исполнительной власти в области рыболовства между лицами, указанными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в долевом соотношении по результатам проведения аукциона, предусмотренного </w:t>
      </w:r>
      <w:hyperlink w:history="0" w:anchor="P962" w:tooltip="Статья 38.1. Аукционы по продаже права на заключение договора о закреплении и предоставлении доли квоты добычи (вылова) крабов в инвестиционных целях">
        <w:r>
          <w:rPr>
            <w:sz w:val="20"/>
            <w:color w:val="0000ff"/>
          </w:rPr>
          <w:t xml:space="preserve">статьей 38.1</w:t>
        </w:r>
      </w:hyperlink>
      <w:r>
        <w:rPr>
          <w:sz w:val="20"/>
        </w:rPr>
        <w:t xml:space="preserve"> настоящего Федерального закона. Доли таких квот закрепляются и предоставляются путем заключения договоров, предусмотренных </w:t>
      </w:r>
      <w:hyperlink w:history="0" w:anchor="P895" w:tooltip="Статья 33.8. Договор о закреплении и предоставлении доли квоты добычи (вылова) крабов в инвестиционных целях">
        <w:r>
          <w:rPr>
            <w:sz w:val="20"/>
            <w:color w:val="0000ff"/>
          </w:rPr>
          <w:t xml:space="preserve">статьей 33.8</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424" w:tooltip="Федеральный закон от 01.05.2019 N 86-ФЗ (ред. от 24.06.2025) &quot;О внесении изменений в Федеральный закон &quot;О рыболовстве и сохранении водных биологических ресурсов&quot; в части совершенствования порядка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01.05.2019 N 86-ФЗ; в ред. Федерального </w:t>
      </w:r>
      <w:hyperlink w:history="0" r:id="rId425"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pStyle w:val="0"/>
        <w:spacing w:before="200" w:lineRule="auto"/>
        <w:ind w:firstLine="540"/>
        <w:jc w:val="both"/>
      </w:pPr>
      <w:r>
        <w:rPr>
          <w:sz w:val="20"/>
        </w:rPr>
        <w:t xml:space="preserve">14. </w:t>
      </w:r>
      <w:hyperlink w:history="0" r:id="rId426" w:tooltip="Постановление Правительства РФ от 26.10.2019 N 1380 (ред. от 07.08.2023) &quot;О распределении объема части общего допустимого улова водных биологических ресурсов, утвержденного применительно к квоте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и объема части общего допустимого улова водных биологических ресурсов, утвержденного применительно к квоте добычи (вылова) крабов, предоставленной после 3 {КонсультантПлюс}">
        <w:r>
          <w:rPr>
            <w:sz w:val="20"/>
            <w:color w:val="0000ff"/>
          </w:rPr>
          <w:t xml:space="preserve">Порядок</w:t>
        </w:r>
      </w:hyperlink>
      <w:r>
        <w:rPr>
          <w:sz w:val="20"/>
        </w:rPr>
        <w:t xml:space="preserve"> распределения объема части общего допустимого улова водных биоресурсов, утвержденного применительно к квоте добычи (вылова) крабов в инвестиционных целях, квоте добычи (вылова) крабов в инвестиционных целях - 2022, между лицами, с которыми заключены соответствующие договоры о закреплении доли таких квот, устанавливается Правительством Российской Федерации.</w:t>
      </w:r>
    </w:p>
    <w:p>
      <w:pPr>
        <w:pStyle w:val="0"/>
        <w:jc w:val="both"/>
      </w:pPr>
      <w:r>
        <w:rPr>
          <w:sz w:val="20"/>
        </w:rPr>
        <w:t xml:space="preserve">(часть 14 введена Федеральным </w:t>
      </w:r>
      <w:hyperlink w:history="0" r:id="rId427" w:tooltip="Федеральный закон от 01.05.2019 N 86-ФЗ (ред. от 24.06.2025) &quot;О внесении изменений в Федеральный закон &quot;О рыболовстве и сохранении водных биологических ресурсов&quot; в части совершенствования порядка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01.05.2019 N 86-ФЗ; в ред. Федерального </w:t>
      </w:r>
      <w:hyperlink w:history="0" r:id="rId428"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pStyle w:val="0"/>
        <w:ind w:firstLine="540"/>
        <w:jc w:val="both"/>
      </w:pPr>
      <w:r>
        <w:rPr>
          <w:sz w:val="20"/>
        </w:rPr>
      </w:r>
    </w:p>
    <w:p>
      <w:pPr>
        <w:pStyle w:val="2"/>
        <w:outlineLvl w:val="1"/>
        <w:ind w:firstLine="540"/>
        <w:jc w:val="both"/>
      </w:pPr>
      <w:r>
        <w:rPr>
          <w:sz w:val="20"/>
        </w:rPr>
        <w:t xml:space="preserve">Статья 31.1. Распределение объема общего допустимого улова водных биоресурсов применительно к квоте добычи (вылова) водных биоресурсов в морских водах или к международной квоте, предоставленной Российской Федерации,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429"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pStyle w:val="0"/>
        <w:ind w:firstLine="540"/>
        <w:jc w:val="both"/>
      </w:pPr>
      <w:r>
        <w:rPr>
          <w:sz w:val="20"/>
        </w:rPr>
      </w:r>
    </w:p>
    <w:bookmarkStart w:id="713" w:name="P713"/>
    <w:bookmarkEnd w:id="713"/>
    <w:p>
      <w:pPr>
        <w:pStyle w:val="0"/>
        <w:ind w:firstLine="540"/>
        <w:jc w:val="both"/>
      </w:pPr>
      <w:r>
        <w:rPr>
          <w:sz w:val="20"/>
        </w:rPr>
        <w:t xml:space="preserve">1. Объем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 в следующем порядке:</w:t>
      </w:r>
    </w:p>
    <w:bookmarkStart w:id="714" w:name="P714"/>
    <w:bookmarkEnd w:id="714"/>
    <w:p>
      <w:pPr>
        <w:pStyle w:val="0"/>
        <w:spacing w:before="200" w:lineRule="auto"/>
        <w:ind w:firstLine="540"/>
        <w:jc w:val="both"/>
      </w:pPr>
      <w:r>
        <w:rPr>
          <w:sz w:val="20"/>
        </w:rPr>
        <w:t xml:space="preserve">1) при осуществлении промышленного рыболовства - как произведение закрепленной за лицом договором о закреплении доли квоты добычи (вылова) водных биоресурсов доли соответствующей квоты добычи (вылова) водных биоресурсов и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для осуществления этим лицом промышленного рыболовства с учетом повышающего коэффициента, равного 1,2 для лиц, осуществляющих прибрежное рыболовство;</w:t>
      </w:r>
    </w:p>
    <w:p>
      <w:pPr>
        <w:pStyle w:val="0"/>
        <w:spacing w:before="200" w:lineRule="auto"/>
        <w:ind w:firstLine="540"/>
        <w:jc w:val="both"/>
      </w:pPr>
      <w:r>
        <w:rPr>
          <w:sz w:val="20"/>
        </w:rPr>
        <w:t xml:space="preserve">2) при осуществлении прибрежного рыболовства - как произведение закрепленной за лицом договором о закреплении доли квоты добычи (вылова) водных биоресурсов доли соответствующей квоты добычи (вылова) водных биоресурсов и объема, оставшегося от объема общего допустимого улова водных биоресурсов после расчета, произведенного в порядке, установленном </w:t>
      </w:r>
      <w:hyperlink w:history="0" w:anchor="P714" w:tooltip="1) при осуществлении промышленного рыболовства - как произведение закрепленной за лицом договором о закреплении доли квоты добычи (вылова) водных биоресурсов доли соответствующей квоты добычи (вылова) водных биоресурсов и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для осуществления этим лицом промышленного рыболовства с учетом повышающего коэфф...">
        <w:r>
          <w:rPr>
            <w:sz w:val="20"/>
            <w:color w:val="0000ff"/>
          </w:rPr>
          <w:t xml:space="preserve">пунктом 1</w:t>
        </w:r>
      </w:hyperlink>
      <w:r>
        <w:rPr>
          <w:sz w:val="20"/>
        </w:rPr>
        <w:t xml:space="preserve"> настоящей части.</w:t>
      </w:r>
    </w:p>
    <w:bookmarkStart w:id="716" w:name="P716"/>
    <w:bookmarkEnd w:id="716"/>
    <w:p>
      <w:pPr>
        <w:pStyle w:val="0"/>
        <w:spacing w:before="200" w:lineRule="auto"/>
        <w:ind w:firstLine="540"/>
        <w:jc w:val="both"/>
      </w:pPr>
      <w:r>
        <w:rPr>
          <w:sz w:val="20"/>
        </w:rPr>
        <w:t xml:space="preserve">2. Объем общего допустимого улова водных биоресурсов, распределенного применительно к квоте добычи (вылова) водных биоресурсов в морских водах,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в отношении видов водных биоресурсов и районов добычи (вылова), определенных в перечне, предусмотренном </w:t>
      </w:r>
      <w:hyperlink w:history="0" w:anchor="P589" w:tooltip="3. Квоты добычи (вылова) водных биоресурсов, предусмотренные пунктами 11 и 13 части 1 статьи 30 настоящего Федерального закона, выделяются в отношении отдельных видов водных биоресурсов в отдельных районах добычи (вылова) водных биоресурсов, определяемых в перечне, утверждаемом Правительством Российской Федерации применительно к каждому из указанных видов квот добычи (вылова) водных биоресурсов.">
        <w:r>
          <w:rPr>
            <w:sz w:val="20"/>
            <w:color w:val="0000ff"/>
          </w:rPr>
          <w:t xml:space="preserve">частью 3 статьи 29.3</w:t>
        </w:r>
      </w:hyperlink>
      <w:r>
        <w:rPr>
          <w:sz w:val="20"/>
        </w:rPr>
        <w:t xml:space="preserve"> настоящего Федерального закона, применительно к квоте добычи (вылова) водных биоресурсов, предусмотренной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пунктом 13 части 1 статьи 30</w:t>
        </w:r>
      </w:hyperlink>
      <w:r>
        <w:rPr>
          <w:sz w:val="20"/>
        </w:rPr>
        <w:t xml:space="preserve"> настоящего Федерального закона, в следующем порядке:</w:t>
      </w:r>
    </w:p>
    <w:bookmarkStart w:id="717" w:name="P717"/>
    <w:bookmarkEnd w:id="717"/>
    <w:p>
      <w:pPr>
        <w:pStyle w:val="0"/>
        <w:spacing w:before="200" w:lineRule="auto"/>
        <w:ind w:firstLine="540"/>
        <w:jc w:val="both"/>
      </w:pPr>
      <w:r>
        <w:rPr>
          <w:sz w:val="20"/>
        </w:rPr>
        <w:t xml:space="preserve">1) для лиц, которые по состоянию на 1 января 2022 года и далее ежегодно по состоянию на 15 июля соответствующего года в установленном Федеральным </w:t>
      </w:r>
      <w:hyperlink w:history="0" r:id="rId430"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порядке отнесены к субъектам малого и среднего предпринимательства с внесением в единый реестр субъектов малого и среднего предпринимательства (далее - лицо, являющееся субъектом малого или среднего предпринимательства), - как произведение закрепленной за лицом, являющимся субъектом малого или среднего предпринимательства, договором о закреплении доли квоты добычи (вылова) водных биоресурсов доли соответствующей квоты добычи (вылова) водных биоресурсов и объема общего допустимого улова водных биоресурсов, распределенного применительно к квоте добычи (вылова) водных биоресурсов в морских водах, в отношении видов водных биоресурсов и районов добычи (вылова), указанных в перечне, предусмотренном </w:t>
      </w:r>
      <w:hyperlink w:history="0" w:anchor="P589" w:tooltip="3. Квоты добычи (вылова) водных биоресурсов, предусмотренные пунктами 11 и 13 части 1 статьи 30 настоящего Федерального закона, выделяются в отношении отдельных видов водных биоресурсов в отдельных районах добычи (вылова) водных биоресурсов, определяемых в перечне, утверждаемом Правительством Российской Федерации применительно к каждому из указанных видов квот добычи (вылова) водных биоресурсов.">
        <w:r>
          <w:rPr>
            <w:sz w:val="20"/>
            <w:color w:val="0000ff"/>
          </w:rPr>
          <w:t xml:space="preserve">частью 3 статьи 29.3</w:t>
        </w:r>
      </w:hyperlink>
      <w:r>
        <w:rPr>
          <w:sz w:val="20"/>
        </w:rPr>
        <w:t xml:space="preserve"> настоящего Федерального закона применительно к квоте добычи (вылова) водных биоресурсов, предусмотренной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пунктом 13 части 1 статьи 30</w:t>
        </w:r>
      </w:hyperlink>
      <w:r>
        <w:rPr>
          <w:sz w:val="20"/>
        </w:rPr>
        <w:t xml:space="preserve"> настоящего Федерального закона, для осуществления лицом, являющимся субъектом малого или среднего предпринимательства, промышленного рыболовства и (или) прибрежного рыболовства с учетом повышающего коэффициента, равного 1,2;</w:t>
      </w:r>
    </w:p>
    <w:p>
      <w:pPr>
        <w:pStyle w:val="0"/>
        <w:spacing w:before="200" w:lineRule="auto"/>
        <w:ind w:firstLine="540"/>
        <w:jc w:val="both"/>
      </w:pPr>
      <w:r>
        <w:rPr>
          <w:sz w:val="20"/>
        </w:rPr>
        <w:t xml:space="preserve">2) для лиц, не являющихся субъектами малого или среднего предпринимательства, - как произведение закрепленной за лицом, не являющимся субъектом малого или среднего предпринимательства, договором о закреплении доли квоты добычи (вылова) водных биоресурсов доли соответствующей квоты добычи (вылова) водных биоресурсов и объема, оставшегося от объема общего допустимого улова водных биоресурсов после расчета, произведенного в порядке, установленном </w:t>
      </w:r>
      <w:hyperlink w:history="0" w:anchor="P717" w:tooltip="1) для лиц, которые по состоянию на 1 января 2022 года и далее ежегодно по состоянию на 15 июля соответствующего года в установленном Федеральным законом от 24 июля 2007 года N 209-ФЗ &quot;О развитии малого и среднего предпринимательства в Российской Федерации&quot; порядке отнесены к субъектам малого и среднего предпринимательства с внесением в единый реестр субъектов малого и среднего предпринимательства (далее - лицо, являющееся субъектом малого или среднего предпринимательства), - как произведение закрепленно...">
        <w:r>
          <w:rPr>
            <w:sz w:val="20"/>
            <w:color w:val="0000ff"/>
          </w:rPr>
          <w:t xml:space="preserve">пунктом 1</w:t>
        </w:r>
      </w:hyperlink>
      <w:r>
        <w:rPr>
          <w:sz w:val="20"/>
        </w:rPr>
        <w:t xml:space="preserve"> настоящей части.</w:t>
      </w:r>
    </w:p>
    <w:bookmarkStart w:id="719" w:name="P719"/>
    <w:bookmarkEnd w:id="719"/>
    <w:p>
      <w:pPr>
        <w:pStyle w:val="0"/>
        <w:spacing w:before="200" w:lineRule="auto"/>
        <w:ind w:firstLine="540"/>
        <w:jc w:val="both"/>
      </w:pPr>
      <w:r>
        <w:rPr>
          <w:sz w:val="20"/>
        </w:rPr>
        <w:t xml:space="preserve">3. Объем общего допустимого улова водных биоресурсов, распределенного применительно к квоте добычи (вылова) водных биоресурсов в морских водах в отношении видов водных биоресурсов и районов добычи (вылова), указанных в перечне, предусмотренном </w:t>
      </w:r>
      <w:hyperlink w:history="0" w:anchor="P608" w:tooltip="2. Квоты добычи (вылова) водных биоресурсов, предусмотренные пунктами 12 и 14 части 1 статьи 30 настоящего Федерального закона, выделяются в отношении отдельных видов крабов в отдельных районах добычи (вылова) крабов, определяемых в перечне, устанавливаемом Правительством Российской Федерации применительно к каждому из указанных видов квот добычи (вылова) водных биоресурсов.">
        <w:r>
          <w:rPr>
            <w:sz w:val="20"/>
            <w:color w:val="0000ff"/>
          </w:rPr>
          <w:t xml:space="preserve">частью 2 статьи 29.4</w:t>
        </w:r>
      </w:hyperlink>
      <w:r>
        <w:rPr>
          <w:sz w:val="20"/>
        </w:rPr>
        <w:t xml:space="preserve"> настоящего Федерального закона применительно к квоте добычи (вылова) водных биоресурсов, предусмотренной </w:t>
      </w:r>
      <w:hyperlink w:history="0" w:anchor="P651" w:tooltip="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
        <w:r>
          <w:rPr>
            <w:sz w:val="20"/>
            <w:color w:val="0000ff"/>
          </w:rPr>
          <w:t xml:space="preserve">пунктом 14 части 1 статьи 30</w:t>
        </w:r>
      </w:hyperlink>
      <w:r>
        <w:rPr>
          <w:sz w:val="20"/>
        </w:rPr>
        <w:t xml:space="preserve"> настоящего Федерального закона, распределяется и рассчитывается между лицами, с которыми заключен договор, предусмотренный </w:t>
      </w:r>
      <w:hyperlink w:history="0" w:anchor="P753" w:tooltip="Статья 33.1. Договор о закреплении доли квоты добычи (вылова) водных биоресурсов">
        <w:r>
          <w:rPr>
            <w:sz w:val="20"/>
            <w:color w:val="0000ff"/>
          </w:rPr>
          <w:t xml:space="preserve">статьей 33.1</w:t>
        </w:r>
      </w:hyperlink>
      <w:r>
        <w:rPr>
          <w:sz w:val="20"/>
        </w:rPr>
        <w:t xml:space="preserve"> настоящего Федерального закона, которые по состоянию на 1 января 2022 года и далее ежегодно по состоянию на 15 июля соответствующего года в установленном Федеральным </w:t>
      </w:r>
      <w:hyperlink w:history="0" r:id="rId431"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порядке отнесены к субъектам малого и среднего предпринимательства с внесением в единый реестр субъектов малого и среднего предпринимательства и которые не входят в группу лиц с лицами, которым предоставлено право на добычу (вылов) водных биоресурсов. </w:t>
      </w:r>
      <w:hyperlink w:history="0" r:id="rId432" w:tooltip="Постановление Правительства РФ от 10.10.2023 N 1661 &quot;Об утверждении Правил предоставления сведений о группе лиц, в которую входит лицо, указанное в части 3 статьи 31.1 Федерального закона &quot;О рыболовстве и сохранении водных биологических ресурсов&quot; {КонсультантПлюс}">
        <w:r>
          <w:rPr>
            <w:sz w:val="20"/>
            <w:color w:val="0000ff"/>
          </w:rPr>
          <w:t xml:space="preserve">Порядок</w:t>
        </w:r>
      </w:hyperlink>
      <w:r>
        <w:rPr>
          <w:sz w:val="20"/>
        </w:rPr>
        <w:t xml:space="preserve"> предоставления сведений о группе лиц, в которую входит лицо, указанное в настоящей части, устанавливается Правительством Российской Федерации. Нераспределенный в соответствии с настоящей частью объем общего допустимого улова водных биоресурсов распределяется применительно к квоте добычи (вылова) водных биоресурсов, предусмотренной </w:t>
      </w:r>
      <w:hyperlink w:history="0" w:anchor="P651" w:tooltip="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
        <w:r>
          <w:rPr>
            <w:sz w:val="20"/>
            <w:color w:val="0000ff"/>
          </w:rPr>
          <w:t xml:space="preserve">пунктом 14 части 1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4. Порядок распределения и расчета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предусмотренный </w:t>
      </w:r>
      <w:hyperlink w:history="0" w:anchor="P713" w:tooltip="1. Объем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 в следующем порядке:">
        <w:r>
          <w:rPr>
            <w:sz w:val="20"/>
            <w:color w:val="0000ff"/>
          </w:rPr>
          <w:t xml:space="preserve">частью 1</w:t>
        </w:r>
      </w:hyperlink>
      <w:r>
        <w:rPr>
          <w:sz w:val="20"/>
        </w:rPr>
        <w:t xml:space="preserve"> настоящей статьи, применяется к видам водных биоресурсов, включенным в указанный в </w:t>
      </w:r>
      <w:hyperlink w:history="0" w:anchor="P295" w:tooltip="2. Перечни видов водных биоресурсов, в отношении которых осуществляются промышленное рыболовство и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алее - морские воды), открытом море и районах действия международных договоров Российской Федерации в области рыболовства и сохранения водных биоресурсов (далее -...">
        <w:r>
          <w:rPr>
            <w:sz w:val="20"/>
            <w:color w:val="0000ff"/>
          </w:rPr>
          <w:t xml:space="preserve">части 2 статьи 15</w:t>
        </w:r>
      </w:hyperlink>
      <w:r>
        <w:rPr>
          <w:sz w:val="20"/>
        </w:rPr>
        <w:t xml:space="preserve"> настоящего Федерального закона перечень видов водных биоресурсов, в отношении которых осуществляются промышленное рыболовство и прибрежное рыболовство.</w:t>
      </w:r>
    </w:p>
    <w:p>
      <w:pPr>
        <w:pStyle w:val="0"/>
        <w:spacing w:before="200" w:lineRule="auto"/>
        <w:ind w:firstLine="540"/>
        <w:jc w:val="both"/>
      </w:pPr>
      <w:r>
        <w:rPr>
          <w:sz w:val="20"/>
        </w:rPr>
        <w:t xml:space="preserve">5. Порядок расчета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в соответствии с </w:t>
      </w:r>
      <w:hyperlink w:history="0" w:anchor="P713" w:tooltip="1. Объем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 в следующем порядке:">
        <w:r>
          <w:rPr>
            <w:sz w:val="20"/>
            <w:color w:val="0000ff"/>
          </w:rPr>
          <w:t xml:space="preserve">частями 1</w:t>
        </w:r>
      </w:hyperlink>
      <w:r>
        <w:rPr>
          <w:sz w:val="20"/>
        </w:rPr>
        <w:t xml:space="preserve"> - </w:t>
      </w:r>
      <w:hyperlink w:history="0" w:anchor="P719" w:tooltip="3. Объем общего допустимого улова водных биоресурсов, распределенного применительно к квоте добычи (вылова) водных биоресурсов в морских водах в отношении видов водных биоресурсов и районов добычи (вылова), указанных в перечне, предусмотренном частью 2 статьи 29.4 настоящего Федерального закона применительно к квоте добычи (вылова) водных биоресурсов, предусмотренной пунктом 14 части 1 статьи 30 настоящего Федерального закона, распределяется и рассчитывается между лицами, с которыми заключен договор, пре...">
        <w:r>
          <w:rPr>
            <w:sz w:val="20"/>
            <w:color w:val="0000ff"/>
          </w:rPr>
          <w:t xml:space="preserve">3</w:t>
        </w:r>
      </w:hyperlink>
      <w:r>
        <w:rPr>
          <w:sz w:val="20"/>
        </w:rPr>
        <w:t xml:space="preserve"> настоящей статьи, устанавливается в порядке, предусмотренном </w:t>
      </w:r>
      <w:hyperlink w:history="0" w:anchor="P696" w:tooltip="12. Порядок распределения квоты добычи (вылова) водных биоресурсов в морских водах, международной квоты, предоставленной Российской Федерации, и квоты добычи (вылова) водных биоресурсов во внутреннем водном объекте, порядок подготовки и заключения договоров о закреплении доли квоты добычи (вылова) водных биоресурсов, предусмотренных настоящей статьей, и примерные формы таких договоров, а также порядок распределения объема части общего допустимого улова водных биоресурсов, утвержденного применительно к та...">
        <w:r>
          <w:rPr>
            <w:sz w:val="20"/>
            <w:color w:val="0000ff"/>
          </w:rPr>
          <w:t xml:space="preserve">частью 12 статьи 31</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32. Переход права на добычу (вылов) водных биоресурсов от одного лица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433"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p>
      <w:pPr>
        <w:pStyle w:val="0"/>
        <w:ind w:firstLine="540"/>
        <w:jc w:val="both"/>
      </w:pPr>
      <w:r>
        <w:rPr>
          <w:sz w:val="20"/>
        </w:rPr>
        <w:t xml:space="preserve">1. Переход права на добычу (вылов) водных биоресурсов от одного лица к другому лицу может осуществляться в случаях, предусмотренных настоящим Федеральным законом.</w:t>
      </w:r>
    </w:p>
    <w:p>
      <w:pPr>
        <w:pStyle w:val="0"/>
        <w:spacing w:before="200" w:lineRule="auto"/>
        <w:ind w:firstLine="540"/>
        <w:jc w:val="both"/>
      </w:pPr>
      <w:r>
        <w:rPr>
          <w:sz w:val="20"/>
        </w:rPr>
        <w:t xml:space="preserve">2. Переход права на добычу (вылов) водных биоресурсов от одного лица к другому лицу осуществляется в порядке универсального правопреемства в соответствии с гражданским законодательством, если иное не предусмотрено настоящим Федеральным законом.</w:t>
      </w:r>
    </w:p>
    <w:p>
      <w:pPr>
        <w:pStyle w:val="0"/>
        <w:spacing w:before="200" w:lineRule="auto"/>
        <w:ind w:firstLine="540"/>
        <w:jc w:val="both"/>
      </w:pPr>
      <w:r>
        <w:rPr>
          <w:sz w:val="20"/>
        </w:rPr>
        <w:t xml:space="preserve">3. Утратил силу. - Федеральный </w:t>
      </w:r>
      <w:hyperlink w:history="0" r:id="rId434"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w:t>
        </w:r>
      </w:hyperlink>
      <w:r>
        <w:rPr>
          <w:sz w:val="20"/>
        </w:rPr>
        <w:t xml:space="preserve"> от 03.07.2016 N 349-ФЗ.</w:t>
      </w:r>
    </w:p>
    <w:p>
      <w:pPr>
        <w:pStyle w:val="0"/>
        <w:spacing w:before="200" w:lineRule="auto"/>
        <w:ind w:firstLine="540"/>
        <w:jc w:val="both"/>
      </w:pPr>
      <w:r>
        <w:rPr>
          <w:sz w:val="20"/>
        </w:rPr>
        <w:t xml:space="preserve">4. Утратил силу. - Федеральный </w:t>
      </w:r>
      <w:hyperlink w:history="0" r:id="rId435" w:tooltip="Федеральный закон от 15.10.2020 N 331-ФЗ &quot;О внесении изменений в Федеральный закон &quot;О рыболовстве и сохранении водных биологических ресурсов&quot; в части совершенствования правового регулирования отдельных видов рыболовства&quot; {КонсультантПлюс}">
        <w:r>
          <w:rPr>
            <w:sz w:val="20"/>
            <w:color w:val="0000ff"/>
          </w:rPr>
          <w:t xml:space="preserve">закон</w:t>
        </w:r>
      </w:hyperlink>
      <w:r>
        <w:rPr>
          <w:sz w:val="20"/>
        </w:rPr>
        <w:t xml:space="preserve"> от 15.10.2020 N 331-ФЗ.</w:t>
      </w:r>
    </w:p>
    <w:bookmarkStart w:id="731" w:name="P731"/>
    <w:bookmarkEnd w:id="731"/>
    <w:p>
      <w:pPr>
        <w:pStyle w:val="0"/>
        <w:spacing w:before="200" w:lineRule="auto"/>
        <w:ind w:firstLine="540"/>
        <w:jc w:val="both"/>
      </w:pPr>
      <w:r>
        <w:rPr>
          <w:sz w:val="20"/>
        </w:rPr>
        <w:t xml:space="preserve">5. Не осуществляется переход права на добычу (вылов) водных биоресурсов от одного лица к другому лицу, если в отношении хотя бы одного из лиц вынесено заключение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предусмотренное частью 5.8 </w:t>
      </w:r>
      <w:hyperlink w:history="0" r:id="rId436"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7.06.2026) {КонсультантПлюс}">
        <w:r>
          <w:rPr>
            <w:sz w:val="20"/>
            <w:color w:val="0000ff"/>
          </w:rPr>
          <w:t xml:space="preserve">статьи 15</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поступления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исполнительные органы субъекта Российской Федерации в соответствии с их полномочиями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или хозяйственного общества, в отношении которого уполномоченным органом вынесено указанное заключение, информации о вступлении в законную силу судебного акта о признании указанного заключения недействительным.</w:t>
      </w:r>
    </w:p>
    <w:p>
      <w:pPr>
        <w:pStyle w:val="0"/>
        <w:jc w:val="both"/>
      </w:pPr>
      <w:r>
        <w:rPr>
          <w:sz w:val="20"/>
        </w:rPr>
        <w:t xml:space="preserve">(часть 5 введена Федеральным </w:t>
      </w:r>
      <w:hyperlink w:history="0" r:id="rId437" w:tooltip="Федеральный закон от 29.12.2022 N 577-ФЗ (ред. от 24.06.2025)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577-ФЗ; в ред. Федерального </w:t>
      </w:r>
      <w:hyperlink w:history="0" r:id="rId438"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165-ФЗ)</w:t>
      </w:r>
    </w:p>
    <w:bookmarkStart w:id="733" w:name="P733"/>
    <w:bookmarkEnd w:id="733"/>
    <w:p>
      <w:pPr>
        <w:pStyle w:val="0"/>
        <w:spacing w:before="200" w:lineRule="auto"/>
        <w:ind w:firstLine="540"/>
        <w:jc w:val="both"/>
      </w:pPr>
      <w:r>
        <w:rPr>
          <w:sz w:val="20"/>
        </w:rPr>
        <w:t xml:space="preserve">6. В случае, если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исполнительные органы субъекта Российской Федерации в соответствии с их полномочиями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или хозяйственного общества, в отношении которого уполномоченным органом вынесено заключение, указанное в </w:t>
      </w:r>
      <w:hyperlink w:history="0" w:anchor="P731" w:tooltip="5. Не осуществляется переход права на добычу (вылов) водных биоресурсов от одного лица к другому лицу, если в отношении хотя бы одного из лиц вынесено заключение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е частью 5.8 статьи 15 Федерального закона от 29 апреля 2008 года N 57-ФЗ &quot;О порядке осуществления иностранных инвестиций в хозяйственные общества, имеющие стратегическое знач...">
        <w:r>
          <w:rPr>
            <w:sz w:val="20"/>
            <w:color w:val="0000ff"/>
          </w:rPr>
          <w:t xml:space="preserve">части 5</w:t>
        </w:r>
      </w:hyperlink>
      <w:r>
        <w:rPr>
          <w:sz w:val="20"/>
        </w:rPr>
        <w:t xml:space="preserve"> настоящей статьи, поступила информация о вступлении в законную силу судебного акта об отказе в признании такого заключения недействительным или информация о том, что такое заключение не было обжаловано в судебном порядке в установленный срок, переход права на добычу (вылов) водных биоресурсов от одного лица к другому лицу не осуществляется, при этом право на добычу (вылов) водных биоресурсов прекратившего деятельность реорганизованного лица, в отношении которого вынесено указанное заключение, прекращается.</w:t>
      </w:r>
    </w:p>
    <w:p>
      <w:pPr>
        <w:pStyle w:val="0"/>
        <w:jc w:val="both"/>
      </w:pPr>
      <w:r>
        <w:rPr>
          <w:sz w:val="20"/>
        </w:rPr>
        <w:t xml:space="preserve">(часть 6 введена Федеральным </w:t>
      </w:r>
      <w:hyperlink w:history="0" r:id="rId439" w:tooltip="Федеральный закон от 29.12.2022 N 577-ФЗ (ред. от 24.06.2025)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577-ФЗ; в ред. Федерального </w:t>
      </w:r>
      <w:hyperlink w:history="0" r:id="rId440"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165-ФЗ)</w:t>
      </w:r>
    </w:p>
    <w:p>
      <w:pPr>
        <w:pStyle w:val="0"/>
        <w:ind w:firstLine="540"/>
        <w:jc w:val="both"/>
      </w:pPr>
      <w:r>
        <w:rPr>
          <w:sz w:val="20"/>
        </w:rPr>
      </w:r>
    </w:p>
    <w:p>
      <w:pPr>
        <w:pStyle w:val="2"/>
        <w:outlineLvl w:val="1"/>
        <w:ind w:firstLine="540"/>
        <w:jc w:val="both"/>
      </w:pPr>
      <w:r>
        <w:rPr>
          <w:sz w:val="20"/>
        </w:rPr>
        <w:t xml:space="preserve">Статья 33. Бассейновые научно-промысловые советы и территориальные рыбохозяйственные советы</w:t>
      </w:r>
    </w:p>
    <w:p>
      <w:pPr>
        <w:pStyle w:val="0"/>
        <w:ind w:firstLine="540"/>
        <w:jc w:val="both"/>
      </w:pPr>
      <w:r>
        <w:rPr>
          <w:sz w:val="20"/>
        </w:rPr>
      </w:r>
    </w:p>
    <w:p>
      <w:pPr>
        <w:pStyle w:val="0"/>
        <w:ind w:firstLine="540"/>
        <w:jc w:val="both"/>
      </w:pPr>
      <w:r>
        <w:rPr>
          <w:sz w:val="20"/>
        </w:rPr>
        <w:t xml:space="preserve">1. Бассейновые научно-промысловые советы формируются для каждого рыбохозяйственного бассейна в целях подготовки предложений о сохранении водных биоресурсов, в том числе предложений о распределении квот добычи (вылова) водных биоресурсов между лицами, у которых возникает право на добычу (вылов) водных биоресурсов.</w:t>
      </w:r>
    </w:p>
    <w:p>
      <w:pPr>
        <w:pStyle w:val="0"/>
        <w:jc w:val="both"/>
      </w:pPr>
      <w:r>
        <w:rPr>
          <w:sz w:val="20"/>
        </w:rPr>
        <w:t xml:space="preserve">(часть первая в ред. Федерального </w:t>
      </w:r>
      <w:hyperlink w:history="0" r:id="rId441"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2. </w:t>
      </w:r>
      <w:hyperlink w:history="0" r:id="rId442" w:tooltip="Приказ Минсельхоза России от 20.03.2017 N 135 (ред. от 14.09.2021) &quot;Об утверждении Порядка деятельности бассейновых научно-промысловых советов&quot; (Зарегистрировано в Минюсте России 18.05.2017 N 46764) {КонсультантПлюс}">
        <w:r>
          <w:rPr>
            <w:sz w:val="20"/>
            <w:color w:val="0000ff"/>
          </w:rPr>
          <w:t xml:space="preserve">Порядок</w:t>
        </w:r>
      </w:hyperlink>
      <w:r>
        <w:rPr>
          <w:sz w:val="20"/>
        </w:rPr>
        <w:t xml:space="preserve"> деятельности бассейновых научно-промысловых советов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Состав бассейновых научно-промысловых советов утверждается федеральным органом исполнительной власти в области рыболовства.</w:t>
      </w:r>
    </w:p>
    <w:p>
      <w:pPr>
        <w:pStyle w:val="0"/>
        <w:jc w:val="both"/>
      </w:pPr>
      <w:r>
        <w:rPr>
          <w:sz w:val="20"/>
        </w:rPr>
        <w:t xml:space="preserve">(часть 2 в ред. Федерального </w:t>
      </w:r>
      <w:hyperlink w:history="0" r:id="rId443"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spacing w:before="200" w:lineRule="auto"/>
        <w:ind w:firstLine="540"/>
        <w:jc w:val="both"/>
      </w:pPr>
      <w:r>
        <w:rPr>
          <w:sz w:val="20"/>
        </w:rPr>
        <w:t xml:space="preserve">3. В субъектах Российской Федерации могут формироваться территориальные рыбохозяйственные советы.</w:t>
      </w:r>
    </w:p>
    <w:p>
      <w:pPr>
        <w:pStyle w:val="0"/>
        <w:spacing w:before="200" w:lineRule="auto"/>
        <w:ind w:firstLine="540"/>
        <w:jc w:val="both"/>
      </w:pPr>
      <w:r>
        <w:rPr>
          <w:sz w:val="20"/>
        </w:rPr>
        <w:t xml:space="preserve">4. Состав и порядок деятельности территориальных рыбохозяйственных советов утверждаются исполнительным органом соответствующего субъекта Российской Федерации.</w:t>
      </w:r>
    </w:p>
    <w:p>
      <w:pPr>
        <w:pStyle w:val="0"/>
        <w:jc w:val="both"/>
      </w:pPr>
      <w:r>
        <w:rPr>
          <w:sz w:val="20"/>
        </w:rPr>
        <w:t xml:space="preserve">(в ред. Федерального </w:t>
      </w:r>
      <w:hyperlink w:history="0" r:id="rId444"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165-ФЗ)</w:t>
      </w:r>
    </w:p>
    <w:p>
      <w:pPr>
        <w:pStyle w:val="0"/>
        <w:ind w:firstLine="540"/>
        <w:jc w:val="both"/>
      </w:pPr>
      <w:r>
        <w:rPr>
          <w:sz w:val="20"/>
        </w:rPr>
      </w:r>
    </w:p>
    <w:p>
      <w:pPr>
        <w:pStyle w:val="2"/>
        <w:outlineLvl w:val="0"/>
        <w:jc w:val="center"/>
      </w:pPr>
      <w:r>
        <w:rPr>
          <w:sz w:val="20"/>
        </w:rPr>
        <w:t xml:space="preserve">Глава 3.1. РЕШЕНИЯ ОРГАНОВ ГОСУДАРСТВЕННОЙ ВЛАСТИ</w:t>
      </w:r>
    </w:p>
    <w:p>
      <w:pPr>
        <w:pStyle w:val="2"/>
        <w:jc w:val="center"/>
      </w:pPr>
      <w:r>
        <w:rPr>
          <w:sz w:val="20"/>
        </w:rPr>
        <w:t xml:space="preserve">И ДОГОВОРЫ, НА ОСНОВАНИИ КОТОРЫХ ВОЗНИКАЕТ ПРАВО НА ДОБЫЧУ</w:t>
      </w:r>
    </w:p>
    <w:p>
      <w:pPr>
        <w:pStyle w:val="2"/>
        <w:jc w:val="center"/>
      </w:pPr>
      <w:r>
        <w:rPr>
          <w:sz w:val="20"/>
        </w:rPr>
        <w:t xml:space="preserve">(ВЫЛОВ) ВОДНЫХ БИОРЕСУРСОВ</w:t>
      </w:r>
    </w:p>
    <w:p>
      <w:pPr>
        <w:pStyle w:val="0"/>
        <w:jc w:val="center"/>
      </w:pPr>
      <w:r>
        <w:rPr>
          <w:sz w:val="20"/>
        </w:rPr>
        <w:t xml:space="preserve">(в ред. Федерального </w:t>
      </w:r>
      <w:hyperlink w:history="0" r:id="rId445"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jc w:val="center"/>
      </w:pPr>
      <w:r>
        <w:rPr>
          <w:sz w:val="20"/>
        </w:rPr>
      </w:r>
    </w:p>
    <w:p>
      <w:pPr>
        <w:pStyle w:val="0"/>
        <w:jc w:val="center"/>
      </w:pPr>
      <w:r>
        <w:rPr>
          <w:sz w:val="20"/>
        </w:rPr>
        <w:t xml:space="preserve">(введена Федеральным </w:t>
      </w:r>
      <w:hyperlink w:history="0" r:id="rId446"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06.12.2007 N 333-ФЗ)</w:t>
      </w:r>
    </w:p>
    <w:p>
      <w:pPr>
        <w:pStyle w:val="0"/>
        <w:ind w:firstLine="540"/>
        <w:jc w:val="both"/>
      </w:pPr>
      <w:r>
        <w:rPr>
          <w:sz w:val="20"/>
        </w:rPr>
      </w:r>
    </w:p>
    <w:bookmarkStart w:id="753" w:name="P753"/>
    <w:bookmarkEnd w:id="753"/>
    <w:p>
      <w:pPr>
        <w:pStyle w:val="2"/>
        <w:outlineLvl w:val="1"/>
        <w:ind w:firstLine="540"/>
        <w:jc w:val="both"/>
      </w:pPr>
      <w:r>
        <w:rPr>
          <w:sz w:val="20"/>
        </w:rPr>
        <w:t xml:space="preserve">Статья 33.1. Договор о закреплении доли квоты добычи (вылова) водных биоресурсов</w:t>
      </w:r>
    </w:p>
    <w:p>
      <w:pPr>
        <w:pStyle w:val="0"/>
        <w:ind w:firstLine="540"/>
        <w:jc w:val="both"/>
      </w:pPr>
      <w:r>
        <w:rPr>
          <w:sz w:val="20"/>
        </w:rPr>
      </w:r>
    </w:p>
    <w:p>
      <w:pPr>
        <w:pStyle w:val="0"/>
        <w:ind w:firstLine="540"/>
        <w:jc w:val="both"/>
      </w:pPr>
      <w:r>
        <w:rPr>
          <w:sz w:val="20"/>
        </w:rPr>
        <w:t xml:space="preserve">(в ред. Федерального </w:t>
      </w:r>
      <w:hyperlink w:history="0" r:id="rId447"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jc w:val="both"/>
      </w:pPr>
      <w:r>
        <w:rPr>
          <w:sz w:val="20"/>
        </w:rPr>
      </w:r>
    </w:p>
    <w:p>
      <w:pPr>
        <w:pStyle w:val="0"/>
        <w:ind w:firstLine="540"/>
        <w:jc w:val="both"/>
      </w:pPr>
      <w:r>
        <w:rPr>
          <w:sz w:val="20"/>
        </w:rPr>
        <w:t xml:space="preserve">1. Договор о закреплении доли квоты добычи (вылова) водных биоресурсов в морских водах, договор о закреплении доли квоты добычи (вылова) водных биоресурсов во внутреннем водном объекте, договор о закреплении доли международной квоты, предоставленной Российской Федерации, заключаются в целях осуществления рыболовства, в отношении которого определены квоты добычи (вылова) водных биоресурсов, указанные в </w:t>
      </w:r>
      <w:hyperlink w:history="0" w:anchor="P628" w:tooltip="1) квоты добычи (вылова) водных биоресурсов в морских водах для осуществления промышленного рыболовства и (или) прибрежного рыболовства (далее - квоты добычи (вылова) водных биоресурсов в морских водах);">
        <w:r>
          <w:rPr>
            <w:sz w:val="20"/>
            <w:color w:val="0000ff"/>
          </w:rPr>
          <w:t xml:space="preserve">пунктах 1</w:t>
        </w:r>
      </w:hyperlink>
      <w:r>
        <w:rPr>
          <w:sz w:val="20"/>
        </w:rPr>
        <w:t xml:space="preserve">, </w:t>
      </w:r>
      <w:hyperlink w:history="0" w:anchor="P640" w:tooltip="8) квоты добычи (вылова) водных биоресурсов, предоставленные Российской Федерации в районах действия международных договоров для осуществления промышленного рыболовства и (или) прибрежного рыболовства (далее - международные квоты, предоставленные Российской Федерации);">
        <w:r>
          <w:rPr>
            <w:sz w:val="20"/>
            <w:color w:val="0000ff"/>
          </w:rPr>
          <w:t xml:space="preserve">8</w:t>
        </w:r>
      </w:hyperlink>
      <w:r>
        <w:rPr>
          <w:sz w:val="20"/>
        </w:rPr>
        <w:t xml:space="preserve">, </w:t>
      </w:r>
      <w:hyperlink w:history="0" w:anchor="P643" w:tooltip="10) квоты добычи (вылова) водных биоресурсов во внутренних водных объектах для осуществления промышленного рыболовства (далее - квоты добычи (вылова) водных биоресурсов во внутренних водных объектах);">
        <w:r>
          <w:rPr>
            <w:sz w:val="20"/>
            <w:color w:val="0000ff"/>
          </w:rPr>
          <w:t xml:space="preserve">10 части 1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2. Договоры о закреплении доли квоты добычи (вылова) водных биоресурсов, указанные в </w:t>
      </w:r>
      <w:hyperlink w:history="0" w:anchor="P626" w:tooltip="1. Общие допустимые уловы водных биоресурсов в морских водах, во внутренних водных объектах, а также квоты добычи (вылова) водных биоресурсов, предоставленные Российской Федерации в районах действия международных договоров, ежегодно распределяются и утверждаются федеральным органом исполнительной власти в области рыболовства применительно к следующим видам квот добычи (вылова) водных биоресурсов:">
        <w:r>
          <w:rPr>
            <w:sz w:val="20"/>
            <w:color w:val="0000ff"/>
          </w:rPr>
          <w:t xml:space="preserve">части 1</w:t>
        </w:r>
      </w:hyperlink>
      <w:r>
        <w:rPr>
          <w:sz w:val="20"/>
        </w:rPr>
        <w:t xml:space="preserve"> настоящей статьи, заключаются в порядке, установленном </w:t>
      </w:r>
      <w:hyperlink w:history="0" w:anchor="P678" w:tooltip="7. Квоты добычи (вылова) водных биоресурсов в морских водах распределяются федеральным органом исполнительной власти в области рыболовства в соответствии с частями 10 и 11 настоящей статьи. Квоты добычи (вылова) водных биоресурсов в морских водах распределяются путем заключения договоров, указанных в статье 33.1 настоящего Федерального закона, на пятнадцать лет.">
        <w:r>
          <w:rPr>
            <w:sz w:val="20"/>
            <w:color w:val="0000ff"/>
          </w:rPr>
          <w:t xml:space="preserve">частями 7</w:t>
        </w:r>
      </w:hyperlink>
      <w:r>
        <w:rPr>
          <w:sz w:val="20"/>
        </w:rPr>
        <w:t xml:space="preserve"> - </w:t>
      </w:r>
      <w:hyperlink w:history="0" w:anchor="P696" w:tooltip="12. Порядок распределения квоты добычи (вылова) водных биоресурсов в морских водах, международной квоты, предоставленной Российской Федерации, и квоты добычи (вылова) водных биоресурсов во внутреннем водном объекте, порядок подготовки и заключения договоров о закреплении доли квоты добычи (вылова) водных биоресурсов, предусмотренных настоящей статьей, и примерные формы таких договоров, а также порядок распределения объема части общего допустимого улова водных биоресурсов, утвержденного применительно к та...">
        <w:r>
          <w:rPr>
            <w:sz w:val="20"/>
            <w:color w:val="0000ff"/>
          </w:rPr>
          <w:t xml:space="preserve">12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3. По договору о закреплении доли квоты добычи (вылова) водных биоресурсов одна сторона - орган государственной власти обязуется предоставить право на добычу (вылов) водных биоресурсов другой стороне - юридическому лицу или индивидуальному предпринимателю.</w:t>
      </w:r>
    </w:p>
    <w:p>
      <w:pPr>
        <w:pStyle w:val="0"/>
        <w:spacing w:before="200" w:lineRule="auto"/>
        <w:ind w:firstLine="540"/>
        <w:jc w:val="both"/>
      </w:pPr>
      <w:r>
        <w:rPr>
          <w:sz w:val="20"/>
        </w:rPr>
        <w:t xml:space="preserve">4. В договоре о закреплении доли квоты добычи (вылова) водных биоресурсов указываются его стороны, предмет договора, наименование и размер доли квоты добычи (вылова) водных биоресурсов, срок его действия, вид (виды) рыболовства, права и обязательства сторон, ответственность сторон.</w:t>
      </w:r>
    </w:p>
    <w:p>
      <w:pPr>
        <w:pStyle w:val="0"/>
        <w:spacing w:before="200" w:lineRule="auto"/>
        <w:ind w:firstLine="540"/>
        <w:jc w:val="both"/>
      </w:pPr>
      <w:r>
        <w:rPr>
          <w:sz w:val="20"/>
        </w:rPr>
        <w:t xml:space="preserve">5. По результатам аукционов, проводимых в соответствии со </w:t>
      </w:r>
      <w:hyperlink w:history="0" w:anchor="P929" w:tooltip="Статья 38. Аукционы по продаже права на заключение договоров в области рыболовства и сохранения водных биоресурсов">
        <w:r>
          <w:rPr>
            <w:sz w:val="20"/>
            <w:color w:val="0000ff"/>
          </w:rPr>
          <w:t xml:space="preserve">статьей 38</w:t>
        </w:r>
      </w:hyperlink>
      <w:r>
        <w:rPr>
          <w:sz w:val="20"/>
        </w:rPr>
        <w:t xml:space="preserve"> настоящего Федерального закона в случаях, предусмотренных </w:t>
      </w:r>
      <w:hyperlink w:history="0" w:anchor="P210" w:tooltip="2) по соглашению между лицом, которому предоставлены в пользование водные биоресурсы, и уполномоченным органом государственной власти;">
        <w:r>
          <w:rPr>
            <w:sz w:val="20"/>
            <w:color w:val="0000ff"/>
          </w:rPr>
          <w:t xml:space="preserve">пунктами 2</w:t>
        </w:r>
      </w:hyperlink>
      <w:r>
        <w:rPr>
          <w:sz w:val="20"/>
        </w:rPr>
        <w:t xml:space="preserve"> - </w:t>
      </w:r>
      <w:hyperlink w:history="0" w:anchor="P216" w:tooltip="5) в иных случаях, предусмотренных Гражданским кодексом Российской Федерации и другими федеральными законами.">
        <w:r>
          <w:rPr>
            <w:sz w:val="20"/>
            <w:color w:val="0000ff"/>
          </w:rPr>
          <w:t xml:space="preserve">5 части 1</w:t>
        </w:r>
      </w:hyperlink>
      <w:r>
        <w:rPr>
          <w:sz w:val="20"/>
        </w:rPr>
        <w:t xml:space="preserve"> и </w:t>
      </w:r>
      <w:hyperlink w:history="0" w:anchor="P217" w:tooltip="2. Принудительное прекращение права на добычу (вылов) водных биоресурсов осуществляется в случаях, если:">
        <w:r>
          <w:rPr>
            <w:sz w:val="20"/>
            <w:color w:val="0000ff"/>
          </w:rPr>
          <w:t xml:space="preserve">частью 2 статьи 13</w:t>
        </w:r>
      </w:hyperlink>
      <w:r>
        <w:rPr>
          <w:sz w:val="20"/>
        </w:rPr>
        <w:t xml:space="preserve"> настоящего Федерального закона, договор о закреплении доли квоты добычи (вылова) водных биоресурсов в морских водах, договор о закреплении доли квоты добычи (вылова) водных биоресурсов во внутреннем водном объекте, договор о закреплении доли международной квоты, предоставленной Российской Федерации, заключаются на срок, не превышающий даты окончания срока действия договора, указанного в договоре о закреплении доли квоты добычи (вылова) водных биоресурсов, заключенном ранее с лицом, право которого на заключение договора о закреплении доли квоты добычи (вылова) водных биоресурсов было продано на таком аукционе в связи с прекращением права на добычу (вылов) водных биоресурсов.</w:t>
      </w:r>
    </w:p>
    <w:p>
      <w:pPr>
        <w:pStyle w:val="0"/>
        <w:spacing w:before="200" w:lineRule="auto"/>
        <w:ind w:firstLine="540"/>
        <w:jc w:val="both"/>
      </w:pPr>
      <w:r>
        <w:rPr>
          <w:sz w:val="20"/>
        </w:rPr>
        <w:t xml:space="preserve">6. В договоре о закреплении доли квоты добычи (вылова) водных биоресурсов во внутреннем водном объекте в качестве вида рыболовства предусматривается условие осуществления промышленного рыболовства.</w:t>
      </w:r>
    </w:p>
    <w:p>
      <w:pPr>
        <w:pStyle w:val="0"/>
        <w:spacing w:before="200" w:lineRule="auto"/>
        <w:ind w:firstLine="540"/>
        <w:jc w:val="both"/>
      </w:pPr>
      <w:r>
        <w:rPr>
          <w:sz w:val="20"/>
        </w:rPr>
        <w:t xml:space="preserve">7. В договоре о закреплении доли квоты добычи (вылова) водных биоресурсов в морских водах и в договоре о закреплении доли международной квоты, предоставленной Российской Федерации, в качестве вида рыболовства предусматриваются условия осуществления промышленного рыболовства и прибрежного рыболовства. Прибрежное рыболовство осуществляется в расчетном году по </w:t>
      </w:r>
      <w:hyperlink w:history="0" r:id="rId448" w:tooltip="&lt;Информация&gt; Росрыболовства &quot;Объявление&quot; {КонсультантПлюс}">
        <w:r>
          <w:rPr>
            <w:sz w:val="20"/>
            <w:color w:val="0000ff"/>
          </w:rPr>
          <w:t xml:space="preserve">заявлению</w:t>
        </w:r>
      </w:hyperlink>
      <w:r>
        <w:rPr>
          <w:sz w:val="20"/>
        </w:rPr>
        <w:t xml:space="preserve">, поданному в федеральный орган исполнительной власти в области рыболовства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лицом, с которым заключен договор о закреплении доли квоты добычи (вылова) водных биоресурсов в морских водах или договор о закреплении доли международной квоты, предоставленной Российской Федерации. При выборе осуществления одновременно промышленного рыболовства и прибрежного рыболовства в </w:t>
      </w:r>
      <w:hyperlink w:history="0" r:id="rId449" w:tooltip="&lt;Информация&gt; Росрыболовства &quot;Объявление&quot; {КонсультантПлюс}">
        <w:r>
          <w:rPr>
            <w:sz w:val="20"/>
            <w:color w:val="0000ff"/>
          </w:rPr>
          <w:t xml:space="preserve">заявлении</w:t>
        </w:r>
      </w:hyperlink>
      <w:r>
        <w:rPr>
          <w:sz w:val="20"/>
        </w:rPr>
        <w:t xml:space="preserve"> также указываются сведения о размере части доли квоты, определенной для каждого вида рыболовства. При выборе осуществления только промышленного рыболовства заявление не подается.</w:t>
      </w:r>
    </w:p>
    <w:p>
      <w:pPr>
        <w:pStyle w:val="0"/>
        <w:jc w:val="both"/>
      </w:pPr>
      <w:r>
        <w:rPr>
          <w:sz w:val="20"/>
        </w:rPr>
        <w:t xml:space="preserve">(в ред. Федеральных законов от 15.10.2020 </w:t>
      </w:r>
      <w:hyperlink w:history="0" r:id="rId450" w:tooltip="Федеральный закон от 15.10.2020 N 331-ФЗ &quot;О внесении изменений в Федеральный закон &quot;О рыболовстве и сохранении водных биологических ресурсов&quot; в части совершенствования правового регулирования отдельных видов рыболовства&quot; {КонсультантПлюс}">
        <w:r>
          <w:rPr>
            <w:sz w:val="20"/>
            <w:color w:val="0000ff"/>
          </w:rPr>
          <w:t xml:space="preserve">N 331-ФЗ</w:t>
        </w:r>
      </w:hyperlink>
      <w:r>
        <w:rPr>
          <w:sz w:val="20"/>
        </w:rPr>
        <w:t xml:space="preserve">, от 29.05.2024 </w:t>
      </w:r>
      <w:hyperlink w:history="0" r:id="rId451"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101-ФЗ</w:t>
        </w:r>
      </w:hyperlink>
      <w:r>
        <w:rPr>
          <w:sz w:val="20"/>
        </w:rPr>
        <w:t xml:space="preserve">)</w:t>
      </w:r>
    </w:p>
    <w:p>
      <w:pPr>
        <w:pStyle w:val="0"/>
        <w:spacing w:before="200" w:lineRule="auto"/>
        <w:ind w:firstLine="540"/>
        <w:jc w:val="both"/>
      </w:pPr>
      <w:r>
        <w:rPr>
          <w:sz w:val="20"/>
        </w:rPr>
        <w:t xml:space="preserve">8. Договор о закреплении доли квоты добычи (вылова) водных биоресурсов может заключаться по результатам аукциона в случаях, предусмотренных настоящим Федеральным законом.</w:t>
      </w:r>
    </w:p>
    <w:p>
      <w:pPr>
        <w:pStyle w:val="0"/>
        <w:ind w:firstLine="540"/>
        <w:jc w:val="both"/>
      </w:pPr>
      <w:r>
        <w:rPr>
          <w:sz w:val="20"/>
        </w:rPr>
      </w:r>
    </w:p>
    <w:bookmarkStart w:id="767" w:name="P767"/>
    <w:bookmarkEnd w:id="767"/>
    <w:p>
      <w:pPr>
        <w:pStyle w:val="2"/>
        <w:outlineLvl w:val="1"/>
        <w:ind w:firstLine="540"/>
        <w:jc w:val="both"/>
      </w:pPr>
      <w:r>
        <w:rPr>
          <w:sz w:val="20"/>
        </w:rPr>
        <w:t xml:space="preserve">Статья 33.2. Решение о предоставлении водных биоресурсов в пользование</w:t>
      </w:r>
    </w:p>
    <w:p>
      <w:pPr>
        <w:pStyle w:val="0"/>
        <w:jc w:val="both"/>
      </w:pPr>
      <w:r>
        <w:rPr>
          <w:sz w:val="20"/>
        </w:rPr>
        <w:t xml:space="preserve">(в ред. Федерального </w:t>
      </w:r>
      <w:hyperlink w:history="0" r:id="rId452"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p>
      <w:pPr>
        <w:pStyle w:val="0"/>
        <w:ind w:firstLine="540"/>
        <w:jc w:val="both"/>
      </w:pPr>
      <w:r>
        <w:rPr>
          <w:sz w:val="20"/>
        </w:rPr>
        <w:t xml:space="preserve">1. Решение о предоставлении водных биоресурсов в пользование принимается для осуществления:</w:t>
      </w:r>
    </w:p>
    <w:p>
      <w:pPr>
        <w:pStyle w:val="0"/>
        <w:jc w:val="both"/>
      </w:pPr>
      <w:r>
        <w:rPr>
          <w:sz w:val="20"/>
        </w:rPr>
        <w:t xml:space="preserve">(в ред. Федерального </w:t>
      </w:r>
      <w:hyperlink w:history="0" r:id="rId453"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spacing w:before="200" w:lineRule="auto"/>
        <w:ind w:firstLine="540"/>
        <w:jc w:val="both"/>
      </w:pPr>
      <w:r>
        <w:rPr>
          <w:sz w:val="20"/>
        </w:rPr>
        <w:t xml:space="preserve">1) рыболовства в научно-исследовательских и контрольных целях;</w:t>
      </w:r>
    </w:p>
    <w:p>
      <w:pPr>
        <w:pStyle w:val="0"/>
        <w:spacing w:before="200" w:lineRule="auto"/>
        <w:ind w:firstLine="540"/>
        <w:jc w:val="both"/>
      </w:pPr>
      <w:r>
        <w:rPr>
          <w:sz w:val="20"/>
        </w:rPr>
        <w:t xml:space="preserve">2) рыболовства в учебных и культурно-просветительских целях;</w:t>
      </w:r>
    </w:p>
    <w:p>
      <w:pPr>
        <w:pStyle w:val="0"/>
        <w:spacing w:before="200" w:lineRule="auto"/>
        <w:ind w:firstLine="540"/>
        <w:jc w:val="both"/>
      </w:pPr>
      <w:r>
        <w:rPr>
          <w:sz w:val="20"/>
        </w:rPr>
        <w:t xml:space="preserve">3) рыболовства в целях аквакультуры (рыбоводства);</w:t>
      </w:r>
    </w:p>
    <w:p>
      <w:pPr>
        <w:pStyle w:val="0"/>
        <w:jc w:val="both"/>
      </w:pPr>
      <w:r>
        <w:rPr>
          <w:sz w:val="20"/>
        </w:rPr>
        <w:t xml:space="preserve">(п. 3 в ред. Федерального </w:t>
      </w:r>
      <w:hyperlink w:history="0" r:id="rId454"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закона</w:t>
        </w:r>
      </w:hyperlink>
      <w:r>
        <w:rPr>
          <w:sz w:val="20"/>
        </w:rPr>
        <w:t xml:space="preserve"> от 02.07.2013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4 ч. 1 ст. 33.2 излагается в новой редакции (</w:t>
            </w:r>
            <w:hyperlink w:history="0" r:id="rId455"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456"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pPr>
        <w:pStyle w:val="0"/>
        <w:spacing w:before="200" w:lineRule="auto"/>
        <w:ind w:firstLine="540"/>
        <w:jc w:val="both"/>
      </w:pPr>
      <w:r>
        <w:rPr>
          <w:sz w:val="20"/>
        </w:rPr>
        <w:t xml:space="preserve">2. В решении о предоставлении водных биоресурсов в пользование содержатся сведения о лице, у которого возникает право на добычу (вылов) водных биоресурсов, о виде рыболовства, сроке и об условиях использования водных биоресурсов и другие сведения.</w:t>
      </w:r>
    </w:p>
    <w:p>
      <w:pPr>
        <w:pStyle w:val="0"/>
        <w:jc w:val="both"/>
      </w:pPr>
      <w:r>
        <w:rPr>
          <w:sz w:val="20"/>
        </w:rPr>
        <w:t xml:space="preserve">(в ред. Федерального </w:t>
      </w:r>
      <w:hyperlink w:history="0" r:id="rId457"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bookmarkStart w:id="781" w:name="P781"/>
    <w:bookmarkEnd w:id="781"/>
    <w:p>
      <w:pPr>
        <w:pStyle w:val="0"/>
        <w:spacing w:before="200" w:lineRule="auto"/>
        <w:ind w:firstLine="540"/>
        <w:jc w:val="both"/>
      </w:pPr>
      <w:r>
        <w:rPr>
          <w:sz w:val="20"/>
        </w:rPr>
        <w:t xml:space="preserve">3. </w:t>
      </w:r>
      <w:hyperlink w:history="0" r:id="rId458" w:tooltip="Постановление Правительства РФ от 15.10.2008 N 765 (ред. от 16.03.2024) &quot;О порядке подготовки и принятия решения о предоставлении водных биологических ресурсов в пользование&quot; {КонсультантПлюс}">
        <w:r>
          <w:rPr>
            <w:sz w:val="20"/>
            <w:color w:val="0000ff"/>
          </w:rPr>
          <w:t xml:space="preserve">Порядок</w:t>
        </w:r>
      </w:hyperlink>
      <w:r>
        <w:rPr>
          <w:sz w:val="20"/>
        </w:rPr>
        <w:t xml:space="preserve"> подготовки и принятия решения о предоставлении водных биоресурсов в пользование устанавливается Правительством Российской Федерации.</w:t>
      </w:r>
    </w:p>
    <w:p>
      <w:pPr>
        <w:pStyle w:val="0"/>
        <w:jc w:val="both"/>
      </w:pPr>
      <w:r>
        <w:rPr>
          <w:sz w:val="20"/>
        </w:rPr>
        <w:t xml:space="preserve">(в ред. Федерального </w:t>
      </w:r>
      <w:hyperlink w:history="0" r:id="rId459"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заключения нового договора см. </w:t>
            </w:r>
            <w:hyperlink w:history="0" w:anchor="P1520" w:tooltip="1. Юридическое лицо, в том числе община коренных малочисленных народов Севера, Сибири и Дальнего Востока Российской Федерации, или индивидуальный предприниматель, которым предоставлено право на добычу (вылов) водных биоресурсов на основании договора пользования рыболовным участком, действующего по состоянию на 1 сентября 2025 года, имеет право заключить новый договор пользования рыболовным участком в соответствии со статьей 33.3 настоящего Федерального закона на основании заявлений, поданных не позднее 1...">
              <w:r>
                <w:rPr>
                  <w:sz w:val="20"/>
                  <w:color w:val="0000ff"/>
                </w:rPr>
                <w:t xml:space="preserve">ст. 68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6" w:name="P786"/>
    <w:bookmarkEnd w:id="786"/>
    <w:p>
      <w:pPr>
        <w:pStyle w:val="2"/>
        <w:spacing w:before="260" w:lineRule="auto"/>
        <w:outlineLvl w:val="1"/>
        <w:ind w:firstLine="540"/>
        <w:jc w:val="both"/>
      </w:pPr>
      <w:r>
        <w:rPr>
          <w:sz w:val="20"/>
        </w:rPr>
        <w:t xml:space="preserve">Статья 33.3. Договор пользования рыболовным участком</w:t>
      </w:r>
    </w:p>
    <w:p>
      <w:pPr>
        <w:pStyle w:val="0"/>
        <w:ind w:firstLine="540"/>
        <w:jc w:val="both"/>
      </w:pPr>
      <w:r>
        <w:rPr>
          <w:sz w:val="20"/>
        </w:rPr>
      </w:r>
    </w:p>
    <w:p>
      <w:pPr>
        <w:pStyle w:val="0"/>
        <w:ind w:firstLine="540"/>
        <w:jc w:val="both"/>
      </w:pPr>
      <w:r>
        <w:rPr>
          <w:sz w:val="20"/>
        </w:rPr>
        <w:t xml:space="preserve">(в ред. Федерального </w:t>
      </w:r>
      <w:hyperlink w:history="0" r:id="rId460"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24.07.2023 N 384-ФЗ)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33.3 вносятся изменения (</w:t>
            </w:r>
            <w:hyperlink w:history="0" r:id="rId461"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462"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в ч. 1 ст. 33.3 вносятся изменения (</w:t>
            </w:r>
            <w:hyperlink w:history="0" r:id="rId463" w:tooltip="Федеральный закон от 02.05.2026 N 128-ФЗ &quot;О внесении изменений в Федеральный закон &quot;О любительском рыболовстве и о внесении изменений в отдельные законодательные акты Российской Федерации&quot; и статью 33.3 Федерального закона &quot;О рыболовстве и сохранении водных биологических ресурсов&quot; ------------ Не вступил в силу {КонсультантПлюс}">
              <w:r>
                <w:rPr>
                  <w:sz w:val="20"/>
                  <w:color w:val="0000ff"/>
                </w:rPr>
                <w:t xml:space="preserve">ФЗ</w:t>
              </w:r>
            </w:hyperlink>
            <w:r>
              <w:rPr>
                <w:sz w:val="20"/>
                <w:color w:val="392c69"/>
              </w:rPr>
              <w:t xml:space="preserve"> от 02.05.2026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 договору пользования рыболовным участком одна сторона - орган государственной власти обязуется предоставить другой стороне - юридическому лицу или индивидуальному предпринимателю, общине коренных малочисленных народов Севера, Сибири и Дальнего Востока Российской Федерации право на добычу (вылов) водных биоресурсов на рыболовном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в ч. 2 ст. 33.3 вносятся изменения (</w:t>
            </w:r>
            <w:hyperlink w:history="0" r:id="rId464" w:tooltip="Федеральный закон от 02.05.2026 N 128-ФЗ &quot;О внесении изменений в Федеральный закон &quot;О любительском рыболовстве и о внесении изменений в отдельные законодательные акты Российской Федерации&quot; и статью 33.3 Федерального закона &quot;О рыболовстве и сохранении водных биологических ресурсов&quot; ------------ Не вступил в силу {КонсультантПлюс}">
              <w:r>
                <w:rPr>
                  <w:sz w:val="20"/>
                  <w:color w:val="0000ff"/>
                </w:rPr>
                <w:t xml:space="preserve">ФЗ</w:t>
              </w:r>
            </w:hyperlink>
            <w:r>
              <w:rPr>
                <w:sz w:val="20"/>
                <w:color w:val="392c69"/>
              </w:rPr>
              <w:t xml:space="preserve"> от 02.05.2026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договоре пользования рыболовным участком указываются его стороны, предмет договора, срок его действия, вид рыболовства, иные условия.</w:t>
      </w:r>
    </w:p>
    <w:bookmarkStart w:id="798" w:name="P798"/>
    <w:bookmarkEnd w:id="798"/>
    <w:p>
      <w:pPr>
        <w:pStyle w:val="0"/>
        <w:spacing w:before="200" w:lineRule="auto"/>
        <w:ind w:firstLine="540"/>
        <w:jc w:val="both"/>
      </w:pPr>
      <w:r>
        <w:rPr>
          <w:sz w:val="20"/>
        </w:rPr>
        <w:t xml:space="preserve">3. Договор пользования рыболовным участком для осуществления в соответствии со </w:t>
      </w:r>
      <w:hyperlink w:history="0" w:anchor="P559" w:tooltip="Статья 29.1. Добыча (вылов) анадромных видов рыб во внутренних водах Российской Федерации и в территориальном море Российской Федерации">
        <w:r>
          <w:rPr>
            <w:sz w:val="20"/>
            <w:color w:val="0000ff"/>
          </w:rPr>
          <w:t xml:space="preserve">статьей 29.1</w:t>
        </w:r>
      </w:hyperlink>
      <w:r>
        <w:rPr>
          <w:sz w:val="20"/>
        </w:rPr>
        <w:t xml:space="preserve"> настоящего Федерального закона добычи (вылова) анадромных видов рыб заключается на двадцать лет с указанием условий добычи (вылова) анадромных видов рыб, определенных комиссией по регулированию добычи (вылова) анадромных видов рыб.</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4 ст. 33.3 вносятся изменения (</w:t>
            </w:r>
            <w:hyperlink w:history="0" r:id="rId465"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466"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1" w:name="P801"/>
    <w:bookmarkEnd w:id="801"/>
    <w:p>
      <w:pPr>
        <w:pStyle w:val="0"/>
        <w:spacing w:before="260" w:lineRule="auto"/>
        <w:ind w:firstLine="540"/>
        <w:jc w:val="both"/>
      </w:pPr>
      <w:r>
        <w:rPr>
          <w:sz w:val="20"/>
        </w:rPr>
        <w:t xml:space="preserve">4. Договор пользования рыболовным участком для осуществления в соответствии со </w:t>
      </w:r>
      <w:hyperlink w:history="0" w:anchor="P559" w:tooltip="Статья 29.1. Добыча (вылов) анадромных видов рыб во внутренних водах Российской Федерации и в территориальном море Российской Федерации">
        <w:r>
          <w:rPr>
            <w:sz w:val="20"/>
            <w:color w:val="0000ff"/>
          </w:rPr>
          <w:t xml:space="preserve">статьей 29.1</w:t>
        </w:r>
      </w:hyperlink>
      <w:r>
        <w:rPr>
          <w:sz w:val="20"/>
        </w:rPr>
        <w:t xml:space="preserve"> настоящего Федерального закона добычи (вылова) анадромных видов рыб, заключенный с юридическим лицом или индивидуальным предпринимателем (за исключением общин коренных малочисленных народов Севера, Сибири и Дальнего Востока Российской Федерации, осуществляющих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должен содержать следующие обязательства указанных лиц:</w:t>
      </w:r>
    </w:p>
    <w:p>
      <w:pPr>
        <w:pStyle w:val="0"/>
        <w:spacing w:before="200" w:lineRule="auto"/>
        <w:ind w:firstLine="540"/>
        <w:jc w:val="both"/>
      </w:pPr>
      <w:r>
        <w:rPr>
          <w:sz w:val="20"/>
        </w:rPr>
        <w:t xml:space="preserve">1) осуществление искусственного воспроизводства водных биоресурсов в соответствии со </w:t>
      </w:r>
      <w:hyperlink w:history="0" w:anchor="P1260" w:tooltip="Статья 45. Искусственное воспроизводство водных биоресурсов">
        <w:r>
          <w:rPr>
            <w:sz w:val="20"/>
            <w:color w:val="0000ff"/>
          </w:rPr>
          <w:t xml:space="preserve">статьей 45</w:t>
        </w:r>
      </w:hyperlink>
      <w:r>
        <w:rPr>
          <w:sz w:val="20"/>
        </w:rPr>
        <w:t xml:space="preserve"> настоящего Федерального закона при наличии рекомендаций научно-исследовательских организаций, подведомственных федеральному органу исполнительной власти в области рыболовства;</w:t>
      </w:r>
    </w:p>
    <w:p>
      <w:pPr>
        <w:pStyle w:val="0"/>
        <w:spacing w:before="200" w:lineRule="auto"/>
        <w:ind w:firstLine="540"/>
        <w:jc w:val="both"/>
      </w:pPr>
      <w:r>
        <w:rPr>
          <w:sz w:val="20"/>
        </w:rPr>
        <w:t xml:space="preserve">2) выполнение соглашения об участии в социально-экономическом развитии субъекта Российской Федерации;</w:t>
      </w:r>
    </w:p>
    <w:p>
      <w:pPr>
        <w:pStyle w:val="0"/>
        <w:spacing w:before="200" w:lineRule="auto"/>
        <w:ind w:firstLine="540"/>
        <w:jc w:val="both"/>
      </w:pPr>
      <w:r>
        <w:rPr>
          <w:sz w:val="20"/>
        </w:rPr>
        <w:t xml:space="preserve">3) осуществление производственного контроля в границах рыболовного участка.</w:t>
      </w:r>
    </w:p>
    <w:p>
      <w:pPr>
        <w:pStyle w:val="0"/>
        <w:spacing w:before="200" w:lineRule="auto"/>
        <w:ind w:firstLine="540"/>
        <w:jc w:val="both"/>
      </w:pPr>
      <w:r>
        <w:rPr>
          <w:sz w:val="20"/>
        </w:rPr>
        <w:t xml:space="preserve">5. В случае досрочного расторжения с юридическим лицом или индивидуальным предпринимателем договора, предусмотренного настоящей статьей, соглашение об участии в социально-экономическом развитии субъекта Российской Федерации, заключенное с этим лицом в соответствии с </w:t>
      </w:r>
      <w:hyperlink w:history="0" w:anchor="P567" w:tooltip="4. Участие в социально-экономическом развитии субъекта Российской Федерации оформляется соглашением об участии в социально-экономическом развитии субъекта Российской Федерации между лицом, указанным в части 3 настоящей статьи, и высшим должностным лицом субъекта Российской Федерации и должно предусматривать обязательства, направленные преимущественно на социально-экономическое развитие сельских территорий соответствующих субъектов Российской Федерации, примерный перечень которых определяется Правительств...">
        <w:r>
          <w:rPr>
            <w:sz w:val="20"/>
            <w:color w:val="0000ff"/>
          </w:rPr>
          <w:t xml:space="preserve">частью 4 статьи 29.1</w:t>
        </w:r>
      </w:hyperlink>
      <w:r>
        <w:rPr>
          <w:sz w:val="20"/>
        </w:rPr>
        <w:t xml:space="preserve"> настоящего Федерального закона, также подлежит досрочному расторжению.</w:t>
      </w:r>
    </w:p>
    <w:p>
      <w:pPr>
        <w:pStyle w:val="0"/>
        <w:spacing w:before="200" w:lineRule="auto"/>
        <w:ind w:firstLine="540"/>
        <w:jc w:val="both"/>
      </w:pPr>
      <w:r>
        <w:rPr>
          <w:sz w:val="20"/>
        </w:rPr>
        <w:t xml:space="preserve">6. Договор пользования рыболовным участком заключается по результатам торгов (конкурсов, аукционов) на право заключения такого договора, если иное не установлено настоящим Федеральным законом.</w:t>
      </w:r>
    </w:p>
    <w:bookmarkStart w:id="807" w:name="P807"/>
    <w:bookmarkEnd w:id="807"/>
    <w:p>
      <w:pPr>
        <w:pStyle w:val="0"/>
        <w:spacing w:before="200" w:lineRule="auto"/>
        <w:ind w:firstLine="540"/>
        <w:jc w:val="both"/>
      </w:pPr>
      <w:r>
        <w:rPr>
          <w:sz w:val="20"/>
        </w:rPr>
        <w:t xml:space="preserve">7. Юридические лица или индивидуальные предприниматели, общины коренных малочисленных народов Севера, Сибири и Дальнего Востока Российской Федерации, с которыми заключен договор пользования рыболовным участком, имеют право на заключение нового договора пользования данным рыболовным участком без проведения торгов (конкурсов, аукционов) при наличии в совокупности следующих условий:</w:t>
      </w:r>
    </w:p>
    <w:p>
      <w:pPr>
        <w:pStyle w:val="0"/>
        <w:spacing w:before="200" w:lineRule="auto"/>
        <w:ind w:firstLine="540"/>
        <w:jc w:val="both"/>
      </w:pPr>
      <w:r>
        <w:rPr>
          <w:sz w:val="20"/>
        </w:rPr>
        <w:t xml:space="preserve">1) заявление подано указанными лицами не позднее чем за два месяца до окончания срока действия договора пользования данным рыболовным участком;</w:t>
      </w:r>
    </w:p>
    <w:p>
      <w:pPr>
        <w:pStyle w:val="0"/>
        <w:spacing w:before="200" w:lineRule="auto"/>
        <w:ind w:firstLine="540"/>
        <w:jc w:val="both"/>
      </w:pPr>
      <w:r>
        <w:rPr>
          <w:sz w:val="20"/>
        </w:rPr>
        <w:t xml:space="preserve">2) договор пользования данным рыболовным участком не был расторгнут в соответствии со </w:t>
      </w:r>
      <w:hyperlink w:history="0" w:anchor="P842" w:tooltip="Статья 33.5. Досрочное расторжение договора о закреплении доли квоты добычи (вылова) водных биоресурсов, договора пользования рыболовным участком и договора пользования водными биоресурсами">
        <w:r>
          <w:rPr>
            <w:sz w:val="20"/>
            <w:color w:val="0000ff"/>
          </w:rPr>
          <w:t xml:space="preserve">статьей 33.5</w:t>
        </w:r>
      </w:hyperlink>
      <w:r>
        <w:rPr>
          <w:sz w:val="20"/>
        </w:rPr>
        <w:t xml:space="preserve"> настоящего Федерального закона;</w:t>
      </w:r>
    </w:p>
    <w:p>
      <w:pPr>
        <w:pStyle w:val="0"/>
        <w:spacing w:before="200" w:lineRule="auto"/>
        <w:ind w:firstLine="540"/>
        <w:jc w:val="both"/>
      </w:pPr>
      <w:r>
        <w:rPr>
          <w:sz w:val="20"/>
        </w:rPr>
        <w:t xml:space="preserve">3) сведения о юридическом лице или индивидуальном предпринимателе отсутствуют в реестре недобросовестных участников аукциона, предусмотренном </w:t>
      </w:r>
      <w:hyperlink w:history="0" w:anchor="P1023" w:tooltip="Статья 38.3. Реестр недобросовестных участников аукционов по продаже права на заключение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w:r>
          <w:rPr>
            <w:sz w:val="20"/>
            <w:color w:val="0000ff"/>
          </w:rPr>
          <w:t xml:space="preserve">статьей 38.3</w:t>
        </w:r>
      </w:hyperlink>
      <w:r>
        <w:rPr>
          <w:sz w:val="20"/>
        </w:rPr>
        <w:t xml:space="preserve"> настоящего Федерального закона;</w:t>
      </w:r>
    </w:p>
    <w:p>
      <w:pPr>
        <w:pStyle w:val="0"/>
        <w:spacing w:before="200" w:lineRule="auto"/>
        <w:ind w:firstLine="540"/>
        <w:jc w:val="both"/>
      </w:pPr>
      <w:r>
        <w:rPr>
          <w:sz w:val="20"/>
        </w:rPr>
        <w:t xml:space="preserve">4) в период действия ранее заключенного договора пользования рыболовным участком отсутствуют сведения о нарушении законодательства в области рыболовства и сохранения водных биологических ресурсов, в результате чего был причинен крупный ущерб водным биоресурсам, размер и порядок определения которого устанавливаются Правительством Российской Федерации в соответствии с </w:t>
      </w:r>
      <w:hyperlink w:history="0" w:anchor="P224" w:tooltip="3) лицо, у которого имеется право на добычу (вылов) водных биоресурсов, в течение календарного года два раза или более нарушило правила рыболовства, в результате чего был причинен крупный ущерб водным биоресурсам, размер и порядок определения которого устанавливаются Правительством Российской Федерации;">
        <w:r>
          <w:rPr>
            <w:sz w:val="20"/>
            <w:color w:val="0000ff"/>
          </w:rPr>
          <w:t xml:space="preserve">пунктом 3 части 2 статьи 13</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7 ст. 33.3 (в ред. ФЗ от 24.07.2023 N 384-ФЗ) </w:t>
            </w:r>
            <w:hyperlink w:history="0" r:id="rId467"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не применяется</w:t>
              </w:r>
            </w:hyperlink>
            <w:r>
              <w:rPr>
                <w:sz w:val="20"/>
                <w:color w:val="392c69"/>
              </w:rPr>
              <w:t xml:space="preserve"> при заключении нового договора с лицом, с которым предыдущий договор в соответствии со ст. 29.1 был заключен до 01.09.2024.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у уполномоченного на заключение договора пользования рыболовным участком органа отсутствует информация от исполнительного органа субъекта Российской Федерации о неисполнении лицом обязательств по соглашению об участии в социально-экономическом развитии субъекта Российской Федерации в случае, если подано заявление о заключении нового договора пользования данным рыболовным участком для осуществления в соответствии со </w:t>
      </w:r>
      <w:hyperlink w:history="0" w:anchor="P559" w:tooltip="Статья 29.1. Добыча (вылов) анадромных видов рыб во внутренних водах Российской Федерации и в территориальном море Российской Федерации">
        <w:r>
          <w:rPr>
            <w:sz w:val="20"/>
            <w:color w:val="0000ff"/>
          </w:rPr>
          <w:t xml:space="preserve">статьей 29.1</w:t>
        </w:r>
      </w:hyperlink>
      <w:r>
        <w:rPr>
          <w:sz w:val="20"/>
        </w:rPr>
        <w:t xml:space="preserve"> настоящего Федерального закона добычи (вылова) анадромных видов рыб.</w:t>
      </w:r>
    </w:p>
    <w:p>
      <w:pPr>
        <w:pStyle w:val="0"/>
        <w:spacing w:before="200" w:lineRule="auto"/>
        <w:ind w:firstLine="540"/>
        <w:jc w:val="both"/>
      </w:pPr>
      <w:r>
        <w:rPr>
          <w:sz w:val="20"/>
        </w:rPr>
        <w:t xml:space="preserve">8. Утратил силу с 1 сентября 2025 года. - Федеральный </w:t>
      </w:r>
      <w:hyperlink w:history="0" r:id="rId468"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24.06.2025 N 165-ФЗ.</w:t>
      </w:r>
    </w:p>
    <w:bookmarkStart w:id="816" w:name="P816"/>
    <w:bookmarkEnd w:id="816"/>
    <w:p>
      <w:pPr>
        <w:pStyle w:val="0"/>
        <w:spacing w:before="200" w:lineRule="auto"/>
        <w:ind w:firstLine="540"/>
        <w:jc w:val="both"/>
      </w:pPr>
      <w:r>
        <w:rPr>
          <w:sz w:val="20"/>
        </w:rPr>
        <w:t xml:space="preserve">9. За заключение в соответствии с </w:t>
      </w:r>
      <w:hyperlink w:history="0" w:anchor="P807" w:tooltip="7. Юридические лица или индивидуальные предприниматели, общины коренных малочисленных народов Севера, Сибири и Дальнего Востока Российской Федерации, с которыми заключен договор пользования рыболовным участком, имеют право на заключение нового договора пользования данным рыболовным участком без проведения торгов (конкурсов, аукционов) при наличии в совокупности следующих условий:">
        <w:r>
          <w:rPr>
            <w:sz w:val="20"/>
            <w:color w:val="0000ff"/>
          </w:rPr>
          <w:t xml:space="preserve">частью 7</w:t>
        </w:r>
      </w:hyperlink>
      <w:r>
        <w:rPr>
          <w:sz w:val="20"/>
        </w:rPr>
        <w:t xml:space="preserve"> настоящей статьи нового договора пользования рыболовным участком для осуществления промышленного рыболовства и организации любительского рыболовства взимается плата в размере, срок и </w:t>
      </w:r>
      <w:hyperlink w:history="0" r:id="rId469" w:tooltip="Постановление Правительства РФ от 13.07.2024 N 959 (ред. от 25.12.2025) &quot;Об утверждении Правил определения размера и взимания платы за заключение в соответствии с частью 7 статьи 33.3 Федерального закона &quot;О рыболовстве и сохранении водных биологических ресурсов&quot; нового договора пользования рыболовным участком для осуществления промышленного рыболовства и организации любительского рыболовства&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9 введена Федеральным </w:t>
      </w:r>
      <w:hyperlink w:history="0" r:id="rId470"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165-ФЗ)</w:t>
      </w:r>
    </w:p>
    <w:bookmarkStart w:id="818" w:name="P818"/>
    <w:bookmarkEnd w:id="818"/>
    <w:p>
      <w:pPr>
        <w:pStyle w:val="0"/>
        <w:spacing w:before="200" w:lineRule="auto"/>
        <w:ind w:firstLine="540"/>
        <w:jc w:val="both"/>
      </w:pPr>
      <w:r>
        <w:rPr>
          <w:sz w:val="20"/>
        </w:rPr>
        <w:t xml:space="preserve">10. В случае невнесения платы за заключение договора пользования рыболовным участком в соответствии с </w:t>
      </w:r>
      <w:hyperlink w:history="0" w:anchor="P816" w:tooltip="9. За заключение в соответствии с частью 7 настоящей статьи нового договора пользования рыболовным участком для осуществления промышленного рыболовства и организации любительского рыболовства взимается плата в размере, срок и порядке, которые установлены Правительством Российской Федерации.">
        <w:r>
          <w:rPr>
            <w:sz w:val="20"/>
            <w:color w:val="0000ff"/>
          </w:rPr>
          <w:t xml:space="preserve">частью 9</w:t>
        </w:r>
      </w:hyperlink>
      <w:r>
        <w:rPr>
          <w:sz w:val="20"/>
        </w:rPr>
        <w:t xml:space="preserve"> настоящей статьи орган государственной власти, заключивший такой договор, в течение трех рабочих дней с даты наступления срока оплаты направляет уведомление юридическому лицу или индивидуальному предпринимателю о необходимости внесения платы в десятидневный срок с даты направления указанного уведомления посредством электронной почты.</w:t>
      </w:r>
    </w:p>
    <w:p>
      <w:pPr>
        <w:pStyle w:val="0"/>
        <w:jc w:val="both"/>
      </w:pPr>
      <w:r>
        <w:rPr>
          <w:sz w:val="20"/>
        </w:rPr>
        <w:t xml:space="preserve">(часть 10 введена Федеральным </w:t>
      </w:r>
      <w:hyperlink w:history="0" r:id="rId471"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165-ФЗ)</w:t>
      </w:r>
    </w:p>
    <w:bookmarkStart w:id="820" w:name="P820"/>
    <w:bookmarkEnd w:id="820"/>
    <w:p>
      <w:pPr>
        <w:pStyle w:val="0"/>
        <w:spacing w:before="200" w:lineRule="auto"/>
        <w:ind w:firstLine="540"/>
        <w:jc w:val="both"/>
      </w:pPr>
      <w:r>
        <w:rPr>
          <w:sz w:val="20"/>
        </w:rPr>
        <w:t xml:space="preserve">11. В случае невнесения платы за заключение договора пользования рыболовным участком в десятидневный срок с даты направления уведомления, указанного в </w:t>
      </w:r>
      <w:hyperlink w:history="0" w:anchor="P818" w:tooltip="10. В случае невнесения платы за заключение договора пользования рыболовным участком в соответствии с частью 9 настоящей статьи орган государственной власти, заключивший такой договор, в течение трех рабочих дней с даты наступления срока оплаты направляет уведомление юридическому лицу или индивидуальному предпринимателю о необходимости внесения платы в десятидневный срок с даты направления указанного уведомления посредством электронной почты.">
        <w:r>
          <w:rPr>
            <w:sz w:val="20"/>
            <w:color w:val="0000ff"/>
          </w:rPr>
          <w:t xml:space="preserve">части 10</w:t>
        </w:r>
      </w:hyperlink>
      <w:r>
        <w:rPr>
          <w:sz w:val="20"/>
        </w:rPr>
        <w:t xml:space="preserve"> настоящей статьи, орган государственной власти, заключивший такой договор, направляет в течение трех рабочих дней по истечении даты наступления указанного срока юридическому лицу или индивидуальному предпринимателю уведомление о расторжении в одностороннем порядке нового договора.</w:t>
      </w:r>
    </w:p>
    <w:p>
      <w:pPr>
        <w:pStyle w:val="0"/>
        <w:jc w:val="both"/>
      </w:pPr>
      <w:r>
        <w:rPr>
          <w:sz w:val="20"/>
        </w:rPr>
        <w:t xml:space="preserve">(часть 11 введена Федеральным </w:t>
      </w:r>
      <w:hyperlink w:history="0" r:id="rId472"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165-ФЗ)</w:t>
      </w:r>
    </w:p>
    <w:p>
      <w:pPr>
        <w:pStyle w:val="0"/>
        <w:spacing w:before="200" w:lineRule="auto"/>
        <w:ind w:firstLine="540"/>
        <w:jc w:val="both"/>
      </w:pPr>
      <w:r>
        <w:rPr>
          <w:sz w:val="20"/>
        </w:rPr>
        <w:t xml:space="preserve">12. Договор, указанный в </w:t>
      </w:r>
      <w:hyperlink w:history="0" w:anchor="P820" w:tooltip="11. В случае невнесения платы за заключение договора пользования рыболовным участком в десятидневный срок с даты направления уведомления, указанного в части 10 настоящей статьи, орган государственной власти, заключивший такой договор, направляет в течение трех рабочих дней по истечении даты наступления указанного срока юридическому лицу или индивидуальному предпринимателю уведомление о расторжении в одностороннем порядке нового договора.">
        <w:r>
          <w:rPr>
            <w:sz w:val="20"/>
            <w:color w:val="0000ff"/>
          </w:rPr>
          <w:t xml:space="preserve">части 11</w:t>
        </w:r>
      </w:hyperlink>
      <w:r>
        <w:rPr>
          <w:sz w:val="20"/>
        </w:rPr>
        <w:t xml:space="preserve"> настоящей статьи, считается расторгнутым в одностороннем порядке с даты получения юридическим лицом или индивидуальным предпринимателем уведомления о расторжении в одностороннем порядке такого договора.</w:t>
      </w:r>
    </w:p>
    <w:p>
      <w:pPr>
        <w:pStyle w:val="0"/>
        <w:jc w:val="both"/>
      </w:pPr>
      <w:r>
        <w:rPr>
          <w:sz w:val="20"/>
        </w:rPr>
        <w:t xml:space="preserve">(часть 12 введена Федеральным </w:t>
      </w:r>
      <w:hyperlink w:history="0" r:id="rId473"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165-ФЗ)</w:t>
      </w:r>
    </w:p>
    <w:p>
      <w:pPr>
        <w:pStyle w:val="0"/>
        <w:spacing w:before="200" w:lineRule="auto"/>
        <w:ind w:firstLine="540"/>
        <w:jc w:val="both"/>
      </w:pPr>
      <w:r>
        <w:rPr>
          <w:sz w:val="20"/>
        </w:rPr>
        <w:t xml:space="preserve">13. </w:t>
      </w:r>
      <w:hyperlink w:history="0" r:id="rId474" w:tooltip="Постановление Правительства РФ от 31.05.2024 N 740 (ред. от 25.12.2025) &quot;Об утверждении Правил подготовки и заключения договора пользования рыболовным участком, а также форм примерного договора пользования рыболовным участком&quot; {КонсультантПлюс}">
        <w:r>
          <w:rPr>
            <w:sz w:val="20"/>
            <w:color w:val="0000ff"/>
          </w:rPr>
          <w:t xml:space="preserve">Порядок</w:t>
        </w:r>
      </w:hyperlink>
      <w:r>
        <w:rPr>
          <w:sz w:val="20"/>
        </w:rPr>
        <w:t xml:space="preserve"> подготовки и заключения договора пользования рыболовным участком, а также </w:t>
      </w:r>
      <w:r>
        <w:rPr>
          <w:sz w:val="20"/>
        </w:rPr>
        <w:t xml:space="preserve">форма</w:t>
      </w:r>
      <w:r>
        <w:rPr>
          <w:sz w:val="20"/>
        </w:rPr>
        <w:t xml:space="preserve"> примерного договора пользования рыболовным участком устанавливается Правительством Российской Федерации.</w:t>
      </w:r>
    </w:p>
    <w:p>
      <w:pPr>
        <w:pStyle w:val="0"/>
        <w:jc w:val="both"/>
      </w:pPr>
      <w:r>
        <w:rPr>
          <w:sz w:val="20"/>
        </w:rPr>
        <w:t xml:space="preserve">(часть 13 введена Федеральным </w:t>
      </w:r>
      <w:hyperlink w:history="0" r:id="rId475"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165-ФЗ)</w:t>
      </w:r>
    </w:p>
    <w:p>
      <w:pPr>
        <w:pStyle w:val="0"/>
        <w:ind w:firstLine="540"/>
        <w:jc w:val="both"/>
      </w:pPr>
      <w:r>
        <w:rPr>
          <w:sz w:val="20"/>
        </w:rPr>
      </w:r>
    </w:p>
    <w:bookmarkStart w:id="827" w:name="P827"/>
    <w:bookmarkEnd w:id="827"/>
    <w:p>
      <w:pPr>
        <w:pStyle w:val="2"/>
        <w:outlineLvl w:val="1"/>
        <w:ind w:firstLine="540"/>
        <w:jc w:val="both"/>
      </w:pPr>
      <w:r>
        <w:rPr>
          <w:sz w:val="20"/>
        </w:rPr>
        <w:t xml:space="preserve">Статья 33.4. Договор пользования водными биоресурсами</w:t>
      </w:r>
    </w:p>
    <w:p>
      <w:pPr>
        <w:pStyle w:val="0"/>
        <w:jc w:val="both"/>
      </w:pPr>
      <w:r>
        <w:rPr>
          <w:sz w:val="20"/>
        </w:rPr>
        <w:t xml:space="preserve">(в ред. Федерального </w:t>
      </w:r>
      <w:hyperlink w:history="0" r:id="rId476"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p>
      <w:pPr>
        <w:pStyle w:val="0"/>
        <w:ind w:firstLine="540"/>
        <w:jc w:val="both"/>
      </w:pPr>
      <w:r>
        <w:rPr>
          <w:sz w:val="20"/>
        </w:rPr>
        <w:t xml:space="preserve">1. Договор пользования водными биоресурсами заключается в целях осуществления промышленного рыболовства в отношении видов водных биоресурсов, общий допустимый улов которых не устанавливается, за исключением случаев, предусмотренных настоящим Федеральным законом.</w:t>
      </w:r>
    </w:p>
    <w:p>
      <w:pPr>
        <w:pStyle w:val="0"/>
        <w:jc w:val="both"/>
      </w:pPr>
      <w:r>
        <w:rPr>
          <w:sz w:val="20"/>
        </w:rPr>
        <w:t xml:space="preserve">(в ред. Федеральных законов от 28.12.2010 </w:t>
      </w:r>
      <w:hyperlink w:history="0" r:id="rId477"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03.07.2016 </w:t>
      </w:r>
      <w:hyperlink w:history="0" r:id="rId478"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w:t>
      </w:r>
    </w:p>
    <w:p>
      <w:pPr>
        <w:pStyle w:val="0"/>
        <w:spacing w:before="200" w:lineRule="auto"/>
        <w:ind w:firstLine="540"/>
        <w:jc w:val="both"/>
      </w:pPr>
      <w:r>
        <w:rPr>
          <w:sz w:val="20"/>
        </w:rPr>
        <w:t xml:space="preserve">2. По договору пользования водными биоресурсами одна сторона - орган государственной власти обязуется предоставить другой стороне - юридическому лицу или индивидуальному предпринимателю право на добычу (вылов) водных биоресурсов.</w:t>
      </w:r>
    </w:p>
    <w:p>
      <w:pPr>
        <w:pStyle w:val="0"/>
        <w:jc w:val="both"/>
      </w:pPr>
      <w:r>
        <w:rPr>
          <w:sz w:val="20"/>
        </w:rPr>
        <w:t xml:space="preserve">(в ред. Федерального </w:t>
      </w:r>
      <w:hyperlink w:history="0" r:id="rId479"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spacing w:before="200" w:lineRule="auto"/>
        <w:ind w:firstLine="540"/>
        <w:jc w:val="both"/>
      </w:pPr>
      <w:r>
        <w:rPr>
          <w:sz w:val="20"/>
        </w:rPr>
        <w:t xml:space="preserve">2.1. Утратил силу с 1 января 2019 года. - Федеральный </w:t>
      </w:r>
      <w:hyperlink w:history="0" r:id="rId480"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w:t>
        </w:r>
      </w:hyperlink>
      <w:r>
        <w:rPr>
          <w:sz w:val="20"/>
        </w:rPr>
        <w:t xml:space="preserve"> от 03.07.2016 N 349-ФЗ.</w:t>
      </w:r>
    </w:p>
    <w:p>
      <w:pPr>
        <w:pStyle w:val="0"/>
        <w:spacing w:before="200" w:lineRule="auto"/>
        <w:ind w:firstLine="540"/>
        <w:jc w:val="both"/>
      </w:pPr>
      <w:r>
        <w:rPr>
          <w:sz w:val="20"/>
        </w:rPr>
        <w:t xml:space="preserve">3. В договоре пользования водными биоресурсами указываются его стороны, предмет договора, срок его действия, вид рыболовства и иные условия.</w:t>
      </w:r>
    </w:p>
    <w:p>
      <w:pPr>
        <w:pStyle w:val="0"/>
        <w:jc w:val="both"/>
      </w:pPr>
      <w:r>
        <w:rPr>
          <w:sz w:val="20"/>
        </w:rPr>
        <w:t xml:space="preserve">(в ред. Федерального </w:t>
      </w:r>
      <w:hyperlink w:history="0" r:id="rId481"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spacing w:before="200" w:lineRule="auto"/>
        <w:ind w:firstLine="540"/>
        <w:jc w:val="both"/>
      </w:pPr>
      <w:r>
        <w:rPr>
          <w:sz w:val="20"/>
        </w:rPr>
        <w:t xml:space="preserve">4. Договор пользования водными биоресурсами может заключаться по результатам аукциона в случаях, предусмотренных настоящим Федеральным законом.</w:t>
      </w:r>
    </w:p>
    <w:p>
      <w:pPr>
        <w:pStyle w:val="0"/>
        <w:jc w:val="both"/>
      </w:pPr>
      <w:r>
        <w:rPr>
          <w:sz w:val="20"/>
        </w:rPr>
        <w:t xml:space="preserve">(в ред. Федерального </w:t>
      </w:r>
      <w:hyperlink w:history="0" r:id="rId482"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spacing w:before="200" w:lineRule="auto"/>
        <w:ind w:firstLine="540"/>
        <w:jc w:val="both"/>
      </w:pPr>
      <w:r>
        <w:rPr>
          <w:sz w:val="20"/>
        </w:rPr>
        <w:t xml:space="preserve">5. </w:t>
      </w:r>
      <w:hyperlink w:history="0" r:id="rId483" w:tooltip="Постановление Правительства РФ от 25.08.2008 N 643 (ред. от 19.02.2026) &quot;О подготовке и заключении договора пользования водными биологическими ресурсами, общий допустимый улов которых не устанавливается&quot; (вместе с &quot;Правилами подготовки и заключения договора пользования водными биологическими ресурсами, общий допустимый улов которых не устанавливается&quot;) {КонсультантПлюс}">
        <w:r>
          <w:rPr>
            <w:sz w:val="20"/>
            <w:color w:val="0000ff"/>
          </w:rPr>
          <w:t xml:space="preserve">Порядок</w:t>
        </w:r>
      </w:hyperlink>
      <w:r>
        <w:rPr>
          <w:sz w:val="20"/>
        </w:rPr>
        <w:t xml:space="preserve"> подготовки и заключения договора пользования водными биоресурсами, </w:t>
      </w:r>
      <w:hyperlink w:history="0" r:id="rId484" w:tooltip="Постановление Правительства РФ от 25.08.2008 N 643 (ред. от 19.02.2026) &quot;О подготовке и заключении договора пользования водными биологическими ресурсами, общий допустимый улов которых не устанавливается&quot; (вместе с &quot;Правилами подготовки и заключения договора пользования водными биологическими ресурсами, общий допустимый улов которых не устанавливается&quot;) {КонсультантПлюс}">
        <w:r>
          <w:rPr>
            <w:sz w:val="20"/>
            <w:color w:val="0000ff"/>
          </w:rPr>
          <w:t xml:space="preserve">форма</w:t>
        </w:r>
      </w:hyperlink>
      <w:r>
        <w:rPr>
          <w:sz w:val="20"/>
        </w:rPr>
        <w:t xml:space="preserve"> примерного договора пользования водными биоресурсами устанавливаются Правительством Российской Федерации.</w:t>
      </w:r>
    </w:p>
    <w:p>
      <w:pPr>
        <w:pStyle w:val="0"/>
        <w:jc w:val="both"/>
      </w:pPr>
      <w:r>
        <w:rPr>
          <w:sz w:val="20"/>
        </w:rPr>
        <w:t xml:space="preserve">(в ред. Федерального </w:t>
      </w:r>
      <w:hyperlink w:history="0" r:id="rId485"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bookmarkStart w:id="842" w:name="P842"/>
    <w:bookmarkEnd w:id="842"/>
    <w:p>
      <w:pPr>
        <w:pStyle w:val="2"/>
        <w:outlineLvl w:val="1"/>
        <w:ind w:firstLine="540"/>
        <w:jc w:val="both"/>
      </w:pPr>
      <w:r>
        <w:rPr>
          <w:sz w:val="20"/>
        </w:rPr>
        <w:t xml:space="preserve">Статья 33.5. Досрочное расторжение договора о закреплении доли квоты добычи (вылова) водных биоресурсов, договора пользования рыболовным участком и договора пользования водными биоресурсами</w:t>
      </w:r>
    </w:p>
    <w:p>
      <w:pPr>
        <w:pStyle w:val="0"/>
        <w:jc w:val="both"/>
      </w:pPr>
      <w:r>
        <w:rPr>
          <w:sz w:val="20"/>
        </w:rPr>
        <w:t xml:space="preserve">(в ред. Федеральных законов от 28.12.2010 </w:t>
      </w:r>
      <w:hyperlink w:history="0" r:id="rId486"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03.07.2016 </w:t>
      </w:r>
      <w:hyperlink w:history="0" r:id="rId487"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 от 26.11.2018 </w:t>
      </w:r>
      <w:hyperlink w:history="0" r:id="rId488"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quot; {КонсультантПлюс}">
        <w:r>
          <w:rPr>
            <w:sz w:val="20"/>
            <w:color w:val="0000ff"/>
          </w:rPr>
          <w:t xml:space="preserve">N 421-ФЗ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489"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w:t>
      </w:r>
    </w:p>
    <w:p>
      <w:pPr>
        <w:pStyle w:val="0"/>
        <w:ind w:firstLine="540"/>
        <w:jc w:val="both"/>
      </w:pPr>
      <w:r>
        <w:rPr>
          <w:sz w:val="20"/>
        </w:rPr>
      </w:r>
    </w:p>
    <w:p>
      <w:pPr>
        <w:pStyle w:val="0"/>
        <w:ind w:firstLine="540"/>
        <w:jc w:val="both"/>
      </w:pPr>
      <w:r>
        <w:rPr>
          <w:sz w:val="20"/>
        </w:rPr>
        <w:t xml:space="preserve">1. Договор о закреплении доли квоты добычи (вылова) водных биоресурсов, договор пользования рыболовным участком и договор пользования водными биоресурсами могут быть досрочно расторгнуты по требованию одной из сторон в соответствии с гражданским законодательством, настоящим Федеральным законом.</w:t>
      </w:r>
    </w:p>
    <w:p>
      <w:pPr>
        <w:pStyle w:val="0"/>
        <w:jc w:val="both"/>
      </w:pPr>
      <w:r>
        <w:rPr>
          <w:sz w:val="20"/>
        </w:rPr>
        <w:t xml:space="preserve">(в ред. Федеральных законов от 28.12.2010 </w:t>
      </w:r>
      <w:hyperlink w:history="0" r:id="rId490"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03.07.2016 </w:t>
      </w:r>
      <w:hyperlink w:history="0" r:id="rId491"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 от 26.11.2018 </w:t>
      </w:r>
      <w:hyperlink w:history="0" r:id="rId492"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quot; {КонсультантПлюс}">
        <w:r>
          <w:rPr>
            <w:sz w:val="20"/>
            <w:color w:val="0000ff"/>
          </w:rPr>
          <w:t xml:space="preserve">N 421-ФЗ</w:t>
        </w:r>
      </w:hyperlink>
      <w:r>
        <w:rPr>
          <w:sz w:val="20"/>
        </w:rPr>
        <w:t xml:space="preserve">)</w:t>
      </w:r>
    </w:p>
    <w:bookmarkStart w:id="849" w:name="P849"/>
    <w:bookmarkEnd w:id="849"/>
    <w:p>
      <w:pPr>
        <w:pStyle w:val="0"/>
        <w:spacing w:before="200" w:lineRule="auto"/>
        <w:ind w:firstLine="540"/>
        <w:jc w:val="both"/>
      </w:pPr>
      <w:r>
        <w:rPr>
          <w:sz w:val="20"/>
        </w:rPr>
        <w:t xml:space="preserve">2. На основании требования органа государственной власти, заключившего договоры, указанные в </w:t>
      </w:r>
      <w:hyperlink w:history="0" w:anchor="P753" w:tooltip="Статья 33.1. Договор о закреплении доли квоты добычи (вылова) водных биоресурсов">
        <w:r>
          <w:rPr>
            <w:sz w:val="20"/>
            <w:color w:val="0000ff"/>
          </w:rPr>
          <w:t xml:space="preserve">статьях 33.1</w:t>
        </w:r>
      </w:hyperlink>
      <w:r>
        <w:rPr>
          <w:sz w:val="20"/>
        </w:rPr>
        <w:t xml:space="preserve">, </w:t>
      </w:r>
      <w:hyperlink w:history="0" w:anchor="P786" w:tooltip="Статья 33.3. Договор пользования рыболовным участком">
        <w:r>
          <w:rPr>
            <w:sz w:val="20"/>
            <w:color w:val="0000ff"/>
          </w:rPr>
          <w:t xml:space="preserve">33.3</w:t>
        </w:r>
      </w:hyperlink>
      <w:r>
        <w:rPr>
          <w:sz w:val="20"/>
        </w:rPr>
        <w:t xml:space="preserve"> и </w:t>
      </w:r>
      <w:hyperlink w:history="0" w:anchor="P827" w:tooltip="Статья 33.4. Договор пользования водными биоресурсами">
        <w:r>
          <w:rPr>
            <w:sz w:val="20"/>
            <w:color w:val="0000ff"/>
          </w:rPr>
          <w:t xml:space="preserve">33.4</w:t>
        </w:r>
      </w:hyperlink>
      <w:r>
        <w:rPr>
          <w:sz w:val="20"/>
        </w:rPr>
        <w:t xml:space="preserve"> настоящего Федерального закона, допускается их досрочное расторжение в случаях, предусмотренных </w:t>
      </w:r>
      <w:hyperlink w:history="0" w:anchor="P217" w:tooltip="2. Принудительное прекращение права на добычу (вылов) водных биоресурсов осуществляется в случаях, если:">
        <w:r>
          <w:rPr>
            <w:sz w:val="20"/>
            <w:color w:val="0000ff"/>
          </w:rPr>
          <w:t xml:space="preserve">частью 2 статьи 13</w:t>
        </w:r>
      </w:hyperlink>
      <w:r>
        <w:rPr>
          <w:sz w:val="20"/>
        </w:rPr>
        <w:t xml:space="preserve"> настоящего Федерального закона.</w:t>
      </w:r>
    </w:p>
    <w:bookmarkStart w:id="850" w:name="P850"/>
    <w:bookmarkEnd w:id="850"/>
    <w:p>
      <w:pPr>
        <w:pStyle w:val="0"/>
        <w:spacing w:before="200" w:lineRule="auto"/>
        <w:ind w:firstLine="540"/>
        <w:jc w:val="both"/>
      </w:pPr>
      <w:r>
        <w:rPr>
          <w:sz w:val="20"/>
        </w:rPr>
        <w:t xml:space="preserve">3. Договорами, указанными в </w:t>
      </w:r>
      <w:hyperlink w:history="0" w:anchor="P753" w:tooltip="Статья 33.1. Договор о закреплении доли квоты добычи (вылова) водных биоресурсов">
        <w:r>
          <w:rPr>
            <w:sz w:val="20"/>
            <w:color w:val="0000ff"/>
          </w:rPr>
          <w:t xml:space="preserve">статьях 33.1</w:t>
        </w:r>
      </w:hyperlink>
      <w:r>
        <w:rPr>
          <w:sz w:val="20"/>
        </w:rPr>
        <w:t xml:space="preserve">, </w:t>
      </w:r>
      <w:hyperlink w:history="0" w:anchor="P786" w:tooltip="Статья 33.3. Договор пользования рыболовным участком">
        <w:r>
          <w:rPr>
            <w:sz w:val="20"/>
            <w:color w:val="0000ff"/>
          </w:rPr>
          <w:t xml:space="preserve">33.3</w:t>
        </w:r>
      </w:hyperlink>
      <w:r>
        <w:rPr>
          <w:sz w:val="20"/>
        </w:rPr>
        <w:t xml:space="preserve"> и </w:t>
      </w:r>
      <w:hyperlink w:history="0" w:anchor="P827" w:tooltip="Статья 33.4. Договор пользования водными биоресурсами">
        <w:r>
          <w:rPr>
            <w:sz w:val="20"/>
            <w:color w:val="0000ff"/>
          </w:rPr>
          <w:t xml:space="preserve">33.4</w:t>
        </w:r>
      </w:hyperlink>
      <w:r>
        <w:rPr>
          <w:sz w:val="20"/>
        </w:rPr>
        <w:t xml:space="preserve"> настоящего Федерального закона, могут быть установлены иные случаи их досрочного расторжения по требованию органа государственной власти, заключившего такие договоры, в соответствии с </w:t>
      </w:r>
      <w:hyperlink w:history="0" r:id="rId49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пунктом 2 статьи 450</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4. Утратил силу. - Федеральный </w:t>
      </w:r>
      <w:hyperlink w:history="0" r:id="rId494"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w:t>
        </w:r>
      </w:hyperlink>
      <w:r>
        <w:rPr>
          <w:sz w:val="20"/>
        </w:rPr>
        <w:t xml:space="preserve"> от 03.07.2016 N 349-ФЗ.</w:t>
      </w:r>
    </w:p>
    <w:p>
      <w:pPr>
        <w:pStyle w:val="0"/>
        <w:spacing w:before="200" w:lineRule="auto"/>
        <w:ind w:firstLine="540"/>
        <w:jc w:val="both"/>
      </w:pPr>
      <w:r>
        <w:rPr>
          <w:sz w:val="20"/>
        </w:rPr>
        <w:t xml:space="preserve">5. Договор пользования рыболовным участком для осуществления в соответствии со </w:t>
      </w:r>
      <w:hyperlink w:history="0" w:anchor="P559" w:tooltip="Статья 29.1. Добыча (вылов) анадромных видов рыб во внутренних водах Российской Федерации и в территориальном море Российской Федерации">
        <w:r>
          <w:rPr>
            <w:sz w:val="20"/>
            <w:color w:val="0000ff"/>
          </w:rPr>
          <w:t xml:space="preserve">статьей 29.1</w:t>
        </w:r>
      </w:hyperlink>
      <w:r>
        <w:rPr>
          <w:sz w:val="20"/>
        </w:rPr>
        <w:t xml:space="preserve"> настоящего Федерального закона добычи (вылова) анадромных видов рыб подлежит досрочному расторжению на основании требования органа государственной власти, заключившего такой договор, в соответствии с </w:t>
      </w:r>
      <w:hyperlink w:history="0" w:anchor="P849" w:tooltip="2. На основании требования органа государственной власти, заключившего договоры, указанные в статьях 33.1, 33.3 и 33.4 настоящего Федерального закона, допускается их досрочное расторжение в случаях, предусмотренных частью 2 статьи 13 настоящего Федерального закона.">
        <w:r>
          <w:rPr>
            <w:sz w:val="20"/>
            <w:color w:val="0000ff"/>
          </w:rPr>
          <w:t xml:space="preserve">частями 2</w:t>
        </w:r>
      </w:hyperlink>
      <w:r>
        <w:rPr>
          <w:sz w:val="20"/>
        </w:rPr>
        <w:t xml:space="preserve"> и </w:t>
      </w:r>
      <w:hyperlink w:history="0" w:anchor="P850" w:tooltip="3. Договорами, указанными в статьях 33.1, 33.3 и 33.4 настоящего Федерального закона, могут быть установлены иные случаи их досрочного расторжения по требованию органа государственной власти, заключившего такие договоры, в соответствии с пунктом 2 статьи 450 Гражданского кодекса Российской Федерации.">
        <w:r>
          <w:rPr>
            <w:sz w:val="20"/>
            <w:color w:val="0000ff"/>
          </w:rPr>
          <w:t xml:space="preserve">3</w:t>
        </w:r>
      </w:hyperlink>
      <w:r>
        <w:rPr>
          <w:sz w:val="20"/>
        </w:rPr>
        <w:t xml:space="preserve"> настоящей статьи, а также в следующих случаях:</w:t>
      </w:r>
    </w:p>
    <w:p>
      <w:pPr>
        <w:pStyle w:val="0"/>
        <w:spacing w:before="200" w:lineRule="auto"/>
        <w:ind w:firstLine="540"/>
        <w:jc w:val="both"/>
      </w:pPr>
      <w:r>
        <w:rPr>
          <w:sz w:val="20"/>
        </w:rPr>
        <w:t xml:space="preserve">1) в случае несоблюдения юридическим лицом или индивидуальным предпринимателем одного из обязательств, предусмотренных </w:t>
      </w:r>
      <w:hyperlink w:history="0" w:anchor="P801" w:tooltip="4. Договор пользования рыболовным участком для осуществления в соответствии со статьей 29.1 настоящего Федерального закона добычи (вылова) анадромных видов рыб, заключенный с юридическим лицом или индивидуальным предпринимателем (за исключением общин коренных малочисленных народов Севера, Сибири и Дальнего Востока Российской Федерации, осуществляющих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
        <w:r>
          <w:rPr>
            <w:sz w:val="20"/>
            <w:color w:val="0000ff"/>
          </w:rPr>
          <w:t xml:space="preserve">частью 4 статьи 33.3</w:t>
        </w:r>
      </w:hyperlink>
      <w:r>
        <w:rPr>
          <w:sz w:val="20"/>
        </w:rPr>
        <w:t xml:space="preserve"> настоящего Федерального закона;</w:t>
      </w:r>
    </w:p>
    <w:p>
      <w:pPr>
        <w:pStyle w:val="0"/>
        <w:spacing w:before="200" w:lineRule="auto"/>
        <w:ind w:firstLine="540"/>
        <w:jc w:val="both"/>
      </w:pPr>
      <w:r>
        <w:rPr>
          <w:sz w:val="20"/>
        </w:rPr>
        <w:t xml:space="preserve">2) в случае незаключения в срок, указанный в </w:t>
      </w:r>
      <w:hyperlink w:history="0" w:anchor="P568" w:tooltip="5. Соглашение об участии в социально-экономическом развитии субъекта Российской Федерации заключается в течение шестидесяти дней после заключения с указанными в части 3 настоящей статьи лицами договора, предусмотренного статьей 33.3 настоящего Федерального закона, на срок действия такого договора.">
        <w:r>
          <w:rPr>
            <w:sz w:val="20"/>
            <w:color w:val="0000ff"/>
          </w:rPr>
          <w:t xml:space="preserve">части 5 статьи 29.1</w:t>
        </w:r>
      </w:hyperlink>
      <w:r>
        <w:rPr>
          <w:sz w:val="20"/>
        </w:rPr>
        <w:t xml:space="preserve"> настоящего Федерального закона, юридическим лицом или индивидуальным предпринимателем соглашения об участии в социально-экономическом развитии субъекта Российской Федерации либо досрочного расторжения такого соглашения.</w:t>
      </w:r>
    </w:p>
    <w:p>
      <w:pPr>
        <w:pStyle w:val="0"/>
        <w:jc w:val="both"/>
      </w:pPr>
      <w:r>
        <w:rPr>
          <w:sz w:val="20"/>
        </w:rPr>
        <w:t xml:space="preserve">(часть 5 введена Федеральным </w:t>
      </w:r>
      <w:hyperlink w:history="0" r:id="rId495"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24.07.2023 N 384-ФЗ)</w:t>
      </w:r>
    </w:p>
    <w:bookmarkStart w:id="856" w:name="P856"/>
    <w:bookmarkEnd w:id="856"/>
    <w:p>
      <w:pPr>
        <w:pStyle w:val="0"/>
        <w:spacing w:before="200" w:lineRule="auto"/>
        <w:ind w:firstLine="540"/>
        <w:jc w:val="both"/>
      </w:pPr>
      <w:r>
        <w:rPr>
          <w:sz w:val="20"/>
        </w:rPr>
        <w:t xml:space="preserve">6. В случае незаключения в срок, указанный в </w:t>
      </w:r>
      <w:hyperlink w:history="0" w:anchor="P568" w:tooltip="5. Соглашение об участии в социально-экономическом развитии субъекта Российской Федерации заключается в течение шестидесяти дней после заключения с указанными в части 3 настоящей статьи лицами договора, предусмотренного статьей 33.3 настоящего Федерального закона, на срок действия такого договора.">
        <w:r>
          <w:rPr>
            <w:sz w:val="20"/>
            <w:color w:val="0000ff"/>
          </w:rPr>
          <w:t xml:space="preserve">части 5 статьи 29.1</w:t>
        </w:r>
      </w:hyperlink>
      <w:r>
        <w:rPr>
          <w:sz w:val="20"/>
        </w:rPr>
        <w:t xml:space="preserve"> настоящего Федерального закона, юридическим лицом или индивидуальным предпринимателем соглашения об участии в социально-экономическом развитии субъекта Российской Федерации либо досрочного расторжения такого соглашения орган государственной власти, заключивший договор пользования рыболовным участком для осуществления в соответствии со </w:t>
      </w:r>
      <w:hyperlink w:history="0" w:anchor="P559" w:tooltip="Статья 29.1. Добыча (вылов) анадромных видов рыб во внутренних водах Российской Федерации и в территориальном море Российской Федерации">
        <w:r>
          <w:rPr>
            <w:sz w:val="20"/>
            <w:color w:val="0000ff"/>
          </w:rPr>
          <w:t xml:space="preserve">статьей 29.1</w:t>
        </w:r>
      </w:hyperlink>
      <w:r>
        <w:rPr>
          <w:sz w:val="20"/>
        </w:rPr>
        <w:t xml:space="preserve"> настоящего Федерального закона добычи (вылова) анадромных видов рыб, направляет уведомление юридическому лицу или индивидуальному предпринимателю о расторжении в одностороннем порядке такого договора.</w:t>
      </w:r>
    </w:p>
    <w:p>
      <w:pPr>
        <w:pStyle w:val="0"/>
        <w:jc w:val="both"/>
      </w:pPr>
      <w:r>
        <w:rPr>
          <w:sz w:val="20"/>
        </w:rPr>
        <w:t xml:space="preserve">(часть 6 введена Федеральным </w:t>
      </w:r>
      <w:hyperlink w:history="0" r:id="rId496"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24.07.2023 N 384-ФЗ)</w:t>
      </w:r>
    </w:p>
    <w:p>
      <w:pPr>
        <w:pStyle w:val="0"/>
        <w:spacing w:before="200" w:lineRule="auto"/>
        <w:ind w:firstLine="540"/>
        <w:jc w:val="both"/>
      </w:pPr>
      <w:r>
        <w:rPr>
          <w:sz w:val="20"/>
        </w:rPr>
        <w:t xml:space="preserve">7. Договор, указанный в </w:t>
      </w:r>
      <w:hyperlink w:history="0" w:anchor="P856" w:tooltip="6. В случае незаключения в срок, указанный в части 5 статьи 29.1 настоящего Федерального закона, юридическим лицом или индивидуальным предпринимателем соглашения об участии в социально-экономическом развитии субъекта Российской Федерации либо досрочного расторжения такого соглашения орган государственной власти, заключивший договор пользования рыболовным участком для осуществления в соответствии со статьей 29.1 настоящего Федерального закона добычи (вылова) анадромных видов рыб, направляет уведомление юр...">
        <w:r>
          <w:rPr>
            <w:sz w:val="20"/>
            <w:color w:val="0000ff"/>
          </w:rPr>
          <w:t xml:space="preserve">части 6</w:t>
        </w:r>
      </w:hyperlink>
      <w:r>
        <w:rPr>
          <w:sz w:val="20"/>
        </w:rPr>
        <w:t xml:space="preserve"> настоящей статьи, считается расторгнутым в одностороннем порядке с даты получения указанного уведомления, направленного органом государственной власти, который является одной из сторон такого договора.</w:t>
      </w:r>
    </w:p>
    <w:p>
      <w:pPr>
        <w:pStyle w:val="0"/>
        <w:jc w:val="both"/>
      </w:pPr>
      <w:r>
        <w:rPr>
          <w:sz w:val="20"/>
        </w:rPr>
        <w:t xml:space="preserve">(часть 7 введена Федеральным </w:t>
      </w:r>
      <w:hyperlink w:history="0" r:id="rId497"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24.07.2023 N 384-ФЗ)</w:t>
      </w:r>
    </w:p>
    <w:p>
      <w:pPr>
        <w:pStyle w:val="0"/>
        <w:ind w:firstLine="540"/>
        <w:jc w:val="both"/>
      </w:pPr>
      <w:r>
        <w:rPr>
          <w:sz w:val="20"/>
        </w:rPr>
      </w:r>
    </w:p>
    <w:p>
      <w:pPr>
        <w:pStyle w:val="2"/>
        <w:outlineLvl w:val="1"/>
        <w:ind w:firstLine="540"/>
        <w:jc w:val="both"/>
      </w:pPr>
      <w:r>
        <w:rPr>
          <w:sz w:val="20"/>
        </w:rPr>
        <w:t xml:space="preserve">Статья 33.6. Изменение договора о закреплении доли квоты добычи (вылова) водных биоресурсов, договора пользования рыболовным участком, договора пользования водными биоресурсами</w:t>
      </w:r>
    </w:p>
    <w:p>
      <w:pPr>
        <w:pStyle w:val="0"/>
        <w:jc w:val="both"/>
      </w:pPr>
      <w:r>
        <w:rPr>
          <w:sz w:val="20"/>
        </w:rPr>
        <w:t xml:space="preserve">(в ред. Федеральных законов от 28.12.2010 </w:t>
      </w:r>
      <w:hyperlink w:history="0" r:id="rId498"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03.07.2016 </w:t>
      </w:r>
      <w:hyperlink w:history="0" r:id="rId499"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 от 26.11.2018 </w:t>
      </w:r>
      <w:hyperlink w:history="0" r:id="rId500"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quot; {КонсультантПлюс}">
        <w:r>
          <w:rPr>
            <w:sz w:val="20"/>
            <w:color w:val="0000ff"/>
          </w:rPr>
          <w:t xml:space="preserve">N 421-ФЗ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501"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w:t>
      </w:r>
    </w:p>
    <w:p>
      <w:pPr>
        <w:pStyle w:val="0"/>
        <w:ind w:firstLine="540"/>
        <w:jc w:val="both"/>
      </w:pPr>
      <w:r>
        <w:rPr>
          <w:sz w:val="20"/>
        </w:rPr>
      </w:r>
    </w:p>
    <w:p>
      <w:pPr>
        <w:pStyle w:val="0"/>
        <w:ind w:firstLine="540"/>
        <w:jc w:val="both"/>
      </w:pPr>
      <w:r>
        <w:rPr>
          <w:sz w:val="20"/>
        </w:rPr>
        <w:t xml:space="preserve">1. Изменение договора о закреплении доли квоты добычи (вылова) водных биоресурсов, договора пользования рыболовным участком, договора пользования водными биоресурсами осуществляется в соответствии с гражданским законодательством, настоящим Федеральным законом.</w:t>
      </w:r>
    </w:p>
    <w:p>
      <w:pPr>
        <w:pStyle w:val="0"/>
        <w:jc w:val="both"/>
      </w:pPr>
      <w:r>
        <w:rPr>
          <w:sz w:val="20"/>
        </w:rPr>
        <w:t xml:space="preserve">(в ред. Федеральных законов от 28.12.2010 </w:t>
      </w:r>
      <w:hyperlink w:history="0" r:id="rId502"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03.07.2016 </w:t>
      </w:r>
      <w:hyperlink w:history="0" r:id="rId503"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 от 26.11.2018 </w:t>
      </w:r>
      <w:hyperlink w:history="0" r:id="rId504"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quot; {КонсультантПлюс}">
        <w:r>
          <w:rPr>
            <w:sz w:val="20"/>
            <w:color w:val="0000ff"/>
          </w:rPr>
          <w:t xml:space="preserve">N 421-ФЗ</w:t>
        </w:r>
      </w:hyperlink>
      <w:r>
        <w:rPr>
          <w:sz w:val="20"/>
        </w:rPr>
        <w:t xml:space="preserve">)</w:t>
      </w:r>
    </w:p>
    <w:p>
      <w:pPr>
        <w:pStyle w:val="0"/>
        <w:spacing w:before="200" w:lineRule="auto"/>
        <w:ind w:firstLine="540"/>
        <w:jc w:val="both"/>
      </w:pPr>
      <w:r>
        <w:rPr>
          <w:sz w:val="20"/>
        </w:rPr>
        <w:t xml:space="preserve">2. При изменении договоров, указанных в </w:t>
      </w:r>
      <w:hyperlink w:history="0" w:anchor="P753" w:tooltip="Статья 33.1. Договор о закреплении доли квоты добычи (вылова) водных биоресурсов">
        <w:r>
          <w:rPr>
            <w:sz w:val="20"/>
            <w:color w:val="0000ff"/>
          </w:rPr>
          <w:t xml:space="preserve">статьях 33.1</w:t>
        </w:r>
      </w:hyperlink>
      <w:r>
        <w:rPr>
          <w:sz w:val="20"/>
        </w:rPr>
        <w:t xml:space="preserve">, </w:t>
      </w:r>
      <w:hyperlink w:history="0" w:anchor="P786" w:tooltip="Статья 33.3. Договор пользования рыболовным участком">
        <w:r>
          <w:rPr>
            <w:sz w:val="20"/>
            <w:color w:val="0000ff"/>
          </w:rPr>
          <w:t xml:space="preserve">33.3</w:t>
        </w:r>
      </w:hyperlink>
      <w:r>
        <w:rPr>
          <w:sz w:val="20"/>
        </w:rPr>
        <w:t xml:space="preserve"> и </w:t>
      </w:r>
      <w:hyperlink w:history="0" w:anchor="P827" w:tooltip="Статья 33.4. Договор пользования водными биоресурсами">
        <w:r>
          <w:rPr>
            <w:sz w:val="20"/>
            <w:color w:val="0000ff"/>
          </w:rPr>
          <w:t xml:space="preserve">33.4</w:t>
        </w:r>
      </w:hyperlink>
      <w:r>
        <w:rPr>
          <w:sz w:val="20"/>
        </w:rPr>
        <w:t xml:space="preserve"> настоящего Федерального закона, в связи с установлением запрета на рыболовство в определенных районах и рыболовство отдельных видов водных биоресурсов обязательства сторон по указанным договорам сохраняются.</w:t>
      </w:r>
    </w:p>
    <w:p>
      <w:pPr>
        <w:pStyle w:val="0"/>
        <w:ind w:firstLine="540"/>
        <w:jc w:val="both"/>
      </w:pPr>
      <w:r>
        <w:rPr>
          <w:sz w:val="20"/>
        </w:rPr>
      </w:r>
    </w:p>
    <w:bookmarkStart w:id="870" w:name="P870"/>
    <w:bookmarkEnd w:id="870"/>
    <w:p>
      <w:pPr>
        <w:pStyle w:val="2"/>
        <w:outlineLvl w:val="1"/>
        <w:ind w:firstLine="540"/>
        <w:jc w:val="both"/>
      </w:pPr>
      <w:r>
        <w:rPr>
          <w:sz w:val="20"/>
        </w:rPr>
        <w:t xml:space="preserve">Статья 33.7. Договор о закреплении и предоставлении доли квоты добычи (вылова) водных биоресурсов на инвестиционные цели</w:t>
      </w:r>
    </w:p>
    <w:p>
      <w:pPr>
        <w:pStyle w:val="0"/>
        <w:ind w:firstLine="540"/>
        <w:jc w:val="both"/>
      </w:pPr>
      <w:r>
        <w:rPr>
          <w:sz w:val="20"/>
        </w:rPr>
      </w:r>
    </w:p>
    <w:p>
      <w:pPr>
        <w:pStyle w:val="0"/>
        <w:ind w:firstLine="540"/>
        <w:jc w:val="both"/>
      </w:pPr>
      <w:r>
        <w:rPr>
          <w:sz w:val="20"/>
        </w:rPr>
        <w:t xml:space="preserve">(введена Федеральным </w:t>
      </w:r>
      <w:hyperlink w:history="0" r:id="rId505"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p>
      <w:pPr>
        <w:pStyle w:val="0"/>
        <w:jc w:val="both"/>
      </w:pPr>
      <w:r>
        <w:rPr>
          <w:sz w:val="20"/>
        </w:rPr>
      </w:r>
    </w:p>
    <w:p>
      <w:pPr>
        <w:pStyle w:val="0"/>
        <w:ind w:firstLine="540"/>
        <w:jc w:val="both"/>
      </w:pPr>
      <w:r>
        <w:rPr>
          <w:sz w:val="20"/>
        </w:rPr>
        <w:t xml:space="preserve">1. Договор о закреплении и предоставлении доли квоты добычи (вылова) водных биоресурсов на инвестиционные цели заключается в целях осуществления промышленного рыболовства и (или) прибрежного рыболовства в отношении видов водных биоресурсов, общий допустимый улов которых устанавливается и распределяется применительно к квотам, указанным в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пунктах 11</w:t>
        </w:r>
      </w:hyperlink>
      <w:r>
        <w:rPr>
          <w:sz w:val="20"/>
        </w:rPr>
        <w:t xml:space="preserve"> и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13 части 1 статьи 30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06"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pStyle w:val="0"/>
        <w:spacing w:before="200" w:lineRule="auto"/>
        <w:ind w:firstLine="540"/>
        <w:jc w:val="both"/>
      </w:pPr>
      <w:r>
        <w:rPr>
          <w:sz w:val="20"/>
        </w:rPr>
        <w:t xml:space="preserve">2. По договору о закреплении и предоставлении доли квоты добычи (вылова) водных биоресурсов на инвестиционные цели одна сторона - орган государственной власти обязуется закрепить и предоставить право на добычу (вылов) водных биоресурсов другой стороне - юридическому лицу или индивидуальному предпринимателю, указанным в </w:t>
      </w:r>
      <w:hyperlink w:history="0" w:anchor="P583" w:tooltip="Статья 29.3. Добыча (вылов) водных биоресурсов, за исключением крабов, в инвестиционных целях">
        <w:r>
          <w:rPr>
            <w:sz w:val="20"/>
            <w:color w:val="0000ff"/>
          </w:rPr>
          <w:t xml:space="preserve">статье 29.3</w:t>
        </w:r>
      </w:hyperlink>
      <w:r>
        <w:rPr>
          <w:sz w:val="20"/>
        </w:rPr>
        <w:t xml:space="preserve"> настоящего Федерального закона. Право на добычу (вылов) водных биоресурсов закрепляется за лицом, указанным в </w:t>
      </w:r>
      <w:hyperlink w:history="0" w:anchor="P597" w:tooltip="8. Право на заключение договора, предусмотренного статьей 33.7 настоящего Федерального закона, предоставляется лицам, указанным в части 3 статьи 16 настоящего Федерального закона, при условии обеспечения ими реализации инвестиционных проектов, отобранных в порядке, установленном частями 11 и 12 настоящей статьи, финансовым обеспечением или правами на добычу (вылов) водных биоресурсов, на основании которых распределен объем части общего допустимого улова водных биоресурсов, утвержденный применительно к со...">
        <w:r>
          <w:rPr>
            <w:sz w:val="20"/>
            <w:color w:val="0000ff"/>
          </w:rPr>
          <w:t xml:space="preserve">части 8 статьи 29.3</w:t>
        </w:r>
      </w:hyperlink>
      <w:r>
        <w:rPr>
          <w:sz w:val="20"/>
        </w:rPr>
        <w:t xml:space="preserve"> настоящего Федерального закона, на период реализации инвестиционного проекта. Право на добычу (вылов) водных биоресурсов предоставляется на пятнадцать лет лицу, с которым заключен договор о закреплении и предоставлении доли квоты добычи (вылова) водных биоресурсов на инвестиционные цели и которому принадлежит на праве собственности или на основании договора финансовой аренды (договора лизинга) введенный в эксплуатацию объект инвестиций, имущественные права на который зарегистрированы в соответствии с законодательством Российской Федерации.</w:t>
      </w:r>
    </w:p>
    <w:p>
      <w:pPr>
        <w:pStyle w:val="0"/>
        <w:jc w:val="both"/>
      </w:pPr>
      <w:r>
        <w:rPr>
          <w:sz w:val="20"/>
        </w:rPr>
        <w:t xml:space="preserve">(в ред. Федерального </w:t>
      </w:r>
      <w:hyperlink w:history="0" r:id="rId507"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33.7 (в ред. ФЗ от 29.12.2022 N 644-ФЗ) </w:t>
            </w:r>
            <w:hyperlink w:history="0" r:id="rId508"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применяется</w:t>
              </w:r>
            </w:hyperlink>
            <w:r>
              <w:rPr>
                <w:sz w:val="20"/>
                <w:color w:val="392c69"/>
              </w:rPr>
              <w:t xml:space="preserve"> в т.ч. к договорам, заключенным до 09.01.2023.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0" w:name="P880"/>
    <w:bookmarkEnd w:id="880"/>
    <w:p>
      <w:pPr>
        <w:pStyle w:val="0"/>
        <w:spacing w:before="260" w:lineRule="auto"/>
        <w:ind w:firstLine="540"/>
        <w:jc w:val="both"/>
      </w:pPr>
      <w:r>
        <w:rPr>
          <w:sz w:val="20"/>
        </w:rPr>
        <w:t xml:space="preserve">3. В договоре о закреплении и предоставлении доли квоты добычи (вылова) водных биоресурсов на инвестиционные цели указываются его стороны, предмет договора, срок его действия, объект инвестиций, виды водных биоресурсов, районы добычи (вылова), виды рыболовства, размер доли квоты добычи (вылова) водных биоресурсов, сроки предоставления права на добычу (вылов) водных биоресурсов, сведения об условиях обеспечения реализации инвестиционных проектов, предусмотренные </w:t>
      </w:r>
      <w:hyperlink w:history="0" w:anchor="P597" w:tooltip="8. Право на заключение договора, предусмотренного статьей 33.7 настоящего Федерального закона, предоставляется лицам, указанным в части 3 статьи 16 настоящего Федерального закона, при условии обеспечения ими реализации инвестиционных проектов, отобранных в порядке, установленном частями 11 и 12 настоящей статьи, финансовым обеспечением или правами на добычу (вылов) водных биоресурсов, на основании которых распределен объем части общего допустимого улова водных биоресурсов, утвержденный применительно к со...">
        <w:r>
          <w:rPr>
            <w:sz w:val="20"/>
            <w:color w:val="0000ff"/>
          </w:rPr>
          <w:t xml:space="preserve">частью 8 статьи 29.3</w:t>
        </w:r>
      </w:hyperlink>
      <w:r>
        <w:rPr>
          <w:sz w:val="20"/>
        </w:rPr>
        <w:t xml:space="preserve"> настоящего Федерального закона, положения инвестиционного проекта, а также особые условия, предусматривающие:</w:t>
      </w:r>
    </w:p>
    <w:p>
      <w:pPr>
        <w:pStyle w:val="0"/>
        <w:spacing w:before="200" w:lineRule="auto"/>
        <w:ind w:firstLine="540"/>
        <w:jc w:val="both"/>
      </w:pPr>
      <w:r>
        <w:rPr>
          <w:sz w:val="20"/>
        </w:rPr>
        <w:t xml:space="preserve">1) соблюдение графика строительства и ввода в эксплуатацию объекта инвестиций или соблюдение графика инвестиций и ввода в эксплуатацию объекта инвестиций;</w:t>
      </w:r>
    </w:p>
    <w:bookmarkStart w:id="882" w:name="P882"/>
    <w:bookmarkEnd w:id="882"/>
    <w:p>
      <w:pPr>
        <w:pStyle w:val="0"/>
        <w:spacing w:before="200" w:lineRule="auto"/>
        <w:ind w:firstLine="540"/>
        <w:jc w:val="both"/>
      </w:pPr>
      <w:r>
        <w:rPr>
          <w:sz w:val="20"/>
        </w:rPr>
        <w:t xml:space="preserve">2) ежегодное производство в течение двух лет подряд рыбной продукции из видов водных биоресурсов, которые указаны в таком договоре, в размере не менее шестидесяти процентов совокупного объема квот добычи (вылова) водных биоресурсов, указанных в </w:t>
      </w:r>
      <w:hyperlink w:history="0" w:anchor="P645" w:tooltip="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
        <w:r>
          <w:rPr>
            <w:sz w:val="20"/>
            <w:color w:val="0000ff"/>
          </w:rPr>
          <w:t xml:space="preserve">пункте 11</w:t>
        </w:r>
      </w:hyperlink>
      <w:r>
        <w:rPr>
          <w:sz w:val="20"/>
        </w:rPr>
        <w:t xml:space="preserve"> или </w:t>
      </w:r>
      <w:hyperlink w:history="0" w:anchor="P649" w:tooltip="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
        <w:r>
          <w:rPr>
            <w:sz w:val="20"/>
            <w:color w:val="0000ff"/>
          </w:rPr>
          <w:t xml:space="preserve">13 части 1 статьи 30</w:t>
        </w:r>
      </w:hyperlink>
      <w:r>
        <w:rPr>
          <w:sz w:val="20"/>
        </w:rPr>
        <w:t xml:space="preserve"> настоящего Федерального закона, распределенного лицу, которому принадлежит на праве собственности или на основании договора финансовой аренды (договора лизинга) производственный объект, указанный в </w:t>
      </w:r>
      <w:hyperlink w:history="0" w:anchor="P587" w:tooltip="1. Добыча (вылов) водных биоресурсов, в отношении которых выделена квота добычи (вылова) водных биоресурсов, предусмотренная пунктом 11 части 1 статьи 30 настоящего Федерального закона, осуществляется юридическими лицами или индивидуальными предпринимателями, которые указаны в части 3 статьи 16 настоящего Федерального закона и которым принадлежат на праве собственности или на основании договора финансовой аренды (договора лизинга) суда рыбопромыслового флота, построенные на российских судостроительных ве...">
        <w:r>
          <w:rPr>
            <w:sz w:val="20"/>
            <w:color w:val="0000ff"/>
          </w:rPr>
          <w:t xml:space="preserve">части 1 статьи 29.3</w:t>
        </w:r>
      </w:hyperlink>
      <w:r>
        <w:rPr>
          <w:sz w:val="20"/>
        </w:rPr>
        <w:t xml:space="preserve"> настоящего Федерального закона. </w:t>
      </w:r>
      <w:hyperlink w:history="0" r:id="rId509" w:tooltip="Постановление Правительства РФ от 03.11.2023 N 1853 (ред. от 04.04.2025) &quot;Об утверждении Правил предоставления сведений о соблюдении юридическим лицом или индивидуальным предпринимателем, указанным в части 1 статьи 29.3 Федерального закона &quot;О рыболовстве и сохранении водных биологических ресурсов&quot;, которому принадлежит на праве собственности или на основании договора финансовой аренды (договора лизинга) производственный объект, предназначенный для производства рыбной продукции и построенный на территории Ро {КонсультантПлюс}">
        <w:r>
          <w:rPr>
            <w:sz w:val="20"/>
            <w:color w:val="0000ff"/>
          </w:rPr>
          <w:t xml:space="preserve">Форма</w:t>
        </w:r>
      </w:hyperlink>
      <w:r>
        <w:rPr>
          <w:sz w:val="20"/>
        </w:rPr>
        <w:t xml:space="preserve"> и </w:t>
      </w:r>
      <w:hyperlink w:history="0" r:id="rId510" w:tooltip="Постановление Правительства РФ от 03.11.2023 N 1853 (ред. от 04.04.2025) &quot;Об утверждении Правил предоставления сведений о соблюдении юридическим лицом или индивидуальным предпринимателем, указанным в части 1 статьи 29.3 Федерального закона &quot;О рыболовстве и сохранении водных биологических ресурсов&quot;, которому принадлежит на праве собственности или на основании договора финансовой аренды (договора лизинга) производственный объект, предназначенный для производства рыбной продукции и построенный на территории Ро {КонсультантПлюс}">
        <w:r>
          <w:rPr>
            <w:sz w:val="20"/>
            <w:color w:val="0000ff"/>
          </w:rPr>
          <w:t xml:space="preserve">порядок</w:t>
        </w:r>
      </w:hyperlink>
      <w:r>
        <w:rPr>
          <w:sz w:val="20"/>
        </w:rPr>
        <w:t xml:space="preserve"> предоставления сведений о соблюдении указанного в настоящем пункте особого условия, </w:t>
      </w:r>
      <w:hyperlink w:history="0" r:id="rId511" w:tooltip="Постановление Правительства РФ от 03.11.2023 N 1853 (ред. от 04.04.2025) &quot;Об утверждении Правил предоставления сведений о соблюдении юридическим лицом или индивидуальным предпринимателем, указанным в части 1 статьи 29.3 Федерального закона &quot;О рыболовстве и сохранении водных биологических ресурсов&quot;, которому принадлежит на праве собственности или на основании договора финансовой аренды (договора лизинга) производственный объект, предназначенный для производства рыбной продукции и построенный на территории Ро {КонсультантПлюс}">
        <w:r>
          <w:rPr>
            <w:sz w:val="20"/>
            <w:color w:val="0000ff"/>
          </w:rPr>
          <w:t xml:space="preserve">порядок</w:t>
        </w:r>
      </w:hyperlink>
      <w:r>
        <w:rPr>
          <w:sz w:val="20"/>
        </w:rPr>
        <w:t xml:space="preserve"> расчета объема производства рыбной продукции с учетом </w:t>
      </w:r>
      <w:hyperlink w:history="0" r:id="rId512" w:tooltip="Постановление Правительства РФ от 03.11.2023 N 1853 (ред. от 04.04.2025) &quot;Об утверждении Правил предоставления сведений о соблюдении юридическим лицом или индивидуальным предпринимателем, указанным в части 1 статьи 29.3 Федерального закона &quot;О рыболовстве и сохранении водных биологических ресурсов&quot;, которому принадлежит на праве собственности или на основании договора финансовой аренды (договора лизинга) производственный объект, предназначенный для производства рыбной продукции и построенный на территории Ро {КонсультантПлюс}">
        <w:r>
          <w:rPr>
            <w:sz w:val="20"/>
            <w:color w:val="0000ff"/>
          </w:rPr>
          <w:t xml:space="preserve">коэффициентов</w:t>
        </w:r>
      </w:hyperlink>
      <w:r>
        <w:rPr>
          <w:sz w:val="20"/>
        </w:rPr>
        <w:t xml:space="preserve"> производства рыбной продукции устанавливаются Правительством Российской Федерации.</w:t>
      </w:r>
    </w:p>
    <w:p>
      <w:pPr>
        <w:pStyle w:val="0"/>
        <w:jc w:val="both"/>
      </w:pPr>
      <w:r>
        <w:rPr>
          <w:sz w:val="20"/>
        </w:rPr>
        <w:t xml:space="preserve">(часть 3 в ред. Федерального </w:t>
      </w:r>
      <w:hyperlink w:history="0" r:id="rId513"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bookmarkStart w:id="884" w:name="P884"/>
    <w:bookmarkEnd w:id="884"/>
    <w:p>
      <w:pPr>
        <w:pStyle w:val="0"/>
        <w:spacing w:before="200" w:lineRule="auto"/>
        <w:ind w:firstLine="540"/>
        <w:jc w:val="both"/>
      </w:pPr>
      <w:r>
        <w:rPr>
          <w:sz w:val="20"/>
        </w:rPr>
        <w:t xml:space="preserve">4. Основаниями для досрочного расторжения договора о закреплении и предоставлении доли квоты добычи (вылова) водных биоресурсов на инвестиционные цели являются: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4 ст. 33.7 в части особого условия, предусмотренного </w:t>
            </w:r>
            <w:hyperlink w:history="0" w:anchor="P882" w:tooltip="2) ежегодное производство в течение двух лет подряд рыбной продукции из видов водных биоресурсов, которые указаны в таком договоре, в размере не менее шестидесяти процентов совокупного объема квот добычи (вылова) водных биоресурсов, указанных в пункте 11 или 13 части 1 статьи 30 настоящего Федерального закона, распределенного лицу, которому принадлежит на праве собственности или на основании договора финансовой аренды (договора лизинга) производственный объект, указанный в части 1 статьи 29.3 настоящего ...">
              <w:r>
                <w:rPr>
                  <w:sz w:val="20"/>
                  <w:color w:val="0000ff"/>
                </w:rPr>
                <w:t xml:space="preserve">п. 2 ч. 3 ст. 33.7</w:t>
              </w:r>
            </w:hyperlink>
            <w:r>
              <w:rPr>
                <w:sz w:val="20"/>
                <w:color w:val="392c69"/>
              </w:rPr>
              <w:t xml:space="preserve"> (в ред. ФЗ от 29.12.2022 N 644-ФЗ), </w:t>
            </w:r>
            <w:hyperlink w:history="0" r:id="rId514"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является</w:t>
              </w:r>
            </w:hyperlink>
            <w:r>
              <w:rPr>
                <w:sz w:val="20"/>
                <w:color w:val="392c69"/>
              </w:rPr>
              <w:t xml:space="preserve"> основанием для расторжения договоров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несоблюдение одного из особых условий договора о закреплении и предоставлении доли квоты добычи (вылова) водных биоресурсов на инвестиционные цели, указанных в </w:t>
      </w:r>
      <w:hyperlink w:history="0" w:anchor="P880" w:tooltip="3. В договоре о закреплении и предоставлении доли квоты добычи (вылова) водных биоресурсов на инвестиционные цели указываются его стороны, предмет договора, срок его действия, объект инвестиций, виды водных биоресурсов, районы добычи (вылова), виды рыболовства, размер доли квоты добычи (вылова) водных биоресурсов, сроки предоставления права на добычу (вылов) водных биоресурсов, сведения об условиях обеспечения реализации инвестиционных проектов, предусмотренные частью 8 статьи 29.3 настоящего Федеральног...">
        <w:r>
          <w:rPr>
            <w:sz w:val="20"/>
            <w:color w:val="0000ff"/>
          </w:rPr>
          <w:t xml:space="preserve">части 3</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ч. 4 ст. 33.7 (в ред. ФЗ от 29.12.2022 N 644-ФЗ) </w:t>
            </w:r>
            <w:hyperlink w:history="0" r:id="rId515"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применяется</w:t>
              </w:r>
            </w:hyperlink>
            <w:r>
              <w:rPr>
                <w:sz w:val="20"/>
                <w:color w:val="392c69"/>
              </w:rPr>
              <w:t xml:space="preserve"> в т.ч. к договорам, заключенным до 09.01.2023.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переход права на объект инвестиций от лица, с которым заключен договор о закреплении и предоставлении доли квоты добычи (вылова) водных биоресурсов на инвестиционные цели, к другому лицу путем отчуждения, за исключением случаев перехода права собственности на объект инвестиций от лица, с которым заключен договор о закреплении и предоставлении доли квоты добычи (вылова) водных биоресурсов на инвестиционные цели, к лизинговой компании (фирме), являющейся резидентом Российской Федерации, при условии одновременного заключения таким лицом договора финансовой аренды (договора лизинга) объекта инвестиций с указанной лизинговой компанией и уведомлением об этом федерального органа исполнительной власти в области рыболовства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Федеральных законов от 29.12.2022 </w:t>
      </w:r>
      <w:hyperlink w:history="0" r:id="rId516"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N 644-ФЗ</w:t>
        </w:r>
      </w:hyperlink>
      <w:r>
        <w:rPr>
          <w:sz w:val="20"/>
        </w:rPr>
        <w:t xml:space="preserve">, от 29.05.2024 </w:t>
      </w:r>
      <w:hyperlink w:history="0" r:id="rId517"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101-ФЗ</w:t>
        </w:r>
      </w:hyperlink>
      <w:r>
        <w:rPr>
          <w:sz w:val="20"/>
        </w:rPr>
        <w:t xml:space="preserve">)</w:t>
      </w:r>
    </w:p>
    <w:p>
      <w:pPr>
        <w:pStyle w:val="0"/>
        <w:spacing w:before="200" w:lineRule="auto"/>
        <w:ind w:firstLine="540"/>
        <w:jc w:val="both"/>
      </w:pPr>
      <w:r>
        <w:rPr>
          <w:sz w:val="20"/>
        </w:rPr>
        <w:t xml:space="preserve">3) иные случаи, установленные </w:t>
      </w:r>
      <w:hyperlink w:history="0" w:anchor="P210" w:tooltip="2) по соглашению между лицом, которому предоставлены в пользование водные биоресурсы, и уполномоченным органом государственной власти;">
        <w:r>
          <w:rPr>
            <w:sz w:val="20"/>
            <w:color w:val="0000ff"/>
          </w:rPr>
          <w:t xml:space="preserve">пунктами 2</w:t>
        </w:r>
      </w:hyperlink>
      <w:r>
        <w:rPr>
          <w:sz w:val="20"/>
        </w:rPr>
        <w:t xml:space="preserve"> - </w:t>
      </w:r>
      <w:hyperlink w:history="0" w:anchor="P216" w:tooltip="5) в иных случаях, предусмотренных Гражданским кодексом Российской Федерации и другими федеральными законами.">
        <w:r>
          <w:rPr>
            <w:sz w:val="20"/>
            <w:color w:val="0000ff"/>
          </w:rPr>
          <w:t xml:space="preserve">5 части 1</w:t>
        </w:r>
      </w:hyperlink>
      <w:r>
        <w:rPr>
          <w:sz w:val="20"/>
        </w:rPr>
        <w:t xml:space="preserve">, </w:t>
      </w:r>
      <w:hyperlink w:history="0" w:anchor="P217" w:tooltip="2. Принудительное прекращение права на добычу (вылов) водных биоресурсов осуществляется в случаях, если:">
        <w:r>
          <w:rPr>
            <w:sz w:val="20"/>
            <w:color w:val="0000ff"/>
          </w:rPr>
          <w:t xml:space="preserve">частью 2 статьи 13</w:t>
        </w:r>
      </w:hyperlink>
      <w:r>
        <w:rPr>
          <w:sz w:val="20"/>
        </w:rPr>
        <w:t xml:space="preserve"> и </w:t>
      </w:r>
      <w:hyperlink w:history="0" w:anchor="P842" w:tooltip="Статья 33.5. Досрочное расторжение договора о закреплении доли квоты добычи (вылова) водных биоресурсов, договора пользования рыболовным участком и договора пользования водными биоресурсами">
        <w:r>
          <w:rPr>
            <w:sz w:val="20"/>
            <w:color w:val="0000ff"/>
          </w:rPr>
          <w:t xml:space="preserve">статьей 33.5</w:t>
        </w:r>
      </w:hyperlink>
      <w:r>
        <w:rPr>
          <w:sz w:val="20"/>
        </w:rPr>
        <w:t xml:space="preserve"> настоящего Федерального закона.</w:t>
      </w:r>
    </w:p>
    <w:p>
      <w:pPr>
        <w:pStyle w:val="0"/>
        <w:spacing w:before="200" w:lineRule="auto"/>
        <w:ind w:firstLine="540"/>
        <w:jc w:val="both"/>
      </w:pPr>
      <w:r>
        <w:rPr>
          <w:sz w:val="20"/>
        </w:rPr>
        <w:t xml:space="preserve">5. В случае досрочного расторжения договора о закреплении и предоставлении доли квоты добычи (вылова) водных биоресурсов на инвестиционные цели принудительному прекращению подлежат объемы прав на добычу (вылов) водных биоресурсов, заявленные лицом, с которым заключен договор о закреплении и предоставлении доли квоты добычи (вылова) водных биоресурсов на инвестиционные цели, в качестве обеспечения реализации инвестиционных проектов. </w:t>
      </w:r>
      <w:hyperlink w:history="0" r:id="rId518" w:tooltip="Постановление Правительства РФ от 25.05.2017 N 632 (ред. от 20.09.2025) &quot;О подготовке и заключении договора о закреплении и предоставлении доли квоты добычи (вылова) водных биологических ресурсов, предоставленной на инвестиционные цели в области рыболовства для осуществления промышленного рыболовства и (или) прибрежного рыболовства&quot; (вместе с &quot;Правилами подготовки и заключения договора о закреплении и предоставлении доли квоты добычи (вылова) водных биологических ресурсов, предоставленной на инвестиционные  {КонсультантПлюс}">
        <w:r>
          <w:rPr>
            <w:sz w:val="20"/>
            <w:color w:val="0000ff"/>
          </w:rPr>
          <w:t xml:space="preserve">Порядок</w:t>
        </w:r>
      </w:hyperlink>
      <w:r>
        <w:rPr>
          <w:sz w:val="20"/>
        </w:rPr>
        <w:t xml:space="preserve"> подготовки и заключения договора о закреплении и предоставлении доли квоты добычи (вылова) водных биоресурсов на инвестиционные цели, примерная </w:t>
      </w:r>
      <w:hyperlink w:history="0" r:id="rId519" w:tooltip="Постановление Правительства РФ от 25.05.2017 N 632 (ред. от 20.09.2025) &quot;О подготовке и заключении договора о закреплении и предоставлении доли квоты добычи (вылова) водных биологических ресурсов, предоставленной на инвестиционные цели в области рыболовства для осуществления промышленного рыболовства и (или) прибрежного рыболовства&quot; (вместе с &quot;Правилами подготовки и заключения договора о закреплении и предоставлении доли квоты добычи (вылова) водных биологических ресурсов, предоставленной на инвестиционные  {КонсультантПлюс}">
        <w:r>
          <w:rPr>
            <w:sz w:val="20"/>
            <w:color w:val="0000ff"/>
          </w:rPr>
          <w:t xml:space="preserve">форма</w:t>
        </w:r>
      </w:hyperlink>
      <w:r>
        <w:rPr>
          <w:sz w:val="20"/>
        </w:rPr>
        <w:t xml:space="preserve"> договора о закреплении и предоставлении доли квоты добычи (вылова) водных биоресурсов на инвестиционные цели, федеральный орган государственной власти, осуществляющий контроль за исполнением инвестиционных проектов, устанавливаются Правительством Российской Федерации.</w:t>
      </w:r>
    </w:p>
    <w:p>
      <w:pPr>
        <w:pStyle w:val="0"/>
        <w:ind w:firstLine="540"/>
        <w:jc w:val="both"/>
      </w:pPr>
      <w:r>
        <w:rPr>
          <w:sz w:val="20"/>
        </w:rPr>
      </w:r>
    </w:p>
    <w:bookmarkStart w:id="895" w:name="P895"/>
    <w:bookmarkEnd w:id="895"/>
    <w:p>
      <w:pPr>
        <w:pStyle w:val="2"/>
        <w:outlineLvl w:val="1"/>
        <w:ind w:firstLine="540"/>
        <w:jc w:val="both"/>
      </w:pPr>
      <w:r>
        <w:rPr>
          <w:sz w:val="20"/>
        </w:rPr>
        <w:t xml:space="preserve">Статья 33.8. Договор о закреплении и предоставлении доли квоты добычи (вылова) крабов в инвестиционных целях</w:t>
      </w:r>
    </w:p>
    <w:p>
      <w:pPr>
        <w:pStyle w:val="0"/>
        <w:ind w:firstLine="540"/>
        <w:jc w:val="both"/>
      </w:pPr>
      <w:r>
        <w:rPr>
          <w:sz w:val="20"/>
        </w:rPr>
      </w:r>
    </w:p>
    <w:p>
      <w:pPr>
        <w:pStyle w:val="0"/>
        <w:ind w:firstLine="540"/>
        <w:jc w:val="both"/>
      </w:pPr>
      <w:r>
        <w:rPr>
          <w:sz w:val="20"/>
        </w:rPr>
        <w:t xml:space="preserve">(в ред. Федерального </w:t>
      </w:r>
      <w:hyperlink w:history="0" r:id="rId520"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pStyle w:val="0"/>
        <w:ind w:firstLine="540"/>
        <w:jc w:val="both"/>
      </w:pPr>
      <w:r>
        <w:rPr>
          <w:sz w:val="20"/>
        </w:rPr>
      </w:r>
    </w:p>
    <w:p>
      <w:pPr>
        <w:pStyle w:val="0"/>
        <w:ind w:firstLine="540"/>
        <w:jc w:val="both"/>
      </w:pPr>
      <w:r>
        <w:rPr>
          <w:sz w:val="20"/>
        </w:rPr>
        <w:t xml:space="preserve">1. Договор о закреплении и предоставлении доли квоты добычи (вылова) крабов в инвестиционных целях заключается для осуществления промышленного рыболовства и (или) прибрежного рыболовства в отношении видов крабов, общий допустимый улов которых устанавливается и распределяется применительно к квоте добычи (вылова) водных биоресурсов, указанной в </w:t>
      </w:r>
      <w:hyperlink w:history="0" w:anchor="P647" w:tooltip="12) квоты добычи (вылова) крабов, предоставленные в инвестиционных целях в области рыболовства, для осуществления промышленного рыболовства и (или) прибрежного рыболовства (далее - квоты добычи (вылова) крабов в инвестиционных целях);">
        <w:r>
          <w:rPr>
            <w:sz w:val="20"/>
            <w:color w:val="0000ff"/>
          </w:rPr>
          <w:t xml:space="preserve">пункте 12</w:t>
        </w:r>
      </w:hyperlink>
      <w:r>
        <w:rPr>
          <w:sz w:val="20"/>
        </w:rPr>
        <w:t xml:space="preserve"> или </w:t>
      </w:r>
      <w:hyperlink w:history="0" w:anchor="P651" w:tooltip="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
        <w:r>
          <w:rPr>
            <w:sz w:val="20"/>
            <w:color w:val="0000ff"/>
          </w:rPr>
          <w:t xml:space="preserve">14 части 1 статьи 30</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 ст. 33.8 вносятся изменения (</w:t>
            </w:r>
            <w:hyperlink w:history="0" r:id="rId521"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522"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02" w:name="P902"/>
    <w:bookmarkEnd w:id="902"/>
    <w:p>
      <w:pPr>
        <w:pStyle w:val="0"/>
        <w:spacing w:before="260" w:lineRule="auto"/>
        <w:ind w:firstLine="540"/>
        <w:jc w:val="both"/>
      </w:pPr>
      <w:r>
        <w:rPr>
          <w:sz w:val="20"/>
        </w:rPr>
        <w:t xml:space="preserve">2. По договору о закреплении и предоставлении доли квоты добычи (вылова) крабов в инвестиционных целях одна сторона - орган государственной власти обязуется закрепить и предоставить на пятнадцать лет право на добычу (вылов) крабов другой стороне - юридическому лицу или индивидуальному предпринимателю, указанным в </w:t>
      </w:r>
      <w:hyperlink w:history="0" w:anchor="P607" w:tooltip="1. Добыча (вылов) крабов, в отношении которых выделены квоты добычи (вылова) водных биоресурсов, предусмотренные пунктами 12 и 14 части 1 статьи 30 настоящего Федерального закона, осуществляется юридическими лицами или индивидуальными предпринимателями, указанными в части 3 статьи 16 настоящего Федерального закона, зарегистрированными в прибрежном субъекте Российской Федерации, относящемся к рыбохозяйственному бассейну, в котором выделены такие квоты добычи (вылова) водных биоресурсов, и заключившими дог...">
        <w:r>
          <w:rPr>
            <w:sz w:val="20"/>
            <w:color w:val="0000ff"/>
          </w:rPr>
          <w:t xml:space="preserve">части 1 статьи 29.4</w:t>
        </w:r>
      </w:hyperlink>
      <w:r>
        <w:rPr>
          <w:sz w:val="20"/>
        </w:rPr>
        <w:t xml:space="preserve"> настоящего Федерального закона, которая обязуется реализовать проекты по строительству объектов на территории Российской Федерации, включая введение в эксплуатацию и регистрацию имущественных прав на такие объекты в соответствии с законодательством Российской Федерации. </w:t>
      </w:r>
      <w:hyperlink w:history="0" r:id="rId523" w:tooltip="Распоряжение Правительства РФ от 28.08.2019 N 1918-р (ред. от 06.02.2026) &lt;Об утверждении Перечня объектов, проекты по строительству которых должны быть реализованы в рамках договоров о закреплении и предоставлении доли квоты добычи (вылова) крабов, предоставленной в инвестиционных целях в области рыболовства и установлении размера и количества предметов аукциона по продаже права на заключение указанных договоров&gt; {КонсультантПлюс}">
        <w:r>
          <w:rPr>
            <w:sz w:val="20"/>
            <w:color w:val="0000ff"/>
          </w:rPr>
          <w:t xml:space="preserve">Перечень</w:t>
        </w:r>
      </w:hyperlink>
      <w:r>
        <w:rPr>
          <w:sz w:val="20"/>
        </w:rPr>
        <w:t xml:space="preserve"> таких объектов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3 ст. 33.8 излагается в новой редакции (</w:t>
            </w:r>
            <w:hyperlink w:history="0" r:id="rId524"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525"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Право на добычу (вылов) крабов закрепляется за лицом, указанным в </w:t>
      </w:r>
      <w:hyperlink w:history="0" w:anchor="P607" w:tooltip="1. Добыча (вылов) крабов, в отношении которых выделены квоты добычи (вылова) водных биоресурсов, предусмотренные пунктами 12 и 14 части 1 статьи 30 настоящего Федерального закона, осуществляется юридическими лицами или индивидуальными предпринимателями, указанными в части 3 статьи 16 настоящего Федерального закона, зарегистрированными в прибрежном субъекте Российской Федерации, относящемся к рыбохозяйственному бассейну, в котором выделены такие квоты добычи (вылова) водных биоресурсов, и заключившими дог...">
        <w:r>
          <w:rPr>
            <w:sz w:val="20"/>
            <w:color w:val="0000ff"/>
          </w:rPr>
          <w:t xml:space="preserve">части 1 статьи 29.4</w:t>
        </w:r>
      </w:hyperlink>
      <w:r>
        <w:rPr>
          <w:sz w:val="20"/>
        </w:rPr>
        <w:t xml:space="preserve"> настоящего Федерального закона, по результатам аукциона, проводимого в соответствии со </w:t>
      </w:r>
      <w:hyperlink w:history="0" w:anchor="P962" w:tooltip="Статья 38.1. Аукционы по продаже права на заключение договора о закреплении и предоставлении доли квоты добычи (вылова) крабов в инвестиционных целях">
        <w:r>
          <w:rPr>
            <w:sz w:val="20"/>
            <w:color w:val="0000ff"/>
          </w:rPr>
          <w:t xml:space="preserve">статьей 38.1</w:t>
        </w:r>
      </w:hyperlink>
      <w:r>
        <w:rPr>
          <w:sz w:val="20"/>
        </w:rPr>
        <w:t xml:space="preserve"> настоящего Федерального закона, или в случае признания аукциона несостоявшимся за лицом, указанным в </w:t>
      </w:r>
      <w:hyperlink w:history="0" w:anchor="P997" w:tooltip="12. В случае признания аукциона несостоявшимся по основаниям, предусмотренным пунктами 2 - 4 части 11 настоящей статьи, договор о закреплении и предоставлении доли квоты добычи (вылова) крабов в инвестиционных целях заключае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
        <w:r>
          <w:rPr>
            <w:sz w:val="20"/>
            <w:color w:val="0000ff"/>
          </w:rPr>
          <w:t xml:space="preserve">части 12 статьи 38.1</w:t>
        </w:r>
      </w:hyperlink>
      <w:r>
        <w:rPr>
          <w:sz w:val="20"/>
        </w:rPr>
        <w:t xml:space="preserve"> настоящего Федерального закона. Право на добычу (вылов) крабов предоставляется лицу, с которым заключен договор о предоставлении доли квоты добычи (вылова) крабов в инвестиционных целях:</w:t>
      </w:r>
    </w:p>
    <w:p>
      <w:pPr>
        <w:pStyle w:val="0"/>
        <w:jc w:val="both"/>
      </w:pPr>
      <w:r>
        <w:rPr>
          <w:sz w:val="20"/>
        </w:rPr>
        <w:t xml:space="preserve">(в ред. Федерального </w:t>
      </w:r>
      <w:hyperlink w:history="0" r:id="rId526"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24.07.2023 N 384-ФЗ)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Лицам, заключившим договоры в 2025 году по результатам аукционов, проведенных в 2025 г., право на добычу предоставляется в 2025 году. До 01.08.2025 указанные договоры нужно привести в соответствие со </w:t>
            </w:r>
            <w:hyperlink w:history="0" r:id="rId527"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ст. 3</w:t>
              </w:r>
            </w:hyperlink>
            <w:r>
              <w:rPr>
                <w:sz w:val="20"/>
                <w:color w:val="392c69"/>
              </w:rPr>
              <w:t xml:space="preserve"> ФЗ от 07.07.2025 N 199-ФЗ.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случае заключения договора о закреплении и предоставлении доли квоты добычи (вылова) крабов в инвестиционных целях по результатам аукциона или в соответствии с </w:t>
      </w:r>
      <w:hyperlink w:history="0" w:anchor="P997" w:tooltip="12. В случае признания аукциона несостоявшимся по основаниям, предусмотренным пунктами 2 - 4 части 11 настоящей статьи, договор о закреплении и предоставлении доли квоты добычи (вылова) крабов в инвестиционных целях заключае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
        <w:r>
          <w:rPr>
            <w:sz w:val="20"/>
            <w:color w:val="0000ff"/>
          </w:rPr>
          <w:t xml:space="preserve">частью 12 статьи 38.1</w:t>
        </w:r>
      </w:hyperlink>
      <w:r>
        <w:rPr>
          <w:sz w:val="20"/>
        </w:rPr>
        <w:t xml:space="preserve"> настоящего Федерального закона до 20 декабря года, в котором проводится аукцион, - с 1 января следующего года;</w:t>
      </w:r>
    </w:p>
    <w:p>
      <w:pPr>
        <w:pStyle w:val="0"/>
        <w:jc w:val="both"/>
      </w:pPr>
      <w:r>
        <w:rPr>
          <w:sz w:val="20"/>
        </w:rPr>
        <w:t xml:space="preserve">(в ред. Федерального </w:t>
      </w:r>
      <w:hyperlink w:history="0" r:id="rId528"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24.07.2023 N 384-ФЗ)</w:t>
      </w:r>
    </w:p>
    <w:p>
      <w:pPr>
        <w:pStyle w:val="0"/>
        <w:spacing w:before="200" w:lineRule="auto"/>
        <w:ind w:firstLine="540"/>
        <w:jc w:val="both"/>
      </w:pPr>
      <w:r>
        <w:rPr>
          <w:sz w:val="20"/>
        </w:rPr>
        <w:t xml:space="preserve">2) в случае заключения договора о закреплении и предоставлении доли квоты добычи (вылова) крабов в инвестиционных целях по результатам аукциона или в соответствии с </w:t>
      </w:r>
      <w:hyperlink w:history="0" w:anchor="P997" w:tooltip="12. В случае признания аукциона несостоявшимся по основаниям, предусмотренным пунктами 2 - 4 части 11 настоящей статьи, договор о закреплении и предоставлении доли квоты добычи (вылова) крабов в инвестиционных целях заключае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
        <w:r>
          <w:rPr>
            <w:sz w:val="20"/>
            <w:color w:val="0000ff"/>
          </w:rPr>
          <w:t xml:space="preserve">частью 12 статьи 38.1</w:t>
        </w:r>
      </w:hyperlink>
      <w:r>
        <w:rPr>
          <w:sz w:val="20"/>
        </w:rPr>
        <w:t xml:space="preserve"> настоящего Федерального закона после 20 декабря года, в котором проводится аукцион, - с 1 января второго года, следующего за годом проведения аукциона.</w:t>
      </w:r>
    </w:p>
    <w:p>
      <w:pPr>
        <w:pStyle w:val="0"/>
        <w:jc w:val="both"/>
      </w:pPr>
      <w:r>
        <w:rPr>
          <w:sz w:val="20"/>
        </w:rPr>
        <w:t xml:space="preserve">(в ред. Федерального </w:t>
      </w:r>
      <w:hyperlink w:history="0" r:id="rId529"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24.07.2023 N 384-ФЗ)</w:t>
      </w:r>
    </w:p>
    <w:bookmarkStart w:id="913" w:name="P913"/>
    <w:bookmarkEnd w:id="913"/>
    <w:p>
      <w:pPr>
        <w:pStyle w:val="0"/>
        <w:spacing w:before="200" w:lineRule="auto"/>
        <w:ind w:firstLine="540"/>
        <w:jc w:val="both"/>
      </w:pPr>
      <w:r>
        <w:rPr>
          <w:sz w:val="20"/>
        </w:rPr>
        <w:t xml:space="preserve">4. </w:t>
      </w:r>
      <w:hyperlink w:history="0" r:id="rId530" w:tooltip="Постановление Правительства РФ от 22.07.2023 N 1191 (ред. от 17.07.2025) &quot;Об утверждении требований к проектам по строительству объектов на территории Российской Федерации, включая сроки их реализации и примерную стоимость, а также к объектам, строительство которых предусмотрено такими проектами, включая их технические характеристики, и о признании утратившим силу постановления Правительства Российской Федерации от 28 августа 2019 г. N 1112&quot; {КонсультантПлюс}">
        <w:r>
          <w:rPr>
            <w:sz w:val="20"/>
            <w:color w:val="0000ff"/>
          </w:rPr>
          <w:t xml:space="preserve">Требования</w:t>
        </w:r>
      </w:hyperlink>
      <w:r>
        <w:rPr>
          <w:sz w:val="20"/>
        </w:rPr>
        <w:t xml:space="preserve"> к проектам по строительству объектов на территории Российской Федерации, примерная стоимость, сроки реализации указанных проектов и требования к объектам, строительство которых предусмотрено указанными проектами, включая их технические характеристики, утверждаются Правительством Российской Федерации.</w:t>
      </w:r>
    </w:p>
    <w:p>
      <w:pPr>
        <w:pStyle w:val="0"/>
        <w:spacing w:before="200" w:lineRule="auto"/>
        <w:ind w:firstLine="540"/>
        <w:jc w:val="both"/>
      </w:pPr>
      <w:r>
        <w:rPr>
          <w:sz w:val="20"/>
        </w:rPr>
        <w:t xml:space="preserve">5. В договоре о закреплении и предоставлении доли квоты добычи (вылова) крабов в инвестиционных целях указываются его стороны, предмет договора, срок его действия, виды крабов, район добычи (вылова), виды рыболовства, размер доли квоты добычи (вылова) крабов в инвестиционных целях, срок предоставления права на добычу (вылов) крабов, утвержденные в соответствии с </w:t>
      </w:r>
      <w:hyperlink w:history="0" w:anchor="P913" w:tooltip="4. Требования к проектам по строительству объектов на территории Российской Федерации, примерная стоимость, сроки реализации указанных проектов и требования к объектам, строительство которых предусмотрено указанными проектами, включая их технические характеристики, утверждаются Правительством Российской Федерации.">
        <w:r>
          <w:rPr>
            <w:sz w:val="20"/>
            <w:color w:val="0000ff"/>
          </w:rPr>
          <w:t xml:space="preserve">частью 4</w:t>
        </w:r>
      </w:hyperlink>
      <w:r>
        <w:rPr>
          <w:sz w:val="20"/>
        </w:rPr>
        <w:t xml:space="preserve"> настоящей статьи требования к проекту, сроки его реализации (в том числе график реализации), включая срок начала реализации не позднее одного года с даты заключения договора о закреплении и предоставлении доли квоты добычи (вылова) крабов в инвестиционных целях, требования к объекту, строительство которого предусмотрено указанным проектом, включая технические характеристики объекта, основания для досрочного расторжения такого договора.</w:t>
      </w:r>
    </w:p>
    <w:bookmarkStart w:id="915" w:name="P915"/>
    <w:bookmarkEnd w:id="915"/>
    <w:p>
      <w:pPr>
        <w:pStyle w:val="0"/>
        <w:spacing w:before="200" w:lineRule="auto"/>
        <w:ind w:firstLine="540"/>
        <w:jc w:val="both"/>
      </w:pPr>
      <w:r>
        <w:rPr>
          <w:sz w:val="20"/>
        </w:rPr>
        <w:t xml:space="preserve">6. Основаниями для досрочного расторжения договора о закреплении и предоставлении доли квоты добычи (вылова) крабов в инвестиционных целях являются:</w:t>
      </w:r>
    </w:p>
    <w:bookmarkStart w:id="916" w:name="P916"/>
    <w:bookmarkEnd w:id="916"/>
    <w:p>
      <w:pPr>
        <w:pStyle w:val="0"/>
        <w:spacing w:before="200" w:lineRule="auto"/>
        <w:ind w:firstLine="540"/>
        <w:jc w:val="both"/>
      </w:pPr>
      <w:r>
        <w:rPr>
          <w:sz w:val="20"/>
        </w:rPr>
        <w:t xml:space="preserve">1) несоблюдение срока реализации и (или) графика реализации проекта, указанного в таком договоре;</w:t>
      </w:r>
    </w:p>
    <w:p>
      <w:pPr>
        <w:pStyle w:val="0"/>
        <w:spacing w:before="200" w:lineRule="auto"/>
        <w:ind w:firstLine="540"/>
        <w:jc w:val="both"/>
      </w:pPr>
      <w:r>
        <w:rPr>
          <w:sz w:val="20"/>
        </w:rPr>
        <w:t xml:space="preserve">2) несоответствие проекта, предусмотренного договором, требованиям к проекту, указанным в таком договоре;</w:t>
      </w:r>
    </w:p>
    <w:bookmarkStart w:id="918" w:name="P918"/>
    <w:bookmarkEnd w:id="918"/>
    <w:p>
      <w:pPr>
        <w:pStyle w:val="0"/>
        <w:spacing w:before="200" w:lineRule="auto"/>
        <w:ind w:firstLine="540"/>
        <w:jc w:val="both"/>
      </w:pPr>
      <w:r>
        <w:rPr>
          <w:sz w:val="20"/>
        </w:rPr>
        <w:t xml:space="preserve">3) несоответствие объекта, построенного на основании такого договора, требованиям к объекту, предусмотренным в таком договоре;</w:t>
      </w:r>
    </w:p>
    <w:p>
      <w:pPr>
        <w:pStyle w:val="0"/>
        <w:spacing w:before="200" w:lineRule="auto"/>
        <w:ind w:firstLine="540"/>
        <w:jc w:val="both"/>
      </w:pPr>
      <w:r>
        <w:rPr>
          <w:sz w:val="20"/>
        </w:rPr>
        <w:t xml:space="preserve">4) переход права собственности на объект, построенный на основании такого договора, от лица, с которым заключен такой договор, к другому лицу;</w:t>
      </w:r>
    </w:p>
    <w:p>
      <w:pPr>
        <w:pStyle w:val="0"/>
        <w:spacing w:before="200" w:lineRule="auto"/>
        <w:ind w:firstLine="540"/>
        <w:jc w:val="both"/>
      </w:pPr>
      <w:r>
        <w:rPr>
          <w:sz w:val="20"/>
        </w:rPr>
        <w:t xml:space="preserve">5) иные случаи, установленные </w:t>
      </w:r>
      <w:hyperlink w:history="0" w:anchor="P210" w:tooltip="2) по соглашению между лицом, которому предоставлены в пользование водные биоресурсы, и уполномоченным органом государственной власти;">
        <w:r>
          <w:rPr>
            <w:sz w:val="20"/>
            <w:color w:val="0000ff"/>
          </w:rPr>
          <w:t xml:space="preserve">пунктами 2</w:t>
        </w:r>
      </w:hyperlink>
      <w:r>
        <w:rPr>
          <w:sz w:val="20"/>
        </w:rPr>
        <w:t xml:space="preserve"> - </w:t>
      </w:r>
      <w:hyperlink w:history="0" w:anchor="P216" w:tooltip="5) в иных случаях, предусмотренных Гражданским кодексом Российской Федерации и другими федеральными законами.">
        <w:r>
          <w:rPr>
            <w:sz w:val="20"/>
            <w:color w:val="0000ff"/>
          </w:rPr>
          <w:t xml:space="preserve">5 части 1</w:t>
        </w:r>
      </w:hyperlink>
      <w:r>
        <w:rPr>
          <w:sz w:val="20"/>
        </w:rPr>
        <w:t xml:space="preserve">, </w:t>
      </w:r>
      <w:hyperlink w:history="0" w:anchor="P217" w:tooltip="2. Принудительное прекращение права на добычу (вылов) водных биоресурсов осуществляется в случаях, если:">
        <w:r>
          <w:rPr>
            <w:sz w:val="20"/>
            <w:color w:val="0000ff"/>
          </w:rPr>
          <w:t xml:space="preserve">частью 2 статьи 13</w:t>
        </w:r>
      </w:hyperlink>
      <w:r>
        <w:rPr>
          <w:sz w:val="20"/>
        </w:rPr>
        <w:t xml:space="preserve"> и </w:t>
      </w:r>
      <w:hyperlink w:history="0" w:anchor="P842" w:tooltip="Статья 33.5. Досрочное расторжение договора о закреплении доли квоты добычи (вылова) водных биоресурсов, договора пользования рыболовным участком и договора пользования водными биоресурсами">
        <w:r>
          <w:rPr>
            <w:sz w:val="20"/>
            <w:color w:val="0000ff"/>
          </w:rPr>
          <w:t xml:space="preserve">статьей 33.5</w:t>
        </w:r>
      </w:hyperlink>
      <w:r>
        <w:rPr>
          <w:sz w:val="20"/>
        </w:rPr>
        <w:t xml:space="preserve"> настоящего Федерального закона.</w:t>
      </w:r>
    </w:p>
    <w:bookmarkStart w:id="921" w:name="P921"/>
    <w:bookmarkEnd w:id="921"/>
    <w:p>
      <w:pPr>
        <w:pStyle w:val="0"/>
        <w:spacing w:before="200" w:lineRule="auto"/>
        <w:ind w:firstLine="540"/>
        <w:jc w:val="both"/>
      </w:pPr>
      <w:r>
        <w:rPr>
          <w:sz w:val="20"/>
        </w:rPr>
        <w:t xml:space="preserve">7. Примерная </w:t>
      </w:r>
      <w:hyperlink w:history="0" r:id="rId531" w:tooltip="Постановление Правительства РФ от 28.08.2019 N 1113 (ред. от 28.06.2023) &quot;Об аукционе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и заключении такого договора&quot; (вместе с &quot;Правилами организации и проведения аукциона в электронной форме по продаже права на заключение договора о закреплении и п {КонсультантПлюс}">
        <w:r>
          <w:rPr>
            <w:sz w:val="20"/>
            <w:color w:val="0000ff"/>
          </w:rPr>
          <w:t xml:space="preserve">форма</w:t>
        </w:r>
      </w:hyperlink>
      <w:r>
        <w:rPr>
          <w:sz w:val="20"/>
        </w:rPr>
        <w:t xml:space="preserve">, </w:t>
      </w:r>
      <w:hyperlink w:history="0" r:id="rId532" w:tooltip="Постановление Правительства РФ от 28.08.2019 N 1113 (ред. от 28.06.2023) &quot;Об аукционе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и заключении такого договора&quot; (вместе с &quot;Правилами организации и проведения аукциона в электронной форме по продаже права на заключение договора о закреплении и п {КонсультантПлюс}">
        <w:r>
          <w:rPr>
            <w:sz w:val="20"/>
            <w:color w:val="0000ff"/>
          </w:rPr>
          <w:t xml:space="preserve">порядок</w:t>
        </w:r>
      </w:hyperlink>
      <w:r>
        <w:rPr>
          <w:sz w:val="20"/>
        </w:rPr>
        <w:t xml:space="preserve"> подготовки и заключения договора о закреплении и предоставлении доли квоты добычи (вылова) крабов в инвестиционных целях, </w:t>
      </w:r>
      <w:hyperlink w:history="0" r:id="rId533" w:tooltip="Постановление Правительства РФ от 31.10.2023 N 1816 &quot;О проверке соответствия (несоответствия) проектов, предусмотренных частью 2 статьи 33.8 Федерального закона &quot;О рыболовстве и сохранении водных биологических ресурсов&quot;, и объектов, строительство которых предусмотрено этими проектами, требованиям к ним, предусмотренным в договоре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КонсультантПлюс}">
        <w:r>
          <w:rPr>
            <w:sz w:val="20"/>
            <w:color w:val="0000ff"/>
          </w:rPr>
          <w:t xml:space="preserve">порядок</w:t>
        </w:r>
      </w:hyperlink>
      <w:r>
        <w:rPr>
          <w:sz w:val="20"/>
        </w:rPr>
        <w:t xml:space="preserve"> проверки соответствия (несоответствия) проектов, предусмотренных </w:t>
      </w:r>
      <w:hyperlink w:history="0" w:anchor="P902" w:tooltip="2. По договору о закреплении и предоставлении доли квоты добычи (вылова) крабов в инвестиционных целях одна сторона - орган государственной власти обязуется закрепить и предоставить на пятнадцать лет право на добычу (вылов) крабов другой стороне - юридическому лицу или индивидуальному предпринимателю, указанным в части 1 статьи 29.4 настоящего Федерального закона, которая обязуется реализовать проекты по строительству объектов на территории Российской Федерации, включая введение в эксплуатацию и регистра...">
        <w:r>
          <w:rPr>
            <w:sz w:val="20"/>
            <w:color w:val="0000ff"/>
          </w:rPr>
          <w:t xml:space="preserve">частью 2</w:t>
        </w:r>
      </w:hyperlink>
      <w:r>
        <w:rPr>
          <w:sz w:val="20"/>
        </w:rPr>
        <w:t xml:space="preserve"> настоящей статьи, и объектов, строительство которых предусмотрено этими проектами, требованиям к этим проектам и объектам, предусмотренным в таком договоре, федеральный орган исполнительной власти, уполномоченный на осуществление данной проверки, устанавливаются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4. ТОРГИ НА ПРАВО ЗАКЛЮЧЕНИЯ ДОГОВОРОВ, НА ОСНОВАНИИ</w:t>
      </w:r>
    </w:p>
    <w:p>
      <w:pPr>
        <w:pStyle w:val="2"/>
        <w:jc w:val="center"/>
      </w:pPr>
      <w:r>
        <w:rPr>
          <w:sz w:val="20"/>
        </w:rPr>
        <w:t xml:space="preserve">КОТОРЫХ ВОЗНИКАЕТ ПРАВО НА ДОБЫЧУ (ВЫЛОВ) ВОДНЫХ БИОРЕСУРСОВ</w:t>
      </w:r>
    </w:p>
    <w:p>
      <w:pPr>
        <w:pStyle w:val="0"/>
        <w:jc w:val="center"/>
      </w:pPr>
      <w:r>
        <w:rPr>
          <w:sz w:val="20"/>
        </w:rPr>
        <w:t xml:space="preserve">(в ред. Федерального </w:t>
      </w:r>
      <w:hyperlink w:history="0" r:id="rId534"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165-ФЗ)</w:t>
      </w:r>
    </w:p>
    <w:p>
      <w:pPr>
        <w:pStyle w:val="0"/>
        <w:ind w:firstLine="540"/>
        <w:jc w:val="both"/>
      </w:pPr>
      <w:r>
        <w:rPr>
          <w:sz w:val="20"/>
        </w:rPr>
      </w:r>
    </w:p>
    <w:p>
      <w:pPr>
        <w:pStyle w:val="2"/>
        <w:outlineLvl w:val="1"/>
        <w:ind w:firstLine="540"/>
        <w:jc w:val="both"/>
      </w:pPr>
      <w:r>
        <w:rPr>
          <w:sz w:val="20"/>
        </w:rPr>
        <w:t xml:space="preserve">Статьи 34 - 37. Утратили силу с 1 марта 2026 года. - Федеральный </w:t>
      </w:r>
      <w:hyperlink w:history="0" r:id="rId535"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24.06.2025 N 165-ФЗ.</w:t>
      </w:r>
    </w:p>
    <w:p>
      <w:pPr>
        <w:pStyle w:val="0"/>
        <w:ind w:firstLine="540"/>
        <w:jc w:val="both"/>
      </w:pPr>
      <w:r>
        <w:rPr>
          <w:sz w:val="20"/>
        </w:rPr>
      </w:r>
    </w:p>
    <w:bookmarkStart w:id="929" w:name="P929"/>
    <w:bookmarkEnd w:id="929"/>
    <w:p>
      <w:pPr>
        <w:pStyle w:val="2"/>
        <w:outlineLvl w:val="1"/>
        <w:ind w:firstLine="540"/>
        <w:jc w:val="both"/>
      </w:pPr>
      <w:r>
        <w:rPr>
          <w:sz w:val="20"/>
        </w:rPr>
        <w:t xml:space="preserve">Статья 38. Аукционы по продаже права на заключение договоров в области рыболовства и сохранения водных биоресурсов</w:t>
      </w:r>
    </w:p>
    <w:p>
      <w:pPr>
        <w:pStyle w:val="0"/>
        <w:ind w:firstLine="540"/>
        <w:jc w:val="both"/>
      </w:pPr>
      <w:r>
        <w:rPr>
          <w:sz w:val="20"/>
        </w:rPr>
      </w:r>
    </w:p>
    <w:p>
      <w:pPr>
        <w:pStyle w:val="0"/>
        <w:ind w:firstLine="540"/>
        <w:jc w:val="both"/>
      </w:pPr>
      <w:r>
        <w:rPr>
          <w:sz w:val="20"/>
        </w:rPr>
        <w:t xml:space="preserve">(в ред. Федерального </w:t>
      </w:r>
      <w:hyperlink w:history="0" r:id="rId536"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24.07.2023 N 384-ФЗ)</w:t>
      </w:r>
    </w:p>
    <w:p>
      <w:pPr>
        <w:pStyle w:val="0"/>
        <w:jc w:val="both"/>
      </w:pPr>
      <w:r>
        <w:rPr>
          <w:sz w:val="20"/>
        </w:rPr>
      </w:r>
    </w:p>
    <w:p>
      <w:pPr>
        <w:pStyle w:val="0"/>
        <w:ind w:firstLine="540"/>
        <w:jc w:val="both"/>
      </w:pPr>
      <w:r>
        <w:rPr>
          <w:sz w:val="20"/>
        </w:rPr>
        <w:t xml:space="preserve">1. Аукционы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проводятся в электронной форме.</w:t>
      </w:r>
    </w:p>
    <w:p>
      <w:pPr>
        <w:pStyle w:val="0"/>
        <w:spacing w:before="200" w:lineRule="auto"/>
        <w:ind w:firstLine="540"/>
        <w:jc w:val="both"/>
      </w:pPr>
      <w:r>
        <w:rPr>
          <w:sz w:val="20"/>
        </w:rPr>
        <w:t xml:space="preserve">2. Договор о закреплении доли квоты добычи (вылова) водных биоресурсов, договор пользования водными биоресурсами заключаются по результатам аукционов в электронной форме, проводимых в случаях, предусмотренных </w:t>
      </w:r>
      <w:hyperlink w:history="0" w:anchor="P206" w:tooltip="1. Право на добычу (вылов) водных биоресурсов прекращается:">
        <w:r>
          <w:rPr>
            <w:sz w:val="20"/>
            <w:color w:val="0000ff"/>
          </w:rPr>
          <w:t xml:space="preserve">частями 1</w:t>
        </w:r>
      </w:hyperlink>
      <w:r>
        <w:rPr>
          <w:sz w:val="20"/>
        </w:rPr>
        <w:t xml:space="preserve"> и </w:t>
      </w:r>
      <w:hyperlink w:history="0" w:anchor="P217" w:tooltip="2. Принудительное прекращение права на добычу (вылов) водных биоресурсов осуществляется в случаях, если:">
        <w:r>
          <w:rPr>
            <w:sz w:val="20"/>
            <w:color w:val="0000ff"/>
          </w:rPr>
          <w:t xml:space="preserve">2 статьи 13</w:t>
        </w:r>
      </w:hyperlink>
      <w:r>
        <w:rPr>
          <w:sz w:val="20"/>
        </w:rPr>
        <w:t xml:space="preserve">, </w:t>
      </w:r>
      <w:hyperlink w:history="0" w:anchor="P545" w:tooltip="Статья 29. Добыча (вылов) видов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
        <w:r>
          <w:rPr>
            <w:sz w:val="20"/>
            <w:color w:val="0000ff"/>
          </w:rPr>
          <w:t xml:space="preserve">статьей 29</w:t>
        </w:r>
      </w:hyperlink>
      <w:r>
        <w:rPr>
          <w:sz w:val="20"/>
        </w:rPr>
        <w:t xml:space="preserve"> и </w:t>
      </w:r>
      <w:hyperlink w:history="0" w:anchor="P685" w:tooltip="1) в случае, предусмотренном статьей 29 настоящего Федерального закона, соответствующие квоты добычи (вылова) водных биоресурсов распределяются по результатам аукционов;">
        <w:r>
          <w:rPr>
            <w:sz w:val="20"/>
            <w:color w:val="0000ff"/>
          </w:rPr>
          <w:t xml:space="preserve">пунктами 1</w:t>
        </w:r>
      </w:hyperlink>
      <w:r>
        <w:rPr>
          <w:sz w:val="20"/>
        </w:rPr>
        <w:t xml:space="preserve"> и </w:t>
      </w:r>
      <w:hyperlink w:history="0" w:anchor="P688" w:tooltip="3) в случае снятия ограничений рыболовства, предусмотренных пунктами 1 и 2 части 1 статьи 26 настоящего Федерального закона, в определенных районах и в отношении отдельных видов водных биоресурсов, в отношении которых устанавливается общий допустимый улов водных биоресурсов, и определения соответствующей квоты добычи (вылова) водных биоресурсов пут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и квоты ...">
        <w:r>
          <w:rPr>
            <w:sz w:val="20"/>
            <w:color w:val="0000ff"/>
          </w:rPr>
          <w:t xml:space="preserve">3 части 10 статьи 31</w:t>
        </w:r>
      </w:hyperlink>
      <w:r>
        <w:rPr>
          <w:sz w:val="20"/>
        </w:rPr>
        <w:t xml:space="preserve"> настоящего Федерального закона, за исключением случаев, предусмотренных </w:t>
      </w:r>
      <w:hyperlink w:history="0" w:anchor="P957" w:tooltip="14. В случае признания аукциона несостоявшимся по основаниям, предусмотренным пунктами 2 - 4 части 13 настоящей статьи, договор о закреплении доли квоты добычи (вылова) водных биоресурсов, договор пользования водными биоресурсами, договор пользования рыболовным участком заключаю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
        <w:r>
          <w:rPr>
            <w:sz w:val="20"/>
            <w:color w:val="0000ff"/>
          </w:rPr>
          <w:t xml:space="preserve">частью 14</w:t>
        </w:r>
      </w:hyperlink>
      <w:r>
        <w:rPr>
          <w:sz w:val="20"/>
        </w:rPr>
        <w:t xml:space="preserve"> настоящей статьи.</w:t>
      </w:r>
    </w:p>
    <w:p>
      <w:pPr>
        <w:pStyle w:val="0"/>
        <w:spacing w:before="200" w:lineRule="auto"/>
        <w:ind w:firstLine="540"/>
        <w:jc w:val="both"/>
      </w:pPr>
      <w:r>
        <w:rPr>
          <w:sz w:val="20"/>
        </w:rPr>
        <w:t xml:space="preserve">3. Договор пользования рыболовным участком заключается по результатам аукциона в электронной форме, за исключением случаев, предусмотренных </w:t>
      </w:r>
      <w:hyperlink w:history="0" w:anchor="P957" w:tooltip="14. В случае признания аукциона несостоявшимся по основаниям, предусмотренным пунктами 2 - 4 части 13 настоящей статьи, договор о закреплении доли квоты добычи (вылова) водных биоресурсов, договор пользования водными биоресурсами, договор пользования рыболовным участком заключаю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
        <w:r>
          <w:rPr>
            <w:sz w:val="20"/>
            <w:color w:val="0000ff"/>
          </w:rPr>
          <w:t xml:space="preserve">частью 14</w:t>
        </w:r>
      </w:hyperlink>
      <w:r>
        <w:rPr>
          <w:sz w:val="20"/>
        </w:rPr>
        <w:t xml:space="preserve"> настоящей статьи, </w:t>
      </w:r>
      <w:hyperlink w:history="0" w:anchor="P786" w:tooltip="Статья 33.3. Договор пользования рыболовным участком">
        <w:r>
          <w:rPr>
            <w:sz w:val="20"/>
            <w:color w:val="0000ff"/>
          </w:rPr>
          <w:t xml:space="preserve">статьями 33.3</w:t>
        </w:r>
      </w:hyperlink>
      <w:r>
        <w:rPr>
          <w:sz w:val="20"/>
        </w:rPr>
        <w:t xml:space="preserve"> и </w:t>
      </w:r>
      <w:hyperlink w:history="0" w:anchor="P1004" w:tooltip="Статья 38.2. Конкурсы на право заключения договора пользования рыболовным участком">
        <w:r>
          <w:rPr>
            <w:sz w:val="20"/>
            <w:color w:val="0000ff"/>
          </w:rPr>
          <w:t xml:space="preserve">38.2</w:t>
        </w:r>
      </w:hyperlink>
      <w:r>
        <w:rPr>
          <w:sz w:val="20"/>
        </w:rPr>
        <w:t xml:space="preserve"> настоящего Федерального закона.</w:t>
      </w:r>
    </w:p>
    <w:p>
      <w:pPr>
        <w:pStyle w:val="0"/>
        <w:spacing w:before="200" w:lineRule="auto"/>
        <w:ind w:firstLine="540"/>
        <w:jc w:val="both"/>
      </w:pPr>
      <w:r>
        <w:rPr>
          <w:sz w:val="20"/>
        </w:rPr>
        <w:t xml:space="preserve">4. Аукционы проводятся на электронной площадке, оператор которой включен в перечень операторов электронных площадок, утвержденный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ч. 5 ст. 38 излагается в новой редакции (</w:t>
            </w:r>
            <w:hyperlink w:history="0" r:id="rId53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538" w:tooltip="Федеральный закон от 20.12.2004 N 166-ФЗ (ред. от 08.03.2026) &quot;О рыболовстве и сохранении водных биологических ресурсов&quot;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качестве организатора аукционов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выступает орган государственной власти, уполномоченный на заключение таких договоров, или привлеченная им в соответствии с положениями Федерального </w:t>
      </w:r>
      <w:hyperlink w:history="0" r:id="rId53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закона</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специализированная организация. Организация и проведение аукциона в электронной форме (включая размещение на сайте электронной площадки информации и документов, подачу заявки на участие в аукционе и прилагаемых к ней документов и их копий, подачу ценового предложения, а также в предусмотренных случаях заключение договора по результатам аукциона) осуществляются в электронной форме посредством программно-аппаратных средств электронной площадки. Внесение денежных средств в качестве обеспечения заявки на участие в аукционе осуществляется участником аукциона на банковский счет, открытый этим участником в банке, включенном в перечень, утвержденный Правительством Российской Федерации в соответствии с Федеральным </w:t>
      </w:r>
      <w:hyperlink w:history="0" r:id="rId54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соответственно - специальный счет, банк). 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Федерального </w:t>
      </w:r>
      <w:hyperlink w:history="0" r:id="rId54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закона</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Допускается взимание платы за участие в аукционе в электронной форме с лица, с которым заключен договор, в порядке и размере, которые установлены Правительством Российской Федерации в соответствии с Федеральным </w:t>
      </w:r>
      <w:hyperlink w:history="0" r:id="rId54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6. Извещение о проведении аукциона в электронной форме размещается организатором аукциона в электронной форме на официальном сайте Российской Федерации в информационно-телекоммуникационной сети "Интернет" (далее - официальный сайт в сети "Интернет") не менее чем за пятнадцать календарных дней до дня проведения аукциона. В течение одного часа с момента размещения указанного извещения на официальном сайте в сети "Интернет" оператор электронной площадки размещает указанное извещение на электронной площадке.</w:t>
      </w:r>
    </w:p>
    <w:p>
      <w:pPr>
        <w:pStyle w:val="0"/>
        <w:spacing w:before="200" w:lineRule="auto"/>
        <w:ind w:firstLine="540"/>
        <w:jc w:val="both"/>
      </w:pPr>
      <w:r>
        <w:rPr>
          <w:sz w:val="20"/>
        </w:rPr>
        <w:t xml:space="preserve">7. В случае проведения аукциона на заключение договора пользования рыболовным участком для осуществления в соответствии со </w:t>
      </w:r>
      <w:hyperlink w:history="0" w:anchor="P559" w:tooltip="Статья 29.1. Добыча (вылов) анадромных видов рыб во внутренних водах Российской Федерации и в территориальном море Российской Федерации">
        <w:r>
          <w:rPr>
            <w:sz w:val="20"/>
            <w:color w:val="0000ff"/>
          </w:rPr>
          <w:t xml:space="preserve">статьей 29.1</w:t>
        </w:r>
      </w:hyperlink>
      <w:r>
        <w:rPr>
          <w:sz w:val="20"/>
        </w:rPr>
        <w:t xml:space="preserve"> настоящего Федерального закона добычи (вылова) анадромных видов рыб в извещении о проведении аукциона указываются основные условия соглашения об участии в социально-экономическом развитии субъекта Российской Федерации, которое является приложением к извещению о проведении аукциона.</w:t>
      </w:r>
    </w:p>
    <w:p>
      <w:pPr>
        <w:pStyle w:val="0"/>
        <w:spacing w:before="200" w:lineRule="auto"/>
        <w:ind w:firstLine="540"/>
        <w:jc w:val="both"/>
      </w:pPr>
      <w:r>
        <w:rPr>
          <w:sz w:val="20"/>
        </w:rPr>
        <w:t xml:space="preserve">8. Результаты процедуры проведения аукциона в электронной форме оформляются протоколом, который размещается на электронной площадке.</w:t>
      </w:r>
    </w:p>
    <w:p>
      <w:pPr>
        <w:pStyle w:val="0"/>
        <w:spacing w:before="200" w:lineRule="auto"/>
        <w:ind w:firstLine="540"/>
        <w:jc w:val="both"/>
      </w:pPr>
      <w:r>
        <w:rPr>
          <w:sz w:val="20"/>
        </w:rPr>
        <w:t xml:space="preserve">9. В течение одного часа с момента размещения результатов процедуры проведения аукциона в электронной форме на электронной площадке оператор электронной площадки размещает результаты процедуры проведения аукциона в электронной форме на официальном сайте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ч. 10 ст. 38 излагается в новой редакции (</w:t>
            </w:r>
            <w:hyperlink w:history="0" r:id="rId54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544" w:tooltip="Федеральный закон от 20.12.2004 N 166-ФЗ (ред. от 08.03.2026) &quot;О рыболовстве и сохранении водных биологических ресурсов&quot;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545" w:tooltip="Постановление Правительства РФ от 31.08.2024 N 1206 &quot;Об утверждении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quot; {КонсультантПлюс}">
        <w:r>
          <w:rPr>
            <w:sz w:val="20"/>
            <w:color w:val="0000ff"/>
          </w:rPr>
          <w:t xml:space="preserve">Порядок</w:t>
        </w:r>
      </w:hyperlink>
      <w:r>
        <w:rPr>
          <w:sz w:val="20"/>
        </w:rPr>
        <w:t xml:space="preserve"> организации и проведения аукционов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устанавливается Правительством Российской Федерации.</w:t>
      </w:r>
    </w:p>
    <w:p>
      <w:pPr>
        <w:pStyle w:val="0"/>
        <w:spacing w:before="200" w:lineRule="auto"/>
        <w:ind w:firstLine="540"/>
        <w:jc w:val="both"/>
      </w:pPr>
      <w:r>
        <w:rPr>
          <w:sz w:val="20"/>
        </w:rPr>
        <w:t xml:space="preserve">11. Не допускается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по результатам аукциона в электронной форме или в случае, если такой аукцион признан несостоявшимся, ранее чем через десять дней со дня размещения информации о результатах аукциона в электронной форме или о признании такого аукциона несостоявшимся на официальном сайте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ч. 12 ст. 38 утрачивает силу (</w:t>
            </w:r>
            <w:hyperlink w:history="0" r:id="rId54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Участие в аукционе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вправе принимать лица, зарегистрированные на официальном сайте в сети "Интернет" в порядке, определенном уполномоченным Правительством Российской Федерации федеральным органом исполнительной власти, осуществляющим функции по созданию, развитию, эксплуатации, в том числе обслуживанию пользователей, официального сайта в сети "Интернет". Лица, зарегистрированные на официальном сайте в сети "Интернет", считаются зарегистрированными на электронной площадке не позднее рабочего дня, следующего за днем регистрации лица на официальном сайте в сети "Интернет".</w:t>
      </w:r>
    </w:p>
    <w:p>
      <w:pPr>
        <w:pStyle w:val="0"/>
        <w:spacing w:before="200" w:lineRule="auto"/>
        <w:ind w:firstLine="540"/>
        <w:jc w:val="both"/>
      </w:pPr>
      <w:r>
        <w:rPr>
          <w:sz w:val="20"/>
        </w:rPr>
        <w:t xml:space="preserve">13. Аукцион признается несостоявшимся в следующих случаях:</w:t>
      </w:r>
    </w:p>
    <w:p>
      <w:pPr>
        <w:pStyle w:val="0"/>
        <w:spacing w:before="200" w:lineRule="auto"/>
        <w:ind w:firstLine="540"/>
        <w:jc w:val="both"/>
      </w:pPr>
      <w:r>
        <w:rPr>
          <w:sz w:val="20"/>
        </w:rPr>
        <w:t xml:space="preserve">1) если не подано ни одной заявки на участие в аукционе либо принято решение об отказе в допуске к участию в аукционе всех заявителей;</w:t>
      </w:r>
    </w:p>
    <w:bookmarkStart w:id="953" w:name="P953"/>
    <w:bookmarkEnd w:id="953"/>
    <w:p>
      <w:pPr>
        <w:pStyle w:val="0"/>
        <w:spacing w:before="200" w:lineRule="auto"/>
        <w:ind w:firstLine="540"/>
        <w:jc w:val="both"/>
      </w:pPr>
      <w:r>
        <w:rPr>
          <w:sz w:val="20"/>
        </w:rPr>
        <w:t xml:space="preserve">2) если на дату окончания срока подачи заявок на участие в аукционе подана только одна заявка на участие в аукционе;</w:t>
      </w:r>
    </w:p>
    <w:p>
      <w:pPr>
        <w:pStyle w:val="0"/>
        <w:spacing w:before="200" w:lineRule="auto"/>
        <w:ind w:firstLine="540"/>
        <w:jc w:val="both"/>
      </w:pPr>
      <w:r>
        <w:rPr>
          <w:sz w:val="20"/>
        </w:rPr>
        <w:t xml:space="preserve">3) если только один заявитель допущен к участию в аукционе;</w:t>
      </w:r>
    </w:p>
    <w:bookmarkStart w:id="955" w:name="P955"/>
    <w:bookmarkEnd w:id="955"/>
    <w:p>
      <w:pPr>
        <w:pStyle w:val="0"/>
        <w:spacing w:before="200" w:lineRule="auto"/>
        <w:ind w:firstLine="540"/>
        <w:jc w:val="both"/>
      </w:pPr>
      <w:r>
        <w:rPr>
          <w:sz w:val="20"/>
        </w:rPr>
        <w:t xml:space="preserve">4) если в аукционе участвовал один участник аукциона;</w:t>
      </w:r>
    </w:p>
    <w:p>
      <w:pPr>
        <w:pStyle w:val="0"/>
        <w:spacing w:before="200" w:lineRule="auto"/>
        <w:ind w:firstLine="540"/>
        <w:jc w:val="both"/>
      </w:pPr>
      <w:r>
        <w:rPr>
          <w:sz w:val="20"/>
        </w:rPr>
        <w:t xml:space="preserve">5) если в течение десяти минут после начала проведения аукциона ни один из его участников не подал предложение о цене предмета аукциона (лота).</w:t>
      </w:r>
    </w:p>
    <w:bookmarkStart w:id="957" w:name="P957"/>
    <w:bookmarkEnd w:id="957"/>
    <w:p>
      <w:pPr>
        <w:pStyle w:val="0"/>
        <w:spacing w:before="200" w:lineRule="auto"/>
        <w:ind w:firstLine="540"/>
        <w:jc w:val="both"/>
      </w:pPr>
      <w:r>
        <w:rPr>
          <w:sz w:val="20"/>
        </w:rPr>
        <w:t xml:space="preserve">14. В случае признания аукциона несостоявшимся по основаниям, предусмотренным </w:t>
      </w:r>
      <w:hyperlink w:history="0" w:anchor="P953" w:tooltip="2) если на дату окончания срока подачи заявок на участие в аукционе подана только одна заявка на участие в аукционе;">
        <w:r>
          <w:rPr>
            <w:sz w:val="20"/>
            <w:color w:val="0000ff"/>
          </w:rPr>
          <w:t xml:space="preserve">пунктами 2</w:t>
        </w:r>
      </w:hyperlink>
      <w:r>
        <w:rPr>
          <w:sz w:val="20"/>
        </w:rPr>
        <w:t xml:space="preserve"> - </w:t>
      </w:r>
      <w:hyperlink w:history="0" w:anchor="P955" w:tooltip="4) если в аукционе участвовал один участник аукциона;">
        <w:r>
          <w:rPr>
            <w:sz w:val="20"/>
            <w:color w:val="0000ff"/>
          </w:rPr>
          <w:t xml:space="preserve">4 части 13</w:t>
        </w:r>
      </w:hyperlink>
      <w:r>
        <w:rPr>
          <w:sz w:val="20"/>
        </w:rPr>
        <w:t xml:space="preserve"> настоящей статьи, договор о закреплении доли квоты добычи (вылова) водных биоресурсов, договор пользования водными биоресурсами, договор пользования рыболовным участком заключаются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ч. 15 ст. 38 вносятся изменения (</w:t>
            </w:r>
            <w:hyperlink w:history="0" r:id="rId54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548" w:tooltip="Федеральный закон от 20.12.2004 N 166-ФЗ (ред. от 08.03.2026) &quot;О рыболовстве и сохранении водных биологических ресурсов&quot;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По результатам аукциона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или в случае, предусмотренном </w:t>
      </w:r>
      <w:hyperlink w:history="0" w:anchor="P957" w:tooltip="14. В случае признания аукциона несостоявшимся по основаниям, предусмотренным пунктами 2 - 4 части 13 настоящей статьи, договор о закреплении доли квоты добычи (вылова) водных биоресурсов, договор пользования водными биоресурсами, договор пользования рыболовным участком заключаю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
        <w:r>
          <w:rPr>
            <w:sz w:val="20"/>
            <w:color w:val="0000ff"/>
          </w:rPr>
          <w:t xml:space="preserve">частью 14</w:t>
        </w:r>
      </w:hyperlink>
      <w:r>
        <w:rPr>
          <w:sz w:val="20"/>
        </w:rPr>
        <w:t xml:space="preserve"> настоящей статьи, договор заключается в электронной форме с использованием официального сайта в сети "Интернет". Такой договор подписывается усиленной квалифицированной электронной подписью сторон такого договора.</w:t>
      </w:r>
    </w:p>
    <w:p>
      <w:pPr>
        <w:pStyle w:val="0"/>
        <w:jc w:val="both"/>
      </w:pPr>
      <w:r>
        <w:rPr>
          <w:sz w:val="20"/>
        </w:rPr>
      </w:r>
    </w:p>
    <w:bookmarkStart w:id="962" w:name="P962"/>
    <w:bookmarkEnd w:id="962"/>
    <w:p>
      <w:pPr>
        <w:pStyle w:val="2"/>
        <w:outlineLvl w:val="1"/>
        <w:ind w:firstLine="540"/>
        <w:jc w:val="both"/>
      </w:pPr>
      <w:r>
        <w:rPr>
          <w:sz w:val="20"/>
        </w:rPr>
        <w:t xml:space="preserve">Статья 38.1. Аукционы по продаже права на заключение договора о закреплении и предоставлении доли квоты добычи (вылова) крабов в инвестиционных целях</w:t>
      </w:r>
    </w:p>
    <w:p>
      <w:pPr>
        <w:pStyle w:val="0"/>
        <w:ind w:firstLine="540"/>
        <w:jc w:val="both"/>
      </w:pPr>
      <w:r>
        <w:rPr>
          <w:sz w:val="20"/>
        </w:rPr>
      </w:r>
    </w:p>
    <w:p>
      <w:pPr>
        <w:pStyle w:val="0"/>
        <w:ind w:firstLine="540"/>
        <w:jc w:val="both"/>
      </w:pPr>
      <w:r>
        <w:rPr>
          <w:sz w:val="20"/>
        </w:rPr>
        <w:t xml:space="preserve">(введена Федеральным </w:t>
      </w:r>
      <w:hyperlink w:history="0" r:id="rId549" w:tooltip="Федеральный закон от 01.05.2019 N 86-ФЗ (ред. от 24.06.2025) &quot;О внесении изменений в Федеральный закон &quot;О рыболовстве и сохранении водных биологических ресурсов&quot; в части совершенствования порядка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01.05.2019 N 86-ФЗ)</w:t>
      </w:r>
    </w:p>
    <w:p>
      <w:pPr>
        <w:pStyle w:val="0"/>
        <w:ind w:firstLine="540"/>
        <w:jc w:val="both"/>
      </w:pPr>
      <w:r>
        <w:rPr>
          <w:sz w:val="20"/>
        </w:rPr>
      </w:r>
    </w:p>
    <w:p>
      <w:pPr>
        <w:pStyle w:val="0"/>
        <w:ind w:firstLine="540"/>
        <w:jc w:val="both"/>
      </w:pPr>
      <w:r>
        <w:rPr>
          <w:sz w:val="20"/>
        </w:rPr>
        <w:t xml:space="preserve">1. Аукционы по продаже права на заключение договора о закреплении и предоставлении доли квоты добычи (вылова) крабов в инвестиционных целях осуществляются в электронной форме.</w:t>
      </w:r>
    </w:p>
    <w:p>
      <w:pPr>
        <w:pStyle w:val="0"/>
        <w:spacing w:before="200" w:lineRule="auto"/>
        <w:ind w:firstLine="540"/>
        <w:jc w:val="both"/>
      </w:pPr>
      <w:r>
        <w:rPr>
          <w:sz w:val="20"/>
        </w:rPr>
        <w:t xml:space="preserve">2. Договор о закреплении и предоставлении доли квоты добычи (вылова) крабов в инвестиционных целях заключается по результатам аукционов в электронной форме в случаях, предусмотренных </w:t>
      </w:r>
      <w:hyperlink w:history="0" w:anchor="P208" w:tooltip="1) по истечении срока действия права на добычу (вылов) водных биоресурсов;">
        <w:r>
          <w:rPr>
            <w:sz w:val="20"/>
            <w:color w:val="0000ff"/>
          </w:rPr>
          <w:t xml:space="preserve">пунктами 1</w:t>
        </w:r>
      </w:hyperlink>
      <w:r>
        <w:rPr>
          <w:sz w:val="20"/>
        </w:rPr>
        <w:t xml:space="preserve"> - </w:t>
      </w:r>
      <w:hyperlink w:history="0" w:anchor="P216" w:tooltip="5) в иных случаях, предусмотренных Гражданским кодексом Российской Федерации и другими федеральными законами.">
        <w:r>
          <w:rPr>
            <w:sz w:val="20"/>
            <w:color w:val="0000ff"/>
          </w:rPr>
          <w:t xml:space="preserve">5 части 1</w:t>
        </w:r>
      </w:hyperlink>
      <w:r>
        <w:rPr>
          <w:sz w:val="20"/>
        </w:rPr>
        <w:t xml:space="preserve"> и </w:t>
      </w:r>
      <w:hyperlink w:history="0" w:anchor="P217" w:tooltip="2. Принудительное прекращение права на добычу (вылов) водных биоресурсов осуществляется в случаях, если:">
        <w:r>
          <w:rPr>
            <w:sz w:val="20"/>
            <w:color w:val="0000ff"/>
          </w:rPr>
          <w:t xml:space="preserve">частью 2 статьи 13</w:t>
        </w:r>
      </w:hyperlink>
      <w:r>
        <w:rPr>
          <w:sz w:val="20"/>
        </w:rPr>
        <w:t xml:space="preserve">, </w:t>
      </w:r>
      <w:hyperlink w:history="0" w:anchor="P603" w:tooltip="Статья 29.4. Добыча (вылов) крабов в инвестиционных целях">
        <w:r>
          <w:rPr>
            <w:sz w:val="20"/>
            <w:color w:val="0000ff"/>
          </w:rPr>
          <w:t xml:space="preserve">статьей 29.4</w:t>
        </w:r>
      </w:hyperlink>
      <w:r>
        <w:rPr>
          <w:sz w:val="20"/>
        </w:rPr>
        <w:t xml:space="preserve"> и </w:t>
      </w:r>
      <w:hyperlink w:history="0" w:anchor="P704" w:tooltip="13. Квоты добычи (вылова) крабов в инвестиционных целях или квоты добычи (вылова) крабов в инвестиционных целях - 2022 распределяются федеральным органом исполнительной власти в области рыболовства между лицами, указанными в части 3 статьи 16 настоящего Федерального закона, в долевом соотношении по результатам проведения аукциона, предусмотренного статьей 38.1 настоящего Федерального закона. Доли таких квот закрепляются и предоставляются путем заключения договоров, предусмотренных статьей 33.8 настоящего...">
        <w:r>
          <w:rPr>
            <w:sz w:val="20"/>
            <w:color w:val="0000ff"/>
          </w:rPr>
          <w:t xml:space="preserve">частью 13 статьи 31</w:t>
        </w:r>
      </w:hyperlink>
      <w:r>
        <w:rPr>
          <w:sz w:val="20"/>
        </w:rPr>
        <w:t xml:space="preserve"> настоящего Федерального закона, за исключением случаев, предусмотренных </w:t>
      </w:r>
      <w:hyperlink w:history="0" w:anchor="P997" w:tooltip="12. В случае признания аукциона несостоявшимся по основаниям, предусмотренным пунктами 2 - 4 части 11 настоящей статьи, договор о закреплении и предоставлении доли квоты добычи (вылова) крабов в инвестиционных целях заключае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
        <w:r>
          <w:rPr>
            <w:sz w:val="20"/>
            <w:color w:val="0000ff"/>
          </w:rPr>
          <w:t xml:space="preserve">частью 12</w:t>
        </w:r>
      </w:hyperlink>
      <w:r>
        <w:rPr>
          <w:sz w:val="20"/>
        </w:rPr>
        <w:t xml:space="preserve"> настоящей статьи.</w:t>
      </w:r>
    </w:p>
    <w:p>
      <w:pPr>
        <w:pStyle w:val="0"/>
        <w:jc w:val="both"/>
      </w:pPr>
      <w:r>
        <w:rPr>
          <w:sz w:val="20"/>
        </w:rPr>
        <w:t xml:space="preserve">(в ред. Федерального </w:t>
      </w:r>
      <w:hyperlink w:history="0" r:id="rId550"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24.07.2023 N 384-ФЗ)</w:t>
      </w:r>
    </w:p>
    <w:p>
      <w:pPr>
        <w:pStyle w:val="0"/>
        <w:spacing w:before="200" w:lineRule="auto"/>
        <w:ind w:firstLine="540"/>
        <w:jc w:val="both"/>
      </w:pPr>
      <w:r>
        <w:rPr>
          <w:sz w:val="20"/>
        </w:rPr>
        <w:t xml:space="preserve">3. </w:t>
      </w:r>
      <w:hyperlink w:history="0" r:id="rId551" w:tooltip="Распоряжение Правительства РФ от 28.08.2019 N 1918-р (ред. от 06.02.2026) &lt;Об утверждении Перечня объектов, проекты по строительству которых должны быть реализованы в рамках договоров о закреплении и предоставлении доли квоты добычи (вылова) крабов, предоставленной в инвестиционных целях в области рыболовства и установлении размера и количества предметов аукциона по продаже права на заключение указанных договоров&gt; {КонсультантПлюс}">
        <w:r>
          <w:rPr>
            <w:sz w:val="20"/>
            <w:color w:val="0000ff"/>
          </w:rPr>
          <w:t xml:space="preserve">Размер и количество</w:t>
        </w:r>
      </w:hyperlink>
      <w:r>
        <w:rPr>
          <w:sz w:val="20"/>
        </w:rPr>
        <w:t xml:space="preserve"> предметов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(лотов) устанавливаются Правительством Российской Федерации.</w:t>
      </w:r>
    </w:p>
    <w:p>
      <w:pPr>
        <w:pStyle w:val="0"/>
        <w:spacing w:before="200" w:lineRule="auto"/>
        <w:ind w:firstLine="540"/>
        <w:jc w:val="both"/>
      </w:pPr>
      <w:r>
        <w:rPr>
          <w:sz w:val="20"/>
        </w:rPr>
        <w:t xml:space="preserve">4. Аукционы проводятся на электронной площадке, оператор которой включен в перечень операторов электронных площадок, утвержденный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4 в ред. Федерального </w:t>
      </w:r>
      <w:hyperlink w:history="0" r:id="rId552"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ч. 5 ст. 38.1 излагается в новой редакции (</w:t>
            </w:r>
            <w:hyperlink w:history="0" r:id="rId55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554" w:tooltip="Федеральный закон от 20.12.2004 N 166-ФЗ (ред. от 08.03.2026) &quot;О рыболовстве и сохранении водных биологических ресурсов&quot;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качестве организатора аукционов в электронной форме по продаже права на заключение договора о закреплении и предоставлении доли квоты добычи (вылова) крабов в инвестиционных целях выступает федеральный орган исполнительной власти в области рыболовства или привлеченная им в соответствии с Федеральным </w:t>
      </w:r>
      <w:hyperlink w:history="0" r:id="rId55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специализированная организация. Организация и проведение аукциона в электронной форме (в том числе размещение на сайте электронной площадки информации и документов, подача заявки на участие в аукционе и прилагаемых к ней документов и их копий, подача ценового предложения, а также в предусмотренных случаях заключение договора по результатам аукциона) осуществляются в электронной форме посредством программно-аппаратных средств электронной площадки. Внесение денежных средств в качестве обеспечения заявки на участие в аукционе осуществляется участником аукциона на банковский счет, открытый этим участником в банке, включенном в перечень, утвержденный Правительством Российской Федерации в соответствии с Федеральным </w:t>
      </w:r>
      <w:hyperlink w:history="0" r:id="rId55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соответственно - специальный счет, банк). 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Федерального </w:t>
      </w:r>
      <w:hyperlink w:history="0" r:id="rId55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закона</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Допускается взимание платы за участие в аукционе в электронной форме с лица, с которым заключен договор, в порядке и размере, установленных Правительством Российской Федерации в соответствии с Федеральным </w:t>
      </w:r>
      <w:hyperlink w:history="0" r:id="rId55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5 в ред. Федерального </w:t>
      </w:r>
      <w:hyperlink w:history="0" r:id="rId559"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pStyle w:val="0"/>
        <w:spacing w:before="200" w:lineRule="auto"/>
        <w:ind w:firstLine="540"/>
        <w:jc w:val="both"/>
      </w:pPr>
      <w:r>
        <w:rPr>
          <w:sz w:val="20"/>
        </w:rPr>
        <w:t xml:space="preserve">6. Извещение о проведении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размещается на официальном сайте в сети "Интернет" не менее чем за пятнадцать календарных дней до дня проведения аукциона. В течение одного часа с момента размещения указанного извещения на официальном сайте в сети "Интернет" оператор электронной площадки размещает указанное извещение на электронной площадке.</w:t>
      </w:r>
    </w:p>
    <w:p>
      <w:pPr>
        <w:pStyle w:val="0"/>
        <w:jc w:val="both"/>
      </w:pPr>
      <w:r>
        <w:rPr>
          <w:sz w:val="20"/>
        </w:rPr>
        <w:t xml:space="preserve">(часть 6 в ред. Федерального </w:t>
      </w:r>
      <w:hyperlink w:history="0" r:id="rId560"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pStyle w:val="0"/>
        <w:spacing w:before="200" w:lineRule="auto"/>
        <w:ind w:firstLine="540"/>
        <w:jc w:val="both"/>
      </w:pPr>
      <w:r>
        <w:rPr>
          <w:sz w:val="20"/>
        </w:rPr>
        <w:t xml:space="preserve">7. Результаты процедуры проведения аукциона в электронной форме оформляются протоколом, который размещается на электронной площадке. В течение одного часа с момента размещения результатов процедуры проведения аукциона в электронной форме на электронной площадке оператор электронной площадки размещает результаты процедуры проведения аукциона в электронной форме на официальном сайте в сети "Интернет".</w:t>
      </w:r>
    </w:p>
    <w:p>
      <w:pPr>
        <w:pStyle w:val="0"/>
        <w:jc w:val="both"/>
      </w:pPr>
      <w:r>
        <w:rPr>
          <w:sz w:val="20"/>
        </w:rPr>
        <w:t xml:space="preserve">(часть 7 в ред. Федерального </w:t>
      </w:r>
      <w:hyperlink w:history="0" r:id="rId561"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ч. 8 ст. 38.1 излагается в новой редакции (</w:t>
            </w:r>
            <w:hyperlink w:history="0" r:id="rId56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563" w:tooltip="Федеральный закон от 20.12.2004 N 166-ФЗ (ред. от 08.03.2026) &quot;О рыболовстве и сохранении водных биологических ресурсов&quot;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w:t>
      </w:r>
      <w:hyperlink w:history="0" r:id="rId564" w:tooltip="Постановление Правительства РФ от 28.08.2019 N 1113 (ред. от 28.06.2023) &quot;Об аукционе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и заключении такого договора&quot; (вместе с &quot;Правилами организации и проведения аукциона в электронной форме по продаже права на заключение договора о закреплении и п {КонсультантПлюс}">
        <w:r>
          <w:rPr>
            <w:sz w:val="20"/>
            <w:color w:val="0000ff"/>
          </w:rPr>
          <w:t xml:space="preserve">Порядок</w:t>
        </w:r>
      </w:hyperlink>
      <w:r>
        <w:rPr>
          <w:sz w:val="20"/>
        </w:rPr>
        <w:t xml:space="preserve"> организации и проведения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устанавливается Правительством Российской Федерации.</w:t>
      </w:r>
    </w:p>
    <w:p>
      <w:pPr>
        <w:pStyle w:val="0"/>
        <w:jc w:val="both"/>
      </w:pPr>
      <w:r>
        <w:rPr>
          <w:sz w:val="20"/>
        </w:rPr>
        <w:t xml:space="preserve">(часть 8 в ред. Федерального </w:t>
      </w:r>
      <w:hyperlink w:history="0" r:id="rId565"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29.12.2022 N 644-ФЗ)</w:t>
      </w:r>
    </w:p>
    <w:p>
      <w:pPr>
        <w:pStyle w:val="0"/>
        <w:spacing w:before="200" w:lineRule="auto"/>
        <w:ind w:firstLine="540"/>
        <w:jc w:val="both"/>
      </w:pPr>
      <w:r>
        <w:rPr>
          <w:sz w:val="20"/>
        </w:rPr>
        <w:t xml:space="preserve">9. Не допускается заключение договора о закреплении и предоставлении доли квоты добычи (вылова) крабов в инвестиционных целях по результатам аукциона в электронной форме или в случае, если аукцион в электронной форме признан несостоявшимся, ранее чем через десять дней со дня размещения информации о результатах аукциона в электронной форме на официальном сайте и сайте электронной площадки.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ч. 10 ст. 38.1 утрачивает силу (</w:t>
            </w:r>
            <w:hyperlink w:history="0" r:id="rId56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Участие в аукционе в электронной форме по продаже права на заключение договора о закреплении и предоставлении доли квоты добычи (вылова) крабов в инвестиционных целях вправе принимать лица, зарегистрированные на официальном сайте в сети "Интернет" в порядке, определенном уполномоченным Правительством Российской Федерации федеральным органом исполнительной власти, осуществляющим функции по созданию, развитию, эксплуатации, в том числе обслуживанию пользователей, официального сайта в сети "Интернет". Лица, зарегистрированные на официальном сайте в сети "Интернет", считаются зарегистрированными на электронной площадке не позднее рабочего дня, следующего за днем регистрации лица на официальном сайте в сети "Интернет".</w:t>
      </w:r>
    </w:p>
    <w:p>
      <w:pPr>
        <w:pStyle w:val="0"/>
        <w:jc w:val="both"/>
      </w:pPr>
      <w:r>
        <w:rPr>
          <w:sz w:val="20"/>
        </w:rPr>
        <w:t xml:space="preserve">(часть 10 введена Федеральным </w:t>
      </w:r>
      <w:hyperlink w:history="0" r:id="rId567" w:tooltip="Федеральный закон от 29.12.2022 N 644-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29.12.2022 N 644-ФЗ)</w:t>
      </w:r>
    </w:p>
    <w:p>
      <w:pPr>
        <w:pStyle w:val="0"/>
        <w:spacing w:before="200" w:lineRule="auto"/>
        <w:ind w:firstLine="540"/>
        <w:jc w:val="both"/>
      </w:pPr>
      <w:r>
        <w:rPr>
          <w:sz w:val="20"/>
        </w:rPr>
        <w:t xml:space="preserve">11. Аукцион признается несостоявшимся в следующих случаях:</w:t>
      </w:r>
    </w:p>
    <w:p>
      <w:pPr>
        <w:pStyle w:val="0"/>
        <w:spacing w:before="200" w:lineRule="auto"/>
        <w:ind w:firstLine="540"/>
        <w:jc w:val="both"/>
      </w:pPr>
      <w:r>
        <w:rPr>
          <w:sz w:val="20"/>
        </w:rPr>
        <w:t xml:space="preserve">1) если не подано ни одной заявки на участие в аукционе либо принято решение об отказе в допуске к участию в аукционе всех заявителей;</w:t>
      </w:r>
    </w:p>
    <w:bookmarkStart w:id="991" w:name="P991"/>
    <w:bookmarkEnd w:id="991"/>
    <w:p>
      <w:pPr>
        <w:pStyle w:val="0"/>
        <w:spacing w:before="200" w:lineRule="auto"/>
        <w:ind w:firstLine="540"/>
        <w:jc w:val="both"/>
      </w:pPr>
      <w:r>
        <w:rPr>
          <w:sz w:val="20"/>
        </w:rPr>
        <w:t xml:space="preserve">2) если только один заявитель допущен к участию в аукционе;</w:t>
      </w:r>
    </w:p>
    <w:p>
      <w:pPr>
        <w:pStyle w:val="0"/>
        <w:spacing w:before="200" w:lineRule="auto"/>
        <w:ind w:firstLine="540"/>
        <w:jc w:val="both"/>
      </w:pPr>
      <w:r>
        <w:rPr>
          <w:sz w:val="20"/>
        </w:rPr>
        <w:t xml:space="preserve">3) если в аукционе участвовал один участник аукциона;</w:t>
      </w:r>
    </w:p>
    <w:bookmarkStart w:id="993" w:name="P993"/>
    <w:bookmarkEnd w:id="993"/>
    <w:p>
      <w:pPr>
        <w:pStyle w:val="0"/>
        <w:spacing w:before="200" w:lineRule="auto"/>
        <w:ind w:firstLine="540"/>
        <w:jc w:val="both"/>
      </w:pPr>
      <w:r>
        <w:rPr>
          <w:sz w:val="20"/>
        </w:rPr>
        <w:t xml:space="preserve">4) в течение десяти минут после начала проведения аукциона ни один из его участников не подал предложение о цене предмета аукциона (лота).</w:t>
      </w:r>
    </w:p>
    <w:p>
      <w:pPr>
        <w:pStyle w:val="0"/>
        <w:jc w:val="both"/>
      </w:pPr>
      <w:r>
        <w:rPr>
          <w:sz w:val="20"/>
        </w:rPr>
        <w:t xml:space="preserve">(часть 11 введена Федеральным </w:t>
      </w:r>
      <w:hyperlink w:history="0" r:id="rId568"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24.07.2023 N 384-ФЗ)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ч. 12 ст. 38.1 дополняется предложением (</w:t>
            </w:r>
            <w:hyperlink w:history="0" r:id="rId56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570" w:tooltip="Федеральный закон от 20.12.2004 N 166-ФЗ (ред. от 08.03.2026) &quot;О рыболовстве и сохранении водных биологических ресурсов&quot;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7" w:name="P997"/>
    <w:bookmarkEnd w:id="997"/>
    <w:p>
      <w:pPr>
        <w:pStyle w:val="0"/>
        <w:spacing w:before="260" w:lineRule="auto"/>
        <w:ind w:firstLine="540"/>
        <w:jc w:val="both"/>
      </w:pPr>
      <w:r>
        <w:rPr>
          <w:sz w:val="20"/>
        </w:rPr>
        <w:t xml:space="preserve">12. В случае признания аукциона несостоявшимся по основаниям, предусмотренным </w:t>
      </w:r>
      <w:hyperlink w:history="0" w:anchor="P991" w:tooltip="2) если только один заявитель допущен к участию в аукционе;">
        <w:r>
          <w:rPr>
            <w:sz w:val="20"/>
            <w:color w:val="0000ff"/>
          </w:rPr>
          <w:t xml:space="preserve">пунктами 2</w:t>
        </w:r>
      </w:hyperlink>
      <w:r>
        <w:rPr>
          <w:sz w:val="20"/>
        </w:rPr>
        <w:t xml:space="preserve"> - </w:t>
      </w:r>
      <w:hyperlink w:history="0" w:anchor="P993" w:tooltip="4) в течение десяти минут после начала проведения аукциона ни один из его участников не подал предложение о цене предмета аукциона (лота).">
        <w:r>
          <w:rPr>
            <w:sz w:val="20"/>
            <w:color w:val="0000ff"/>
          </w:rPr>
          <w:t xml:space="preserve">4 части 11</w:t>
        </w:r>
      </w:hyperlink>
      <w:r>
        <w:rPr>
          <w:sz w:val="20"/>
        </w:rPr>
        <w:t xml:space="preserve"> настоящей статьи, договор о закреплении и предоставлении доли квоты добычи (вылова) крабов в инвестиционных целях заключается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p>
    <w:p>
      <w:pPr>
        <w:pStyle w:val="0"/>
        <w:jc w:val="both"/>
      </w:pPr>
      <w:r>
        <w:rPr>
          <w:sz w:val="20"/>
        </w:rPr>
        <w:t xml:space="preserve">(часть 12 введена Федеральным </w:t>
      </w:r>
      <w:hyperlink w:history="0" r:id="rId571"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24.07.2023 N 384-ФЗ)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ч. 13 ст. 38.1 вносятся изменения (</w:t>
            </w:r>
            <w:hyperlink w:history="0" r:id="rId57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573" w:tooltip="Федеральный закон от 20.12.2004 N 166-ФЗ (ред. от 08.03.2026) &quot;О рыболовстве и сохранении водных биологических ресурсов&quot;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 результатам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или в случае, предусмотренном </w:t>
      </w:r>
      <w:hyperlink w:history="0" w:anchor="P997" w:tooltip="12. В случае признания аукциона несостоявшимся по основаниям, предусмотренным пунктами 2 - 4 части 11 настоящей статьи, договор о закреплении и предоставлении доли квоты добычи (вылова) крабов в инвестиционных целях заключае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
        <w:r>
          <w:rPr>
            <w:sz w:val="20"/>
            <w:color w:val="0000ff"/>
          </w:rPr>
          <w:t xml:space="preserve">частью 12</w:t>
        </w:r>
      </w:hyperlink>
      <w:r>
        <w:rPr>
          <w:sz w:val="20"/>
        </w:rPr>
        <w:t xml:space="preserve"> настоящей статьи, такой договор заключается в электронной форме с использованием официального сайта в сети "Интернет". Такой договор подписывается усиленной квалифицированной электронной подписью сторон такого договора.</w:t>
      </w:r>
    </w:p>
    <w:p>
      <w:pPr>
        <w:pStyle w:val="0"/>
        <w:jc w:val="both"/>
      </w:pPr>
      <w:r>
        <w:rPr>
          <w:sz w:val="20"/>
        </w:rPr>
        <w:t xml:space="preserve">(часть 13 введена Федеральным </w:t>
      </w:r>
      <w:hyperlink w:history="0" r:id="rId574"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24.07.2023 N 384-ФЗ)</w:t>
      </w:r>
    </w:p>
    <w:p>
      <w:pPr>
        <w:pStyle w:val="0"/>
        <w:ind w:firstLine="540"/>
        <w:jc w:val="both"/>
      </w:pPr>
      <w:r>
        <w:rPr>
          <w:sz w:val="20"/>
        </w:rPr>
      </w:r>
    </w:p>
    <w:bookmarkStart w:id="1004" w:name="P1004"/>
    <w:bookmarkEnd w:id="1004"/>
    <w:p>
      <w:pPr>
        <w:pStyle w:val="2"/>
        <w:outlineLvl w:val="1"/>
        <w:ind w:firstLine="540"/>
        <w:jc w:val="both"/>
      </w:pPr>
      <w:r>
        <w:rPr>
          <w:sz w:val="20"/>
        </w:rPr>
        <w:t xml:space="preserve">Статья 38.2. Конкурсы на право заключения договора пользования рыболовным участком</w:t>
      </w:r>
    </w:p>
    <w:p>
      <w:pPr>
        <w:pStyle w:val="0"/>
        <w:ind w:firstLine="540"/>
        <w:jc w:val="both"/>
      </w:pPr>
      <w:r>
        <w:rPr>
          <w:sz w:val="20"/>
        </w:rPr>
      </w:r>
    </w:p>
    <w:p>
      <w:pPr>
        <w:pStyle w:val="0"/>
        <w:ind w:firstLine="540"/>
        <w:jc w:val="both"/>
      </w:pPr>
      <w:r>
        <w:rPr>
          <w:sz w:val="20"/>
        </w:rPr>
        <w:t xml:space="preserve">(введена Федеральным </w:t>
      </w:r>
      <w:hyperlink w:history="0" r:id="rId575"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24.07.2023 N 384-ФЗ)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38.2 вносятся изменения (</w:t>
            </w:r>
            <w:hyperlink w:history="0" r:id="rId576"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577"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0" w:name="P1010"/>
    <w:bookmarkEnd w:id="1010"/>
    <w:p>
      <w:pPr>
        <w:pStyle w:val="0"/>
        <w:spacing w:before="260" w:lineRule="auto"/>
        <w:ind w:firstLine="540"/>
        <w:jc w:val="both"/>
      </w:pPr>
      <w:r>
        <w:rPr>
          <w:sz w:val="20"/>
        </w:rPr>
        <w:t xml:space="preserve">1. Конкурсы на право заключения договора пользования рыболовным участком проводятся в отношении рыболовных участков, выделенных в соответствии с </w:t>
      </w:r>
      <w:hyperlink w:history="0" w:anchor="P353" w:tooltip="2. Рыболовный участок выделяется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а также для организации любительского рыболовства. Для осуществления промышленного рыболовства рыболовный участок выделяется во внутренних водах Российской Федерации, за исключением внутренних морских вод Российской Федерации. Для добычи (вылова) а...">
        <w:r>
          <w:rPr>
            <w:sz w:val="20"/>
            <w:color w:val="0000ff"/>
          </w:rPr>
          <w:t xml:space="preserve">частью 2 статьи 18</w:t>
        </w:r>
      </w:hyperlink>
      <w:r>
        <w:rPr>
          <w:sz w:val="20"/>
        </w:rPr>
        <w:t xml:space="preserve"> настоящего Федерального закона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 ст. 38.2 вносятся изменения (</w:t>
            </w:r>
            <w:hyperlink w:history="0" r:id="rId578"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579"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Участниками конкурса, проводимого в соответствии с настоящей статьей, могут являться только общины коренных малочисленных народов Севера, Сибири и Дальнего Востока Российской Федерации, осуществляющие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pPr>
        <w:pStyle w:val="0"/>
        <w:spacing w:before="200" w:lineRule="auto"/>
        <w:ind w:firstLine="540"/>
        <w:jc w:val="both"/>
      </w:pPr>
      <w:r>
        <w:rPr>
          <w:sz w:val="20"/>
        </w:rPr>
        <w:t xml:space="preserve">3. </w:t>
      </w:r>
      <w:hyperlink w:history="0" r:id="rId580" w:tooltip="Постановление Правительства РФ от 28.05.2024 N 693 &quot;Об утверждении Правил организации и проведения конкурса на право заключения договора пользования рыболовным участком&quot; {КонсультантПлюс}">
        <w:r>
          <w:rPr>
            <w:sz w:val="20"/>
            <w:color w:val="0000ff"/>
          </w:rPr>
          <w:t xml:space="preserve">Порядок</w:t>
        </w:r>
      </w:hyperlink>
      <w:r>
        <w:rPr>
          <w:sz w:val="20"/>
        </w:rPr>
        <w:t xml:space="preserve"> организации и проведения конкурса на право заключения договора пользования рыболовным участком в соответствии с </w:t>
      </w:r>
      <w:hyperlink w:history="0" w:anchor="P1010" w:tooltip="1. Конкурсы на право заключения договора пользования рыболовным участком проводятся в отношении рыболовных участков, выделенных в соответствии с частью 2 статьи 18 настоящего Федерального закон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w:r>
          <w:rPr>
            <w:sz w:val="20"/>
            <w:color w:val="0000ff"/>
          </w:rPr>
          <w:t xml:space="preserve">частью 1</w:t>
        </w:r>
      </w:hyperlink>
      <w:r>
        <w:rPr>
          <w:sz w:val="20"/>
        </w:rPr>
        <w:t xml:space="preserve"> настоящей статьи устанавливается Правительством Российской Федерации.</w:t>
      </w:r>
    </w:p>
    <w:p>
      <w:pPr>
        <w:pStyle w:val="0"/>
        <w:spacing w:before="200" w:lineRule="auto"/>
        <w:ind w:firstLine="540"/>
        <w:jc w:val="both"/>
      </w:pPr>
      <w:r>
        <w:rPr>
          <w:sz w:val="20"/>
        </w:rPr>
        <w:t xml:space="preserve">4. Извещение о проведении конкурса на право заключения договора пользования рыболовным участком размещается на официальном сайте в сети "Интернет". Информация о проведении указанного конкурса должна быть доступна для ознакомления всем заинтересованным лицам без взимания платы.</w:t>
      </w:r>
    </w:p>
    <w:p>
      <w:pPr>
        <w:pStyle w:val="0"/>
        <w:spacing w:before="200" w:lineRule="auto"/>
        <w:ind w:firstLine="540"/>
        <w:jc w:val="both"/>
      </w:pPr>
      <w:r>
        <w:rPr>
          <w:sz w:val="20"/>
        </w:rPr>
        <w:t xml:space="preserve">5. Конкурс признается несостоявшимся в следующих случаях:</w:t>
      </w:r>
    </w:p>
    <w:p>
      <w:pPr>
        <w:pStyle w:val="0"/>
        <w:spacing w:before="200" w:lineRule="auto"/>
        <w:ind w:firstLine="540"/>
        <w:jc w:val="both"/>
      </w:pPr>
      <w:r>
        <w:rPr>
          <w:sz w:val="20"/>
        </w:rPr>
        <w:t xml:space="preserve">1) если не подано ни одной заявки на участие в конкурсе либо принято решение об отказе в допуске к участию в конкурсе всех заявителей;</w:t>
      </w:r>
    </w:p>
    <w:bookmarkStart w:id="1018" w:name="P1018"/>
    <w:bookmarkEnd w:id="1018"/>
    <w:p>
      <w:pPr>
        <w:pStyle w:val="0"/>
        <w:spacing w:before="200" w:lineRule="auto"/>
        <w:ind w:firstLine="540"/>
        <w:jc w:val="both"/>
      </w:pPr>
      <w:r>
        <w:rPr>
          <w:sz w:val="20"/>
        </w:rPr>
        <w:t xml:space="preserve">2) если на дату окончания срока подачи заявок на участие в конкурсе подана только одна заявка на участие в конкурсе;</w:t>
      </w:r>
    </w:p>
    <w:bookmarkStart w:id="1019" w:name="P1019"/>
    <w:bookmarkEnd w:id="1019"/>
    <w:p>
      <w:pPr>
        <w:pStyle w:val="0"/>
        <w:spacing w:before="200" w:lineRule="auto"/>
        <w:ind w:firstLine="540"/>
        <w:jc w:val="both"/>
      </w:pPr>
      <w:r>
        <w:rPr>
          <w:sz w:val="20"/>
        </w:rPr>
        <w:t xml:space="preserve">3) если только один заявитель допущен к участию в конкурсе.</w:t>
      </w:r>
    </w:p>
    <w:p>
      <w:pPr>
        <w:pStyle w:val="0"/>
        <w:spacing w:before="200" w:lineRule="auto"/>
        <w:ind w:firstLine="540"/>
        <w:jc w:val="both"/>
      </w:pPr>
      <w:r>
        <w:rPr>
          <w:sz w:val="20"/>
        </w:rPr>
        <w:t xml:space="preserve">6. В случае признания конкурса несостоявшимся по основаниям, предусмотренным </w:t>
      </w:r>
      <w:hyperlink w:history="0" w:anchor="P1018" w:tooltip="2) если на дату окончания срока подачи заявок на участие в конкурсе подана только одна заявка на участие в конкурсе;">
        <w:r>
          <w:rPr>
            <w:sz w:val="20"/>
            <w:color w:val="0000ff"/>
          </w:rPr>
          <w:t xml:space="preserve">пунктами 2</w:t>
        </w:r>
      </w:hyperlink>
      <w:r>
        <w:rPr>
          <w:sz w:val="20"/>
        </w:rPr>
        <w:t xml:space="preserve"> и </w:t>
      </w:r>
      <w:hyperlink w:history="0" w:anchor="P1019" w:tooltip="3) если только один заявитель допущен к участию в конкурсе.">
        <w:r>
          <w:rPr>
            <w:sz w:val="20"/>
            <w:color w:val="0000ff"/>
          </w:rPr>
          <w:t xml:space="preserve">3 части 5</w:t>
        </w:r>
      </w:hyperlink>
      <w:r>
        <w:rPr>
          <w:sz w:val="20"/>
        </w:rPr>
        <w:t xml:space="preserve"> настоящей статьи, договор пользования рыболовным участком заключается соответственно с лицом, которое подало единственную заявку на участие в конкурсе, которая соответствует требованиям, предусмотренным извещением о проведении конкурса, которое признано единственным участником конкурса или является единственным участником конкурса.</w:t>
      </w:r>
    </w:p>
    <w:p>
      <w:pPr>
        <w:pStyle w:val="0"/>
        <w:spacing w:before="200" w:lineRule="auto"/>
        <w:ind w:firstLine="540"/>
        <w:jc w:val="both"/>
      </w:pPr>
      <w:r>
        <w:rPr>
          <w:sz w:val="20"/>
        </w:rPr>
        <w:t xml:space="preserve">7. Не допускается заключение договора пользования рыболовным участком по результатам конкурса на право заключения договора пользования рыболовным участком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или о признании указанного конкурса несостоявшимся на официальном сайте в сети "Интернет".</w:t>
      </w:r>
    </w:p>
    <w:p>
      <w:pPr>
        <w:pStyle w:val="0"/>
        <w:ind w:firstLine="540"/>
        <w:jc w:val="both"/>
      </w:pPr>
      <w:r>
        <w:rPr>
          <w:sz w:val="20"/>
        </w:rPr>
      </w:r>
    </w:p>
    <w:bookmarkStart w:id="1023" w:name="P1023"/>
    <w:bookmarkEnd w:id="1023"/>
    <w:p>
      <w:pPr>
        <w:pStyle w:val="2"/>
        <w:outlineLvl w:val="1"/>
        <w:ind w:firstLine="540"/>
        <w:jc w:val="both"/>
      </w:pPr>
      <w:r>
        <w:rPr>
          <w:sz w:val="20"/>
        </w:rPr>
        <w:t xml:space="preserve">Статья 38.3. Реестр недобросовестных участников аукционов по продаже права на заключение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w:t>
      </w:r>
    </w:p>
    <w:p>
      <w:pPr>
        <w:pStyle w:val="0"/>
        <w:ind w:firstLine="540"/>
        <w:jc w:val="both"/>
      </w:pPr>
      <w:r>
        <w:rPr>
          <w:sz w:val="20"/>
        </w:rPr>
      </w:r>
    </w:p>
    <w:p>
      <w:pPr>
        <w:pStyle w:val="0"/>
        <w:ind w:firstLine="540"/>
        <w:jc w:val="both"/>
      </w:pPr>
      <w:r>
        <w:rPr>
          <w:sz w:val="20"/>
        </w:rPr>
        <w:t xml:space="preserve">(введена Федеральным </w:t>
      </w:r>
      <w:hyperlink w:history="0" r:id="rId581"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24.07.2023 N 384-ФЗ)</w:t>
      </w:r>
    </w:p>
    <w:p>
      <w:pPr>
        <w:pStyle w:val="0"/>
        <w:ind w:firstLine="540"/>
        <w:jc w:val="both"/>
      </w:pPr>
      <w:r>
        <w:rPr>
          <w:sz w:val="20"/>
        </w:rPr>
      </w:r>
    </w:p>
    <w:p>
      <w:pPr>
        <w:pStyle w:val="0"/>
        <w:ind w:firstLine="540"/>
        <w:jc w:val="both"/>
      </w:pPr>
      <w:r>
        <w:rPr>
          <w:sz w:val="20"/>
        </w:rPr>
        <w:t xml:space="preserve">1. Реестр недобросовестных участников аукционов по продаже права на заключение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(далее - реестр недобросовестных участников аукционов) является государственным информационным ресурсом и представляет собой систематизированный перечень сведений об участниках, указанных в </w:t>
      </w:r>
      <w:hyperlink w:history="0" w:anchor="P1029" w:tooltip="3. В реестр недобросовестных участников аукционов включаются сведения об участниках аукционов, ставших победителями таких аукционов и уклонившихся от заключения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и участками, о лицах, с которыми указанные договоры заключаются в случае признания аукциона несостоявш...">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Ведение реестра недобросовестных участников аукционов осуществляется с использованием официального сайта в сети "Интернет" уполномоченным Правительством Российской Федерации федеральным органом исполнительной власти.</w:t>
      </w:r>
    </w:p>
    <w:bookmarkStart w:id="1029" w:name="P1029"/>
    <w:bookmarkEnd w:id="1029"/>
    <w:p>
      <w:pPr>
        <w:pStyle w:val="0"/>
        <w:spacing w:before="200" w:lineRule="auto"/>
        <w:ind w:firstLine="540"/>
        <w:jc w:val="both"/>
      </w:pPr>
      <w:r>
        <w:rPr>
          <w:sz w:val="20"/>
        </w:rPr>
        <w:t xml:space="preserve">3. В реестр недобросовестных участников аукционов включаются сведения об участниках аукционов, ставших победителями таких аукционов и уклонившихся от заключения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рыболовными участками, о лицах, с которыми указанные договоры заключаются в случае признания аукциона несостоявшимся и которые уклонились от заключения указанных договоров, а также в случае проведения аукциона на право заключения договора пользования рыболовным участком для осуществления в соответствии со </w:t>
      </w:r>
      <w:hyperlink w:history="0" w:anchor="P559" w:tooltip="Статья 29.1. Добыча (вылов) анадромных видов рыб во внутренних водах Российской Федерации и в территориальном море Российской Федерации">
        <w:r>
          <w:rPr>
            <w:sz w:val="20"/>
            <w:color w:val="0000ff"/>
          </w:rPr>
          <w:t xml:space="preserve">статьей 29.1</w:t>
        </w:r>
      </w:hyperlink>
      <w:r>
        <w:rPr>
          <w:sz w:val="20"/>
        </w:rPr>
        <w:t xml:space="preserve"> настоящего Федерального закона добычи (вылова) анадромных видов рыб об участниках аукциона или о лицах, с которыми указанные договоры заключаются в случае признания аукциона несостоявшимся и которые уклонились от заключения соглашения об участии в социально-экономическом развитии субъекта Российской Федерации.</w:t>
      </w:r>
    </w:p>
    <w:p>
      <w:pPr>
        <w:pStyle w:val="0"/>
        <w:spacing w:before="200" w:lineRule="auto"/>
        <w:ind w:firstLine="540"/>
        <w:jc w:val="both"/>
      </w:pPr>
      <w:r>
        <w:rPr>
          <w:sz w:val="20"/>
        </w:rPr>
        <w:t xml:space="preserve">4. </w:t>
      </w:r>
      <w:hyperlink w:history="0" r:id="rId582" w:tooltip="Постановление Правительства РФ от 09.04.2024 N 439 &quot;Об утверждении Правил ведения реестра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КонсультантПлюс}">
        <w:r>
          <w:rPr>
            <w:sz w:val="20"/>
            <w:color w:val="0000ff"/>
          </w:rPr>
          <w:t xml:space="preserve">Порядок</w:t>
        </w:r>
      </w:hyperlink>
      <w:r>
        <w:rPr>
          <w:sz w:val="20"/>
        </w:rPr>
        <w:t xml:space="preserve"> ведения реестра недобросовестных участников аукционов и состав включаемых в него сведений устанавливаются Правительством Российской Федерации.</w:t>
      </w:r>
    </w:p>
    <w:p>
      <w:pPr>
        <w:pStyle w:val="0"/>
        <w:spacing w:before="200" w:lineRule="auto"/>
        <w:ind w:firstLine="540"/>
        <w:jc w:val="both"/>
      </w:pPr>
      <w:r>
        <w:rPr>
          <w:sz w:val="20"/>
        </w:rPr>
        <w:t xml:space="preserve">5. Сведения, включенные в реестр недобросовестных участников аукционов, должны быть доступны для ознакомления на официальном сайте в сети "Интернет" без взимания платы.</w:t>
      </w:r>
    </w:p>
    <w:p>
      <w:pPr>
        <w:pStyle w:val="0"/>
        <w:spacing w:before="200" w:lineRule="auto"/>
        <w:ind w:firstLine="540"/>
        <w:jc w:val="both"/>
      </w:pPr>
      <w:r>
        <w:rPr>
          <w:sz w:val="20"/>
        </w:rPr>
        <w:t xml:space="preserve">6. Сведения, включенные в реестр недобросовестных участников аукционов, об участниках аукционов и о лицах, указанных в </w:t>
      </w:r>
      <w:hyperlink w:history="0" w:anchor="P1029" w:tooltip="3. В реестр недобросовестных участников аукционов включаются сведения об участниках аукционов, ставших победителями таких аукционов и уклонившихся от заключения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и участками, о лицах, с которыми указанные договоры заключаются в случае признания аукциона несостоявш...">
        <w:r>
          <w:rPr>
            <w:sz w:val="20"/>
            <w:color w:val="0000ff"/>
          </w:rPr>
          <w:t xml:space="preserve">части 3</w:t>
        </w:r>
      </w:hyperlink>
      <w:r>
        <w:rPr>
          <w:sz w:val="20"/>
        </w:rPr>
        <w:t xml:space="preserve"> настоящей статьи, ставших победителями таких аукционов и уклонившихся от заключения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рыболовными участками, по истечении трех лет со дня их включения в реестр недобросовестных участников аукционов исключаются из реестра недобросовестных участников аукционов.</w:t>
      </w:r>
    </w:p>
    <w:p>
      <w:pPr>
        <w:pStyle w:val="0"/>
        <w:spacing w:before="200" w:lineRule="auto"/>
        <w:ind w:firstLine="540"/>
        <w:jc w:val="both"/>
      </w:pPr>
      <w:r>
        <w:rPr>
          <w:sz w:val="20"/>
        </w:rPr>
        <w:t xml:space="preserve">7. Включение в реестр недобросовестных участников аукционов сведений об указанных в </w:t>
      </w:r>
      <w:hyperlink w:history="0" w:anchor="P1029" w:tooltip="3. В реестр недобросовестных участников аукционов включаются сведения об участниках аукционов, ставших победителями таких аукционов и уклонившихся от заключения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и участками, о лицах, с которыми указанные договоры заключаются в случае признания аукциона несостоявш...">
        <w:r>
          <w:rPr>
            <w:sz w:val="20"/>
            <w:color w:val="0000ff"/>
          </w:rPr>
          <w:t xml:space="preserve">части 3</w:t>
        </w:r>
      </w:hyperlink>
      <w:r>
        <w:rPr>
          <w:sz w:val="20"/>
        </w:rPr>
        <w:t xml:space="preserve"> настоящей статьи участниках аукционов, иных лицах может быть обжаловано заинтересованным лицом в судебном порядке.</w:t>
      </w:r>
    </w:p>
    <w:p>
      <w:pPr>
        <w:pStyle w:val="0"/>
        <w:ind w:firstLine="540"/>
        <w:jc w:val="both"/>
      </w:pPr>
      <w:r>
        <w:rPr>
          <w:sz w:val="20"/>
        </w:rPr>
      </w:r>
    </w:p>
    <w:p>
      <w:pPr>
        <w:pStyle w:val="2"/>
        <w:outlineLvl w:val="1"/>
        <w:ind w:firstLine="540"/>
        <w:jc w:val="both"/>
      </w:pPr>
      <w:r>
        <w:rPr>
          <w:sz w:val="20"/>
        </w:rPr>
        <w:t xml:space="preserve">Статьи 39 - 41. Утратили силу с 1 января 2008 года. - Федеральный </w:t>
      </w:r>
      <w:hyperlink w:history="0" r:id="rId583"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06.12.2007 N 333-ФЗ.</w:t>
      </w:r>
    </w:p>
    <w:p>
      <w:pPr>
        <w:pStyle w:val="0"/>
        <w:jc w:val="both"/>
      </w:pPr>
      <w:r>
        <w:rPr>
          <w:sz w:val="20"/>
        </w:rPr>
      </w:r>
    </w:p>
    <w:p>
      <w:pPr>
        <w:pStyle w:val="2"/>
        <w:outlineLvl w:val="0"/>
        <w:jc w:val="center"/>
      </w:pPr>
      <w:r>
        <w:rPr>
          <w:sz w:val="20"/>
        </w:rPr>
        <w:t xml:space="preserve">Глава 4.1. РАЗРЕШЕНИЕ НА ДОБЫЧУ (ВЫЛОВ) ВОДНЫХ БИОРЕСУРСОВ</w:t>
      </w:r>
    </w:p>
    <w:p>
      <w:pPr>
        <w:pStyle w:val="0"/>
        <w:jc w:val="center"/>
      </w:pPr>
      <w:r>
        <w:rPr>
          <w:sz w:val="20"/>
        </w:rPr>
      </w:r>
    </w:p>
    <w:p>
      <w:pPr>
        <w:pStyle w:val="0"/>
        <w:jc w:val="center"/>
      </w:pPr>
      <w:r>
        <w:rPr>
          <w:sz w:val="20"/>
        </w:rPr>
        <w:t xml:space="preserve">(введена Федеральным </w:t>
      </w:r>
      <w:hyperlink w:history="0" r:id="rId584"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165-ФЗ)</w:t>
      </w:r>
    </w:p>
    <w:p>
      <w:pPr>
        <w:pStyle w:val="0"/>
        <w:ind w:firstLine="540"/>
        <w:jc w:val="both"/>
      </w:pPr>
      <w:r>
        <w:rPr>
          <w:sz w:val="20"/>
        </w:rPr>
      </w:r>
    </w:p>
    <w:p>
      <w:pPr>
        <w:pStyle w:val="2"/>
        <w:outlineLvl w:val="1"/>
        <w:ind w:firstLine="540"/>
        <w:jc w:val="both"/>
      </w:pPr>
      <w:r>
        <w:rPr>
          <w:sz w:val="20"/>
        </w:rPr>
        <w:t xml:space="preserve">Статья 41.1. Разрешение на добычу (вылов) водных биоресурсов</w:t>
      </w:r>
    </w:p>
    <w:p>
      <w:pPr>
        <w:pStyle w:val="0"/>
        <w:ind w:firstLine="540"/>
        <w:jc w:val="both"/>
      </w:pPr>
      <w:r>
        <w:rPr>
          <w:sz w:val="20"/>
        </w:rPr>
      </w:r>
    </w:p>
    <w:p>
      <w:pPr>
        <w:pStyle w:val="0"/>
        <w:ind w:firstLine="540"/>
        <w:jc w:val="both"/>
      </w:pPr>
      <w:r>
        <w:rPr>
          <w:sz w:val="20"/>
        </w:rPr>
        <w:t xml:space="preserve">(введена Федеральным </w:t>
      </w:r>
      <w:hyperlink w:history="0" r:id="rId585"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165-ФЗ)</w:t>
      </w:r>
    </w:p>
    <w:p>
      <w:pPr>
        <w:pStyle w:val="0"/>
        <w:jc w:val="both"/>
      </w:pPr>
      <w:r>
        <w:rPr>
          <w:sz w:val="20"/>
        </w:rPr>
      </w:r>
    </w:p>
    <w:p>
      <w:pPr>
        <w:pStyle w:val="0"/>
        <w:ind w:firstLine="540"/>
        <w:jc w:val="both"/>
      </w:pPr>
      <w:r>
        <w:rPr>
          <w:sz w:val="20"/>
        </w:rPr>
        <w:t xml:space="preserve">1. Разрешение на добычу (вылов) водных биоресурсов удостоверяет право на добычу (вылов) водных биоресурсов лица, которому такое право предоставлено, и подтверждается внесением записи в реестр разрешений на добычу (вылов) водных биоресурсов:</w:t>
      </w:r>
    </w:p>
    <w:p>
      <w:pPr>
        <w:pStyle w:val="0"/>
        <w:spacing w:before="200" w:lineRule="auto"/>
        <w:ind w:firstLine="540"/>
        <w:jc w:val="both"/>
      </w:pPr>
      <w:r>
        <w:rPr>
          <w:sz w:val="20"/>
        </w:rPr>
        <w:t xml:space="preserve">1) при осуществлении промышленного рыболовства;</w:t>
      </w:r>
    </w:p>
    <w:p>
      <w:pPr>
        <w:pStyle w:val="0"/>
        <w:spacing w:before="200" w:lineRule="auto"/>
        <w:ind w:firstLine="540"/>
        <w:jc w:val="both"/>
      </w:pPr>
      <w:r>
        <w:rPr>
          <w:sz w:val="20"/>
        </w:rPr>
        <w:t xml:space="preserve">2) при осуществлении прибрежного рыболовства;</w:t>
      </w:r>
    </w:p>
    <w:p>
      <w:pPr>
        <w:pStyle w:val="0"/>
        <w:spacing w:before="200" w:lineRule="auto"/>
        <w:ind w:firstLine="540"/>
        <w:jc w:val="both"/>
      </w:pPr>
      <w:r>
        <w:rPr>
          <w:sz w:val="20"/>
        </w:rPr>
        <w:t xml:space="preserve">3) при осуществлении рыболовства в научно-исследовательских и контрольных целях;</w:t>
      </w:r>
    </w:p>
    <w:p>
      <w:pPr>
        <w:pStyle w:val="0"/>
        <w:spacing w:before="200" w:lineRule="auto"/>
        <w:ind w:firstLine="540"/>
        <w:jc w:val="both"/>
      </w:pPr>
      <w:r>
        <w:rPr>
          <w:sz w:val="20"/>
        </w:rPr>
        <w:t xml:space="preserve">4) при осуществлении рыболовства в учебных и культурно-просветительских целях;</w:t>
      </w:r>
    </w:p>
    <w:p>
      <w:pPr>
        <w:pStyle w:val="0"/>
        <w:spacing w:before="200" w:lineRule="auto"/>
        <w:ind w:firstLine="540"/>
        <w:jc w:val="both"/>
      </w:pPr>
      <w:r>
        <w:rPr>
          <w:sz w:val="20"/>
        </w:rPr>
        <w:t xml:space="preserve">5) при осуществлении рыболовства в целях аквакультуры (рыбоводства);</w:t>
      </w:r>
    </w:p>
    <w:p>
      <w:pPr>
        <w:pStyle w:val="0"/>
        <w:spacing w:before="200" w:lineRule="auto"/>
        <w:ind w:firstLine="540"/>
        <w:jc w:val="both"/>
      </w:pPr>
      <w:r>
        <w:rPr>
          <w:sz w:val="20"/>
        </w:rPr>
        <w:t xml:space="preserve">6) при осуществлении организации любительского рыболовства;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 ст. 41.1 дополняется п. 6.1 (</w:t>
            </w:r>
            <w:hyperlink w:history="0" r:id="rId586"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587"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в иных предусмотренных настоящим Федеральным законом случаях.</w:t>
      </w:r>
    </w:p>
    <w:p>
      <w:pPr>
        <w:pStyle w:val="0"/>
        <w:spacing w:before="200" w:lineRule="auto"/>
        <w:ind w:firstLine="540"/>
        <w:jc w:val="both"/>
      </w:pPr>
      <w:r>
        <w:rPr>
          <w:sz w:val="20"/>
        </w:rPr>
        <w:t xml:space="preserve">2. Лицо, которому предоставлено право на добычу (вылов) водных биоресурсов, обращается в федеральный орган исполнительной власти в области рыболовства с заявлением о предоставлении разрешения на добычу (вылов) водных биоресурсов в соответствии с порядком, предусмотренным </w:t>
      </w:r>
      <w:hyperlink w:history="0" w:anchor="P1059" w:tooltip="6. Порядок предоставления разрешения на добычу (вылов) водных биоресурсов, приостановления его действия либо его аннулирования, если иное не предусмотрено Федеральным законом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устанавливается Правительством Российской Федерации.">
        <w:r>
          <w:rPr>
            <w:sz w:val="20"/>
            <w:color w:val="0000ff"/>
          </w:rPr>
          <w:t xml:space="preserve">частью 6</w:t>
        </w:r>
      </w:hyperlink>
      <w:r>
        <w:rPr>
          <w:sz w:val="20"/>
        </w:rPr>
        <w:t xml:space="preserve"> настоящей статьи, по </w:t>
      </w:r>
      <w:hyperlink w:history="0" r:id="rId588" w:tooltip="Приказ Минсельхоза России от 27.10.2025 N 697 &quot;Об утверждении формы заявления о предоставлении разрешения на добычу (вылов) водных биологических ресурсов и формы заявления о внесении изменений в реестр разрешений на добычу (вылов) водных биологических ресурсов&quot; (Зарегистрировано в Минюсте России 28.11.2025 N 84369) {КонсультантПлюс}">
        <w:r>
          <w:rPr>
            <w:sz w:val="20"/>
            <w:color w:val="0000ff"/>
          </w:rPr>
          <w:t xml:space="preserve">форме</w:t>
        </w:r>
      </w:hyperlink>
      <w:r>
        <w:rPr>
          <w:sz w:val="20"/>
        </w:rPr>
        <w:t xml:space="preserve">,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Заявления о предоставлении разрешений на добычу (вылов) водных биоресурсов могут подаваться в форме документа на бумажном носителе либо в форме электронного документа, подписанного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00" w:lineRule="auto"/>
        <w:ind w:firstLine="540"/>
        <w:jc w:val="both"/>
      </w:pPr>
      <w:r>
        <w:rPr>
          <w:sz w:val="20"/>
        </w:rPr>
        <w:t xml:space="preserve">3. При подаче заявления о предоставлении разрешения на добычу (вылов) водных биоресурсов физическим лицом, действующим от имени заявителя на основании доверенности, указанное заявление может быть подписано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589"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00" w:lineRule="auto"/>
        <w:ind w:firstLine="540"/>
        <w:jc w:val="both"/>
      </w:pPr>
      <w:r>
        <w:rPr>
          <w:sz w:val="20"/>
        </w:rPr>
        <w:t xml:space="preserve">4. Действие разрешения на добычу (вылов) водных биоресурсов может быть приостановлено или такое разрешение может быть аннулировано до истечения установленного в нем срока действия в соответствии с основаниями прекращения права на добычу (вылов) водных биоресурсов путем внесения в реестр разрешений на добычу (вылов) водных биоресурсов соответствующей записи федеральным органом исполнительной власти в области рыболовства.</w:t>
      </w:r>
    </w:p>
    <w:p>
      <w:pPr>
        <w:pStyle w:val="0"/>
        <w:spacing w:before="200" w:lineRule="auto"/>
        <w:ind w:firstLine="540"/>
        <w:jc w:val="both"/>
      </w:pPr>
      <w:r>
        <w:rPr>
          <w:sz w:val="20"/>
        </w:rPr>
        <w:t xml:space="preserve">5. Действие разрешения на добычу (вылов) водных биоресурсов приостанавливается федеральным органом исполнительной власти в области рыболовства до истечения установленного в нем срока действия при установлении федеральным органом исполнительной власти, уполномоченным на осуществление проверки, указанной в </w:t>
      </w:r>
      <w:hyperlink w:history="0" w:anchor="P921" w:tooltip="7. Примерная форма, порядок подготовки и заключения договора о закреплении и предоставлении доли квоты добычи (вылова) крабов в инвестиционных целях, порядок проверки соответствия (несоответствия) проектов, предусмотренных частью 2 настоящей статьи, и объектов, строительство которых предусмотрено этими проектами, требованиям к этим проектам и объектам, предусмотренным в таком договоре, федеральный орган исполнительной власти, уполномоченный на осуществление данной проверки, устанавливаются Правительством...">
        <w:r>
          <w:rPr>
            <w:sz w:val="20"/>
            <w:color w:val="0000ff"/>
          </w:rPr>
          <w:t xml:space="preserve">части 7 статьи 33.8</w:t>
        </w:r>
      </w:hyperlink>
      <w:r>
        <w:rPr>
          <w:sz w:val="20"/>
        </w:rPr>
        <w:t xml:space="preserve"> настоящего Федерального закона, фактов, предусмотренных </w:t>
      </w:r>
      <w:hyperlink w:history="0" w:anchor="P916" w:tooltip="1) несоблюдение срока реализации и (или) графика реализации проекта, указанного в таком договоре;">
        <w:r>
          <w:rPr>
            <w:sz w:val="20"/>
            <w:color w:val="0000ff"/>
          </w:rPr>
          <w:t xml:space="preserve">пунктами 1</w:t>
        </w:r>
      </w:hyperlink>
      <w:r>
        <w:rPr>
          <w:sz w:val="20"/>
        </w:rPr>
        <w:t xml:space="preserve"> - </w:t>
      </w:r>
      <w:hyperlink w:history="0" w:anchor="P918" w:tooltip="3) несоответствие объекта, построенного на основании такого договора, требованиям к объекту, предусмотренным в таком договоре;">
        <w:r>
          <w:rPr>
            <w:sz w:val="20"/>
            <w:color w:val="0000ff"/>
          </w:rPr>
          <w:t xml:space="preserve">3 части 6 статьи 33.8</w:t>
        </w:r>
      </w:hyperlink>
      <w:r>
        <w:rPr>
          <w:sz w:val="20"/>
        </w:rPr>
        <w:t xml:space="preserve"> настоящего Федерального закона.</w:t>
      </w:r>
    </w:p>
    <w:bookmarkStart w:id="1059" w:name="P1059"/>
    <w:bookmarkEnd w:id="1059"/>
    <w:p>
      <w:pPr>
        <w:pStyle w:val="0"/>
        <w:spacing w:before="200" w:lineRule="auto"/>
        <w:ind w:firstLine="540"/>
        <w:jc w:val="both"/>
      </w:pPr>
      <w:r>
        <w:rPr>
          <w:sz w:val="20"/>
        </w:rPr>
        <w:t xml:space="preserve">6. </w:t>
      </w:r>
      <w:hyperlink w:history="0" r:id="rId590" w:tooltip="Постановление Правительства РФ от 29.11.2025 N 1963 &quot;Об утверждении Правил предоставления разрешения на добычу (вылов) водных биологических ресурсов, приостановления его действия либо его аннулирования&quot; {КонсультантПлюс}">
        <w:r>
          <w:rPr>
            <w:sz w:val="20"/>
            <w:color w:val="0000ff"/>
          </w:rPr>
          <w:t xml:space="preserve">Порядок</w:t>
        </w:r>
      </w:hyperlink>
      <w:r>
        <w:rPr>
          <w:sz w:val="20"/>
        </w:rPr>
        <w:t xml:space="preserve"> предоставления разрешения на добычу (вылов) водных биоресурсов, приостановления его действия либо его аннулирования, если иное не предусмотрено Федеральным </w:t>
      </w:r>
      <w:hyperlink w:history="0" r:id="rId591"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7.06.2026) {КонсультантПлюс}">
        <w:r>
          <w:rPr>
            <w:sz w:val="20"/>
            <w:color w:val="0000ff"/>
          </w:rPr>
          <w:t xml:space="preserve">законом</w:t>
        </w:r>
      </w:hyperlink>
      <w:r>
        <w:rPr>
          <w:sz w:val="20"/>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41.2. Реестр разрешений на добычу (вылов) водных биоресурсов и внесение в него изменений</w:t>
      </w:r>
    </w:p>
    <w:p>
      <w:pPr>
        <w:pStyle w:val="0"/>
        <w:ind w:firstLine="540"/>
        <w:jc w:val="both"/>
      </w:pPr>
      <w:r>
        <w:rPr>
          <w:sz w:val="20"/>
        </w:rPr>
      </w:r>
    </w:p>
    <w:p>
      <w:pPr>
        <w:pStyle w:val="0"/>
        <w:ind w:firstLine="540"/>
        <w:jc w:val="both"/>
      </w:pPr>
      <w:r>
        <w:rPr>
          <w:sz w:val="20"/>
        </w:rPr>
        <w:t xml:space="preserve">(введена Федеральным </w:t>
      </w:r>
      <w:hyperlink w:history="0" r:id="rId592"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165-ФЗ)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Разрешения, действующие на 01.03.2026, </w:t>
            </w:r>
            <w:hyperlink w:history="0" w:anchor="P1534" w:tooltip="1. Разрешения на добычу (вылов) водных биоресурсов, действующие по состоянию на 1 марта 2026 года, включаются в реестр разрешений на добычу (вылов) водных биоресурсов путем внесения в него соответствующей записи и действуют до окончания срока их действия.">
              <w:r>
                <w:rPr>
                  <w:sz w:val="20"/>
                  <w:color w:val="0000ff"/>
                </w:rPr>
                <w:t xml:space="preserve">включаются</w:t>
              </w:r>
            </w:hyperlink>
            <w:r>
              <w:rPr>
                <w:sz w:val="20"/>
                <w:color w:val="392c69"/>
              </w:rPr>
              <w:t xml:space="preserve"> в реестр путем внесения в него соответствующей записи и действуют до окончания срока их 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реестр разрешений на добычу (вылов) водных биоресурсов вносится запись о предоставлении разрешения на добычу (вылов) водных биоресурсов в отношении каждого судна, используемого для осуществления рыболовства, а также каждого лица, осуществляющего рыболовство без использования судов, и в зависимости от вида рыболовства в нем указываются следующие сведения:</w:t>
      </w:r>
    </w:p>
    <w:p>
      <w:pPr>
        <w:pStyle w:val="0"/>
        <w:spacing w:before="200" w:lineRule="auto"/>
        <w:ind w:firstLine="540"/>
        <w:jc w:val="both"/>
      </w:pPr>
      <w:r>
        <w:rPr>
          <w:sz w:val="20"/>
        </w:rPr>
        <w:t xml:space="preserve">1) о лицах, которым предоставлено право на добычу (вылов) водных биоресурсов, судне, используемом для осуществления рыболовства, районе добычи (вылова) водных биоресурсов и (или) рыболовном участке;</w:t>
      </w:r>
    </w:p>
    <w:p>
      <w:pPr>
        <w:pStyle w:val="0"/>
        <w:spacing w:before="200" w:lineRule="auto"/>
        <w:ind w:firstLine="540"/>
        <w:jc w:val="both"/>
      </w:pPr>
      <w:r>
        <w:rPr>
          <w:sz w:val="20"/>
        </w:rPr>
        <w:t xml:space="preserve">2) о видах водных биоресурсов, разрешенных для добычи (вылова);</w:t>
      </w:r>
    </w:p>
    <w:p>
      <w:pPr>
        <w:pStyle w:val="0"/>
        <w:spacing w:before="200" w:lineRule="auto"/>
        <w:ind w:firstLine="540"/>
        <w:jc w:val="both"/>
      </w:pPr>
      <w:r>
        <w:rPr>
          <w:sz w:val="20"/>
        </w:rPr>
        <w:t xml:space="preserve">3) об объемах добычи (вылова) водных биоресурсов;</w:t>
      </w:r>
    </w:p>
    <w:p>
      <w:pPr>
        <w:pStyle w:val="0"/>
        <w:spacing w:before="200" w:lineRule="auto"/>
        <w:ind w:firstLine="540"/>
        <w:jc w:val="both"/>
      </w:pPr>
      <w:r>
        <w:rPr>
          <w:sz w:val="20"/>
        </w:rPr>
        <w:t xml:space="preserve">4) об орудиях, о способах и сроках добычи (вылова) водных биоресурсов;</w:t>
      </w:r>
    </w:p>
    <w:p>
      <w:pPr>
        <w:pStyle w:val="0"/>
        <w:spacing w:before="200" w:lineRule="auto"/>
        <w:ind w:firstLine="540"/>
        <w:jc w:val="both"/>
      </w:pPr>
      <w:r>
        <w:rPr>
          <w:sz w:val="20"/>
        </w:rPr>
        <w:t xml:space="preserve">5) иные сведения, определяемые Правительством Российской Федерации.</w:t>
      </w:r>
    </w:p>
    <w:p>
      <w:pPr>
        <w:pStyle w:val="0"/>
        <w:spacing w:before="200" w:lineRule="auto"/>
        <w:ind w:firstLine="540"/>
        <w:jc w:val="both"/>
      </w:pPr>
      <w:r>
        <w:rPr>
          <w:sz w:val="20"/>
        </w:rPr>
        <w:t xml:space="preserve">2. Выписка из реестра разрешений на добычу (вылов) водных биоресурсов предоставляется в форме документа на бумажном носителе либо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в соответствии с порядком ведения реестра разрешений на добычу (вылов) водных биоресурсов и внесения в него изменений, предусмотренным </w:t>
      </w:r>
      <w:hyperlink w:history="0" w:anchor="P1084" w:tooltip="11. Порядок ведения реестра разрешений на добычу (вылов) водных биоресурсов и внесения в него изменений, а также порядок обеспечения доступа органам федеральной службы безопасности, предусмотренным Федеральным законом от 3 апреля 1995 года N 40-ФЗ &quot;О федеральной службе безопасности&quot;, к информации, которая содержится в реестре разрешений на добычу (вылов) водных биоресурсов, устанавливается Правительством Российской Федерации.">
        <w:r>
          <w:rPr>
            <w:sz w:val="20"/>
            <w:color w:val="0000ff"/>
          </w:rPr>
          <w:t xml:space="preserve">частью 11</w:t>
        </w:r>
      </w:hyperlink>
      <w:r>
        <w:rPr>
          <w:sz w:val="20"/>
        </w:rPr>
        <w:t xml:space="preserve"> настоящей статьи.</w:t>
      </w:r>
    </w:p>
    <w:p>
      <w:pPr>
        <w:pStyle w:val="0"/>
        <w:spacing w:before="200" w:lineRule="auto"/>
        <w:ind w:firstLine="540"/>
        <w:jc w:val="both"/>
      </w:pPr>
      <w:r>
        <w:rPr>
          <w:sz w:val="20"/>
        </w:rPr>
        <w:t xml:space="preserve">3. Выписка из реестра разрешений на добычу (вылов) водных биоресурсов в форме электронного документа подписывается уполномоченным должностным лицом федерального органа исполнительной власти в области рыболовства усиленной квалифицированной электронной подписью.</w:t>
      </w:r>
    </w:p>
    <w:p>
      <w:pPr>
        <w:pStyle w:val="0"/>
        <w:spacing w:before="200" w:lineRule="auto"/>
        <w:ind w:firstLine="540"/>
        <w:jc w:val="both"/>
      </w:pPr>
      <w:r>
        <w:rPr>
          <w:sz w:val="20"/>
        </w:rPr>
        <w:t xml:space="preserve">4. </w:t>
      </w:r>
      <w:hyperlink w:history="0" r:id="rId593" w:tooltip="Приказ Минсельхоза России от 01.12.2025 N 751 &quot;Об утверждении формы выписки из реестра разрешений на добычу (вылов) водных биологических ресурсов&quot; (Зарегистрировано в Минюсте России 01.12.2025 N 84389) {КонсультантПлюс}">
        <w:r>
          <w:rPr>
            <w:sz w:val="20"/>
            <w:color w:val="0000ff"/>
          </w:rPr>
          <w:t xml:space="preserve">Форма</w:t>
        </w:r>
      </w:hyperlink>
      <w:r>
        <w:rPr>
          <w:sz w:val="20"/>
        </w:rPr>
        <w:t xml:space="preserve"> выписки из реестра разрешений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spacing w:before="200" w:lineRule="auto"/>
        <w:ind w:firstLine="540"/>
        <w:jc w:val="both"/>
      </w:pPr>
      <w:r>
        <w:rPr>
          <w:sz w:val="20"/>
        </w:rPr>
        <w:t xml:space="preserve">5. Содержащиеся в реестре разрешений сведения обязательны для использования в иных государственных информационных ресурсах, а также при межведомственном информационном взаимодействии.</w:t>
      </w:r>
    </w:p>
    <w:p>
      <w:pPr>
        <w:pStyle w:val="0"/>
        <w:spacing w:before="200" w:lineRule="auto"/>
        <w:ind w:firstLine="540"/>
        <w:jc w:val="both"/>
      </w:pPr>
      <w:r>
        <w:rPr>
          <w:sz w:val="20"/>
        </w:rPr>
        <w:t xml:space="preserve">6. Допускается внесение изменений в реестр разрешений на добычу (вылов) водных биоресурсов в случаях изменения или уточнения районов добычи (вылова) водных биоресурсов, объемов добычи (вылова) водных биоресурсов, для которых установлен общий допустимый улов, или объемов добычи (вылова) водных биоресурсов, для которых общий допустимый улов не устанавливается, орудий и способов добычи (вылова) водных биоресурсов, сроков действия указанных разрешений, сведений о лицах, которым предоставлено право на добычу (вылов) водных биоресурсов, и лицах, осуществляющих рыболовство без использования судов, замены капитанов судов и судоводителей, исправления ошибок в реестре разрешений на добычу (вылов) водных биоресурсов и в иных требующих безотлагательного решения случаях.</w:t>
      </w:r>
    </w:p>
    <w:p>
      <w:pPr>
        <w:pStyle w:val="0"/>
        <w:spacing w:before="200" w:lineRule="auto"/>
        <w:ind w:firstLine="540"/>
        <w:jc w:val="both"/>
      </w:pPr>
      <w:r>
        <w:rPr>
          <w:sz w:val="20"/>
        </w:rPr>
        <w:t xml:space="preserve">7. Лицо, которому предоставлено право на добычу (вылов) водных биоресурсов, может обратиться в федеральный орган исполнительной власти в области рыболовства с заявлением о внесении изменений в реестр разрешений на добычу (вылов) водных биоресурсов по </w:t>
      </w:r>
      <w:hyperlink w:history="0" r:id="rId594" w:tooltip="Приказ Минсельхоза России от 27.10.2025 N 697 &quot;Об утверждении формы заявления о предоставлении разрешения на добычу (вылов) водных биологических ресурсов и формы заявления о внесении изменений в реестр разрешений на добычу (вылов) водных биологических ресурсов&quot; (Зарегистрировано в Минюсте России 28.11.2025 N 84369) {КонсультантПлюс}">
        <w:r>
          <w:rPr>
            <w:sz w:val="20"/>
            <w:color w:val="0000ff"/>
          </w:rPr>
          <w:t xml:space="preserve">форме</w:t>
        </w:r>
      </w:hyperlink>
      <w:r>
        <w:rPr>
          <w:sz w:val="20"/>
        </w:rPr>
        <w:t xml:space="preserve">,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Заявления о внесении изменений в реестр разрешений могут подаваться в форме документа на бумажном носителе либо в форме электронного документа, подписанного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00" w:lineRule="auto"/>
        <w:ind w:firstLine="540"/>
        <w:jc w:val="both"/>
      </w:pPr>
      <w:r>
        <w:rPr>
          <w:sz w:val="20"/>
        </w:rPr>
        <w:t xml:space="preserve">8. Внесение изменений в реестр разрешений осуществляется уполномоченным федеральным органом исполнительной власти в области рыболовства и подтверждается выпиской из реестра разрешений.</w:t>
      </w:r>
    </w:p>
    <w:p>
      <w:pPr>
        <w:pStyle w:val="0"/>
        <w:spacing w:before="200" w:lineRule="auto"/>
        <w:ind w:firstLine="540"/>
        <w:jc w:val="both"/>
      </w:pPr>
      <w:r>
        <w:rPr>
          <w:sz w:val="20"/>
        </w:rPr>
        <w:t xml:space="preserve">9. Органам федеральной службы безопасности, предусмотренным Федеральным </w:t>
      </w:r>
      <w:hyperlink w:history="0" r:id="rId595" w:tooltip="Федеральный закон от 03.04.1995 N 40-ФЗ (ред. от 28.12.2025) &quot;О федеральной службе безопасности&quot; {КонсультантПлюс}">
        <w:r>
          <w:rPr>
            <w:sz w:val="20"/>
            <w:color w:val="0000ff"/>
          </w:rPr>
          <w:t xml:space="preserve">законом</w:t>
        </w:r>
      </w:hyperlink>
      <w:r>
        <w:rPr>
          <w:sz w:val="20"/>
        </w:rPr>
        <w:t xml:space="preserve"> от 3 апреля 1995 года N 40-ФЗ "О федеральной службе безопасности", обеспечивается доступ к информации, которая содержится в реестре разрешений на добычу (вылов) водных биоресурсов в соответствии с </w:t>
      </w:r>
      <w:hyperlink w:history="0" w:anchor="P1083" w:tooltip="10. На каждом судне, используемом для осуществления рыболовства, а также лицами, осуществляющими рыболовство без использования судов, должен быть обеспечен доступ должностным лицам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 к информации о разрешении на добычу (вылов) водных биоресурсов в порядке, предусмотренном Правительством Российской Федерации.">
        <w:r>
          <w:rPr>
            <w:sz w:val="20"/>
            <w:color w:val="0000ff"/>
          </w:rPr>
          <w:t xml:space="preserve">частью 10</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разрешения или выписки из реестра </w:t>
            </w:r>
            <w:hyperlink w:history="0" w:anchor="P1535" w:tooltip="2. Разрешения на добычу (вылов) водных биоресурсов или выписки из реестра разрешений должны находиться на каждом судне, используемом для осуществления рыболовства, а также у каждого из лиц, осуществляющих рыболовство без использования судов, до 1 января 2027 года.">
              <w:r>
                <w:rPr>
                  <w:sz w:val="20"/>
                  <w:color w:val="0000ff"/>
                </w:rPr>
                <w:t xml:space="preserve">должны находиться</w:t>
              </w:r>
            </w:hyperlink>
            <w:r>
              <w:rPr>
                <w:sz w:val="20"/>
                <w:color w:val="392c69"/>
              </w:rPr>
              <w:t xml:space="preserve"> на каждом судне и у каждого из лиц, осуществляющих рыболовство.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3" w:name="P1083"/>
    <w:bookmarkEnd w:id="1083"/>
    <w:p>
      <w:pPr>
        <w:pStyle w:val="0"/>
        <w:spacing w:before="260" w:lineRule="auto"/>
        <w:ind w:firstLine="540"/>
        <w:jc w:val="both"/>
      </w:pPr>
      <w:r>
        <w:rPr>
          <w:sz w:val="20"/>
        </w:rPr>
        <w:t xml:space="preserve">10. На каждом судне, используемом для осуществления рыболовства, а также лицами, осуществляющими рыболовство без использования судов, должен быть обеспечен доступ должностным лицам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 к информации о разрешении на добычу (вылов) водных биоресурсов в </w:t>
      </w:r>
      <w:hyperlink w:history="0" r:id="rId596" w:tooltip="Постановление Правительства РФ от 18.11.2025 N 1827 &quot;Об утверждении Правил обеспечения доступа должностным лицам федеральных органов исполнительной власти, осуществляющих федеральный государственный контроль (надзор) в области рыболовства и сохранения водных биологических ресурсов, к информации о разрешении на добычу (вылов) водных биологических ресурсов&quot; {КонсультантПлюс}">
        <w:r>
          <w:rPr>
            <w:sz w:val="20"/>
            <w:color w:val="0000ff"/>
          </w:rPr>
          <w:t xml:space="preserve">порядке</w:t>
        </w:r>
      </w:hyperlink>
      <w:r>
        <w:rPr>
          <w:sz w:val="20"/>
        </w:rPr>
        <w:t xml:space="preserve">, предусмотренном Правительством Российской Федерации.</w:t>
      </w:r>
    </w:p>
    <w:bookmarkStart w:id="1084" w:name="P1084"/>
    <w:bookmarkEnd w:id="1084"/>
    <w:p>
      <w:pPr>
        <w:pStyle w:val="0"/>
        <w:spacing w:before="200" w:lineRule="auto"/>
        <w:ind w:firstLine="540"/>
        <w:jc w:val="both"/>
      </w:pPr>
      <w:r>
        <w:rPr>
          <w:sz w:val="20"/>
        </w:rPr>
        <w:t xml:space="preserve">11. </w:t>
      </w:r>
      <w:hyperlink w:history="0" r:id="rId597" w:tooltip="Постановление Правительства РФ от 27.11.2025 N 1896 &quot;Об утверждении Правил ведения реестра разрешений на добычу (вылов) водных биологических ресурсов и внесения в него изменений, а также обеспечения доступа органам федеральной службы безопасности к информации, которая содержится в реестре разрешений на добычу (вылов) водных биологических ресурсов&quot; {КонсультантПлюс}">
        <w:r>
          <w:rPr>
            <w:sz w:val="20"/>
            <w:color w:val="0000ff"/>
          </w:rPr>
          <w:t xml:space="preserve">Порядок</w:t>
        </w:r>
      </w:hyperlink>
      <w:r>
        <w:rPr>
          <w:sz w:val="20"/>
        </w:rPr>
        <w:t xml:space="preserve"> ведения реестра разрешений на добычу (вылов) водных биоресурсов и внесения в него изменений, а также порядок обеспечения доступа органам федеральной службы безопасности, предусмотренным Федеральным </w:t>
      </w:r>
      <w:hyperlink w:history="0" r:id="rId598" w:tooltip="Федеральный закон от 03.04.1995 N 40-ФЗ (ред. от 28.12.2025) &quot;О федеральной службе безопасности&quot; {КонсультантПлюс}">
        <w:r>
          <w:rPr>
            <w:sz w:val="20"/>
            <w:color w:val="0000ff"/>
          </w:rPr>
          <w:t xml:space="preserve">законом</w:t>
        </w:r>
      </w:hyperlink>
      <w:r>
        <w:rPr>
          <w:sz w:val="20"/>
        </w:rPr>
        <w:t xml:space="preserve"> от 3 апреля 1995 года N 40-ФЗ "О федеральной службе безопасности", к информации, которая содержится в реестре разрешений на добычу (вылов) водных биоресурсов, устанавливается Правительством Российской Федерации.</w:t>
      </w:r>
    </w:p>
    <w:p>
      <w:pPr>
        <w:pStyle w:val="0"/>
        <w:jc w:val="both"/>
      </w:pPr>
      <w:r>
        <w:rPr>
          <w:sz w:val="20"/>
        </w:rPr>
      </w:r>
    </w:p>
    <w:p>
      <w:pPr>
        <w:pStyle w:val="2"/>
        <w:outlineLvl w:val="0"/>
        <w:jc w:val="center"/>
      </w:pPr>
      <w:r>
        <w:rPr>
          <w:sz w:val="20"/>
        </w:rPr>
        <w:t xml:space="preserve">Глава 5. УПРАВЛЕНИЕ В ОБЛАСТИ РЫБОЛОВСТВА И СОХРАНЕНИЯ</w:t>
      </w:r>
    </w:p>
    <w:p>
      <w:pPr>
        <w:pStyle w:val="2"/>
        <w:jc w:val="center"/>
      </w:pPr>
      <w:r>
        <w:rPr>
          <w:sz w:val="20"/>
        </w:rPr>
        <w:t xml:space="preserve">ВОДНЫХ БИОРЕСУРСОВ</w:t>
      </w:r>
    </w:p>
    <w:p>
      <w:pPr>
        <w:pStyle w:val="0"/>
        <w:jc w:val="center"/>
      </w:pPr>
      <w:r>
        <w:rPr>
          <w:sz w:val="20"/>
        </w:rPr>
        <w:t xml:space="preserve">(в ред. Федерального </w:t>
      </w:r>
      <w:hyperlink w:history="0" r:id="rId599"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p>
      <w:pPr>
        <w:pStyle w:val="2"/>
        <w:outlineLvl w:val="1"/>
        <w:ind w:firstLine="540"/>
        <w:jc w:val="both"/>
      </w:pPr>
      <w:r>
        <w:rPr>
          <w:sz w:val="20"/>
        </w:rPr>
        <w:t xml:space="preserve">Статья 42. Государственный мониторинг водных биоресурсов</w:t>
      </w:r>
    </w:p>
    <w:p>
      <w:pPr>
        <w:pStyle w:val="0"/>
        <w:ind w:firstLine="540"/>
        <w:jc w:val="both"/>
      </w:pPr>
      <w:r>
        <w:rPr>
          <w:sz w:val="20"/>
        </w:rPr>
      </w:r>
    </w:p>
    <w:p>
      <w:pPr>
        <w:pStyle w:val="0"/>
        <w:ind w:firstLine="540"/>
        <w:jc w:val="both"/>
      </w:pPr>
      <w:r>
        <w:rPr>
          <w:sz w:val="20"/>
        </w:rPr>
        <w:t xml:space="preserve">(в ред. Федерального </w:t>
      </w:r>
      <w:hyperlink w:history="0" r:id="rId600"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p>
      <w:pPr>
        <w:pStyle w:val="0"/>
        <w:ind w:firstLine="540"/>
        <w:jc w:val="both"/>
      </w:pPr>
      <w:r>
        <w:rPr>
          <w:sz w:val="20"/>
        </w:rPr>
        <w:t xml:space="preserve">1. Государственный мониторинг водных биоресурсов представляет собой систему регулярных наблюдений за:</w:t>
      </w:r>
    </w:p>
    <w:p>
      <w:pPr>
        <w:pStyle w:val="0"/>
        <w:spacing w:before="200" w:lineRule="auto"/>
        <w:ind w:firstLine="540"/>
        <w:jc w:val="both"/>
      </w:pPr>
      <w:r>
        <w:rPr>
          <w:sz w:val="20"/>
        </w:rPr>
        <w:t xml:space="preserve">1) распределением, численностью, качеством, воспроизводством водных биоресурсов, а также средой их обитания;</w:t>
      </w:r>
    </w:p>
    <w:p>
      <w:pPr>
        <w:pStyle w:val="0"/>
        <w:spacing w:before="200" w:lineRule="auto"/>
        <w:ind w:firstLine="540"/>
        <w:jc w:val="both"/>
      </w:pPr>
      <w:r>
        <w:rPr>
          <w:sz w:val="20"/>
        </w:rPr>
        <w:t xml:space="preserve">2) рыболовством и сохранением водных биоресурсов.</w:t>
      </w:r>
    </w:p>
    <w:p>
      <w:pPr>
        <w:pStyle w:val="0"/>
        <w:spacing w:before="200" w:lineRule="auto"/>
        <w:ind w:firstLine="540"/>
        <w:jc w:val="both"/>
      </w:pPr>
      <w:r>
        <w:rPr>
          <w:sz w:val="20"/>
        </w:rPr>
        <w:t xml:space="preserve">2. Государственный мониторинг водных биоресурсов является частью государственного экологического мониторинга (государственного мониторинга окружающей среды).</w:t>
      </w:r>
    </w:p>
    <w:p>
      <w:pPr>
        <w:pStyle w:val="0"/>
        <w:jc w:val="both"/>
      </w:pPr>
      <w:r>
        <w:rPr>
          <w:sz w:val="20"/>
        </w:rPr>
        <w:t xml:space="preserve">(в ред. Федерального </w:t>
      </w:r>
      <w:hyperlink w:history="0" r:id="rId601"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bookmarkStart w:id="1099" w:name="P1099"/>
    <w:bookmarkEnd w:id="1099"/>
    <w:p>
      <w:pPr>
        <w:pStyle w:val="0"/>
        <w:spacing w:before="200" w:lineRule="auto"/>
        <w:ind w:firstLine="540"/>
        <w:jc w:val="both"/>
      </w:pPr>
      <w:r>
        <w:rPr>
          <w:sz w:val="20"/>
        </w:rPr>
        <w:t xml:space="preserve">3. Данные государственного мониторинга водных биоресурсов применяются для организации рационального использования и сохранения водных биоресурсов, а также для разрешения споров в области рыболовства и сохранения водных биоресурсов, привлечения к ответственности лиц, совершивших правонарушения в области рыболовства и сохранения водных биоресурсов.</w:t>
      </w:r>
    </w:p>
    <w:p>
      <w:pPr>
        <w:pStyle w:val="0"/>
        <w:spacing w:before="200" w:lineRule="auto"/>
        <w:ind w:firstLine="540"/>
        <w:jc w:val="both"/>
      </w:pPr>
      <w:r>
        <w:rPr>
          <w:sz w:val="20"/>
        </w:rPr>
        <w:t xml:space="preserve">4. Государственный мониторинг водных биоресурсов осуществляется федеральным органом исполнительной власти в области рыболовства.</w:t>
      </w:r>
    </w:p>
    <w:p>
      <w:pPr>
        <w:pStyle w:val="0"/>
        <w:jc w:val="both"/>
      </w:pPr>
      <w:r>
        <w:rPr>
          <w:sz w:val="20"/>
        </w:rPr>
        <w:t xml:space="preserve">(в ред. Федерального </w:t>
      </w:r>
      <w:hyperlink w:history="0" r:id="rId602"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03.12.2008 N 250-ФЗ)</w:t>
      </w:r>
    </w:p>
    <w:p>
      <w:pPr>
        <w:pStyle w:val="0"/>
        <w:spacing w:before="200" w:lineRule="auto"/>
        <w:ind w:firstLine="540"/>
        <w:jc w:val="both"/>
      </w:pPr>
      <w:r>
        <w:rPr>
          <w:sz w:val="20"/>
        </w:rPr>
        <w:t xml:space="preserve">5. </w:t>
      </w:r>
      <w:hyperlink w:history="0" r:id="rId603"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0"/>
            <w:color w:val="0000ff"/>
          </w:rPr>
          <w:t xml:space="preserve">Порядок</w:t>
        </w:r>
      </w:hyperlink>
      <w:r>
        <w:rPr>
          <w:sz w:val="20"/>
        </w:rPr>
        <w:t xml:space="preserve"> осуществления государственного мониторинга водных биоресурсов и применения его данных для целей, указанных в </w:t>
      </w:r>
      <w:hyperlink w:history="0" w:anchor="P1099" w:tooltip="3. Данные государственного мониторинга водных биоресурсов применяются для организации рационального использования и сохранения водных биоресурсов, а также для разрешения споров в области рыболовства и сохранения водных биоресурсов, привлечения к ответственности лиц, совершивших правонарушения в области рыболовства и сохранения водных биоресурсов.">
        <w:r>
          <w:rPr>
            <w:sz w:val="20"/>
            <w:color w:val="0000ff"/>
          </w:rPr>
          <w:t xml:space="preserve">части 3</w:t>
        </w:r>
      </w:hyperlink>
      <w:r>
        <w:rPr>
          <w:sz w:val="20"/>
        </w:rPr>
        <w:t xml:space="preserve"> настоящей статьи,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43. Государственный рыбохозяйственный реестр</w:t>
      </w:r>
    </w:p>
    <w:p>
      <w:pPr>
        <w:pStyle w:val="0"/>
        <w:ind w:firstLine="540"/>
        <w:jc w:val="both"/>
      </w:pPr>
      <w:r>
        <w:rPr>
          <w:sz w:val="20"/>
        </w:rPr>
      </w:r>
    </w:p>
    <w:p>
      <w:pPr>
        <w:pStyle w:val="0"/>
        <w:ind w:firstLine="540"/>
        <w:jc w:val="both"/>
      </w:pPr>
      <w:r>
        <w:rPr>
          <w:sz w:val="20"/>
        </w:rPr>
        <w:t xml:space="preserve">(в ред. Федерального </w:t>
      </w:r>
      <w:hyperlink w:history="0" r:id="rId604"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ind w:firstLine="540"/>
        <w:jc w:val="both"/>
      </w:pPr>
      <w:r>
        <w:rPr>
          <w:sz w:val="20"/>
        </w:rPr>
      </w:r>
    </w:p>
    <w:p>
      <w:pPr>
        <w:pStyle w:val="0"/>
        <w:ind w:firstLine="540"/>
        <w:jc w:val="both"/>
      </w:pPr>
      <w:r>
        <w:rPr>
          <w:sz w:val="20"/>
        </w:rPr>
        <w:t xml:space="preserve">1. Государственный рыбохозяйственный реестр представляет собой систематизированный свод документированной информации о водных биоресурсах, об их использовании и сохранении.</w:t>
      </w:r>
    </w:p>
    <w:p>
      <w:pPr>
        <w:pStyle w:val="0"/>
        <w:spacing w:before="200" w:lineRule="auto"/>
        <w:ind w:firstLine="540"/>
        <w:jc w:val="both"/>
      </w:pPr>
      <w:r>
        <w:rPr>
          <w:sz w:val="20"/>
        </w:rPr>
        <w:t xml:space="preserve">2. В государственном рыбохозяйственном реестре содержится документированная информация:</w:t>
      </w:r>
    </w:p>
    <w:p>
      <w:pPr>
        <w:pStyle w:val="0"/>
        <w:spacing w:before="200" w:lineRule="auto"/>
        <w:ind w:firstLine="540"/>
        <w:jc w:val="both"/>
      </w:pPr>
      <w:r>
        <w:rPr>
          <w:sz w:val="20"/>
        </w:rPr>
        <w:t xml:space="preserve">1) о количественных, качественных и об экономических характеристиках водных биоресурсов;</w:t>
      </w:r>
    </w:p>
    <w:p>
      <w:pPr>
        <w:pStyle w:val="0"/>
        <w:spacing w:before="200" w:lineRule="auto"/>
        <w:ind w:firstLine="540"/>
        <w:jc w:val="both"/>
      </w:pPr>
      <w:r>
        <w:rPr>
          <w:sz w:val="20"/>
        </w:rPr>
        <w:t xml:space="preserve">2) о рыбохозяйственных бассейнах и водных объектах рыбохозяйственного значения;</w:t>
      </w:r>
    </w:p>
    <w:p>
      <w:pPr>
        <w:pStyle w:val="0"/>
        <w:spacing w:before="200" w:lineRule="auto"/>
        <w:ind w:firstLine="540"/>
        <w:jc w:val="both"/>
      </w:pPr>
      <w:r>
        <w:rPr>
          <w:sz w:val="20"/>
        </w:rPr>
        <w:t xml:space="preserve">3) о юридических лицах и об индивидуальных предпринимателях, осуществляющих рыболовство;</w:t>
      </w:r>
    </w:p>
    <w:p>
      <w:pPr>
        <w:pStyle w:val="0"/>
        <w:jc w:val="both"/>
      </w:pPr>
      <w:r>
        <w:rPr>
          <w:sz w:val="20"/>
        </w:rPr>
        <w:t xml:space="preserve">(в ред. Федерального </w:t>
      </w:r>
      <w:hyperlink w:history="0" r:id="rId605"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03.12.2008 N 250-ФЗ)</w:t>
      </w:r>
    </w:p>
    <w:p>
      <w:pPr>
        <w:pStyle w:val="0"/>
        <w:spacing w:before="200" w:lineRule="auto"/>
        <w:ind w:firstLine="540"/>
        <w:jc w:val="both"/>
      </w:pPr>
      <w:r>
        <w:rPr>
          <w:sz w:val="20"/>
        </w:rPr>
        <w:t xml:space="preserve">3.1) о судах рыбопромыслового флота, в том числе о праве собственности и об иных правах на них, о типе (мощности) и классе таких судов;</w:t>
      </w:r>
    </w:p>
    <w:p>
      <w:pPr>
        <w:pStyle w:val="0"/>
        <w:jc w:val="both"/>
      </w:pPr>
      <w:r>
        <w:rPr>
          <w:sz w:val="20"/>
        </w:rPr>
        <w:t xml:space="preserve">(п. 3.1 введен Федеральным </w:t>
      </w:r>
      <w:hyperlink w:history="0" r:id="rId606"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w:t>
      </w:r>
    </w:p>
    <w:p>
      <w:pPr>
        <w:pStyle w:val="0"/>
        <w:spacing w:before="200" w:lineRule="auto"/>
        <w:ind w:firstLine="540"/>
        <w:jc w:val="both"/>
      </w:pPr>
      <w:r>
        <w:rPr>
          <w:sz w:val="20"/>
        </w:rPr>
        <w:t xml:space="preserve">3.2) об орудиях добычи (вылова) водных биоресурсов;</w:t>
      </w:r>
    </w:p>
    <w:p>
      <w:pPr>
        <w:pStyle w:val="0"/>
        <w:jc w:val="both"/>
      </w:pPr>
      <w:r>
        <w:rPr>
          <w:sz w:val="20"/>
        </w:rPr>
        <w:t xml:space="preserve">(п. 3.2 введен Федеральным </w:t>
      </w:r>
      <w:hyperlink w:history="0" r:id="rId607"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w:t>
      </w:r>
    </w:p>
    <w:p>
      <w:pPr>
        <w:pStyle w:val="0"/>
        <w:spacing w:before="200" w:lineRule="auto"/>
        <w:ind w:firstLine="540"/>
        <w:jc w:val="both"/>
      </w:pPr>
      <w:r>
        <w:rPr>
          <w:sz w:val="20"/>
        </w:rPr>
        <w:t xml:space="preserve">4) о решениях органов государственной власти и договорах, на основании которых возникает право на добычу (вылов) водных биоресурсов;</w:t>
      </w:r>
    </w:p>
    <w:p>
      <w:pPr>
        <w:pStyle w:val="0"/>
        <w:spacing w:before="200" w:lineRule="auto"/>
        <w:ind w:firstLine="540"/>
        <w:jc w:val="both"/>
      </w:pPr>
      <w:r>
        <w:rPr>
          <w:sz w:val="20"/>
        </w:rPr>
        <w:t xml:space="preserve">5) об уловах водных биоресурсов;</w:t>
      </w:r>
    </w:p>
    <w:p>
      <w:pPr>
        <w:pStyle w:val="0"/>
        <w:spacing w:before="200" w:lineRule="auto"/>
        <w:ind w:firstLine="540"/>
        <w:jc w:val="both"/>
      </w:pPr>
      <w:r>
        <w:rPr>
          <w:sz w:val="20"/>
        </w:rPr>
        <w:t xml:space="preserve">6) иная документированная информация об использовании и о сохранении водных биоресурсов.</w:t>
      </w:r>
    </w:p>
    <w:p>
      <w:pPr>
        <w:pStyle w:val="0"/>
        <w:spacing w:before="200" w:lineRule="auto"/>
        <w:ind w:firstLine="540"/>
        <w:jc w:val="both"/>
      </w:pPr>
      <w:r>
        <w:rPr>
          <w:sz w:val="20"/>
        </w:rPr>
        <w:t xml:space="preserve">3. Документированная информация, содержащаяся в государственном рыбохозяйственном реестре, относится к общедоступной информации, за исключением информации, доступ к которой ограничен федеральными законами (информация ограниченного доступа).</w:t>
      </w:r>
    </w:p>
    <w:p>
      <w:pPr>
        <w:pStyle w:val="0"/>
        <w:spacing w:before="200" w:lineRule="auto"/>
        <w:ind w:firstLine="540"/>
        <w:jc w:val="both"/>
      </w:pPr>
      <w:r>
        <w:rPr>
          <w:sz w:val="20"/>
        </w:rPr>
        <w:t xml:space="preserve">4. </w:t>
      </w:r>
      <w:hyperlink w:history="0" r:id="rId608" w:tooltip="Приказ Минсельхоза России от 25.06.2020 N 342 (ред. от 27.01.2022) &quot;Об утверждении Перечня видов информации, содержащейся в государственном рыбохозяйственном реестре, предоставляемой в обязательном порядке, и Условий ее предоставления&quot; (Зарегистрировано в Минюсте России 19.11.2020 N 60987) {КонсультантПлюс}">
        <w:r>
          <w:rPr>
            <w:sz w:val="20"/>
            <w:color w:val="0000ff"/>
          </w:rPr>
          <w:t xml:space="preserve">Перечень</w:t>
        </w:r>
      </w:hyperlink>
      <w:r>
        <w:rPr>
          <w:sz w:val="20"/>
        </w:rPr>
        <w:t xml:space="preserve"> видов информации, предоставляемой в обязательном порядке, и </w:t>
      </w:r>
      <w:hyperlink w:history="0" r:id="rId609" w:tooltip="Приказ Минсельхоза России от 25.06.2020 N 342 (ред. от 27.01.2022) &quot;Об утверждении Перечня видов информации, содержащейся в государственном рыбохозяйственном реестре, предоставляемой в обязательном порядке, и Условий ее предоставления&quot; (Зарегистрировано в Минюсте России 19.11.2020 N 60987) {КонсультантПлюс}">
        <w:r>
          <w:rPr>
            <w:sz w:val="20"/>
            <w:color w:val="0000ff"/>
          </w:rPr>
          <w:t xml:space="preserve">условия</w:t>
        </w:r>
      </w:hyperlink>
      <w:r>
        <w:rPr>
          <w:sz w:val="20"/>
        </w:rPr>
        <w:t xml:space="preserve"> ее предоставления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Федеральных законов от 03.12.2008 </w:t>
      </w:r>
      <w:hyperlink w:history="0" r:id="rId610"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29.05.2024 </w:t>
      </w:r>
      <w:hyperlink w:history="0" r:id="rId611"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101-ФЗ</w:t>
        </w:r>
      </w:hyperlink>
      <w:r>
        <w:rPr>
          <w:sz w:val="20"/>
        </w:rPr>
        <w:t xml:space="preserve">)</w:t>
      </w:r>
    </w:p>
    <w:p>
      <w:pPr>
        <w:pStyle w:val="0"/>
        <w:spacing w:before="200" w:lineRule="auto"/>
        <w:ind w:firstLine="540"/>
        <w:jc w:val="both"/>
      </w:pPr>
      <w:r>
        <w:rPr>
          <w:sz w:val="20"/>
        </w:rPr>
        <w:t xml:space="preserve">4.1. Использование электронной подписи в целях, предусмотренных настоящей статьей, определяется федеральным органом исполнительной власти в области рыболовства в соответствии с Федеральным </w:t>
      </w:r>
      <w:hyperlink w:history="0" r:id="rId612" w:tooltip="Федеральный закон от 06.04.2011 N 63-ФЗ (ред. от 31.07.2025)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w:t>
      </w:r>
    </w:p>
    <w:p>
      <w:pPr>
        <w:pStyle w:val="0"/>
        <w:jc w:val="both"/>
      </w:pPr>
      <w:r>
        <w:rPr>
          <w:sz w:val="20"/>
        </w:rPr>
        <w:t xml:space="preserve">(часть 4.1 в ред. Федерального </w:t>
      </w:r>
      <w:hyperlink w:history="0" r:id="rId613"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33-ФЗ)</w:t>
      </w:r>
    </w:p>
    <w:p>
      <w:pPr>
        <w:pStyle w:val="0"/>
        <w:spacing w:before="200" w:lineRule="auto"/>
        <w:ind w:firstLine="540"/>
        <w:jc w:val="both"/>
      </w:pPr>
      <w:r>
        <w:rPr>
          <w:sz w:val="20"/>
        </w:rPr>
        <w:t xml:space="preserve">5. Ведение государственного рыбохозяйственного реестра осуществляется федеральным органом исполнительной власти в области рыболовства.</w:t>
      </w:r>
    </w:p>
    <w:p>
      <w:pPr>
        <w:pStyle w:val="0"/>
        <w:jc w:val="both"/>
      </w:pPr>
      <w:r>
        <w:rPr>
          <w:sz w:val="20"/>
        </w:rPr>
        <w:t xml:space="preserve">(в ред. Федерального </w:t>
      </w:r>
      <w:hyperlink w:history="0" r:id="rId614"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03.12.2008 N 250-ФЗ)</w:t>
      </w:r>
    </w:p>
    <w:p>
      <w:pPr>
        <w:pStyle w:val="0"/>
        <w:spacing w:before="200" w:lineRule="auto"/>
        <w:ind w:firstLine="540"/>
        <w:jc w:val="both"/>
      </w:pPr>
      <w:r>
        <w:rPr>
          <w:sz w:val="20"/>
        </w:rPr>
        <w:t xml:space="preserve">6. </w:t>
      </w:r>
      <w:hyperlink w:history="0" r:id="rId615" w:tooltip="Постановление Правительства РФ от 12.08.2008 N 601 (ред. от 25.01.2022) &quot;О государственном рыбохозяйственном реестре&quot; (вместе с &quot;Правилами ведения государственного рыбохозяйственного реестра&quot;) {КонсультантПлюс}">
        <w:r>
          <w:rPr>
            <w:sz w:val="20"/>
            <w:color w:val="0000ff"/>
          </w:rPr>
          <w:t xml:space="preserve">Порядок</w:t>
        </w:r>
      </w:hyperlink>
      <w:r>
        <w:rPr>
          <w:sz w:val="20"/>
        </w:rPr>
        <w:t xml:space="preserve"> ведения государственного рыбохозяйственного реестра, а также предоставления содержащейся в нем информации устанавливается Правительством Российской Федерации.</w:t>
      </w:r>
    </w:p>
    <w:p>
      <w:pPr>
        <w:pStyle w:val="0"/>
        <w:jc w:val="both"/>
      </w:pPr>
      <w:r>
        <w:rPr>
          <w:sz w:val="20"/>
        </w:rPr>
        <w:t xml:space="preserve">(в ред. Федерального </w:t>
      </w:r>
      <w:hyperlink w:history="0" r:id="rId616"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ind w:firstLine="540"/>
        <w:jc w:val="both"/>
      </w:pPr>
      <w:r>
        <w:rPr>
          <w:sz w:val="20"/>
        </w:rPr>
      </w:r>
    </w:p>
    <w:p>
      <w:pPr>
        <w:pStyle w:val="2"/>
        <w:outlineLvl w:val="1"/>
        <w:ind w:firstLine="540"/>
        <w:jc w:val="both"/>
      </w:pPr>
      <w:r>
        <w:rPr>
          <w:sz w:val="20"/>
        </w:rPr>
        <w:t xml:space="preserve">Статья 43.1. Правила рыболовства</w:t>
      </w:r>
    </w:p>
    <w:p>
      <w:pPr>
        <w:pStyle w:val="0"/>
        <w:ind w:firstLine="540"/>
        <w:jc w:val="both"/>
      </w:pPr>
      <w:r>
        <w:rPr>
          <w:sz w:val="20"/>
        </w:rPr>
      </w:r>
    </w:p>
    <w:p>
      <w:pPr>
        <w:pStyle w:val="0"/>
        <w:ind w:firstLine="540"/>
        <w:jc w:val="both"/>
      </w:pPr>
      <w:r>
        <w:rPr>
          <w:sz w:val="20"/>
        </w:rPr>
        <w:t xml:space="preserve">(введена Федеральным </w:t>
      </w:r>
      <w:hyperlink w:history="0" r:id="rId617"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06.12.2007 N 333-ФЗ)</w:t>
      </w:r>
    </w:p>
    <w:p>
      <w:pPr>
        <w:pStyle w:val="0"/>
        <w:ind w:firstLine="540"/>
        <w:jc w:val="both"/>
      </w:pPr>
      <w:r>
        <w:rPr>
          <w:sz w:val="20"/>
        </w:rPr>
      </w:r>
    </w:p>
    <w:p>
      <w:pPr>
        <w:pStyle w:val="0"/>
        <w:ind w:firstLine="540"/>
        <w:jc w:val="both"/>
      </w:pPr>
      <w:r>
        <w:rPr>
          <w:sz w:val="20"/>
        </w:rPr>
        <w:t xml:space="preserve">1. Правила рыболовства являются основой осуществления рыболовства и сохранения водных биоресурсов.</w:t>
      </w:r>
    </w:p>
    <w:bookmarkStart w:id="1136" w:name="P1136"/>
    <w:bookmarkEnd w:id="1136"/>
    <w:p>
      <w:pPr>
        <w:pStyle w:val="0"/>
        <w:spacing w:before="200" w:lineRule="auto"/>
        <w:ind w:firstLine="540"/>
        <w:jc w:val="both"/>
      </w:pPr>
      <w:r>
        <w:rPr>
          <w:sz w:val="20"/>
        </w:rPr>
        <w:t xml:space="preserve">2. </w:t>
      </w:r>
      <w:r>
        <w:rPr>
          <w:sz w:val="20"/>
        </w:rPr>
        <w:t xml:space="preserve">Правила</w:t>
      </w:r>
      <w:r>
        <w:rPr>
          <w:sz w:val="20"/>
        </w:rPr>
        <w:t xml:space="preserve"> рыболовства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для каждого рыбохозяйственного бассейна.</w:t>
      </w:r>
    </w:p>
    <w:p>
      <w:pPr>
        <w:pStyle w:val="0"/>
        <w:jc w:val="both"/>
      </w:pPr>
      <w:r>
        <w:rPr>
          <w:sz w:val="20"/>
        </w:rPr>
        <w:t xml:space="preserve">(в ред. Федеральных законов от 03.12.2008 </w:t>
      </w:r>
      <w:hyperlink w:history="0" r:id="rId618"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29.05.2024 </w:t>
      </w:r>
      <w:hyperlink w:history="0" r:id="rId619"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101-ФЗ</w:t>
        </w:r>
      </w:hyperlink>
      <w:r>
        <w:rPr>
          <w:sz w:val="20"/>
        </w:rPr>
        <w:t xml:space="preserve">)</w:t>
      </w:r>
    </w:p>
    <w:p>
      <w:pPr>
        <w:pStyle w:val="0"/>
        <w:spacing w:before="200" w:lineRule="auto"/>
        <w:ind w:firstLine="540"/>
        <w:jc w:val="both"/>
      </w:pPr>
      <w:r>
        <w:rPr>
          <w:sz w:val="20"/>
        </w:rPr>
        <w:t xml:space="preserve">3. В правилах рыболовства устанавливаются:</w:t>
      </w:r>
    </w:p>
    <w:p>
      <w:pPr>
        <w:pStyle w:val="0"/>
        <w:spacing w:before="200" w:lineRule="auto"/>
        <w:ind w:firstLine="540"/>
        <w:jc w:val="both"/>
      </w:pPr>
      <w:r>
        <w:rPr>
          <w:sz w:val="20"/>
        </w:rPr>
        <w:t xml:space="preserve">1) виды разрешенного рыболовства;</w:t>
      </w:r>
    </w:p>
    <w:p>
      <w:pPr>
        <w:pStyle w:val="0"/>
        <w:spacing w:before="200" w:lineRule="auto"/>
        <w:ind w:firstLine="540"/>
        <w:jc w:val="both"/>
      </w:pPr>
      <w:r>
        <w:rPr>
          <w:sz w:val="20"/>
        </w:rPr>
        <w:t xml:space="preserve">2) нормативы, включая нормы выхода рыбной продукции, в том числе икры, а также параметры и сроки разрешенного рыболовства;</w:t>
      </w:r>
    </w:p>
    <w:p>
      <w:pPr>
        <w:pStyle w:val="0"/>
        <w:jc w:val="both"/>
      </w:pPr>
      <w:r>
        <w:rPr>
          <w:sz w:val="20"/>
        </w:rPr>
        <w:t xml:space="preserve">(в ред. Федерального </w:t>
      </w:r>
      <w:hyperlink w:history="0" r:id="rId620"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bookmarkStart w:id="1142" w:name="P1142"/>
    <w:bookmarkEnd w:id="1142"/>
    <w:p>
      <w:pPr>
        <w:pStyle w:val="0"/>
        <w:spacing w:before="200" w:lineRule="auto"/>
        <w:ind w:firstLine="540"/>
        <w:jc w:val="both"/>
      </w:pPr>
      <w:r>
        <w:rPr>
          <w:sz w:val="20"/>
        </w:rPr>
        <w:t xml:space="preserve">3) ограничения рыболовства и иной деятельности, связанной с использованием водных биоресурсов;</w:t>
      </w:r>
    </w:p>
    <w:p>
      <w:pPr>
        <w:pStyle w:val="0"/>
        <w:jc w:val="both"/>
      </w:pPr>
      <w:r>
        <w:rPr>
          <w:sz w:val="20"/>
        </w:rPr>
        <w:t xml:space="preserve">(в ред. Федерального </w:t>
      </w:r>
      <w:hyperlink w:history="0" r:id="rId621"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spacing w:before="200" w:lineRule="auto"/>
        <w:ind w:firstLine="540"/>
        <w:jc w:val="both"/>
      </w:pPr>
      <w:r>
        <w:rPr>
          <w:sz w:val="20"/>
        </w:rPr>
        <w:t xml:space="preserve">4) требования к сохранению водных биоресурсов;</w:t>
      </w:r>
    </w:p>
    <w:p>
      <w:pPr>
        <w:pStyle w:val="0"/>
        <w:jc w:val="both"/>
      </w:pPr>
      <w:r>
        <w:rPr>
          <w:sz w:val="20"/>
        </w:rPr>
        <w:t xml:space="preserve">(в ред. Федерального </w:t>
      </w:r>
      <w:hyperlink w:history="0" r:id="rId622"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spacing w:before="200" w:lineRule="auto"/>
        <w:ind w:firstLine="540"/>
        <w:jc w:val="both"/>
      </w:pPr>
      <w:r>
        <w:rPr>
          <w:sz w:val="20"/>
        </w:rPr>
        <w:t xml:space="preserve">5) утратил силу с 1 января 2020 года. - Федеральный </w:t>
      </w:r>
      <w:hyperlink w:history="0" r:id="rId623"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25.12.2018 N 475-ФЗ.</w:t>
      </w:r>
    </w:p>
    <w:p>
      <w:pPr>
        <w:pStyle w:val="0"/>
        <w:spacing w:before="200" w:lineRule="auto"/>
        <w:ind w:firstLine="540"/>
        <w:jc w:val="both"/>
      </w:pPr>
      <w:r>
        <w:rPr>
          <w:sz w:val="20"/>
        </w:rPr>
        <w:t xml:space="preserve">4. Правила рыболовства обязательны для исполнения юридическими лицами и гражданами, осуществляющими рыболовство и иную связанную с использованием водных биоресурсов деятельность.</w:t>
      </w:r>
    </w:p>
    <w:p>
      <w:pPr>
        <w:pStyle w:val="0"/>
        <w:spacing w:before="200" w:lineRule="auto"/>
        <w:ind w:firstLine="540"/>
        <w:jc w:val="both"/>
      </w:pPr>
      <w:r>
        <w:rPr>
          <w:sz w:val="20"/>
        </w:rPr>
        <w:t xml:space="preserve">5. Нормативные правовые акты, которыми вносятся изменения в ранее принятые в соответствии с </w:t>
      </w:r>
      <w:hyperlink w:history="0" w:anchor="P1136" w:tooltip="2. Правила рыболов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для каждого рыбохозяйственного бассейна.">
        <w:r>
          <w:rPr>
            <w:sz w:val="20"/>
            <w:color w:val="0000ff"/>
          </w:rPr>
          <w:t xml:space="preserve">частью 2</w:t>
        </w:r>
      </w:hyperlink>
      <w:r>
        <w:rPr>
          <w:sz w:val="20"/>
        </w:rPr>
        <w:t xml:space="preserve"> настоящей статьи правила рыболовства и устанавливаются обязательные требования в целях оперативного изменения ограничений рыболовства и иной деятельности, связанной с использованием водных биоресурсов, в соответствии с </w:t>
      </w:r>
      <w:hyperlink w:history="0" w:anchor="P1142" w:tooltip="3) ограничения рыболовства и иной деятельности, связанной с использованием водных биоресурсов;">
        <w:r>
          <w:rPr>
            <w:sz w:val="20"/>
            <w:color w:val="0000ff"/>
          </w:rPr>
          <w:t xml:space="preserve">пунктом 3 части 3</w:t>
        </w:r>
      </w:hyperlink>
      <w:r>
        <w:rPr>
          <w:sz w:val="20"/>
        </w:rPr>
        <w:t xml:space="preserve"> настоящей статьи вступают в силу в сроки, установленные указанными нормативными правовыми актами, но не ранее чем по истечении десяти дней после дня их официального опубликования.</w:t>
      </w:r>
    </w:p>
    <w:p>
      <w:pPr>
        <w:pStyle w:val="0"/>
        <w:jc w:val="both"/>
      </w:pPr>
      <w:r>
        <w:rPr>
          <w:sz w:val="20"/>
        </w:rPr>
        <w:t xml:space="preserve">(часть 5 введена Федеральным </w:t>
      </w:r>
      <w:hyperlink w:history="0" r:id="rId624" w:tooltip="Федеральный закон от 28.06.2022 N 22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229-ФЗ)</w:t>
      </w:r>
    </w:p>
    <w:p>
      <w:pPr>
        <w:pStyle w:val="0"/>
        <w:ind w:firstLine="540"/>
        <w:jc w:val="both"/>
      </w:pPr>
      <w:r>
        <w:rPr>
          <w:sz w:val="20"/>
        </w:rPr>
      </w:r>
    </w:p>
    <w:p>
      <w:pPr>
        <w:pStyle w:val="2"/>
        <w:outlineLvl w:val="0"/>
        <w:jc w:val="center"/>
      </w:pPr>
      <w:r>
        <w:rPr>
          <w:sz w:val="20"/>
        </w:rPr>
        <w:t xml:space="preserve">Глава 5.1. ФЕДЕРАЛЬНЫЙ ГОСУДАРСТВЕННЫЙ КОНТРОЛЬ (НАДЗОР)</w:t>
      </w:r>
    </w:p>
    <w:p>
      <w:pPr>
        <w:pStyle w:val="2"/>
        <w:jc w:val="center"/>
      </w:pPr>
      <w:r>
        <w:rPr>
          <w:sz w:val="20"/>
        </w:rPr>
        <w:t xml:space="preserve">В ОБЛАСТИ РЫБОЛОВСТВА И СОХРАНЕНИЯ ВОДНЫХ БИОРЕСУРСОВ</w:t>
      </w:r>
    </w:p>
    <w:p>
      <w:pPr>
        <w:pStyle w:val="2"/>
        <w:jc w:val="center"/>
      </w:pPr>
      <w:r>
        <w:rPr>
          <w:sz w:val="20"/>
        </w:rPr>
        <w:t xml:space="preserve">И ПРОИЗВОДСТВЕННЫЙ КОНТРОЛЬ</w:t>
      </w:r>
    </w:p>
    <w:p>
      <w:pPr>
        <w:pStyle w:val="0"/>
        <w:jc w:val="center"/>
      </w:pPr>
      <w:r>
        <w:rPr>
          <w:sz w:val="20"/>
        </w:rPr>
        <w:t xml:space="preserve">(в ред. Федерального </w:t>
      </w:r>
      <w:hyperlink w:history="0" r:id="rId625"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24.07.2023 N 384-ФЗ)</w:t>
      </w:r>
    </w:p>
    <w:p>
      <w:pPr>
        <w:pStyle w:val="0"/>
        <w:jc w:val="center"/>
      </w:pPr>
      <w:r>
        <w:rPr>
          <w:sz w:val="20"/>
        </w:rPr>
      </w:r>
    </w:p>
    <w:p>
      <w:pPr>
        <w:pStyle w:val="0"/>
        <w:jc w:val="center"/>
      </w:pPr>
      <w:r>
        <w:rPr>
          <w:sz w:val="20"/>
        </w:rPr>
        <w:t xml:space="preserve">(введена Федеральным </w:t>
      </w:r>
      <w:hyperlink w:history="0" r:id="rId6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2"/>
        <w:outlineLvl w:val="1"/>
        <w:ind w:firstLine="540"/>
        <w:jc w:val="both"/>
      </w:pPr>
      <w:r>
        <w:rPr>
          <w:sz w:val="20"/>
        </w:rPr>
        <w:t xml:space="preserve">Статья 43.2. Федеральный государственный контроль (надзор) в области рыболовства и сохранения водных биоресурсов</w:t>
      </w:r>
    </w:p>
    <w:p>
      <w:pPr>
        <w:pStyle w:val="0"/>
        <w:ind w:firstLine="540"/>
        <w:jc w:val="both"/>
      </w:pPr>
      <w:r>
        <w:rPr>
          <w:sz w:val="20"/>
        </w:rPr>
      </w:r>
    </w:p>
    <w:p>
      <w:pPr>
        <w:pStyle w:val="0"/>
        <w:ind w:firstLine="540"/>
        <w:jc w:val="both"/>
      </w:pPr>
      <w:r>
        <w:rPr>
          <w:sz w:val="20"/>
        </w:rPr>
        <w:t xml:space="preserve">(в ред. Федерального </w:t>
      </w:r>
      <w:hyperlink w:history="0" r:id="rId6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в области рыболовства и сохранения водных биоресурсов осуществляется федеральными органами исполнительной власти, уполномоченными Президентом Российской Федерации и (или) Правительством Российской Федерации.</w:t>
      </w:r>
    </w:p>
    <w:p>
      <w:pPr>
        <w:pStyle w:val="0"/>
        <w:spacing w:before="200" w:lineRule="auto"/>
        <w:ind w:firstLine="540"/>
        <w:jc w:val="both"/>
      </w:pPr>
      <w:r>
        <w:rPr>
          <w:sz w:val="20"/>
        </w:rPr>
        <w:t xml:space="preserve">2. Федеральный государственный контроль (надзор) в области рыболовства и сохранения водных биоресурсов в части морских биоресурсов осуществляется федеральным органом исполнительной власти в области обеспечения безопасности в </w:t>
      </w:r>
      <w:hyperlink w:history="0" r:id="rId628" w:tooltip="Приказ ФСБ России от 25.03.2023 N 140 &quot;Об утверждении Порядка осуществления федерального государственного контроля (надзора) в области рыболовства и сохранения водных биологических ресурсов в части морских биологических ресурсов&quot; (Зарегистрировано в Минюсте России 25.04.2023 N 73138) {КонсультантПлюс}">
        <w:r>
          <w:rPr>
            <w:sz w:val="20"/>
            <w:color w:val="0000ff"/>
          </w:rPr>
          <w:t xml:space="preserve">порядке</w:t>
        </w:r>
      </w:hyperlink>
      <w:r>
        <w:rPr>
          <w:sz w:val="20"/>
        </w:rPr>
        <w:t xml:space="preserve">, установленном настоящим Федеральным законом, другими федеральными законами, нормативными правовыми актами указанного федерального органа исполнительной власти и иными нормативными правовыми актами Российской Федерации.</w:t>
      </w:r>
    </w:p>
    <w:p>
      <w:pPr>
        <w:pStyle w:val="0"/>
        <w:jc w:val="both"/>
      </w:pPr>
      <w:r>
        <w:rPr>
          <w:sz w:val="20"/>
        </w:rPr>
        <w:t xml:space="preserve">(в ред. Федерального </w:t>
      </w:r>
      <w:hyperlink w:history="0" r:id="rId629"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3. Предметом федерального государственного контроля (надзора) в области рыболовства и сохранения водных биоресурсов является соблюдение юридическими лицами, индивидуальными предпринимателями и гражданами обязательных требований, установленных в соответствии с международными договорами Российской Федерации в области рыболовства и сохранения водных биоресурсов, настоящим Федеральным законом, другими федеральными законами, в том числе Федеральным </w:t>
      </w:r>
      <w:hyperlink w:history="0" r:id="rId630" w:tooltip="Федеральный закон от 30.11.1995 N 187-ФЗ (ред. от 31.07.2025) &quot;О континентальном шельфе Российской Федерации&quot; {КонсультантПлюс}">
        <w:r>
          <w:rPr>
            <w:sz w:val="20"/>
            <w:color w:val="0000ff"/>
          </w:rPr>
          <w:t xml:space="preserve">законом</w:t>
        </w:r>
      </w:hyperlink>
      <w:r>
        <w:rPr>
          <w:sz w:val="20"/>
        </w:rPr>
        <w:t xml:space="preserve"> от 30 ноября 1995 года N 187-ФЗ "О континентальном шельфе Российской Федерации", Федеральным </w:t>
      </w:r>
      <w:hyperlink w:history="0" r:id="rId631" w:tooltip="Федеральный закон от 31.07.1998 N 155-ФЗ (ред. от 31.07.2025) &quot;О внутренних морских водах, территориальном море и прилежащей зоне Российской Федерации&quot; {КонсультантПлюс}">
        <w:r>
          <w:rPr>
            <w:sz w:val="20"/>
            <w:color w:val="0000ff"/>
          </w:rPr>
          <w:t xml:space="preserve">законом</w:t>
        </w:r>
      </w:hyperlink>
      <w:r>
        <w:rPr>
          <w:sz w:val="20"/>
        </w:rPr>
        <w:t xml:space="preserve"> от 31 июля 1998 года N 155-ФЗ "О внутренних морских водах, территориальном море и прилежащей зоне Российской Федерации", Федеральным </w:t>
      </w:r>
      <w:hyperlink w:history="0" r:id="rId632" w:tooltip="Федеральный закон от 17.12.1998 N 191-ФЗ (ред. от 24.06.2025) &quot;Об исключительной экономической зоне Российской Федерации&quot; {КонсультантПлюс}">
        <w:r>
          <w:rPr>
            <w:sz w:val="20"/>
            <w:color w:val="0000ff"/>
          </w:rPr>
          <w:t xml:space="preserve">законом</w:t>
        </w:r>
      </w:hyperlink>
      <w:r>
        <w:rPr>
          <w:sz w:val="20"/>
        </w:rPr>
        <w:t xml:space="preserve"> от 17 декабря 1998 года N 191-ФЗ "Об исключительной экономической зоне Российской Федерации", Федеральным </w:t>
      </w:r>
      <w:hyperlink w:history="0" r:id="rId633" w:tooltip="Федеральный закон от 01.05.1999 N 94-ФЗ (ред. от 15.12.2025) &quot;Об охране озера Байкал&quot; {КонсультантПлюс}">
        <w:r>
          <w:rPr>
            <w:sz w:val="20"/>
            <w:color w:val="0000ff"/>
          </w:rPr>
          <w:t xml:space="preserve">законом</w:t>
        </w:r>
      </w:hyperlink>
      <w:r>
        <w:rPr>
          <w:sz w:val="20"/>
        </w:rPr>
        <w:t xml:space="preserve"> от 1 мая 1999 года N 94-ФЗ "Об охране озера Байкал", и иными нормативными правовыми актами Российской Федерации, регулирующими отношения в области рыболовства и сохранения водных биоресурсов, включая:</w:t>
      </w:r>
    </w:p>
    <w:p>
      <w:pPr>
        <w:pStyle w:val="0"/>
        <w:spacing w:before="200" w:lineRule="auto"/>
        <w:ind w:firstLine="540"/>
        <w:jc w:val="both"/>
      </w:pPr>
      <w:r>
        <w:rPr>
          <w:sz w:val="20"/>
        </w:rPr>
        <w:t xml:space="preserve">1) требования в части выполнения мер по сохранению водных биоресурсов и среды их обитания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оказывающей негативное воздействие на биоресурсы и среду их обитания, в том числе требования наличия эффективных рыбозащитных сооружений на водозаборных сооружениях;</w:t>
      </w:r>
    </w:p>
    <w:p>
      <w:pPr>
        <w:pStyle w:val="0"/>
        <w:spacing w:before="200" w:lineRule="auto"/>
        <w:ind w:firstLine="540"/>
        <w:jc w:val="both"/>
      </w:pPr>
      <w:r>
        <w:rPr>
          <w:sz w:val="20"/>
        </w:rPr>
        <w:t xml:space="preserve">2) правила рыболовства и иные правила, регламентирующие добычу (вылов) и выпуск в водные объекты рыбохозяйственного значения водных биоресурсов;</w:t>
      </w:r>
    </w:p>
    <w:p>
      <w:pPr>
        <w:pStyle w:val="0"/>
        <w:spacing w:before="200" w:lineRule="auto"/>
        <w:ind w:firstLine="540"/>
        <w:jc w:val="both"/>
      </w:pPr>
      <w:r>
        <w:rPr>
          <w:sz w:val="20"/>
        </w:rPr>
        <w:t xml:space="preserve">3) условия освоения и представления отчетности по выделенным квотам добычи (вылова) водных биоресурсов и рекомендуемых объемов добычи (вылова) водных биоресурсов, общий допустимый улов которых не устанавливается;</w:t>
      </w:r>
    </w:p>
    <w:p>
      <w:pPr>
        <w:pStyle w:val="0"/>
        <w:spacing w:before="200" w:lineRule="auto"/>
        <w:ind w:firstLine="540"/>
        <w:jc w:val="both"/>
      </w:pPr>
      <w:r>
        <w:rPr>
          <w:sz w:val="20"/>
        </w:rPr>
        <w:t xml:space="preserve">4) условия предоставленных разрешений на добычу (вылов) водных биоресурсов;</w:t>
      </w:r>
    </w:p>
    <w:p>
      <w:pPr>
        <w:pStyle w:val="0"/>
        <w:jc w:val="both"/>
      </w:pPr>
      <w:r>
        <w:rPr>
          <w:sz w:val="20"/>
        </w:rPr>
        <w:t xml:space="preserve">(в ред. Федерального </w:t>
      </w:r>
      <w:hyperlink w:history="0" r:id="rId634"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165-ФЗ)</w:t>
      </w:r>
    </w:p>
    <w:p>
      <w:pPr>
        <w:pStyle w:val="0"/>
        <w:spacing w:before="200" w:lineRule="auto"/>
        <w:ind w:firstLine="540"/>
        <w:jc w:val="both"/>
      </w:pPr>
      <w:r>
        <w:rPr>
          <w:sz w:val="20"/>
        </w:rPr>
        <w:t xml:space="preserve">5) условия договоров, на основании которых возникает право на добычу (вылов) водных биоресурсов;</w:t>
      </w:r>
    </w:p>
    <w:p>
      <w:pPr>
        <w:pStyle w:val="0"/>
        <w:spacing w:before="200" w:lineRule="auto"/>
        <w:ind w:firstLine="540"/>
        <w:jc w:val="both"/>
      </w:pPr>
      <w:r>
        <w:rPr>
          <w:sz w:val="20"/>
        </w:rPr>
        <w:t xml:space="preserve">6) соответствие документов, подтверждающих законность уловов водных биоресурсов и произведенной из них рыбной и иной продукции, выделенным квотам добычи (вылова) водных биоресурсов и рекомендуемым объемам добычи (вылова) водных биоресурсов, общий допустимый улов которых не устанавливается.</w:t>
      </w:r>
    </w:p>
    <w:p>
      <w:pPr>
        <w:pStyle w:val="0"/>
        <w:spacing w:before="200" w:lineRule="auto"/>
        <w:ind w:firstLine="540"/>
        <w:jc w:val="both"/>
      </w:pPr>
      <w:r>
        <w:rPr>
          <w:sz w:val="20"/>
        </w:rPr>
        <w:t xml:space="preserve">4. Организация и осуществление федерального государственного контроля (надзора) в области рыболовства и сохранения водных биоресурсов (за исключением морских биоресурсов) регулируются Федеральным </w:t>
      </w:r>
      <w:hyperlink w:history="0" r:id="rId63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636" w:tooltip="Постановление Правительства РФ от 25.06.2021 N 996 (ред. от 01.11.2025) &quot;Об утверждении Положения о федеральном государственном контроле (надзоре) в области рыболовства и сохранения водных биологических ресурсов&quot; {КонсультантПлюс}">
        <w:r>
          <w:rPr>
            <w:sz w:val="20"/>
            <w:color w:val="0000ff"/>
          </w:rPr>
          <w:t xml:space="preserve">Положение</w:t>
        </w:r>
      </w:hyperlink>
      <w:r>
        <w:rPr>
          <w:sz w:val="20"/>
        </w:rPr>
        <w:t xml:space="preserve"> о федеральном государственном контроле (надзоре) в области рыболовства и сохранения водных биоресурсов утверждается Правительством Российской Федерации.</w:t>
      </w:r>
    </w:p>
    <w:p>
      <w:pPr>
        <w:pStyle w:val="0"/>
        <w:spacing w:before="200" w:lineRule="auto"/>
        <w:ind w:firstLine="540"/>
        <w:jc w:val="both"/>
      </w:pPr>
      <w:r>
        <w:rPr>
          <w:sz w:val="20"/>
        </w:rPr>
        <w:t xml:space="preserve">6. Федеральный государственный контроль (надзор) в области рыболовства и сохранения водных биоресурсов осуществляется без проведения плановых контрольных (надзорных) мероприятий.</w:t>
      </w:r>
    </w:p>
    <w:p>
      <w:pPr>
        <w:pStyle w:val="0"/>
        <w:spacing w:before="200" w:lineRule="auto"/>
        <w:ind w:firstLine="540"/>
        <w:jc w:val="both"/>
      </w:pPr>
      <w:r>
        <w:rPr>
          <w:sz w:val="20"/>
        </w:rPr>
        <w:t xml:space="preserve">7. Федеральный государственный контроль (надзор) в области рыболовства и сохранения водных биоресурсов, за исключением федерального государственного контроля (надзора) в области рыболовства и сохранения водных биоресурсов в части морских биоресурсов, может осуществляться в рамках постоянного рейда в соответствии с положениями Федерального </w:t>
      </w:r>
      <w:hyperlink w:history="0" r:id="rId63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7 введена Федеральным </w:t>
      </w:r>
      <w:hyperlink w:history="0" r:id="rId638" w:tooltip="Федеральный закон от 30.11.2024 N 439-ФЗ &quot;О внесении изменений в статью 43.2 Федерального закона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30.11.2024 N 439-ФЗ)</w:t>
      </w:r>
    </w:p>
    <w:p>
      <w:pPr>
        <w:pStyle w:val="0"/>
        <w:spacing w:before="200" w:lineRule="auto"/>
        <w:ind w:firstLine="540"/>
        <w:jc w:val="both"/>
      </w:pPr>
      <w:r>
        <w:rPr>
          <w:sz w:val="20"/>
        </w:rPr>
        <w:t xml:space="preserve">8. </w:t>
      </w:r>
      <w:hyperlink w:history="0" r:id="rId639" w:tooltip="Постановление Правительства РФ от 25.06.2021 N 996 (ред. от 01.11.2025) &quot;Об утверждении Положения о федеральном государственном контроле (надзоре) в области рыболовства и сохранения водных биологических ресурсов&quot; {КонсультантПлюс}">
        <w:r>
          <w:rPr>
            <w:sz w:val="20"/>
            <w:color w:val="0000ff"/>
          </w:rPr>
          <w:t xml:space="preserve">Порядок</w:t>
        </w:r>
      </w:hyperlink>
      <w:r>
        <w:rPr>
          <w:sz w:val="20"/>
        </w:rPr>
        <w:t xml:space="preserve"> осуществления федерального государственного контроля (надзора) в области рыболовства и сохранения водных биоресурсов в рамках постоянного рейда устанавливается положением о федеральном государственном контроле (надзоре) в области рыболовства и сохранения водных биоресурсов.</w:t>
      </w:r>
    </w:p>
    <w:p>
      <w:pPr>
        <w:pStyle w:val="0"/>
        <w:jc w:val="both"/>
      </w:pPr>
      <w:r>
        <w:rPr>
          <w:sz w:val="20"/>
        </w:rPr>
        <w:t xml:space="preserve">(часть 8 введена Федеральным </w:t>
      </w:r>
      <w:hyperlink w:history="0" r:id="rId640" w:tooltip="Федеральный закон от 30.11.2024 N 439-ФЗ &quot;О внесении изменений в статью 43.2 Федерального закона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30.11.2024 N 439-ФЗ)</w:t>
      </w:r>
    </w:p>
    <w:p>
      <w:pPr>
        <w:pStyle w:val="0"/>
        <w:ind w:firstLine="540"/>
        <w:jc w:val="both"/>
      </w:pPr>
      <w:r>
        <w:rPr>
          <w:sz w:val="20"/>
        </w:rPr>
      </w:r>
    </w:p>
    <w:p>
      <w:pPr>
        <w:pStyle w:val="2"/>
        <w:outlineLvl w:val="1"/>
        <w:ind w:firstLine="540"/>
        <w:jc w:val="both"/>
      </w:pPr>
      <w:r>
        <w:rPr>
          <w:sz w:val="20"/>
        </w:rPr>
        <w:t xml:space="preserve">Статья 43.3. Права должностных лиц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w:t>
      </w:r>
    </w:p>
    <w:p>
      <w:pPr>
        <w:pStyle w:val="0"/>
        <w:jc w:val="both"/>
      </w:pPr>
      <w:r>
        <w:rPr>
          <w:sz w:val="20"/>
        </w:rPr>
        <w:t xml:space="preserve">(в ред. Федерального </w:t>
      </w:r>
      <w:hyperlink w:history="0" r:id="rId641" w:tooltip="Федеральный закон от 02.05.2015 N 120-ФЗ &quot;О внесении изменений в отдельные законодательные акты Российской Федерации по вопросу осуществления рыболовства в открытом море&quot; {КонсультантПлюс}">
        <w:r>
          <w:rPr>
            <w:sz w:val="20"/>
            <w:color w:val="0000ff"/>
          </w:rPr>
          <w:t xml:space="preserve">закона</w:t>
        </w:r>
      </w:hyperlink>
      <w:r>
        <w:rPr>
          <w:sz w:val="20"/>
        </w:rPr>
        <w:t xml:space="preserve"> от 02.05.2015 N 120-ФЗ)</w:t>
      </w:r>
    </w:p>
    <w:p>
      <w:pPr>
        <w:pStyle w:val="0"/>
        <w:ind w:firstLine="540"/>
        <w:jc w:val="both"/>
      </w:pPr>
      <w:r>
        <w:rPr>
          <w:sz w:val="20"/>
        </w:rPr>
      </w:r>
    </w:p>
    <w:p>
      <w:pPr>
        <w:pStyle w:val="0"/>
        <w:ind w:firstLine="540"/>
        <w:jc w:val="both"/>
      </w:pPr>
      <w:r>
        <w:rPr>
          <w:sz w:val="20"/>
        </w:rPr>
        <w:t xml:space="preserve">1. Должностные лица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 в порядке, установленном законодательством Российской Федерации, имеют право:</w:t>
      </w:r>
    </w:p>
    <w:p>
      <w:pPr>
        <w:pStyle w:val="0"/>
        <w:jc w:val="both"/>
      </w:pPr>
      <w:r>
        <w:rPr>
          <w:sz w:val="20"/>
        </w:rPr>
        <w:t xml:space="preserve">(в ред. Федерального </w:t>
      </w:r>
      <w:hyperlink w:history="0" r:id="rId642" w:tooltip="Федеральный закон от 02.05.2015 N 120-ФЗ &quot;О внесении изменений в отдельные законодательные акты Российской Федерации по вопросу осуществления рыболовства в открытом море&quot; {КонсультантПлюс}">
        <w:r>
          <w:rPr>
            <w:sz w:val="20"/>
            <w:color w:val="0000ff"/>
          </w:rPr>
          <w:t xml:space="preserve">закона</w:t>
        </w:r>
      </w:hyperlink>
      <w:r>
        <w:rPr>
          <w:sz w:val="20"/>
        </w:rPr>
        <w:t xml:space="preserve"> от 02.05.2015 N 120-ФЗ)</w:t>
      </w:r>
    </w:p>
    <w:p>
      <w:pPr>
        <w:pStyle w:val="0"/>
        <w:spacing w:before="200" w:lineRule="auto"/>
        <w:ind w:firstLine="540"/>
        <w:jc w:val="both"/>
      </w:pPr>
      <w:r>
        <w:rPr>
          <w:sz w:val="20"/>
        </w:rPr>
        <w:t xml:space="preserve">1) запрашивать и получать от юридических лиц, индивидуальных предпринимателей и граждан информацию и документы, необходимые для проверки соблюдения ими обязательных требований;</w:t>
      </w:r>
    </w:p>
    <w:p>
      <w:pPr>
        <w:pStyle w:val="0"/>
        <w:spacing w:before="200" w:lineRule="auto"/>
        <w:ind w:firstLine="540"/>
        <w:jc w:val="both"/>
      </w:pPr>
      <w:r>
        <w:rPr>
          <w:sz w:val="20"/>
        </w:rPr>
        <w:t xml:space="preserve">2) беспрепятственно по предъявлении служебного удостоверения, а при проверках юридических лиц и индивидуальных предпринимателей также копии приказа (распоряжения) руководителя (заместителя руководителя) соответствующего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биоресурсов, о назначении проверки посещать рыболовные участки, места добычи (вылова) водных биоресурсов, приемки, обработки, перегрузки, транспортировки, хранения и выгрузки уловов водных биоресурсов, производства рыбной продукции, находящиеся на территориях указанных участков здания, помещения и сооружения, суда рыбопромыслового флота, проводить их обследования, а также исследования, испытания, расследования, экспертизы и другие мероприятия по контролю, в том числе проверки соблюдения </w:t>
      </w:r>
      <w:hyperlink w:history="0" w:anchor="P1136" w:tooltip="2. Правила рыболов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для каждого рыбохозяйственного бассейна.">
        <w:r>
          <w:rPr>
            <w:sz w:val="20"/>
            <w:color w:val="0000ff"/>
          </w:rPr>
          <w:t xml:space="preserve">правил</w:t>
        </w:r>
      </w:hyperlink>
      <w:r>
        <w:rPr>
          <w:sz w:val="20"/>
        </w:rPr>
        <w:t xml:space="preserve"> рыболовства и иных правил, регламентирующих добычу (вылов) водных биоресурсов, выделенных квот добычи (вылова) водных биоресурсов и рекомендуемых объемов добычи (вылова) водных биоресурсов, общий допустимый улов которых не устанавливается, условий предоставленных разрешений на добычу (вылов) водных биоресурсов, условий договоров, на основании которых возникает право на добычу (вылов) водных биоресурсов, документов, подтверждающих законность уловов водных биоресурсов и произведенной из них рыбной продукции;</w:t>
      </w:r>
    </w:p>
    <w:p>
      <w:pPr>
        <w:pStyle w:val="0"/>
        <w:jc w:val="both"/>
      </w:pPr>
      <w:r>
        <w:rPr>
          <w:sz w:val="20"/>
        </w:rPr>
        <w:t xml:space="preserve">(в ред. Федеральных законов от 02.05.2015 </w:t>
      </w:r>
      <w:hyperlink w:history="0" r:id="rId643" w:tooltip="Федеральный закон от 02.05.2015 N 120-ФЗ &quot;О внесении изменений в отдельные законодательные акты Российской Федерации по вопросу осуществления рыболовства в открытом море&quot; {КонсультантПлюс}">
        <w:r>
          <w:rPr>
            <w:sz w:val="20"/>
            <w:color w:val="0000ff"/>
          </w:rPr>
          <w:t xml:space="preserve">N 120-ФЗ</w:t>
        </w:r>
      </w:hyperlink>
      <w:r>
        <w:rPr>
          <w:sz w:val="20"/>
        </w:rPr>
        <w:t xml:space="preserve">, от 03.07.2016 </w:t>
      </w:r>
      <w:hyperlink w:history="0" r:id="rId644"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rPr>
        <w:t xml:space="preserve">, от 02.07.2021 </w:t>
      </w:r>
      <w:hyperlink w:history="0" r:id="rId645"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338-ФЗ</w:t>
        </w:r>
      </w:hyperlink>
      <w:r>
        <w:rPr>
          <w:sz w:val="20"/>
        </w:rPr>
        <w:t xml:space="preserve">, от 24.06.2025 </w:t>
      </w:r>
      <w:hyperlink w:history="0" r:id="rId646"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3) выдавать предписания о прекращении нарушений обязательных требований, об устранении выявленных нарушений и проведении мероприятий по обеспечению предотвращения причинения вреда водным биоресурсам и среде их обитания;</w:t>
      </w:r>
    </w:p>
    <w:p>
      <w:pPr>
        <w:pStyle w:val="0"/>
        <w:spacing w:before="200" w:lineRule="auto"/>
        <w:ind w:firstLine="540"/>
        <w:jc w:val="both"/>
      </w:pPr>
      <w:r>
        <w:rPr>
          <w:sz w:val="20"/>
        </w:rPr>
        <w:t xml:space="preserve">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принимать меры по предотвращению таких нарушений;</w:t>
      </w:r>
    </w:p>
    <w:p>
      <w:pPr>
        <w:pStyle w:val="0"/>
        <w:spacing w:before="200" w:lineRule="auto"/>
        <w:ind w:firstLine="540"/>
        <w:jc w:val="both"/>
      </w:pPr>
      <w:r>
        <w:rPr>
          <w:sz w:val="20"/>
        </w:rPr>
        <w:t xml:space="preserve">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00" w:lineRule="auto"/>
        <w:ind w:firstLine="540"/>
        <w:jc w:val="both"/>
      </w:pPr>
      <w:r>
        <w:rPr>
          <w:sz w:val="20"/>
        </w:rPr>
        <w:t xml:space="preserve">6) предъявлять в установленном законодательством Российской Федерации порядке иски физическим и юридическим лицам о возмещении вреда, причиненного водным биоресурсам в результате нарушений обязательных требований.</w:t>
      </w:r>
    </w:p>
    <w:p>
      <w:pPr>
        <w:pStyle w:val="0"/>
        <w:spacing w:before="200" w:lineRule="auto"/>
        <w:ind w:firstLine="540"/>
        <w:jc w:val="both"/>
      </w:pPr>
      <w:r>
        <w:rPr>
          <w:sz w:val="20"/>
        </w:rPr>
        <w:t xml:space="preserve">2. Должностные лица федерального органа исполнительной власти в области рыболовства при проведении мероприятий по контролю за соблюдением обязательных требований на водных объектах рыбохозяйственного значения в порядке, установленном законодательством Российской Федерации, также имеют право:</w:t>
      </w:r>
    </w:p>
    <w:p>
      <w:pPr>
        <w:pStyle w:val="0"/>
        <w:jc w:val="both"/>
      </w:pPr>
      <w:r>
        <w:rPr>
          <w:sz w:val="20"/>
        </w:rPr>
        <w:t xml:space="preserve">(в ред. Федерального </w:t>
      </w:r>
      <w:hyperlink w:history="0" r:id="rId647" w:tooltip="Федеральный закон от 02.05.2015 N 120-ФЗ &quot;О внесении изменений в отдельные законодательные акты Российской Федерации по вопросу осуществления рыболовства в открытом море&quot; {КонсультантПлюс}">
        <w:r>
          <w:rPr>
            <w:sz w:val="20"/>
            <w:color w:val="0000ff"/>
          </w:rPr>
          <w:t xml:space="preserve">закона</w:t>
        </w:r>
      </w:hyperlink>
      <w:r>
        <w:rPr>
          <w:sz w:val="20"/>
        </w:rPr>
        <w:t xml:space="preserve"> от 02.05.2015 N 120-ФЗ)</w:t>
      </w:r>
    </w:p>
    <w:p>
      <w:pPr>
        <w:pStyle w:val="0"/>
        <w:spacing w:before="200" w:lineRule="auto"/>
        <w:ind w:firstLine="540"/>
        <w:jc w:val="both"/>
      </w:pPr>
      <w:r>
        <w:rPr>
          <w:sz w:val="20"/>
        </w:rPr>
        <w:t xml:space="preserve">1) запрашивать у граждан в целях проверки документы на право добычи (вылова) водных биоресурсов;</w:t>
      </w:r>
    </w:p>
    <w:p>
      <w:pPr>
        <w:pStyle w:val="0"/>
        <w:spacing w:before="200" w:lineRule="auto"/>
        <w:ind w:firstLine="540"/>
        <w:jc w:val="both"/>
      </w:pPr>
      <w:r>
        <w:rPr>
          <w:sz w:val="20"/>
        </w:rPr>
        <w:t xml:space="preserve">2) задерживать граждан, нарушивших обязательные требования при осуществлении рыболовства, и доставлять указанных граждан в правоохранительные органы;</w:t>
      </w:r>
    </w:p>
    <w:p>
      <w:pPr>
        <w:pStyle w:val="0"/>
        <w:spacing w:before="200" w:lineRule="auto"/>
        <w:ind w:firstLine="540"/>
        <w:jc w:val="both"/>
      </w:pPr>
      <w:r>
        <w:rPr>
          <w:sz w:val="20"/>
        </w:rPr>
        <w:t xml:space="preserve">3) производить досмотр транспортных средств, орудий добычи (вылова) водных биоресурсов, личных вещей граждан;</w:t>
      </w:r>
    </w:p>
    <w:p>
      <w:pPr>
        <w:pStyle w:val="0"/>
        <w:spacing w:before="200" w:lineRule="auto"/>
        <w:ind w:firstLine="540"/>
        <w:jc w:val="both"/>
      </w:pPr>
      <w:r>
        <w:rPr>
          <w:sz w:val="20"/>
        </w:rPr>
        <w:t xml:space="preserve">4) изымать у граждан, нарушающих обязательные требования, продукцию и орудия добычи (вылова) водных биоресурсов, транспортные средства, а также соответствующие документы.</w:t>
      </w:r>
    </w:p>
    <w:p>
      <w:pPr>
        <w:pStyle w:val="0"/>
        <w:spacing w:before="200" w:lineRule="auto"/>
        <w:ind w:firstLine="540"/>
        <w:jc w:val="both"/>
      </w:pPr>
      <w:r>
        <w:rPr>
          <w:sz w:val="20"/>
        </w:rPr>
        <w:t xml:space="preserve">3. Должностные лица федерального органа исполнительной власти в области рыболовства, осуществляющие государственный контроль (надзор), имеют право в соответствии с </w:t>
      </w:r>
      <w:r>
        <w:rPr>
          <w:sz w:val="20"/>
        </w:rPr>
        <w:t xml:space="preserve">законодательством</w:t>
      </w:r>
      <w:r>
        <w:rPr>
          <w:sz w:val="20"/>
        </w:rPr>
        <w:t xml:space="preserve"> Российской Федерации получать во временное пользование в территориальных органах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отдельные типы и модели боевого ручного стрелкового оружия, а также использовать охотничье огнестрельное оружие в качестве служебного.</w:t>
      </w:r>
    </w:p>
    <w:p>
      <w:pPr>
        <w:pStyle w:val="0"/>
        <w:jc w:val="both"/>
      </w:pPr>
      <w:r>
        <w:rPr>
          <w:sz w:val="20"/>
        </w:rPr>
        <w:t xml:space="preserve">(в ред. Федерального </w:t>
      </w:r>
      <w:hyperlink w:history="0" r:id="rId648" w:tooltip="Федеральный закон от 05.12.2017 N 3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05.12.2017 N 391-ФЗ)</w:t>
      </w:r>
    </w:p>
    <w:p>
      <w:pPr>
        <w:pStyle w:val="0"/>
        <w:spacing w:before="200" w:lineRule="auto"/>
        <w:ind w:firstLine="540"/>
        <w:jc w:val="both"/>
      </w:pPr>
      <w:r>
        <w:rPr>
          <w:sz w:val="20"/>
        </w:rPr>
        <w:t xml:space="preserve">4. Хранение, ношение и применение боевого ручного стрелкового оружия, а также охотничьего огнестрельного оружия, используемого в качестве служебного, осуществляются в порядке, установленном </w:t>
      </w:r>
      <w:hyperlink w:history="0" r:id="rId649" w:tooltip="Федеральный закон от 13.12.1996 N 150-ФЗ (ред. от 25.05.2026) &quot;Об оруж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w:t>
      </w:r>
      <w:hyperlink w:history="0" r:id="rId650" w:tooltip="Постановление Правительства РФ от 24.10.2012 N 1089 &quot;Об обеспечении боевым ручным стрелковым оружием, а также охотничьим огнестрельным оружием, используемым в качестве служебного, и специальными средствами должностных лиц Федерального агентства по рыболовству, осуществляющих федеральный государственный контроль (надзор) в области рыболовства и сохранения водных биологических ресурсов&quot; (вместе с &quot;Правилами применения боевого ручного стрелкового оружия, а также охотничьего огнестрельного оружия, используемого {КонсультантПлюс}">
        <w:r>
          <w:rPr>
            <w:sz w:val="20"/>
            <w:color w:val="0000ff"/>
          </w:rPr>
          <w:t xml:space="preserve">Перечень</w:t>
        </w:r>
      </w:hyperlink>
      <w:r>
        <w:rPr>
          <w:sz w:val="20"/>
        </w:rPr>
        <w:t xml:space="preserve"> должностных лиц федерального органа исполнительной власти в области рыболовства, осуществляющих государственный контроль (надзор), которым разрешено хранение, ношение и применение специальных средств, боевого ручного стрелкового оружия, а также охотничьего огнестрельного оружия, используемого в качестве служебного, перечень типов, моделей и количество боевого ручного стрелкового оружия, а также охотничьего огнестрельного оружия, используемого в качестве служебного, боеприпасов и патронов к ним и правила их применения должностными лицами федерального органа исполнительной власти в области рыболовства устанавливаются Правительством Российской Федерации.</w:t>
      </w:r>
    </w:p>
    <w:p>
      <w:pPr>
        <w:pStyle w:val="0"/>
        <w:spacing w:before="200" w:lineRule="auto"/>
        <w:ind w:firstLine="540"/>
        <w:jc w:val="both"/>
      </w:pPr>
      <w:r>
        <w:rPr>
          <w:sz w:val="20"/>
        </w:rPr>
        <w:t xml:space="preserve">6. Должностные лица федерального органа исполнительной власти в области рыболовства, осуществляющие государственный контроль (надзор), при исполнении служебных обязанностей носят форменную одежду. </w:t>
      </w:r>
      <w:hyperlink w:history="0" r:id="rId651" w:tooltip="Приказ Росрыболовства от 30.03.2011 N 303 (ред. от 11.04.2022) &quot;Об утверждении образцов форменной одежды, знаков различия и порядка ношения форменной одежды должностными лицами Федерального агентства по рыболовству&quot; (Зарегистрировано в Минюсте России 08.07.2011 N 21303) {КонсультантПлюс}">
        <w:r>
          <w:rPr>
            <w:sz w:val="20"/>
            <w:color w:val="0000ff"/>
          </w:rPr>
          <w:t xml:space="preserve">Образцы</w:t>
        </w:r>
      </w:hyperlink>
      <w:r>
        <w:rPr>
          <w:sz w:val="20"/>
        </w:rPr>
        <w:t xml:space="preserve"> форменной одежды, знаков различия и отличия, </w:t>
      </w:r>
      <w:hyperlink w:history="0" r:id="rId652" w:tooltip="Приказ Росрыболовства от 30.03.2011 N 303 (ред. от 11.04.2022) &quot;Об утверждении образцов форменной одежды, знаков различия и порядка ношения форменной одежды должностными лицами Федерального агентства по рыболовству&quot; (Зарегистрировано в Минюсте России 08.07.2011 N 21303) {КонсультантПлюс}">
        <w:r>
          <w:rPr>
            <w:sz w:val="20"/>
            <w:color w:val="0000ff"/>
          </w:rPr>
          <w:t xml:space="preserve">порядок</w:t>
        </w:r>
      </w:hyperlink>
      <w:r>
        <w:rPr>
          <w:sz w:val="20"/>
        </w:rPr>
        <w:t xml:space="preserve"> ношения форменной одежды утверждаются в установленном законодательством Российской Федерации порядке федеральным органом исполнительной власти в области рыболовства.</w:t>
      </w:r>
    </w:p>
    <w:p>
      <w:pPr>
        <w:pStyle w:val="0"/>
        <w:ind w:firstLine="540"/>
        <w:jc w:val="both"/>
      </w:pPr>
      <w:r>
        <w:rPr>
          <w:sz w:val="20"/>
        </w:rPr>
      </w:r>
    </w:p>
    <w:bookmarkStart w:id="1205" w:name="P1205"/>
    <w:bookmarkEnd w:id="1205"/>
    <w:p>
      <w:pPr>
        <w:pStyle w:val="2"/>
        <w:outlineLvl w:val="1"/>
        <w:ind w:firstLine="540"/>
        <w:jc w:val="both"/>
      </w:pPr>
      <w:r>
        <w:rPr>
          <w:sz w:val="20"/>
        </w:rPr>
        <w:t xml:space="preserve">Статья 43.4. Технические средства контроля, устанавливаемые на судах рыбопромыслового флота</w:t>
      </w:r>
    </w:p>
    <w:p>
      <w:pPr>
        <w:pStyle w:val="0"/>
        <w:ind w:firstLine="540"/>
        <w:jc w:val="both"/>
      </w:pPr>
      <w:r>
        <w:rPr>
          <w:sz w:val="20"/>
        </w:rPr>
      </w:r>
    </w:p>
    <w:p>
      <w:pPr>
        <w:pStyle w:val="0"/>
        <w:ind w:firstLine="540"/>
        <w:jc w:val="both"/>
      </w:pPr>
      <w:r>
        <w:rPr>
          <w:sz w:val="20"/>
        </w:rPr>
        <w:t xml:space="preserve">(введена Федеральным </w:t>
      </w:r>
      <w:hyperlink w:history="0" r:id="rId653"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p>
      <w:pPr>
        <w:pStyle w:val="0"/>
        <w:jc w:val="both"/>
      </w:pPr>
      <w:r>
        <w:rPr>
          <w:sz w:val="20"/>
        </w:rPr>
      </w:r>
    </w:p>
    <w:p>
      <w:pPr>
        <w:pStyle w:val="0"/>
        <w:ind w:firstLine="540"/>
        <w:jc w:val="both"/>
      </w:pPr>
      <w:r>
        <w:rPr>
          <w:sz w:val="20"/>
        </w:rPr>
        <w:t xml:space="preserve">1. Для осуществления промышленного и прибрежного рыболовства используются суда, которым предоставлено право плавания под Государственным флагом Российской Федерации и которые оснащены техническими средствами контроля, обеспечивающими постоянную автоматическую, некорректируемую передачу информации о местоположении судна, и другими техническими средствами контроля. Технические средства контроля в обязательном порядке устанавливаются на осуществляющие рыболовство самоходные суда с главным двигателем мощностью более пятидесяти пяти киловатт и валовой вместимостью более восьмидесяти тонн.</w:t>
      </w:r>
    </w:p>
    <w:p>
      <w:pPr>
        <w:pStyle w:val="0"/>
        <w:spacing w:before="200" w:lineRule="auto"/>
        <w:ind w:firstLine="540"/>
        <w:jc w:val="both"/>
      </w:pPr>
      <w:r>
        <w:rPr>
          <w:sz w:val="20"/>
        </w:rPr>
        <w:t xml:space="preserve">2. </w:t>
      </w:r>
      <w:hyperlink w:history="0" r:id="rId654" w:tooltip="Приказ Минсельхоза России от 13.05.2024 N 25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31.05.2024 N 78421) {КонсультантПлюс}">
        <w:r>
          <w:rPr>
            <w:sz w:val="20"/>
            <w:color w:val="0000ff"/>
          </w:rPr>
          <w:t xml:space="preserve">Порядок</w:t>
        </w:r>
      </w:hyperlink>
      <w:r>
        <w:rPr>
          <w:sz w:val="20"/>
        </w:rPr>
        <w:t xml:space="preserve"> оснащения судов техническими средствами контроля, их виды, требования к их использованию и </w:t>
      </w:r>
      <w:hyperlink w:history="0" r:id="rId655" w:tooltip="Приказ Минсельхоза России от 13.05.2024 N 25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31.05.2024 N 78421) {КонсультантПлюс}">
        <w:r>
          <w:rPr>
            <w:sz w:val="20"/>
            <w:color w:val="0000ff"/>
          </w:rPr>
          <w:t xml:space="preserve">порядок</w:t>
        </w:r>
      </w:hyperlink>
      <w:r>
        <w:rPr>
          <w:sz w:val="20"/>
        </w:rPr>
        <w:t xml:space="preserve"> контроля функционирования таких технических средств контроля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Федерального </w:t>
      </w:r>
      <w:hyperlink w:history="0" r:id="rId656"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ind w:firstLine="540"/>
        <w:jc w:val="both"/>
      </w:pPr>
      <w:r>
        <w:rPr>
          <w:sz w:val="20"/>
        </w:rPr>
      </w:r>
    </w:p>
    <w:p>
      <w:pPr>
        <w:pStyle w:val="2"/>
        <w:outlineLvl w:val="1"/>
        <w:ind w:firstLine="540"/>
        <w:jc w:val="both"/>
      </w:pPr>
      <w:r>
        <w:rPr>
          <w:sz w:val="20"/>
        </w:rPr>
        <w:t xml:space="preserve">Статья 43.5. Контроль за осуществлением транспортировки и выгрузки уловов водных биоресурсов, добытых (выловленных) при осуществлении прибрежного рыболовства, а также рыбной продукции, произведенной из таких уловов</w:t>
      </w:r>
    </w:p>
    <w:p>
      <w:pPr>
        <w:pStyle w:val="0"/>
        <w:jc w:val="both"/>
      </w:pPr>
      <w:r>
        <w:rPr>
          <w:sz w:val="20"/>
        </w:rPr>
        <w:t xml:space="preserve">(в ред. Федерального </w:t>
      </w:r>
      <w:hyperlink w:history="0" r:id="rId657"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ind w:firstLine="540"/>
        <w:jc w:val="both"/>
      </w:pPr>
      <w:r>
        <w:rPr>
          <w:sz w:val="20"/>
        </w:rPr>
      </w:r>
    </w:p>
    <w:p>
      <w:pPr>
        <w:pStyle w:val="0"/>
        <w:ind w:firstLine="540"/>
        <w:jc w:val="both"/>
      </w:pPr>
      <w:r>
        <w:rPr>
          <w:sz w:val="20"/>
        </w:rPr>
        <w:t xml:space="preserve">(введена Федеральным </w:t>
      </w:r>
      <w:hyperlink w:history="0" r:id="rId658"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p>
      <w:pPr>
        <w:pStyle w:val="0"/>
        <w:jc w:val="both"/>
      </w:pPr>
      <w:r>
        <w:rPr>
          <w:sz w:val="20"/>
        </w:rPr>
      </w:r>
    </w:p>
    <w:p>
      <w:pPr>
        <w:pStyle w:val="0"/>
        <w:ind w:firstLine="540"/>
        <w:jc w:val="both"/>
      </w:pPr>
      <w:r>
        <w:rPr>
          <w:sz w:val="20"/>
        </w:rPr>
        <w:t xml:space="preserve">Контроль за осуществлением транспортировки и выгрузки уловов водных биоресурсов, добытых (выловленных) при осуществлении прибрежного рыболовства, а также рыбной продукции, произведенной из таких уловов на судах рыбопромыслового флота, в живом, свежем и охлажденном виде в морские порты Российской Федерации и в иные места выгрузки, определенные органами государственной власти прибрежных субъектов Российской Федерации на территориях таких субъектов, осуществляется федеральным органом исполнительной власти в области обеспечения безопасности Российской Федерации.</w:t>
      </w:r>
    </w:p>
    <w:p>
      <w:pPr>
        <w:pStyle w:val="0"/>
        <w:jc w:val="both"/>
      </w:pPr>
      <w:r>
        <w:rPr>
          <w:sz w:val="20"/>
        </w:rPr>
        <w:t xml:space="preserve">(в ред. Федерального </w:t>
      </w:r>
      <w:hyperlink w:history="0" r:id="rId659"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ind w:firstLine="540"/>
        <w:jc w:val="both"/>
      </w:pPr>
      <w:r>
        <w:rPr>
          <w:sz w:val="20"/>
        </w:rPr>
      </w:r>
    </w:p>
    <w:p>
      <w:pPr>
        <w:pStyle w:val="2"/>
        <w:outlineLvl w:val="1"/>
        <w:ind w:firstLine="540"/>
        <w:jc w:val="both"/>
      </w:pPr>
      <w:r>
        <w:rPr>
          <w:sz w:val="20"/>
        </w:rPr>
        <w:t xml:space="preserve">Статья 43.6. Производственный контроль</w:t>
      </w:r>
    </w:p>
    <w:p>
      <w:pPr>
        <w:pStyle w:val="0"/>
        <w:ind w:firstLine="540"/>
        <w:jc w:val="both"/>
      </w:pPr>
      <w:r>
        <w:rPr>
          <w:sz w:val="20"/>
        </w:rPr>
      </w:r>
    </w:p>
    <w:p>
      <w:pPr>
        <w:pStyle w:val="0"/>
        <w:ind w:firstLine="540"/>
        <w:jc w:val="both"/>
      </w:pPr>
      <w:r>
        <w:rPr>
          <w:sz w:val="20"/>
        </w:rPr>
        <w:t xml:space="preserve">(введена Федеральным </w:t>
      </w:r>
      <w:hyperlink w:history="0" r:id="rId660" w:tooltip="Федеральный закон от 24.07.2023 N 384-ФЗ (ред. от 29.05.2024)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24.07.2023 N 384-ФЗ)</w:t>
      </w:r>
    </w:p>
    <w:p>
      <w:pPr>
        <w:pStyle w:val="0"/>
        <w:ind w:firstLine="540"/>
        <w:jc w:val="both"/>
      </w:pPr>
      <w:r>
        <w:rPr>
          <w:sz w:val="20"/>
        </w:rPr>
      </w:r>
    </w:p>
    <w:p>
      <w:pPr>
        <w:pStyle w:val="0"/>
        <w:ind w:firstLine="540"/>
        <w:jc w:val="both"/>
      </w:pPr>
      <w:r>
        <w:rPr>
          <w:sz w:val="20"/>
        </w:rPr>
        <w:t xml:space="preserve">1. Под производственным контролем понимается деятельность юридических лиц или индивидуальных предпринимателей, заключивших договор пользования рыболовным участком, по предупреждению и выявлению нарушений законодательства в области рыболовства и сохранения водных биоресурсов.</w:t>
      </w:r>
    </w:p>
    <w:bookmarkStart w:id="1226" w:name="P1226"/>
    <w:bookmarkEnd w:id="1226"/>
    <w:p>
      <w:pPr>
        <w:pStyle w:val="0"/>
        <w:spacing w:before="200" w:lineRule="auto"/>
        <w:ind w:firstLine="540"/>
        <w:jc w:val="both"/>
      </w:pPr>
      <w:r>
        <w:rPr>
          <w:sz w:val="20"/>
        </w:rPr>
        <w:t xml:space="preserve">2. Производственный контроль осуществляется в границах рыболовных участков, указанных в договоре пользования рыболовным участком, лицами, которые выполняют обязанности, связанные с сохранением водных биоресурсов в соответствии с законодательством Российской Федерации, и имеют удостоверение установленного образца.</w:t>
      </w:r>
    </w:p>
    <w:p>
      <w:pPr>
        <w:pStyle w:val="0"/>
        <w:spacing w:before="200" w:lineRule="auto"/>
        <w:ind w:firstLine="540"/>
        <w:jc w:val="both"/>
      </w:pPr>
      <w:r>
        <w:rPr>
          <w:sz w:val="20"/>
        </w:rPr>
        <w:t xml:space="preserve">3. Лица, указанные в </w:t>
      </w:r>
      <w:hyperlink w:history="0" w:anchor="P1226" w:tooltip="2. Производственный контроль осуществляется в границах рыболовных участков, указанных в договоре пользования рыболовным участком, лицами, которые выполняют обязанности, связанные с сохранением водных биоресурсов в соответствии с законодательством Российской Федерации, и имеют удостоверение установленного образца.">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фиксировать невыполнение на рыболовных участках обязательных требований, установленных законодательством в области рыболовства и сохранения водных биоресурсов, включая несоблюдение правил рыболовства гражданами, юридическими лицами или индивидуальными предпринимателями;</w:t>
      </w:r>
    </w:p>
    <w:p>
      <w:pPr>
        <w:pStyle w:val="0"/>
        <w:spacing w:before="200" w:lineRule="auto"/>
        <w:ind w:firstLine="540"/>
        <w:jc w:val="both"/>
      </w:pPr>
      <w:r>
        <w:rPr>
          <w:sz w:val="20"/>
        </w:rPr>
        <w:t xml:space="preserve">2) составлять акты о наличии признаков административного правонарушения или преступления, связанных с нарушением законодательства в области рыболовства и сохранения водных биоресурсов;</w:t>
      </w:r>
    </w:p>
    <w:p>
      <w:pPr>
        <w:pStyle w:val="0"/>
        <w:spacing w:before="200" w:lineRule="auto"/>
        <w:ind w:firstLine="540"/>
        <w:jc w:val="both"/>
      </w:pPr>
      <w:r>
        <w:rPr>
          <w:sz w:val="20"/>
        </w:rPr>
        <w:t xml:space="preserve">3) фиксировать в том числе с помощью фото- и видеосъемки правонарушения в области рыболовства и сохранения водных биоресурсов;</w:t>
      </w:r>
    </w:p>
    <w:p>
      <w:pPr>
        <w:pStyle w:val="0"/>
        <w:spacing w:before="200" w:lineRule="auto"/>
        <w:ind w:firstLine="540"/>
        <w:jc w:val="both"/>
      </w:pPr>
      <w:r>
        <w:rPr>
          <w:sz w:val="20"/>
        </w:rPr>
        <w:t xml:space="preserve">4) представлять в федеральный орган исполнительной власти, осуществляющий федеральный государственный контроль (надзор) в области рыболовства и сохранения водных биоресурсов (его территориальные органы), предложения по совершенствованию контрольно-надзорных мероприятий в области рыболовства и сохранения водных биоресурсов в границах рыболовных участков, указанных в договоре пользования рыболовным участком;</w:t>
      </w:r>
    </w:p>
    <w:p>
      <w:pPr>
        <w:pStyle w:val="0"/>
        <w:spacing w:before="200" w:lineRule="auto"/>
        <w:ind w:firstLine="540"/>
        <w:jc w:val="both"/>
      </w:pPr>
      <w:r>
        <w:rPr>
          <w:sz w:val="20"/>
        </w:rPr>
        <w:t xml:space="preserve">5) участвовать в работе по просвещению населения в области рыболовства и сохранения водных биоресурсов в целях предотвращения нарушения законодательства в области рыболовства и сохранения водных биоресурсов.</w:t>
      </w:r>
    </w:p>
    <w:p>
      <w:pPr>
        <w:pStyle w:val="0"/>
        <w:spacing w:before="200" w:lineRule="auto"/>
        <w:ind w:firstLine="540"/>
        <w:jc w:val="both"/>
      </w:pPr>
      <w:r>
        <w:rPr>
          <w:sz w:val="20"/>
        </w:rPr>
        <w:t xml:space="preserve">4. Акт о наличии признаков административного правонарушения или преступления и материалы, содержащие данные, указывающие на наличие признаков нарушения законодательства в области рыболовства и сохранения водных биоресурсов, направляются в федеральный орган исполнительной власти, осуществляющий федеральный государственный контроль (надзор) в области рыболовства и сохранения водных биоресурсов (его территориальные органы).</w:t>
      </w:r>
    </w:p>
    <w:p>
      <w:pPr>
        <w:pStyle w:val="0"/>
        <w:spacing w:before="200" w:lineRule="auto"/>
        <w:ind w:firstLine="540"/>
        <w:jc w:val="both"/>
      </w:pPr>
      <w:r>
        <w:rPr>
          <w:sz w:val="20"/>
        </w:rPr>
        <w:t xml:space="preserve">5. </w:t>
      </w:r>
      <w:hyperlink w:history="0" r:id="rId661" w:tooltip="Постановление Правительства РФ от 18.05.2024 N 625 &quot;Об организации деятельности лиц, выполняющих обязанности, связанные с сохранением водных биологических ресурсов в соответствии с законодательством Российской Федерации, при осуществлении производственного контроля в границах рыболовных участков&quot; (вместе с &quot;Правилами организации деятельности лиц, выполняющих обязанности, связанные с сохранением водных биологических ресурсов в соответствии с законодательством Российской Федерации, при осуществлении производс {КонсультантПлюс}">
        <w:r>
          <w:rPr>
            <w:sz w:val="20"/>
            <w:color w:val="0000ff"/>
          </w:rPr>
          <w:t xml:space="preserve">Порядок</w:t>
        </w:r>
      </w:hyperlink>
      <w:r>
        <w:rPr>
          <w:sz w:val="20"/>
        </w:rPr>
        <w:t xml:space="preserve"> организации деятельности лиц, указанных в </w:t>
      </w:r>
      <w:hyperlink w:history="0" w:anchor="P1226" w:tooltip="2. Производственный контроль осуществляется в границах рыболовных участков, указанных в договоре пользования рыболовным участком, лицами, которые выполняют обязанности, связанные с сохранением водных биоресурсов в соответствии с законодательством Российской Федерации, и имеют удостоверение установленного образца.">
        <w:r>
          <w:rPr>
            <w:sz w:val="20"/>
            <w:color w:val="0000ff"/>
          </w:rPr>
          <w:t xml:space="preserve">части 2</w:t>
        </w:r>
      </w:hyperlink>
      <w:r>
        <w:rPr>
          <w:sz w:val="20"/>
        </w:rPr>
        <w:t xml:space="preserve"> настоящей статьи, и фиксации ими административного правонарушения или преступления, </w:t>
      </w:r>
      <w:hyperlink w:history="0" r:id="rId662" w:tooltip="Постановление Правительства РФ от 18.05.2024 N 625 &quot;Об организации деятельности лиц, выполняющих обязанности, связанные с сохранением водных биологических ресурсов в соответствии с законодательством Российской Федерации, при осуществлении производственного контроля в границах рыболовных участков&quot; (вместе с &quot;Правилами организации деятельности лиц, выполняющих обязанности, связанные с сохранением водных биологических ресурсов в соответствии с законодательством Российской Федерации, при осуществлении производс {КонсультантПлюс}">
        <w:r>
          <w:rPr>
            <w:sz w:val="20"/>
            <w:color w:val="0000ff"/>
          </w:rPr>
          <w:t xml:space="preserve">образец</w:t>
        </w:r>
      </w:hyperlink>
      <w:r>
        <w:rPr>
          <w:sz w:val="20"/>
        </w:rPr>
        <w:t xml:space="preserve"> удостоверения и </w:t>
      </w:r>
      <w:hyperlink w:history="0" r:id="rId663" w:tooltip="Постановление Правительства РФ от 18.05.2024 N 625 &quot;Об организации деятельности лиц, выполняющих обязанности, связанные с сохранением водных биологических ресурсов в соответствии с законодательством Российской Федерации, при осуществлении производственного контроля в границах рыболовных участков&quot; (вместе с &quot;Правилами организации деятельности лиц, выполняющих обязанности, связанные с сохранением водных биологических ресурсов в соответствии с законодательством Российской Федерации, при осуществлении производс {КонсультантПлюс}">
        <w:r>
          <w:rPr>
            <w:sz w:val="20"/>
            <w:color w:val="0000ff"/>
          </w:rPr>
          <w:t xml:space="preserve">порядок</w:t>
        </w:r>
      </w:hyperlink>
      <w:r>
        <w:rPr>
          <w:sz w:val="20"/>
        </w:rPr>
        <w:t xml:space="preserve"> выдачи удостоверения, </w:t>
      </w:r>
      <w:hyperlink w:history="0" r:id="rId664" w:tooltip="Постановление Правительства РФ от 18.05.2024 N 625 &quot;Об организации деятельности лиц, выполняющих обязанности, связанные с сохранением водных биологических ресурсов в соответствии с законодательством Российской Федерации, при осуществлении производственного контроля в границах рыболовных участков&quot; (вместе с &quot;Правилами организации деятельности лиц, выполняющих обязанности, связанные с сохранением водных биологических ресурсов в соответствии с законодательством Российской Федерации, при осуществлении производс {КонсультантПлюс}">
        <w:r>
          <w:rPr>
            <w:sz w:val="20"/>
            <w:color w:val="0000ff"/>
          </w:rPr>
          <w:t xml:space="preserve">форма</w:t>
        </w:r>
      </w:hyperlink>
      <w:r>
        <w:rPr>
          <w:sz w:val="20"/>
        </w:rPr>
        <w:t xml:space="preserve"> акта о наличии признаков административного правонарушения или преступления устанавливаются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6. СОХРАНЕНИЕ ВОДНЫХ БИОРЕСУРСОВ</w:t>
      </w:r>
    </w:p>
    <w:p>
      <w:pPr>
        <w:pStyle w:val="2"/>
        <w:jc w:val="center"/>
      </w:pPr>
      <w:r>
        <w:rPr>
          <w:sz w:val="20"/>
        </w:rPr>
        <w:t xml:space="preserve">И СРЕДЫ ОБИТАНИЯ ВОДНЫХ БИОРЕСУРСОВ</w:t>
      </w:r>
    </w:p>
    <w:p>
      <w:pPr>
        <w:pStyle w:val="0"/>
        <w:ind w:firstLine="540"/>
        <w:jc w:val="both"/>
      </w:pPr>
      <w:r>
        <w:rPr>
          <w:sz w:val="20"/>
        </w:rPr>
      </w:r>
    </w:p>
    <w:p>
      <w:pPr>
        <w:pStyle w:val="2"/>
        <w:outlineLvl w:val="1"/>
        <w:ind w:firstLine="540"/>
        <w:jc w:val="both"/>
      </w:pPr>
      <w:r>
        <w:rPr>
          <w:sz w:val="20"/>
        </w:rPr>
        <w:t xml:space="preserve">Статья 44. Рыбохозяйственная мелиорация</w:t>
      </w:r>
    </w:p>
    <w:p>
      <w:pPr>
        <w:pStyle w:val="0"/>
        <w:ind w:firstLine="540"/>
        <w:jc w:val="both"/>
      </w:pPr>
      <w:r>
        <w:rPr>
          <w:sz w:val="20"/>
        </w:rPr>
      </w:r>
    </w:p>
    <w:p>
      <w:pPr>
        <w:pStyle w:val="0"/>
        <w:ind w:firstLine="540"/>
        <w:jc w:val="both"/>
      </w:pPr>
      <w:r>
        <w:rPr>
          <w:sz w:val="20"/>
        </w:rPr>
        <w:t xml:space="preserve">(в ред. Федерального </w:t>
      </w:r>
      <w:hyperlink w:history="0" r:id="rId665"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закона</w:t>
        </w:r>
      </w:hyperlink>
      <w:r>
        <w:rPr>
          <w:sz w:val="20"/>
        </w:rPr>
        <w:t xml:space="preserve"> от 02.07.2013 N 148-ФЗ)</w:t>
      </w:r>
    </w:p>
    <w:p>
      <w:pPr>
        <w:pStyle w:val="0"/>
        <w:ind w:firstLine="540"/>
        <w:jc w:val="both"/>
      </w:pPr>
      <w:r>
        <w:rPr>
          <w:sz w:val="20"/>
        </w:rPr>
      </w:r>
    </w:p>
    <w:p>
      <w:pPr>
        <w:pStyle w:val="0"/>
        <w:ind w:firstLine="540"/>
        <w:jc w:val="both"/>
      </w:pPr>
      <w:r>
        <w:rPr>
          <w:sz w:val="20"/>
        </w:rPr>
        <w:t xml:space="preserve">1. Рыбохозяйственной мелиорацией являются мероприятия по улучшению показателей гидрологического, 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 а также обеспечения производства продукции аквакультуры.</w:t>
      </w:r>
    </w:p>
    <w:p>
      <w:pPr>
        <w:pStyle w:val="0"/>
        <w:spacing w:before="200" w:lineRule="auto"/>
        <w:ind w:firstLine="540"/>
        <w:jc w:val="both"/>
      </w:pPr>
      <w:r>
        <w:rPr>
          <w:sz w:val="20"/>
        </w:rPr>
        <w:t xml:space="preserve">2. </w:t>
      </w:r>
      <w:hyperlink w:history="0" r:id="rId666" w:tooltip="Приказ Минсельхоза России от 06.10.2021 N 690 (ред. от 06.09.2024) &quot;Об утверждении Порядка проведения рыбохозяйственной мелиорации&quot; (Зарегистрировано в Минюсте России 30.11.2021 N 66100) {КонсультантПлюс}">
        <w:r>
          <w:rPr>
            <w:sz w:val="20"/>
            <w:color w:val="0000ff"/>
          </w:rPr>
          <w:t xml:space="preserve">Порядок</w:t>
        </w:r>
      </w:hyperlink>
      <w:r>
        <w:rPr>
          <w:sz w:val="20"/>
        </w:rPr>
        <w:t xml:space="preserve"> проведения рыбохозяйственной мелиорации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Федерального </w:t>
      </w:r>
      <w:hyperlink w:history="0" r:id="rId667"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spacing w:before="200" w:lineRule="auto"/>
        <w:ind w:firstLine="540"/>
        <w:jc w:val="both"/>
      </w:pPr>
      <w:r>
        <w:rPr>
          <w:sz w:val="20"/>
        </w:rPr>
        <w:t xml:space="preserve">3. В целях обеспечения производства продукции аквакультуры рыбохозяйственная мелиорация осуществляется рыбоводными хозяйствами в соответствии с договорами пользования рыбоводным участком, заключенными в соответствии с Федеральным </w:t>
      </w:r>
      <w:hyperlink w:history="0" r:id="rId668"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законом</w:t>
        </w:r>
      </w:hyperlink>
      <w:r>
        <w:rPr>
          <w:sz w:val="20"/>
        </w:rPr>
        <w:t xml:space="preserve"> "Об аквакультуре (рыбоводстве)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4. Рыбохозяйственная мелиорация может осуществляться путем проведения следующих мероприятий:</w:t>
      </w:r>
    </w:p>
    <w:p>
      <w:pPr>
        <w:pStyle w:val="0"/>
        <w:spacing w:before="200" w:lineRule="auto"/>
        <w:ind w:firstLine="540"/>
        <w:jc w:val="both"/>
      </w:pPr>
      <w:r>
        <w:rPr>
          <w:sz w:val="20"/>
        </w:rPr>
        <w:t xml:space="preserve">1) проведение дноуглубительных работ и (или) работ по извлечению донного грунта;</w:t>
      </w:r>
    </w:p>
    <w:p>
      <w:pPr>
        <w:pStyle w:val="0"/>
        <w:jc w:val="both"/>
      </w:pPr>
      <w:r>
        <w:rPr>
          <w:sz w:val="20"/>
        </w:rPr>
        <w:t xml:space="preserve">(в ред. Федерального </w:t>
      </w:r>
      <w:hyperlink w:history="0" r:id="rId669"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16.12.2019 N 431-ФЗ)</w:t>
      </w:r>
    </w:p>
    <w:p>
      <w:pPr>
        <w:pStyle w:val="0"/>
        <w:spacing w:before="200" w:lineRule="auto"/>
        <w:ind w:firstLine="540"/>
        <w:jc w:val="both"/>
      </w:pPr>
      <w:r>
        <w:rPr>
          <w:sz w:val="20"/>
        </w:rPr>
        <w:t xml:space="preserve">2) удаление водных растений из водного объекта;</w:t>
      </w:r>
    </w:p>
    <w:p>
      <w:pPr>
        <w:pStyle w:val="0"/>
        <w:spacing w:before="200" w:lineRule="auto"/>
        <w:ind w:firstLine="540"/>
        <w:jc w:val="both"/>
      </w:pPr>
      <w:r>
        <w:rPr>
          <w:sz w:val="20"/>
        </w:rPr>
        <w:t xml:space="preserve">3) 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pPr>
        <w:pStyle w:val="0"/>
        <w:jc w:val="both"/>
      </w:pPr>
      <w:r>
        <w:rPr>
          <w:sz w:val="20"/>
        </w:rPr>
        <w:t xml:space="preserve">(в ред. Федерального </w:t>
      </w:r>
      <w:hyperlink w:history="0" r:id="rId670"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4) изъятие хищных видов и малоценных видов водных биоресурсов. </w:t>
      </w:r>
      <w:hyperlink w:history="0" r:id="rId671" w:tooltip="Приказ Минсельхоза России от 18.06.2014 N 196 (ред. от 15.08.2025) &quot;Об утверждении перечня хищных видов и малоценных видов водных биологических ресурсов для каждого рыбохозяйственного бассейна&quot; (Зарегистрировано в Минюсте России 23.07.2014 N 33222) {КонсультантПлюс}">
        <w:r>
          <w:rPr>
            <w:sz w:val="20"/>
            <w:color w:val="0000ff"/>
          </w:rPr>
          <w:t xml:space="preserve">Перечень</w:t>
        </w:r>
      </w:hyperlink>
      <w:r>
        <w:rPr>
          <w:sz w:val="20"/>
        </w:rPr>
        <w:t xml:space="preserve"> хищных видов и малоценных видов водных биоресурсов для каждого рыбохозяйственного бассейна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Федерального </w:t>
      </w:r>
      <w:hyperlink w:history="0" r:id="rId672"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spacing w:before="200" w:lineRule="auto"/>
        <w:ind w:firstLine="540"/>
        <w:jc w:val="both"/>
      </w:pPr>
      <w:r>
        <w:rPr>
          <w:sz w:val="20"/>
        </w:rPr>
        <w:t xml:space="preserve">5) расчистка проток, устьев и русел рек, а также водопроводящих и сбросных каналов;</w:t>
      </w:r>
    </w:p>
    <w:p>
      <w:pPr>
        <w:pStyle w:val="0"/>
        <w:jc w:val="both"/>
      </w:pPr>
      <w:r>
        <w:rPr>
          <w:sz w:val="20"/>
        </w:rPr>
        <w:t xml:space="preserve">(п. 5 введен Федеральным </w:t>
      </w:r>
      <w:hyperlink w:history="0" r:id="rId673"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163-ФЗ)</w:t>
      </w:r>
    </w:p>
    <w:p>
      <w:pPr>
        <w:pStyle w:val="0"/>
        <w:spacing w:before="200" w:lineRule="auto"/>
        <w:ind w:firstLine="540"/>
        <w:jc w:val="both"/>
      </w:pPr>
      <w:r>
        <w:rPr>
          <w:sz w:val="20"/>
        </w:rPr>
        <w:t xml:space="preserve">6) выпуск растительноядных видов рыб в водные объекты рыбохозяйственного значения. </w:t>
      </w:r>
      <w:hyperlink w:history="0" r:id="rId674" w:tooltip="Приказ Росрыболовства от 29.11.2021 N 724 &quot;Об утверждении Перечня растительноядных видов рыб для осуществления рыбохозяйственной мелиорации&quot; (Зарегистрировано в Минюсте России 25.01.2022 N 66997) {КонсультантПлюс}">
        <w:r>
          <w:rPr>
            <w:sz w:val="20"/>
            <w:color w:val="0000ff"/>
          </w:rPr>
          <w:t xml:space="preserve">Перечень</w:t>
        </w:r>
      </w:hyperlink>
      <w:r>
        <w:rPr>
          <w:sz w:val="20"/>
        </w:rPr>
        <w:t xml:space="preserve"> растительноядных видов рыб для осуществления рыбохозяйственной мелиорации устанавливается федеральным </w:t>
      </w:r>
      <w:hyperlink w:history="0" r:id="rId675" w:tooltip="Постановление Правительства РФ от 21.09.2021 N 1582 &quot;О некоторых полномочиях Федерального агентства по рыболовству&quot; {КонсультантПлюс}">
        <w:r>
          <w:rPr>
            <w:sz w:val="20"/>
            <w:color w:val="0000ff"/>
          </w:rPr>
          <w:t xml:space="preserve">органом</w:t>
        </w:r>
      </w:hyperlink>
      <w:r>
        <w:rPr>
          <w:sz w:val="20"/>
        </w:rPr>
        <w:t xml:space="preserve"> исполнительной власти в области рыболовства.</w:t>
      </w:r>
    </w:p>
    <w:p>
      <w:pPr>
        <w:pStyle w:val="0"/>
        <w:jc w:val="both"/>
      </w:pPr>
      <w:r>
        <w:rPr>
          <w:sz w:val="20"/>
        </w:rPr>
        <w:t xml:space="preserve">(п. 6 введен Федеральным </w:t>
      </w:r>
      <w:hyperlink w:history="0" r:id="rId676"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163-ФЗ)</w:t>
      </w:r>
    </w:p>
    <w:p>
      <w:pPr>
        <w:pStyle w:val="0"/>
        <w:ind w:firstLine="540"/>
        <w:jc w:val="both"/>
      </w:pPr>
      <w:r>
        <w:rPr>
          <w:sz w:val="20"/>
        </w:rPr>
      </w:r>
    </w:p>
    <w:bookmarkStart w:id="1260" w:name="P1260"/>
    <w:bookmarkEnd w:id="1260"/>
    <w:p>
      <w:pPr>
        <w:pStyle w:val="2"/>
        <w:outlineLvl w:val="1"/>
        <w:ind w:firstLine="540"/>
        <w:jc w:val="both"/>
      </w:pPr>
      <w:r>
        <w:rPr>
          <w:sz w:val="20"/>
        </w:rPr>
        <w:t xml:space="preserve">Статья 45. Искусственное воспроизводство водных биоресурсов</w:t>
      </w:r>
    </w:p>
    <w:p>
      <w:pPr>
        <w:pStyle w:val="0"/>
        <w:ind w:firstLine="540"/>
        <w:jc w:val="both"/>
      </w:pPr>
      <w:r>
        <w:rPr>
          <w:sz w:val="20"/>
        </w:rPr>
      </w:r>
    </w:p>
    <w:p>
      <w:pPr>
        <w:pStyle w:val="0"/>
        <w:ind w:firstLine="540"/>
        <w:jc w:val="both"/>
      </w:pPr>
      <w:r>
        <w:rPr>
          <w:sz w:val="20"/>
        </w:rPr>
        <w:t xml:space="preserve">(в ред. Федерального </w:t>
      </w:r>
      <w:hyperlink w:history="0" r:id="rId677"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закона</w:t>
        </w:r>
      </w:hyperlink>
      <w:r>
        <w:rPr>
          <w:sz w:val="20"/>
        </w:rPr>
        <w:t xml:space="preserve"> от 02.07.2013 N 148-ФЗ)</w:t>
      </w:r>
    </w:p>
    <w:p>
      <w:pPr>
        <w:pStyle w:val="0"/>
        <w:ind w:firstLine="540"/>
        <w:jc w:val="both"/>
      </w:pPr>
      <w:r>
        <w:rPr>
          <w:sz w:val="20"/>
        </w:rPr>
      </w:r>
    </w:p>
    <w:p>
      <w:pPr>
        <w:pStyle w:val="0"/>
        <w:ind w:firstLine="540"/>
        <w:jc w:val="both"/>
      </w:pPr>
      <w:r>
        <w:rPr>
          <w:sz w:val="20"/>
        </w:rPr>
        <w:t xml:space="preserve">1. Искусственное воспроизводство водных биоресурсов обеспечивается федеральным органом исполнительной власти в области рыболовства и подведомственными ему федеральными государственными бюджетными учреждениями, а также юридическими лицами, индивидуальными предпринимателями на основании государственных контрактов или договоров на выполнение работ по искусственному воспроизводству водных биоресурсов в соответствии с планами, утвержденными федеральным органом исполнительной власти в области рыболовства. </w:t>
      </w:r>
      <w:r>
        <w:rPr>
          <w:sz w:val="20"/>
        </w:rPr>
        <w:t xml:space="preserve">Порядок</w:t>
      </w:r>
      <w:r>
        <w:rPr>
          <w:sz w:val="20"/>
        </w:rPr>
        <w:t xml:space="preserve"> подготовки и утверждения планов искусственного воспроизводства водных биоресурсов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Федерального </w:t>
      </w:r>
      <w:hyperlink w:history="0" r:id="rId678"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spacing w:before="200" w:lineRule="auto"/>
        <w:ind w:firstLine="540"/>
        <w:jc w:val="both"/>
      </w:pPr>
      <w:r>
        <w:rPr>
          <w:sz w:val="20"/>
        </w:rPr>
        <w:t xml:space="preserve">2. В планы искусственного воспроизводства водных биоресурсов включаются объем и состав работ по искусственному воспроизводству водных биоресурсов на основании:</w:t>
      </w:r>
    </w:p>
    <w:p>
      <w:pPr>
        <w:pStyle w:val="0"/>
        <w:spacing w:before="200" w:lineRule="auto"/>
        <w:ind w:firstLine="540"/>
        <w:jc w:val="both"/>
      </w:pPr>
      <w:r>
        <w:rPr>
          <w:sz w:val="20"/>
        </w:rPr>
        <w:t xml:space="preserve">1) рекомендаций научно-исследовательских организаций, подведомственных федеральному органу исполнительной власти в области рыболовства;</w:t>
      </w:r>
    </w:p>
    <w:p>
      <w:pPr>
        <w:pStyle w:val="0"/>
        <w:spacing w:before="200" w:lineRule="auto"/>
        <w:ind w:firstLine="540"/>
        <w:jc w:val="both"/>
      </w:pPr>
      <w:r>
        <w:rPr>
          <w:sz w:val="20"/>
        </w:rPr>
        <w:t xml:space="preserve">2) заявлений юридических лиц, индивидуальных предпринимателей, поданных в порядке, установленном Правительством Российской Федерации, в соответствии с </w:t>
      </w:r>
      <w:hyperlink w:history="0" w:anchor="P781" w:tooltip="3. Порядок подготовки и принятия решения о предоставлении водных биоресурсов в пользование устанавливается Правительством Российской Федерации.">
        <w:r>
          <w:rPr>
            <w:sz w:val="20"/>
            <w:color w:val="0000ff"/>
          </w:rPr>
          <w:t xml:space="preserve">частью 3 статьи 33.2</w:t>
        </w:r>
      </w:hyperlink>
      <w:r>
        <w:rPr>
          <w:sz w:val="20"/>
        </w:rPr>
        <w:t xml:space="preserve"> настоящего Федерального закона;</w:t>
      </w:r>
    </w:p>
    <w:p>
      <w:pPr>
        <w:pStyle w:val="0"/>
        <w:spacing w:before="200" w:lineRule="auto"/>
        <w:ind w:firstLine="540"/>
        <w:jc w:val="both"/>
      </w:pPr>
      <w:r>
        <w:rPr>
          <w:sz w:val="20"/>
        </w:rPr>
        <w:t xml:space="preserve">3) заявлений юридических лиц,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 поданных в </w:t>
      </w:r>
      <w:hyperlink w:history="0" r:id="rId679" w:tooltip="Приказ Минсельхоза России от 21.02.2020 N 79 &quot;Об утверждении Порядка подачи заявлений юридических лиц, индивидуальных предпринимателей об осуществлении искусственного воспроизводства водных биологических ресурсов без предоставления водных биологических ресурсов в пользование&quot; (Зарегистрировано в Минюсте России 22.07.2020 N 59044)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Федерального </w:t>
      </w:r>
      <w:hyperlink w:history="0" r:id="rId680"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spacing w:before="200" w:lineRule="auto"/>
        <w:ind w:firstLine="540"/>
        <w:jc w:val="both"/>
      </w:pPr>
      <w:r>
        <w:rPr>
          <w:sz w:val="20"/>
        </w:rPr>
        <w:t xml:space="preserve">3. Утратил силу с 1 января 2019 года. - Федеральный </w:t>
      </w:r>
      <w:hyperlink w:history="0" r:id="rId681"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quot; {КонсультантПлюс}">
        <w:r>
          <w:rPr>
            <w:sz w:val="20"/>
            <w:color w:val="0000ff"/>
          </w:rPr>
          <w:t xml:space="preserve">закон</w:t>
        </w:r>
      </w:hyperlink>
      <w:r>
        <w:rPr>
          <w:sz w:val="20"/>
        </w:rPr>
        <w:t xml:space="preserve"> от 26.11.2018 N 421-ФЗ.</w:t>
      </w:r>
    </w:p>
    <w:p>
      <w:pPr>
        <w:pStyle w:val="0"/>
        <w:spacing w:before="200" w:lineRule="auto"/>
        <w:ind w:firstLine="540"/>
        <w:jc w:val="both"/>
      </w:pPr>
      <w:r>
        <w:rPr>
          <w:sz w:val="20"/>
        </w:rPr>
        <w:t xml:space="preserve">4. Выпуск водных биоресурсов в водный объект рыбохозяйственного значения подтверждается </w:t>
      </w:r>
      <w:hyperlink w:history="0" r:id="rId682" w:tooltip="Приказ Минсельхоза России от 02.09.2019 N 518 &quot;Об утверждении формы акта выпуска водных биологических ресурсов в водные объекты рыбохозяйственного значения&quot; (Зарегистрировано в Минюсте России 21.11.2019 N 56567) {КонсультантПлюс}">
        <w:r>
          <w:rPr>
            <w:sz w:val="20"/>
            <w:color w:val="0000ff"/>
          </w:rPr>
          <w:t xml:space="preserve">актом</w:t>
        </w:r>
      </w:hyperlink>
      <w:r>
        <w:rPr>
          <w:sz w:val="20"/>
        </w:rPr>
        <w:t xml:space="preserve"> выпуска. В акте выпуска отражаются сведения о видовом составе водных биоресурсов, их количественные и качественные характеристики, дата и место выпуска водных биоресурсов в водный объект, реквизиты государственных заданий, на основании которых производится указанный выпуск при осуществлении искусственного воспроизводства водных биоресурсов федеральными государственными бюджетными учреждениями, подведомственными федеральному органу исполнительной власти в области рыболовства, либо реквизиты государственного контракта или договора на выполнение работ по искусственному воспроизводству водных биоресурсов, которые заключаются с юридическими лицами или индивидуальными предпринимателями и в соответствии с которыми производится выпуск водных биоресурсов в водные объекты.</w:t>
      </w:r>
    </w:p>
    <w:p>
      <w:pPr>
        <w:pStyle w:val="0"/>
        <w:spacing w:before="200" w:lineRule="auto"/>
        <w:ind w:firstLine="540"/>
        <w:jc w:val="both"/>
      </w:pPr>
      <w:r>
        <w:rPr>
          <w:sz w:val="20"/>
        </w:rPr>
        <w:t xml:space="preserve">5. Искусственное воспроизводство водных биоресурсов осуществляется в соответствии с </w:t>
      </w:r>
      <w:hyperlink w:history="0" r:id="rId683" w:tooltip="Приказ Минсельхоза России от 07.05.2015 N 176 &quot;Об утверждении Методики учета водных биологических ресурсов, выпускаемых в водные объекты рыбохозяйственного значения&quot; (Зарегистрировано в Минюсте России 22.07.2015 N 38152) {КонсультантПлюс}">
        <w:r>
          <w:rPr>
            <w:sz w:val="20"/>
            <w:color w:val="0000ff"/>
          </w:rPr>
          <w:t xml:space="preserve">методиками</w:t>
        </w:r>
      </w:hyperlink>
      <w:r>
        <w:rPr>
          <w:sz w:val="20"/>
        </w:rPr>
        <w:t xml:space="preserve"> или инструкциями,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Федерального </w:t>
      </w:r>
      <w:hyperlink w:history="0" r:id="rId684"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spacing w:before="200" w:lineRule="auto"/>
        <w:ind w:firstLine="540"/>
        <w:jc w:val="both"/>
      </w:pPr>
      <w:r>
        <w:rPr>
          <w:sz w:val="20"/>
        </w:rPr>
        <w:t xml:space="preserve">6. </w:t>
      </w:r>
      <w:hyperlink w:history="0" r:id="rId685" w:tooltip="Постановление Правительства РФ от 19.05.2025 N 683 &quot;Об утверждении Правил организации искусственного воспроизводства водных биологических ресурсов&quot; {КонсультантПлюс}">
        <w:r>
          <w:rPr>
            <w:sz w:val="20"/>
            <w:color w:val="0000ff"/>
          </w:rPr>
          <w:t xml:space="preserve">Порядок</w:t>
        </w:r>
      </w:hyperlink>
      <w:r>
        <w:rPr>
          <w:sz w:val="20"/>
        </w:rPr>
        <w:t xml:space="preserve"> организации искусственного воспроизводства водных биоресурсов устанавливается Правительством Российской Федерации.</w:t>
      </w:r>
    </w:p>
    <w:p>
      <w:pPr>
        <w:pStyle w:val="0"/>
        <w:spacing w:before="200" w:lineRule="auto"/>
        <w:ind w:firstLine="540"/>
        <w:jc w:val="both"/>
      </w:pPr>
      <w:r>
        <w:rPr>
          <w:sz w:val="20"/>
        </w:rPr>
        <w:t xml:space="preserve">7. Федеральные государственные бюджетные учреждения, подведомственные федеральному органу исполнительной власти в области рыболовства, осуществляют искусственное воспроизводство водных биоресурсов в соответствии с государственным заданием, утвержденным в установленном порядке.</w:t>
      </w:r>
    </w:p>
    <w:p>
      <w:pPr>
        <w:pStyle w:val="0"/>
        <w:spacing w:before="200" w:lineRule="auto"/>
        <w:ind w:firstLine="540"/>
        <w:jc w:val="both"/>
      </w:pPr>
      <w:r>
        <w:rPr>
          <w:sz w:val="20"/>
        </w:rPr>
        <w:t xml:space="preserve">8. Государственный контракт на выполнение работ по искусственному воспроизводству водных биоресурсов заключается федеральным органом исполнительной власти в области рыболовства с признанными по итогам размещения государственного заказа на проведение указанных работ победителем или единственным исполнителем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9. Договор на выполнение работ по искусственному воспроизводству водных биоресурсов </w:t>
      </w:r>
      <w:hyperlink w:history="0" r:id="rId686" w:tooltip="Приказ Росрыболовства от 31.01.2020 N 61 &quot;Об утверждении Административного регламента Федерального агентства 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quot; (Зарегистрировано в Минюсте России 29.07.2020 N 59101) {КонсультантПлюс}">
        <w:r>
          <w:rPr>
            <w:sz w:val="20"/>
            <w:color w:val="0000ff"/>
          </w:rPr>
          <w:t xml:space="preserve">заключается</w:t>
        </w:r>
      </w:hyperlink>
      <w:r>
        <w:rPr>
          <w:sz w:val="20"/>
        </w:rPr>
        <w:t xml:space="preserve"> федеральным органом исполнительной власти в области рыболовства с юридическим лицом или индивидуальным предпринимателем в целях:</w:t>
      </w:r>
    </w:p>
    <w:p>
      <w:pPr>
        <w:pStyle w:val="0"/>
        <w:spacing w:before="200" w:lineRule="auto"/>
        <w:ind w:firstLine="540"/>
        <w:jc w:val="both"/>
      </w:pPr>
      <w:r>
        <w:rPr>
          <w:sz w:val="20"/>
        </w:rPr>
        <w:t xml:space="preserve">1) компенсации ущерба, причиненного водным биоресурсам и среде их обитания;</w:t>
      </w:r>
    </w:p>
    <w:p>
      <w:pPr>
        <w:pStyle w:val="0"/>
        <w:spacing w:before="200" w:lineRule="auto"/>
        <w:ind w:firstLine="540"/>
        <w:jc w:val="both"/>
      </w:pPr>
      <w:r>
        <w:rPr>
          <w:sz w:val="20"/>
        </w:rPr>
        <w:t xml:space="preserve">2) осуществления искусственного воспроизводства водных биоресурсов за счет собственных средств юридического лица или индивидуального предпринимателя.</w:t>
      </w:r>
    </w:p>
    <w:p>
      <w:pPr>
        <w:pStyle w:val="0"/>
        <w:spacing w:before="200" w:lineRule="auto"/>
        <w:ind w:firstLine="540"/>
        <w:jc w:val="both"/>
      </w:pPr>
      <w:r>
        <w:rPr>
          <w:sz w:val="20"/>
        </w:rPr>
        <w:t xml:space="preserve">10. В договоре на выполнение работ по искусственному воспроизводству водных биоресурсов должны быть указаны его стороны, предмет договора (в том числе наименование водного биоресурса, подлежащего выпуску в водный объект, количественные и качественные характеристики водного биоресурса, сроки его выпуска), сведения о водных объектах рыбохозяйственного значения, используемых для искусственного воспроизводства водных биоресурсов, а также могут быть указаны иные условия.</w:t>
      </w:r>
    </w:p>
    <w:p>
      <w:pPr>
        <w:pStyle w:val="0"/>
        <w:spacing w:before="200" w:lineRule="auto"/>
        <w:ind w:firstLine="540"/>
        <w:jc w:val="both"/>
      </w:pPr>
      <w:r>
        <w:rPr>
          <w:sz w:val="20"/>
        </w:rPr>
        <w:t xml:space="preserve">11. Договор на выполнение работ по искусственному воспроизводству водных биоресурсов заключается на срок до двадцати пяти лет.</w:t>
      </w:r>
    </w:p>
    <w:p>
      <w:pPr>
        <w:pStyle w:val="0"/>
        <w:ind w:firstLine="540"/>
        <w:jc w:val="both"/>
      </w:pPr>
      <w:r>
        <w:rPr>
          <w:sz w:val="20"/>
        </w:rPr>
      </w:r>
    </w:p>
    <w:p>
      <w:pPr>
        <w:pStyle w:val="2"/>
        <w:outlineLvl w:val="1"/>
        <w:ind w:firstLine="540"/>
        <w:jc w:val="both"/>
      </w:pPr>
      <w:r>
        <w:rPr>
          <w:sz w:val="20"/>
        </w:rPr>
        <w:t xml:space="preserve">Статья 46. Акклиматизация водных биоресурсов</w:t>
      </w:r>
    </w:p>
    <w:p>
      <w:pPr>
        <w:pStyle w:val="0"/>
        <w:ind w:firstLine="540"/>
        <w:jc w:val="both"/>
      </w:pPr>
      <w:r>
        <w:rPr>
          <w:sz w:val="20"/>
        </w:rPr>
      </w:r>
    </w:p>
    <w:p>
      <w:pPr>
        <w:pStyle w:val="0"/>
        <w:ind w:firstLine="540"/>
        <w:jc w:val="both"/>
      </w:pPr>
      <w:r>
        <w:rPr>
          <w:sz w:val="20"/>
        </w:rPr>
        <w:t xml:space="preserve">1. Акклиматизация водных биоресурсов - деятельность по вселению водных биоресурсов ценных видов в водные объекты рыбохозяйственного значения и созданию их устойчивых популяций в водных объектах рыбохозяйственного значения, в которых водные биоресурсы данных видов не обитали ранее или утратили свое значение.</w:t>
      </w:r>
    </w:p>
    <w:p>
      <w:pPr>
        <w:pStyle w:val="0"/>
        <w:spacing w:before="200" w:lineRule="auto"/>
        <w:ind w:firstLine="540"/>
        <w:jc w:val="both"/>
      </w:pPr>
      <w:r>
        <w:rPr>
          <w:sz w:val="20"/>
        </w:rPr>
        <w:t xml:space="preserve">2. </w:t>
      </w:r>
      <w:hyperlink w:history="0" r:id="rId687" w:tooltip="Приказ Минсельхоза России от 10.02.2020 N 53 &quot;Об утверждении Порядка осуществления мероприятий по акклиматизации водных биологических ресурсов&quot; (Зарегистрировано в Минюсте России 20.03.2020 N 57802) {КонсультантПлюс}">
        <w:r>
          <w:rPr>
            <w:sz w:val="20"/>
            <w:color w:val="0000ff"/>
          </w:rPr>
          <w:t xml:space="preserve">Порядок</w:t>
        </w:r>
      </w:hyperlink>
      <w:r>
        <w:rPr>
          <w:sz w:val="20"/>
        </w:rPr>
        <w:t xml:space="preserve"> осуществления мероприятий по акклиматизации водных биоресурсов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Федеральных законов от 06.12.2007 </w:t>
      </w:r>
      <w:hyperlink w:history="0" r:id="rId688"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03.12.2008 </w:t>
      </w:r>
      <w:hyperlink w:history="0" r:id="rId689"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29.05.2024 </w:t>
      </w:r>
      <w:hyperlink w:history="0" r:id="rId690"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101-ФЗ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47. Нормативы качества воды водных объектов рыбохозяйственного значения и требования к водному режиму водных объектов рыбохозяйственного значения</w:t>
      </w:r>
    </w:p>
    <w:p>
      <w:pPr>
        <w:pStyle w:val="0"/>
        <w:ind w:firstLine="540"/>
        <w:jc w:val="both"/>
      </w:pPr>
      <w:r>
        <w:rPr>
          <w:sz w:val="20"/>
        </w:rPr>
      </w:r>
    </w:p>
    <w:p>
      <w:pPr>
        <w:pStyle w:val="0"/>
        <w:ind w:firstLine="540"/>
        <w:jc w:val="both"/>
      </w:pPr>
      <w:r>
        <w:rPr>
          <w:sz w:val="20"/>
        </w:rPr>
        <w:t xml:space="preserve">1. </w:t>
      </w:r>
      <w:hyperlink w:history="0" r:id="rId691" w:tooltip="Приказ Росрыболовства от 26.05.2025 N 296 &quot;Об утверждении нормативов качества воды водных объектов рыбохозяйственного значения, в том числе нормативов предельно допустимых концентраций загрязняющих веществ в водах водных объектов рыбохозяйственного значения&quot; (вместе с &quot;Нормативами качества воды водных объектов рыбохозяйственного значения, установленные для физических, химических, биологических показателей состояния воды водных объектов, не являющихся предельно допустимой концентрацией конкретных загрязняющи {КонсультантПлюс}">
        <w:r>
          <w:rPr>
            <w:sz w:val="20"/>
            <w:color w:val="0000ff"/>
          </w:rPr>
          <w:t xml:space="preserve">Нормативы</w:t>
        </w:r>
      </w:hyperlink>
      <w:r>
        <w:rPr>
          <w:sz w:val="20"/>
        </w:rPr>
        <w:t xml:space="preserve"> качества воды водных объектов рыбохозяйственного значения, в том числе нормативы предельно допустимых концентраций загрязняющих веществ в водах водных объектов рыбохозяйственного значения, разрабатываются и утверждаются в </w:t>
      </w:r>
      <w:hyperlink w:history="0" r:id="rId692" w:tooltip="Постановление Правительства РФ от 15.05.2025 N 652 &quot;Об утверждении Правил разработки и утверждения нормативов качества воды водных объектов рыбохозяйственного значения, в том числе нормативов предельно допустимых концентраций загрязняющих веществ в водах водных объектов рыбохозяйственного знач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06.12.2007 </w:t>
      </w:r>
      <w:hyperlink w:history="0" r:id="rId693"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30.12.2021 </w:t>
      </w:r>
      <w:hyperlink w:history="0" r:id="rId69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2. Сброс в водные объекты рыбохозяйственного значения и рыбохозяйственные заповедные зоны загрязняющих веществ, предельно допустимые концентрации которых в водах водных объектов рыбохозяйственного значения не установлены, запрещается.</w:t>
      </w:r>
    </w:p>
    <w:p>
      <w:pPr>
        <w:pStyle w:val="0"/>
        <w:jc w:val="both"/>
      </w:pPr>
      <w:r>
        <w:rPr>
          <w:sz w:val="20"/>
        </w:rPr>
        <w:t xml:space="preserve">(часть 2 в ред. Федерального </w:t>
      </w:r>
      <w:hyperlink w:history="0" r:id="rId695"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3. Установление требования к водному режиму водных объектов рыбохозяйственного значения (ограничение объема безвозвратного изъятия поверхностных вод, обеспечение оптимального уровня воды и сбросов вод в рыбохозяйственных целях) должно обеспечивать сохранение водных биоресурсов.</w:t>
      </w:r>
    </w:p>
    <w:p>
      <w:pPr>
        <w:pStyle w:val="0"/>
        <w:ind w:firstLine="540"/>
        <w:jc w:val="both"/>
      </w:pPr>
      <w:r>
        <w:rPr>
          <w:sz w:val="20"/>
        </w:rPr>
      </w:r>
    </w:p>
    <w:p>
      <w:pPr>
        <w:pStyle w:val="2"/>
        <w:outlineLvl w:val="1"/>
        <w:ind w:firstLine="540"/>
        <w:jc w:val="both"/>
      </w:pPr>
      <w:r>
        <w:rPr>
          <w:sz w:val="20"/>
        </w:rPr>
        <w:t xml:space="preserve">Статья 48. Утратила силу с 1 января 2022 года. - Федеральный </w:t>
      </w:r>
      <w:hyperlink w:history="0" r:id="rId696"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445-ФЗ.</w:t>
      </w:r>
    </w:p>
    <w:p>
      <w:pPr>
        <w:pStyle w:val="0"/>
        <w:ind w:firstLine="540"/>
        <w:jc w:val="both"/>
      </w:pPr>
      <w:r>
        <w:rPr>
          <w:sz w:val="20"/>
        </w:rPr>
      </w:r>
    </w:p>
    <w:p>
      <w:pPr>
        <w:pStyle w:val="2"/>
        <w:outlineLvl w:val="1"/>
        <w:ind w:firstLine="540"/>
        <w:jc w:val="both"/>
      </w:pPr>
      <w:r>
        <w:rPr>
          <w:sz w:val="20"/>
        </w:rPr>
        <w:t xml:space="preserve">Статья 49. Рыбохозяйственные заповедные зоны</w:t>
      </w:r>
    </w:p>
    <w:p>
      <w:pPr>
        <w:pStyle w:val="0"/>
        <w:ind w:firstLine="540"/>
        <w:jc w:val="both"/>
      </w:pPr>
      <w:r>
        <w:rPr>
          <w:sz w:val="20"/>
        </w:rPr>
      </w:r>
    </w:p>
    <w:p>
      <w:pPr>
        <w:pStyle w:val="0"/>
        <w:ind w:firstLine="540"/>
        <w:jc w:val="both"/>
      </w:pPr>
      <w:r>
        <w:rPr>
          <w:sz w:val="20"/>
        </w:rPr>
        <w:t xml:space="preserve">(в ред. Федерального </w:t>
      </w:r>
      <w:hyperlink w:history="0" r:id="rId697"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ind w:firstLine="540"/>
        <w:jc w:val="both"/>
      </w:pPr>
      <w:r>
        <w:rPr>
          <w:sz w:val="20"/>
        </w:rPr>
      </w:r>
    </w:p>
    <w:p>
      <w:pPr>
        <w:pStyle w:val="0"/>
        <w:ind w:firstLine="540"/>
        <w:jc w:val="both"/>
      </w:pPr>
      <w:r>
        <w:rPr>
          <w:sz w:val="20"/>
        </w:rPr>
        <w:t xml:space="preserve">1. Водный объект рыбохозяйственного значения или его часть с прилегающей к таким объекту или его части территорией, имеющие важное значение для сохранения водных биоресурсов особо ценных и ценных видов, могут быть объявлены рыбохозяйственной заповедной зоной.</w:t>
      </w:r>
    </w:p>
    <w:p>
      <w:pPr>
        <w:pStyle w:val="0"/>
        <w:spacing w:before="200" w:lineRule="auto"/>
        <w:ind w:firstLine="540"/>
        <w:jc w:val="both"/>
      </w:pPr>
      <w:r>
        <w:rPr>
          <w:sz w:val="20"/>
        </w:rPr>
        <w:t xml:space="preserve">2. В рыбохозяйственной заповедной зоне устанавливается особый режим хозяйственной и иной деятельности в целях сохранения водных биоресурсов, в том числе сохранения условий для их воспроизводства, и создания условий для развития аквакультуры и рыболовства.</w:t>
      </w:r>
    </w:p>
    <w:p>
      <w:pPr>
        <w:pStyle w:val="0"/>
        <w:spacing w:before="200" w:lineRule="auto"/>
        <w:ind w:firstLine="540"/>
        <w:jc w:val="both"/>
      </w:pPr>
      <w:r>
        <w:rPr>
          <w:sz w:val="20"/>
        </w:rPr>
        <w:t xml:space="preserve">3. В рыбохозяйственных заповедных зонах могут быть запрещены полностью или частично, постоянно или временно либо ограничены следующие виды хозяйственной и иной деятельности:</w:t>
      </w:r>
    </w:p>
    <w:p>
      <w:pPr>
        <w:pStyle w:val="0"/>
        <w:spacing w:before="200" w:lineRule="auto"/>
        <w:ind w:firstLine="540"/>
        <w:jc w:val="both"/>
      </w:pPr>
      <w:r>
        <w:rPr>
          <w:sz w:val="20"/>
        </w:rPr>
        <w:t xml:space="preserve">1) разведка и добыча полезных ископаемых;</w:t>
      </w:r>
    </w:p>
    <w:p>
      <w:pPr>
        <w:pStyle w:val="0"/>
        <w:spacing w:before="200" w:lineRule="auto"/>
        <w:ind w:firstLine="540"/>
        <w:jc w:val="both"/>
      </w:pPr>
      <w:r>
        <w:rPr>
          <w:sz w:val="20"/>
        </w:rPr>
        <w:t xml:space="preserve">2) судоходство;</w:t>
      </w:r>
    </w:p>
    <w:p>
      <w:pPr>
        <w:pStyle w:val="0"/>
        <w:spacing w:before="200" w:lineRule="auto"/>
        <w:ind w:firstLine="540"/>
        <w:jc w:val="both"/>
      </w:pPr>
      <w:r>
        <w:rPr>
          <w:sz w:val="20"/>
        </w:rPr>
        <w:t xml:space="preserve">3) транспортировка углеводородов и продукции из них трубопроводным транспортом;</w:t>
      </w:r>
    </w:p>
    <w:p>
      <w:pPr>
        <w:pStyle w:val="0"/>
        <w:spacing w:before="200" w:lineRule="auto"/>
        <w:ind w:firstLine="540"/>
        <w:jc w:val="both"/>
      </w:pPr>
      <w:r>
        <w:rPr>
          <w:sz w:val="20"/>
        </w:rPr>
        <w:t xml:space="preserve">4) сплав древесины (лесоматериалов);</w:t>
      </w:r>
    </w:p>
    <w:p>
      <w:pPr>
        <w:pStyle w:val="0"/>
        <w:spacing w:before="200" w:lineRule="auto"/>
        <w:ind w:firstLine="540"/>
        <w:jc w:val="both"/>
      </w:pPr>
      <w:r>
        <w:rPr>
          <w:sz w:val="20"/>
        </w:rPr>
        <w:t xml:space="preserve">5) деятельность, влекущая за собой изменения гидрологического режима, за исключением осуществления мероприятий по рыбохозяйственной мелиорации;</w:t>
      </w:r>
    </w:p>
    <w:p>
      <w:pPr>
        <w:pStyle w:val="0"/>
        <w:spacing w:before="200" w:lineRule="auto"/>
        <w:ind w:firstLine="540"/>
        <w:jc w:val="both"/>
      </w:pPr>
      <w:r>
        <w:rPr>
          <w:sz w:val="20"/>
        </w:rPr>
        <w:t xml:space="preserve">6) сброс сточных, в том числе дренажных, вод в водный объект;</w:t>
      </w:r>
    </w:p>
    <w:p>
      <w:pPr>
        <w:pStyle w:val="0"/>
        <w:spacing w:before="200" w:lineRule="auto"/>
        <w:ind w:firstLine="540"/>
        <w:jc w:val="both"/>
      </w:pPr>
      <w:r>
        <w:rPr>
          <w:sz w:val="20"/>
        </w:rPr>
        <w:t xml:space="preserve">7) строительство гидроэлектростанций;</w:t>
      </w:r>
    </w:p>
    <w:p>
      <w:pPr>
        <w:pStyle w:val="0"/>
        <w:spacing w:before="200" w:lineRule="auto"/>
        <w:ind w:firstLine="540"/>
        <w:jc w:val="both"/>
      </w:pPr>
      <w:r>
        <w:rPr>
          <w:sz w:val="20"/>
        </w:rPr>
        <w:t xml:space="preserve">8) рубка лесных насаждений;</w:t>
      </w:r>
    </w:p>
    <w:p>
      <w:pPr>
        <w:pStyle w:val="0"/>
        <w:spacing w:before="200" w:lineRule="auto"/>
        <w:ind w:firstLine="540"/>
        <w:jc w:val="both"/>
      </w:pPr>
      <w:r>
        <w:rPr>
          <w:sz w:val="20"/>
        </w:rPr>
        <w:t xml:space="preserve">9) строительство промышленных объектов;</w:t>
      </w:r>
    </w:p>
    <w:p>
      <w:pPr>
        <w:pStyle w:val="0"/>
        <w:spacing w:before="200" w:lineRule="auto"/>
        <w:ind w:firstLine="540"/>
        <w:jc w:val="both"/>
      </w:pPr>
      <w:r>
        <w:rPr>
          <w:sz w:val="20"/>
        </w:rPr>
        <w:t xml:space="preserve">10) использование сточных вод в целях регулирования плодородия почв;</w:t>
      </w:r>
    </w:p>
    <w:p>
      <w:pPr>
        <w:pStyle w:val="0"/>
        <w:spacing w:before="200" w:lineRule="auto"/>
        <w:ind w:firstLine="540"/>
        <w:jc w:val="both"/>
      </w:pPr>
      <w:r>
        <w:rPr>
          <w:sz w:val="20"/>
        </w:rPr>
        <w:t xml:space="preserve">11)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pPr>
        <w:pStyle w:val="0"/>
        <w:jc w:val="both"/>
      </w:pPr>
      <w:r>
        <w:rPr>
          <w:sz w:val="20"/>
        </w:rPr>
        <w:t xml:space="preserve">(в ред. Федерального </w:t>
      </w:r>
      <w:hyperlink w:history="0" r:id="rId698"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582-ФЗ)</w:t>
      </w:r>
    </w:p>
    <w:p>
      <w:pPr>
        <w:pStyle w:val="0"/>
        <w:spacing w:before="200" w:lineRule="auto"/>
        <w:ind w:firstLine="540"/>
        <w:jc w:val="both"/>
      </w:pPr>
      <w:r>
        <w:rPr>
          <w:sz w:val="20"/>
        </w:rPr>
        <w:t xml:space="preserve">12) осуществление авиационных мер по борьбе с вредными организмами;</w:t>
      </w:r>
    </w:p>
    <w:p>
      <w:pPr>
        <w:pStyle w:val="0"/>
        <w:spacing w:before="200" w:lineRule="auto"/>
        <w:ind w:firstLine="540"/>
        <w:jc w:val="both"/>
      </w:pPr>
      <w:r>
        <w:rPr>
          <w:sz w:val="20"/>
        </w:rPr>
        <w:t xml:space="preserve">13)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0"/>
        <w:spacing w:before="200" w:lineRule="auto"/>
        <w:ind w:firstLine="540"/>
        <w:jc w:val="both"/>
      </w:pPr>
      <w:r>
        <w:rPr>
          <w:sz w:val="20"/>
        </w:rPr>
        <w:t xml:space="preserve">14) строительство и реконструкция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0"/>
        <w:spacing w:before="200" w:lineRule="auto"/>
        <w:ind w:firstLine="540"/>
        <w:jc w:val="both"/>
      </w:pPr>
      <w:r>
        <w:rPr>
          <w:sz w:val="20"/>
        </w:rPr>
        <w:t xml:space="preserve">15)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pPr>
        <w:pStyle w:val="0"/>
        <w:spacing w:before="200" w:lineRule="auto"/>
        <w:ind w:firstLine="540"/>
        <w:jc w:val="both"/>
      </w:pPr>
      <w:r>
        <w:rPr>
          <w:sz w:val="20"/>
        </w:rPr>
        <w:t xml:space="preserve">16) распашка земель;</w:t>
      </w:r>
    </w:p>
    <w:p>
      <w:pPr>
        <w:pStyle w:val="0"/>
        <w:spacing w:before="200" w:lineRule="auto"/>
        <w:ind w:firstLine="540"/>
        <w:jc w:val="both"/>
      </w:pPr>
      <w:r>
        <w:rPr>
          <w:sz w:val="20"/>
        </w:rPr>
        <w:t xml:space="preserve">17) размещение отвалов размываемых грунтов;</w:t>
      </w:r>
    </w:p>
    <w:p>
      <w:pPr>
        <w:pStyle w:val="0"/>
        <w:spacing w:before="200" w:lineRule="auto"/>
        <w:ind w:firstLine="540"/>
        <w:jc w:val="both"/>
      </w:pPr>
      <w:r>
        <w:rPr>
          <w:sz w:val="20"/>
        </w:rPr>
        <w:t xml:space="preserve">18) выпас сельскохозяйственных животных и организация для них летних лагерей, ванн.</w:t>
      </w:r>
    </w:p>
    <w:p>
      <w:pPr>
        <w:pStyle w:val="0"/>
        <w:spacing w:before="200" w:lineRule="auto"/>
        <w:ind w:firstLine="540"/>
        <w:jc w:val="both"/>
      </w:pPr>
      <w:r>
        <w:rPr>
          <w:sz w:val="20"/>
        </w:rPr>
        <w:t xml:space="preserve">4. </w:t>
      </w:r>
      <w:hyperlink w:history="0" r:id="rId699" w:tooltip="Постановление Правительства РФ от 16.11.2023 N 1928 (ред. от 28.11.2025) &quot;Об утверждении Правил установления рыбохозяйственных заповедных зон, изменения их границ, принятия решений о прекращении существования рыбохозяйственных заповедных зон&quot; {КонсультантПлюс}">
        <w:r>
          <w:rPr>
            <w:sz w:val="20"/>
            <w:color w:val="0000ff"/>
          </w:rPr>
          <w:t xml:space="preserve">Порядок</w:t>
        </w:r>
      </w:hyperlink>
      <w:r>
        <w:rPr>
          <w:sz w:val="20"/>
        </w:rPr>
        <w:t xml:space="preserve"> установления рыбохозяйственных заповедных зон, изменения их границ, принятия решений о прекращении существования рыбохозяйственных заповедных зон определяется Правительством Российской Федерации.</w:t>
      </w:r>
    </w:p>
    <w:p>
      <w:pPr>
        <w:pStyle w:val="0"/>
        <w:spacing w:before="200" w:lineRule="auto"/>
        <w:ind w:firstLine="540"/>
        <w:jc w:val="both"/>
      </w:pPr>
      <w:r>
        <w:rPr>
          <w:sz w:val="20"/>
        </w:rPr>
        <w:t xml:space="preserve">5. Правовой режим рыбохозяйственной заповедной зоны озера Байкал устанавливается в соответствии с настоящим Федеральным законом и Федеральным </w:t>
      </w:r>
      <w:hyperlink w:history="0" r:id="rId700" w:tooltip="Федеральный закон от 01.05.1999 N 94-ФЗ (ред. от 15.12.2025) &quot;Об охране озера Байкал&quot; {КонсультантПлюс}">
        <w:r>
          <w:rPr>
            <w:sz w:val="20"/>
            <w:color w:val="0000ff"/>
          </w:rPr>
          <w:t xml:space="preserve">законом</w:t>
        </w:r>
      </w:hyperlink>
      <w:r>
        <w:rPr>
          <w:sz w:val="20"/>
        </w:rPr>
        <w:t xml:space="preserve"> от 1 мая 1999 года N 94-ФЗ "Об охране озера Байкал".</w:t>
      </w:r>
    </w:p>
    <w:p>
      <w:pPr>
        <w:pStyle w:val="0"/>
        <w:ind w:firstLine="540"/>
        <w:jc w:val="both"/>
      </w:pPr>
      <w:r>
        <w:rPr>
          <w:sz w:val="20"/>
        </w:rPr>
      </w:r>
    </w:p>
    <w:p>
      <w:pPr>
        <w:pStyle w:val="2"/>
        <w:outlineLvl w:val="1"/>
        <w:ind w:firstLine="540"/>
        <w:jc w:val="both"/>
      </w:pPr>
      <w:r>
        <w:rPr>
          <w:sz w:val="20"/>
        </w:rPr>
        <w:t xml:space="preserve">Статья 50. Требования о сохранении водных биоресурсов и среды их обитания при осуществлении градостроительной и иной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701"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03.12.2008 N 250-ФЗ)</w:t>
      </w:r>
    </w:p>
    <w:p>
      <w:pPr>
        <w:pStyle w:val="0"/>
        <w:ind w:firstLine="540"/>
        <w:jc w:val="both"/>
      </w:pPr>
      <w:r>
        <w:rPr>
          <w:sz w:val="20"/>
        </w:rPr>
      </w:r>
    </w:p>
    <w:bookmarkStart w:id="1333" w:name="P1333"/>
    <w:bookmarkEnd w:id="1333"/>
    <w:p>
      <w:pPr>
        <w:pStyle w:val="0"/>
        <w:ind w:firstLine="540"/>
        <w:jc w:val="both"/>
      </w:pPr>
      <w:r>
        <w:rPr>
          <w:sz w:val="20"/>
        </w:rPr>
        <w:t xml:space="preserve">1. При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должны применяться меры по сохранению водных биоресурсов и среды их обитания.</w:t>
      </w:r>
    </w:p>
    <w:p>
      <w:pPr>
        <w:pStyle w:val="0"/>
        <w:spacing w:before="200" w:lineRule="auto"/>
        <w:ind w:firstLine="540"/>
        <w:jc w:val="both"/>
      </w:pPr>
      <w:r>
        <w:rPr>
          <w:sz w:val="20"/>
        </w:rPr>
        <w:t xml:space="preserve">2. Деятельность, указанная в </w:t>
      </w:r>
      <w:hyperlink w:history="0" w:anchor="P1333" w:tooltip="1. Пр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должны применяться меры по сохранению водных биоресурсов и среды их обитания.">
        <w:r>
          <w:rPr>
            <w:sz w:val="20"/>
            <w:color w:val="0000ff"/>
          </w:rPr>
          <w:t xml:space="preserve">части 1</w:t>
        </w:r>
      </w:hyperlink>
      <w:r>
        <w:rPr>
          <w:sz w:val="20"/>
        </w:rPr>
        <w:t xml:space="preserve"> настоящей статьи, осуществляется только по согласованию с федеральным органом исполнительной власти в области рыболовства в </w:t>
      </w:r>
      <w:hyperlink w:history="0" r:id="rId702" w:tooltip="Постановление Правительства РФ от 30.05.2025 N 799 &quot;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quot; (вместе с &quot;Правилами согласования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3. Меры по сохранению водных биоресурсов и среды их обитания, </w:t>
      </w:r>
      <w:hyperlink w:history="0" r:id="rId703" w:tooltip="Постановление Правительства РФ от 29.05.2025 N 785 &quot;Об утверждении Положения о мерах по сохранению водных биологических ресурсов и среды их обитания&quot; {КонсультантПлюс}">
        <w:r>
          <w:rPr>
            <w:sz w:val="20"/>
            <w:color w:val="0000ff"/>
          </w:rPr>
          <w:t xml:space="preserve">порядок</w:t>
        </w:r>
      </w:hyperlink>
      <w:r>
        <w:rPr>
          <w:sz w:val="20"/>
        </w:rPr>
        <w:t xml:space="preserve"> их осуществления определяются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50.1. Охрана редких и находящихся под угрозой исчезновения видов водных биоресурсов</w:t>
      </w:r>
    </w:p>
    <w:p>
      <w:pPr>
        <w:pStyle w:val="0"/>
        <w:ind w:firstLine="540"/>
        <w:jc w:val="both"/>
      </w:pPr>
      <w:r>
        <w:rPr>
          <w:sz w:val="20"/>
        </w:rPr>
      </w:r>
    </w:p>
    <w:p>
      <w:pPr>
        <w:pStyle w:val="0"/>
        <w:ind w:firstLine="540"/>
        <w:jc w:val="both"/>
      </w:pPr>
      <w:r>
        <w:rPr>
          <w:sz w:val="20"/>
        </w:rPr>
        <w:t xml:space="preserve">(введена Федеральным </w:t>
      </w:r>
      <w:hyperlink w:history="0" r:id="rId704" w:tooltip="Федеральный закон от 28.12.2010 N 42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28.12.2010 N 420-ФЗ)</w:t>
      </w:r>
    </w:p>
    <w:p>
      <w:pPr>
        <w:pStyle w:val="0"/>
        <w:ind w:firstLine="540"/>
        <w:jc w:val="both"/>
      </w:pPr>
      <w:r>
        <w:rPr>
          <w:sz w:val="20"/>
        </w:rPr>
      </w:r>
    </w:p>
    <w:p>
      <w:pPr>
        <w:pStyle w:val="0"/>
        <w:ind w:firstLine="540"/>
        <w:jc w:val="both"/>
      </w:pPr>
      <w:r>
        <w:rPr>
          <w:sz w:val="20"/>
        </w:rPr>
        <w:t xml:space="preserve">Охрана редких и находящихся под угрозой исчезновения видов водных биоресурсов осуществляется в соответствии с Федеральным </w:t>
      </w:r>
      <w:hyperlink w:history="0" r:id="rId705" w:tooltip="Федеральный закон от 10.01.2002 N 7-ФЗ (ред. от 28.12.2025) &quot;Об охране окружающей среды&quot; (с изм. и доп., вступ. в силу с 01.03.2026) {КонсультантПлюс}">
        <w:r>
          <w:rPr>
            <w:sz w:val="20"/>
            <w:color w:val="0000ff"/>
          </w:rPr>
          <w:t xml:space="preserve">законом</w:t>
        </w:r>
      </w:hyperlink>
      <w:r>
        <w:rPr>
          <w:sz w:val="20"/>
        </w:rPr>
        <w:t xml:space="preserve"> от 10 января 2002 года N 7-ФЗ "Об охране окружающей среды" и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50.2. Требования о сохранении анадромных видов рыб на миграционных путях к местам нереста</w:t>
      </w:r>
    </w:p>
    <w:p>
      <w:pPr>
        <w:pStyle w:val="0"/>
        <w:ind w:firstLine="540"/>
        <w:jc w:val="both"/>
      </w:pPr>
      <w:r>
        <w:rPr>
          <w:sz w:val="20"/>
        </w:rPr>
      </w:r>
    </w:p>
    <w:p>
      <w:pPr>
        <w:pStyle w:val="0"/>
        <w:ind w:firstLine="540"/>
        <w:jc w:val="both"/>
      </w:pPr>
      <w:r>
        <w:rPr>
          <w:sz w:val="20"/>
        </w:rPr>
        <w:t xml:space="preserve">(введена Федеральным </w:t>
      </w:r>
      <w:hyperlink w:history="0" r:id="rId706" w:tooltip="Федеральный закон от 29.06.2015 N 208-ФЗ &quot;О внесении изменений в Федеральный закон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29.06.2015 N 208-ФЗ)</w:t>
      </w:r>
    </w:p>
    <w:p>
      <w:pPr>
        <w:pStyle w:val="0"/>
        <w:jc w:val="both"/>
      </w:pPr>
      <w:r>
        <w:rPr>
          <w:sz w:val="20"/>
        </w:rPr>
      </w:r>
    </w:p>
    <w:p>
      <w:pPr>
        <w:pStyle w:val="0"/>
        <w:ind w:firstLine="540"/>
        <w:jc w:val="both"/>
      </w:pPr>
      <w:r>
        <w:rPr>
          <w:sz w:val="20"/>
        </w:rPr>
        <w:t xml:space="preserve">В целях обеспечения сохранения анадромных видов рыб на миграционных путях к местам нереста запрещается применение плавных (дрифтерных) сетей при осуществлении промышленного рыболовства, рыболовства в научно-исследовательских и контрольных целях и прибрежного рыболовства анадромных видов рыб во внутренних морских водах Российской Федерации, в территориальном море Российской Федерации и в исключительной экономической зоне Российской Федерации.</w:t>
      </w:r>
    </w:p>
    <w:p>
      <w:pPr>
        <w:pStyle w:val="0"/>
        <w:ind w:firstLine="540"/>
        <w:jc w:val="both"/>
      </w:pPr>
      <w:r>
        <w:rPr>
          <w:sz w:val="20"/>
        </w:rPr>
      </w:r>
    </w:p>
    <w:p>
      <w:pPr>
        <w:pStyle w:val="2"/>
        <w:outlineLvl w:val="0"/>
        <w:jc w:val="center"/>
      </w:pPr>
      <w:r>
        <w:rPr>
          <w:sz w:val="20"/>
        </w:rPr>
        <w:t xml:space="preserve">Глава 7. РАЗРЕШЕНИЕ СПОРОВ В ОБЛАСТИ РЫБОЛОВСТВА</w:t>
      </w:r>
    </w:p>
    <w:p>
      <w:pPr>
        <w:pStyle w:val="2"/>
        <w:jc w:val="center"/>
      </w:pPr>
      <w:r>
        <w:rPr>
          <w:sz w:val="20"/>
        </w:rPr>
        <w:t xml:space="preserve">И СОХРАНЕНИЯ ВОДНЫХ БИОРЕСУРСОВ И ОТВЕТСТВЕННОСТЬ</w:t>
      </w:r>
    </w:p>
    <w:p>
      <w:pPr>
        <w:pStyle w:val="2"/>
        <w:jc w:val="center"/>
      </w:pPr>
      <w:r>
        <w:rPr>
          <w:sz w:val="20"/>
        </w:rPr>
        <w:t xml:space="preserve">ЗА СОВЕРШЕНИЕ ПРАВОНАРУШЕНИЙ В ОБЛАСТИ РЫБОЛОВСТВА</w:t>
      </w:r>
    </w:p>
    <w:p>
      <w:pPr>
        <w:pStyle w:val="2"/>
        <w:jc w:val="center"/>
      </w:pPr>
      <w:r>
        <w:rPr>
          <w:sz w:val="20"/>
        </w:rPr>
        <w:t xml:space="preserve">И СОХРАНЕНИЯ ВОДНЫХ БИОРЕСУРСОВ</w:t>
      </w:r>
    </w:p>
    <w:p>
      <w:pPr>
        <w:pStyle w:val="0"/>
        <w:ind w:firstLine="540"/>
        <w:jc w:val="both"/>
      </w:pPr>
      <w:r>
        <w:rPr>
          <w:sz w:val="20"/>
        </w:rPr>
      </w:r>
    </w:p>
    <w:p>
      <w:pPr>
        <w:pStyle w:val="2"/>
        <w:outlineLvl w:val="1"/>
        <w:ind w:firstLine="540"/>
        <w:jc w:val="both"/>
      </w:pPr>
      <w:r>
        <w:rPr>
          <w:sz w:val="20"/>
        </w:rPr>
        <w:t xml:space="preserve">Статья 51. Порядок разрешения споров в области рыболовства и сохранения водных биоресурсов</w:t>
      </w:r>
    </w:p>
    <w:p>
      <w:pPr>
        <w:pStyle w:val="0"/>
        <w:ind w:firstLine="540"/>
        <w:jc w:val="both"/>
      </w:pPr>
      <w:r>
        <w:rPr>
          <w:sz w:val="20"/>
        </w:rPr>
      </w:r>
    </w:p>
    <w:p>
      <w:pPr>
        <w:pStyle w:val="0"/>
        <w:ind w:firstLine="540"/>
        <w:jc w:val="both"/>
      </w:pPr>
      <w:r>
        <w:rPr>
          <w:sz w:val="20"/>
        </w:rPr>
        <w:t xml:space="preserve">1. Споры в области рыболовства и сохранения водных биоресурсов разрешаются в судебном порядке.</w:t>
      </w:r>
    </w:p>
    <w:p>
      <w:pPr>
        <w:pStyle w:val="0"/>
        <w:spacing w:before="200" w:lineRule="auto"/>
        <w:ind w:firstLine="540"/>
        <w:jc w:val="both"/>
      </w:pPr>
      <w:r>
        <w:rPr>
          <w:sz w:val="20"/>
        </w:rPr>
        <w:t xml:space="preserve">2. В административном порядке споры в области рыболовства и сохранения водных биоресурсов разрешаются в случаях, предусмотренных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52. Ответственность за совершение правонарушений в области рыболовства и сохранения водных биоресурсов</w:t>
      </w:r>
    </w:p>
    <w:p>
      <w:pPr>
        <w:pStyle w:val="0"/>
        <w:ind w:firstLine="540"/>
        <w:jc w:val="both"/>
      </w:pPr>
      <w:r>
        <w:rPr>
          <w:sz w:val="20"/>
        </w:rPr>
      </w:r>
    </w:p>
    <w:p>
      <w:pPr>
        <w:pStyle w:val="0"/>
        <w:ind w:firstLine="540"/>
        <w:jc w:val="both"/>
      </w:pPr>
      <w:r>
        <w:rPr>
          <w:sz w:val="20"/>
        </w:rPr>
        <w:t xml:space="preserve">Лица, совершившие правонарушения в области рыболовства и сохранения водных биоресурсов, несут ответственность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53. Возмещение вреда, причиненного водным биоресурсам</w:t>
      </w:r>
    </w:p>
    <w:p>
      <w:pPr>
        <w:pStyle w:val="0"/>
        <w:ind w:firstLine="540"/>
        <w:jc w:val="both"/>
      </w:pPr>
      <w:r>
        <w:rPr>
          <w:sz w:val="20"/>
        </w:rPr>
      </w:r>
    </w:p>
    <w:p>
      <w:pPr>
        <w:pStyle w:val="0"/>
        <w:ind w:firstLine="540"/>
        <w:jc w:val="both"/>
      </w:pPr>
      <w:r>
        <w:rPr>
          <w:sz w:val="20"/>
        </w:rPr>
        <w:t xml:space="preserve">(в ред. Федерального </w:t>
      </w:r>
      <w:hyperlink w:history="0" r:id="rId707" w:tooltip="Федеральный закон от 26.07.2019 N 243-ФЗ &quot;О внесении изменений в статьи 13 и 53 Федерального закона &quot;О рыболовстве и сохранении водных биологических ресурсов&quot; в связи с совершенствованием порядка возмещения вреда, причиненного водным биологическим ресурсам&quot; {КонсультантПлюс}">
        <w:r>
          <w:rPr>
            <w:sz w:val="20"/>
            <w:color w:val="0000ff"/>
          </w:rPr>
          <w:t xml:space="preserve">закона</w:t>
        </w:r>
      </w:hyperlink>
      <w:r>
        <w:rPr>
          <w:sz w:val="20"/>
        </w:rPr>
        <w:t xml:space="preserve"> от 26.07.2019 N 243-ФЗ)</w:t>
      </w:r>
    </w:p>
    <w:p>
      <w:pPr>
        <w:pStyle w:val="0"/>
        <w:ind w:firstLine="540"/>
        <w:jc w:val="both"/>
      </w:pPr>
      <w:r>
        <w:rPr>
          <w:sz w:val="20"/>
        </w:rPr>
      </w:r>
    </w:p>
    <w:p>
      <w:pPr>
        <w:pStyle w:val="0"/>
        <w:ind w:firstLine="540"/>
        <w:jc w:val="both"/>
      </w:pPr>
      <w:r>
        <w:rPr>
          <w:sz w:val="20"/>
        </w:rPr>
        <w:t xml:space="preserve">Возмещение вреда, причиненного водным биоресурсам, осуществляется в добровольном порядке или на основании решения суда. Размер вреда, причиненного водным биоресурсам, определяется в соответствии с </w:t>
      </w:r>
      <w:r>
        <w:rPr>
          <w:sz w:val="20"/>
        </w:rPr>
        <w:t xml:space="preserve">таксами</w:t>
      </w:r>
      <w:r>
        <w:rPr>
          <w:sz w:val="20"/>
        </w:rPr>
        <w:t xml:space="preserve"> для исчисления размера причиненного водным биоресурсам вреда, утвержденными Правительством Российской Федерации, и </w:t>
      </w:r>
      <w:hyperlink w:history="0" r:id="rId708" w:tooltip="Приказ Минсельхоза России от 31.03.2020 N 167 &quot;Об утверждении Методики исчисления размера вреда, причиненного водным биологическим ресурсам&quot; (Зарегистрировано в Минюсте России 15.09.2020 N 59893) {КонсультантПлюс}">
        <w:r>
          <w:rPr>
            <w:sz w:val="20"/>
            <w:color w:val="0000ff"/>
          </w:rPr>
          <w:t xml:space="preserve">методиками</w:t>
        </w:r>
      </w:hyperlink>
      <w:r>
        <w:rPr>
          <w:sz w:val="20"/>
        </w:rPr>
        <w:t xml:space="preserve"> исчисления размера причиненного водным биоресурсам вреда,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а при отсутствии указанных такс и методик - исходя из затрат на восстановление водных биоресурсов.</w:t>
      </w:r>
    </w:p>
    <w:p>
      <w:pPr>
        <w:pStyle w:val="0"/>
        <w:jc w:val="both"/>
      </w:pPr>
      <w:r>
        <w:rPr>
          <w:sz w:val="20"/>
        </w:rPr>
        <w:t xml:space="preserve">(в ред. Федерального </w:t>
      </w:r>
      <w:hyperlink w:history="0" r:id="rId709"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ind w:firstLine="540"/>
        <w:jc w:val="both"/>
      </w:pPr>
      <w:r>
        <w:rPr>
          <w:sz w:val="20"/>
        </w:rPr>
      </w:r>
    </w:p>
    <w:p>
      <w:pPr>
        <w:pStyle w:val="2"/>
        <w:outlineLvl w:val="1"/>
        <w:ind w:firstLine="540"/>
        <w:jc w:val="both"/>
      </w:pPr>
      <w:r>
        <w:rPr>
          <w:sz w:val="20"/>
        </w:rPr>
        <w:t xml:space="preserve">Статья 54. Изъятие незаконно добытых (выловленных) водных биоресурсов</w:t>
      </w:r>
    </w:p>
    <w:p>
      <w:pPr>
        <w:pStyle w:val="0"/>
        <w:jc w:val="both"/>
      </w:pPr>
      <w:r>
        <w:rPr>
          <w:sz w:val="20"/>
        </w:rPr>
        <w:t xml:space="preserve">(в ред. Федерального </w:t>
      </w:r>
      <w:hyperlink w:history="0" r:id="rId710"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0"/>
            <w:color w:val="0000ff"/>
          </w:rPr>
          <w:t xml:space="preserve">закона</w:t>
        </w:r>
      </w:hyperlink>
      <w:r>
        <w:rPr>
          <w:sz w:val="20"/>
        </w:rPr>
        <w:t xml:space="preserve"> от 06.03.2019 N 20-ФЗ)</w:t>
      </w:r>
    </w:p>
    <w:p>
      <w:pPr>
        <w:pStyle w:val="0"/>
        <w:ind w:firstLine="540"/>
        <w:jc w:val="both"/>
      </w:pPr>
      <w:r>
        <w:rPr>
          <w:sz w:val="20"/>
        </w:rPr>
      </w:r>
    </w:p>
    <w:p>
      <w:pPr>
        <w:pStyle w:val="0"/>
        <w:ind w:firstLine="540"/>
        <w:jc w:val="both"/>
      </w:pPr>
      <w:r>
        <w:rPr>
          <w:sz w:val="20"/>
        </w:rPr>
        <w:t xml:space="preserve">(введена Федеральным </w:t>
      </w:r>
      <w:hyperlink w:history="0" r:id="rId711" w:tooltip="Федеральный закон от 20.04.2007 N 57-ФЗ (ред. от 28.12.2010)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20.04.2007 N 57-ФЗ)</w:t>
      </w:r>
    </w:p>
    <w:p>
      <w:pPr>
        <w:pStyle w:val="0"/>
        <w:ind w:firstLine="540"/>
        <w:jc w:val="both"/>
      </w:pPr>
      <w:r>
        <w:rPr>
          <w:sz w:val="20"/>
        </w:rPr>
      </w:r>
    </w:p>
    <w:p>
      <w:pPr>
        <w:pStyle w:val="0"/>
        <w:ind w:firstLine="540"/>
        <w:jc w:val="both"/>
      </w:pPr>
      <w:r>
        <w:rPr>
          <w:sz w:val="20"/>
        </w:rPr>
        <w:t xml:space="preserve">1. Незаконно добытые (выловленные) водные биоресурсы и рыбная продукция из них подлежат безвозмездному изъятию или конфискации в порядке, установленном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06.12.2007 </w:t>
      </w:r>
      <w:hyperlink w:history="0" r:id="rId712"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 от 06.03.2019 </w:t>
      </w:r>
      <w:hyperlink w:history="0" r:id="rId713"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0"/>
            <w:color w:val="0000ff"/>
          </w:rPr>
          <w:t xml:space="preserve">N 20-ФЗ</w:t>
        </w:r>
      </w:hyperlink>
      <w:r>
        <w:rPr>
          <w:sz w:val="20"/>
        </w:rPr>
        <w:t xml:space="preserve">, от 02.07.2021 </w:t>
      </w:r>
      <w:hyperlink w:history="0" r:id="rId714"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338-ФЗ</w:t>
        </w:r>
      </w:hyperlink>
      <w:r>
        <w:rPr>
          <w:sz w:val="20"/>
        </w:rPr>
        <w:t xml:space="preserve">)</w:t>
      </w:r>
    </w:p>
    <w:bookmarkStart w:id="1377" w:name="P1377"/>
    <w:bookmarkEnd w:id="1377"/>
    <w:p>
      <w:pPr>
        <w:pStyle w:val="0"/>
        <w:spacing w:before="200" w:lineRule="auto"/>
        <w:ind w:firstLine="540"/>
        <w:jc w:val="both"/>
      </w:pPr>
      <w:r>
        <w:rPr>
          <w:sz w:val="20"/>
        </w:rPr>
        <w:t xml:space="preserve">2. Безвозмездно изъятые или конфискованные водные биоресурсы, относящиеся к осетровым, лососевым видам рыб, крабам, включая крабоиды, морским гребешкам, трепангам, морским ежам, подлежат возвращению в среду обитания. Указанные водные биоресурсы в случае, если их физическое состояние не позволяет возвратить их в среду обитания, а также рыбная продукция из них, в том числе икра, подлежат незамедлительному уничтожению. Другие безвозмездно изъятые или конфискованные водные биоресурсы и рыбная продукция из них подлежат реализации или уничтожению.</w:t>
      </w:r>
    </w:p>
    <w:p>
      <w:pPr>
        <w:pStyle w:val="0"/>
        <w:jc w:val="both"/>
      </w:pPr>
      <w:r>
        <w:rPr>
          <w:sz w:val="20"/>
        </w:rPr>
        <w:t xml:space="preserve">(в ред. Федерального </w:t>
      </w:r>
      <w:hyperlink w:history="0" r:id="rId715"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spacing w:before="200" w:lineRule="auto"/>
        <w:ind w:firstLine="540"/>
        <w:jc w:val="both"/>
      </w:pPr>
      <w:r>
        <w:rPr>
          <w:sz w:val="20"/>
        </w:rPr>
        <w:t xml:space="preserve">3. </w:t>
      </w:r>
      <w:hyperlink w:history="0" r:id="rId716" w:tooltip="Постановление Правительства РФ от 31.05.2007 N 367 (ред. от 22.10.2012) &quot;О мерах по реализации статьи 54 Федерального закона &quot;О рыболовстве и сохранении водных биологических ресурсов&quot; (вместе с &quot;Правилами реализации и уничтожения безвозмездно изъятых или конфискованных водных биологических ресурсов и продуктов их переработки&quot;) {КонсультантПлюс}">
        <w:r>
          <w:rPr>
            <w:sz w:val="20"/>
            <w:color w:val="0000ff"/>
          </w:rPr>
          <w:t xml:space="preserve">Порядок</w:t>
        </w:r>
      </w:hyperlink>
      <w:r>
        <w:rPr>
          <w:sz w:val="20"/>
        </w:rPr>
        <w:t xml:space="preserve"> реализации и уничтожения безвозмездно изъятых или конфискованных водных биоресурсов, рыбной продукции из них, а также </w:t>
      </w:r>
      <w:hyperlink w:history="0" r:id="rId717" w:tooltip="Постановление Правительства РФ от 31.05.2007 N 367 (ред. от 22.10.2012) &quot;О мерах по реализации статьи 54 Федерального закона &quot;О рыболовстве и сохранении водных биологических ресурсов&quot; (вместе с &quot;Правилами реализации и уничтожения безвозмездно изъятых или конфискованных водных биологических ресурсов и продуктов их переработки&quot;) {КонсультантПлюс}">
        <w:r>
          <w:rPr>
            <w:sz w:val="20"/>
            <w:color w:val="0000ff"/>
          </w:rPr>
          <w:t xml:space="preserve">перечень</w:t>
        </w:r>
      </w:hyperlink>
      <w:r>
        <w:rPr>
          <w:sz w:val="20"/>
        </w:rPr>
        <w:t xml:space="preserve"> водных биоресурсов, подлежащих уничтожению и указанных в </w:t>
      </w:r>
      <w:hyperlink w:history="0" w:anchor="P1377" w:tooltip="2. Безвозмездно изъятые или конфискованные водные биоресурсы, относящиеся к осетровым, лососевым видам рыб, крабам, включая крабоиды, морским гребешкам, трепангам, морским ежам, подлежат возвращению в среду обитания. Указанные водные биоресурсы в случае, если их физическое состояние не позволяет возвратить их в среду обитания, а также рыбная продукция из них, в том числе икра, подлежат незамедлительному уничтожению. Другие безвозмездно изъятые или конфискованные водные биоресурсы и рыбная продукция из ни...">
        <w:r>
          <w:rPr>
            <w:sz w:val="20"/>
            <w:color w:val="0000ff"/>
          </w:rPr>
          <w:t xml:space="preserve">части 2</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(в ред. Федерального </w:t>
      </w:r>
      <w:hyperlink w:history="0" r:id="rId718"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spacing w:before="200" w:lineRule="auto"/>
        <w:ind w:firstLine="540"/>
        <w:jc w:val="both"/>
      </w:pPr>
      <w:r>
        <w:rPr>
          <w:sz w:val="20"/>
        </w:rPr>
        <w:t xml:space="preserve">4. Утратил силу. - Федеральный </w:t>
      </w:r>
      <w:hyperlink w:history="0" r:id="rId719"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0"/>
            <w:color w:val="0000ff"/>
          </w:rPr>
          <w:t xml:space="preserve">закон</w:t>
        </w:r>
      </w:hyperlink>
      <w:r>
        <w:rPr>
          <w:sz w:val="20"/>
        </w:rPr>
        <w:t xml:space="preserve"> от 06.03.2019 N 20-ФЗ.</w:t>
      </w:r>
    </w:p>
    <w:p>
      <w:pPr>
        <w:pStyle w:val="0"/>
        <w:jc w:val="both"/>
      </w:pPr>
      <w:r>
        <w:rPr>
          <w:sz w:val="20"/>
        </w:rPr>
      </w:r>
    </w:p>
    <w:p>
      <w:pPr>
        <w:pStyle w:val="2"/>
        <w:outlineLvl w:val="0"/>
        <w:jc w:val="center"/>
      </w:pPr>
      <w:r>
        <w:rPr>
          <w:sz w:val="20"/>
        </w:rPr>
        <w:t xml:space="preserve">Глава 8. ЗАКЛЮЧИТЕЛЬНЫЕ И ПЕРЕХОДНЫЕ ПОЛОЖЕНИЯ</w:t>
      </w:r>
    </w:p>
    <w:p>
      <w:pPr>
        <w:pStyle w:val="0"/>
        <w:jc w:val="center"/>
      </w:pPr>
      <w:r>
        <w:rPr>
          <w:sz w:val="20"/>
        </w:rPr>
        <w:t xml:space="preserve">(в ред. Федерального </w:t>
      </w:r>
      <w:hyperlink w:history="0" r:id="rId720"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jc w:val="center"/>
      </w:pPr>
      <w:r>
        <w:rPr>
          <w:sz w:val="20"/>
        </w:rPr>
      </w:r>
    </w:p>
    <w:p>
      <w:pPr>
        <w:pStyle w:val="0"/>
        <w:jc w:val="center"/>
      </w:pPr>
      <w:r>
        <w:rPr>
          <w:sz w:val="20"/>
        </w:rPr>
        <w:t xml:space="preserve">(введена Федеральным </w:t>
      </w:r>
      <w:hyperlink w:history="0" r:id="rId721" w:tooltip="Федеральный закон от 03.12.2008 N 250-ФЗ (ред. от 31.12.2014)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03.12.2008 N 250-ФЗ)</w:t>
      </w:r>
    </w:p>
    <w:p>
      <w:pPr>
        <w:pStyle w:val="0"/>
        <w:ind w:firstLine="540"/>
        <w:jc w:val="both"/>
      </w:pPr>
      <w:r>
        <w:rPr>
          <w:sz w:val="20"/>
        </w:rPr>
      </w:r>
    </w:p>
    <w:p>
      <w:pPr>
        <w:pStyle w:val="2"/>
        <w:outlineLvl w:val="1"/>
        <w:ind w:firstLine="540"/>
        <w:jc w:val="both"/>
      </w:pPr>
      <w:r>
        <w:rPr>
          <w:sz w:val="20"/>
        </w:rPr>
        <w:t xml:space="preserve">Статья 55. О действии актов законодательства Союза ССР в области рыболовства и сохранения водных биоресурсов</w:t>
      </w:r>
    </w:p>
    <w:p>
      <w:pPr>
        <w:pStyle w:val="0"/>
        <w:ind w:firstLine="540"/>
        <w:jc w:val="both"/>
      </w:pPr>
      <w:r>
        <w:rPr>
          <w:sz w:val="20"/>
        </w:rPr>
      </w:r>
    </w:p>
    <w:bookmarkStart w:id="1390" w:name="P1390"/>
    <w:bookmarkEnd w:id="1390"/>
    <w:p>
      <w:pPr>
        <w:pStyle w:val="0"/>
        <w:ind w:firstLine="540"/>
        <w:jc w:val="both"/>
      </w:pPr>
      <w:r>
        <w:rPr>
          <w:sz w:val="20"/>
        </w:rPr>
        <w:t xml:space="preserve">1. Акты законодательства Союза ССР в области рыболовства и сохранения водных биоресурсов в части, касающейся оснований и порядка предоставления гражданам и юридическим лицам права на добычу (вылов) водных биоресурсов, признаются недействующими.</w:t>
      </w:r>
    </w:p>
    <w:p>
      <w:pPr>
        <w:pStyle w:val="0"/>
        <w:spacing w:before="200" w:lineRule="auto"/>
        <w:ind w:firstLine="540"/>
        <w:jc w:val="both"/>
      </w:pPr>
      <w:r>
        <w:rPr>
          <w:sz w:val="20"/>
        </w:rPr>
        <w:t xml:space="preserve">2. Акты законодательства Союза ССР в области рыболовства и сохранения водных биоресурсов по вопросам, не указанным в </w:t>
      </w:r>
      <w:hyperlink w:history="0" w:anchor="P1390" w:tooltip="1. Акты законодательства Союза ССР в области рыболовства и сохранения водных биоресурсов в части, касающейся оснований и порядка предоставления гражданам и юридическим лицам права на добычу (вылов) водных биоресурсов, признаются недействующими.">
        <w:r>
          <w:rPr>
            <w:sz w:val="20"/>
            <w:color w:val="0000ff"/>
          </w:rPr>
          <w:t xml:space="preserve">части 1</w:t>
        </w:r>
      </w:hyperlink>
      <w:r>
        <w:rPr>
          <w:sz w:val="20"/>
        </w:rPr>
        <w:t xml:space="preserve"> настоящей статьи, применяются постольку, поскольку они не противоречат настоящему Федеральному закону.</w:t>
      </w:r>
    </w:p>
    <w:p>
      <w:pPr>
        <w:pStyle w:val="0"/>
        <w:ind w:firstLine="540"/>
        <w:jc w:val="both"/>
      </w:pPr>
      <w:r>
        <w:rPr>
          <w:sz w:val="20"/>
        </w:rPr>
      </w:r>
    </w:p>
    <w:p>
      <w:pPr>
        <w:pStyle w:val="2"/>
        <w:outlineLvl w:val="1"/>
        <w:ind w:firstLine="540"/>
        <w:jc w:val="both"/>
      </w:pPr>
      <w:r>
        <w:rPr>
          <w:sz w:val="20"/>
        </w:rPr>
        <w:t xml:space="preserve">Статья 56. О зонах водных объектов рыбохозяйственного назначения, созданных до дня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(в ред. Федерального </w:t>
      </w:r>
      <w:hyperlink w:history="0" r:id="rId722"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ind w:firstLine="540"/>
        <w:jc w:val="both"/>
      </w:pPr>
      <w:r>
        <w:rPr>
          <w:sz w:val="20"/>
        </w:rPr>
      </w:r>
    </w:p>
    <w:p>
      <w:pPr>
        <w:pStyle w:val="0"/>
        <w:ind w:firstLine="540"/>
        <w:jc w:val="both"/>
      </w:pPr>
      <w:r>
        <w:rPr>
          <w:sz w:val="20"/>
        </w:rPr>
        <w:t xml:space="preserve">Береговые охранные зоны, заповедные зоны, водоохранные зоны водных объектов рыбохозяйственного назначения, созданные до дня вступления в силу настоящего Федерального закона, рыбоохранные зоны, установленные в период до 1 января 2022 года, и водный объект или часть водного объекта, к которым прилегают такие зоны, в целях сохранения водных биоресурсов признаются на период до 1 января 2025 года рыбохозяйственными заповедными зонами в случае и порядке,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0"/>
        </w:rPr>
        <w:t xml:space="preserve">(в ред. Федерального </w:t>
      </w:r>
      <w:hyperlink w:history="0" r:id="rId723"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29.05.2024 N 101-ФЗ)</w:t>
      </w:r>
    </w:p>
    <w:p>
      <w:pPr>
        <w:pStyle w:val="0"/>
        <w:ind w:firstLine="540"/>
        <w:jc w:val="both"/>
      </w:pPr>
      <w:r>
        <w:rPr>
          <w:sz w:val="20"/>
        </w:rPr>
      </w:r>
    </w:p>
    <w:p>
      <w:pPr>
        <w:pStyle w:val="2"/>
        <w:outlineLvl w:val="1"/>
        <w:ind w:firstLine="540"/>
        <w:jc w:val="both"/>
      </w:pPr>
      <w:r>
        <w:rPr>
          <w:sz w:val="20"/>
        </w:rPr>
        <w:t xml:space="preserve">Статья 57. Переходные положения в отношении договоров о закреплении долей квот добычи (вылова) водных биоресурсов для осуществления прибрежного рыболовства и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срок действия которых истекает до 31 декабря 2018 года, порядок распределения квот добычи (вылова) водных биоресурсов в морских водах и закрепления долей квот добычи (вылова) водных биоресурсов</w:t>
      </w:r>
    </w:p>
    <w:p>
      <w:pPr>
        <w:pStyle w:val="0"/>
        <w:ind w:firstLine="540"/>
        <w:jc w:val="both"/>
      </w:pPr>
      <w:r>
        <w:rPr>
          <w:sz w:val="20"/>
        </w:rPr>
      </w:r>
    </w:p>
    <w:p>
      <w:pPr>
        <w:pStyle w:val="0"/>
        <w:ind w:firstLine="540"/>
        <w:jc w:val="both"/>
      </w:pPr>
      <w:r>
        <w:rPr>
          <w:sz w:val="20"/>
        </w:rPr>
        <w:t xml:space="preserve">(в ред. Федерального </w:t>
      </w:r>
      <w:hyperlink w:history="0" r:id="rId724"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jc w:val="both"/>
      </w:pPr>
      <w:r>
        <w:rPr>
          <w:sz w:val="20"/>
        </w:rPr>
      </w:r>
    </w:p>
    <w:bookmarkStart w:id="1404" w:name="P1404"/>
    <w:bookmarkEnd w:id="1404"/>
    <w:p>
      <w:pPr>
        <w:pStyle w:val="0"/>
        <w:ind w:firstLine="540"/>
        <w:jc w:val="both"/>
      </w:pPr>
      <w:r>
        <w:rPr>
          <w:sz w:val="20"/>
        </w:rPr>
        <w:t xml:space="preserve">1. Квота добычи (вылова) водных биоресурсов в морских водах распределяется в долевом соотношении между лицами, указанными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у которых срок действия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до 31 декабря 2018 года, путем заключения с такими лицами договоров о закреплении доли квоты добычи (вылова) водных биоресурсов в морских водах на пятнадцать лет.</w:t>
      </w:r>
    </w:p>
    <w:bookmarkStart w:id="1405" w:name="P1405"/>
    <w:bookmarkEnd w:id="1405"/>
    <w:p>
      <w:pPr>
        <w:pStyle w:val="0"/>
        <w:spacing w:before="200" w:lineRule="auto"/>
        <w:ind w:firstLine="540"/>
        <w:jc w:val="both"/>
      </w:pPr>
      <w:r>
        <w:rPr>
          <w:sz w:val="20"/>
        </w:rPr>
        <w:t xml:space="preserve">2. Расчет доли квоты добычи (вылова) водных биоресурсов в морских водах, закрепляемой за лицом, у которого срок действия договора о закреплении долей квот добычи (вылова) водных биоресурсов для осуществления промышленного рыболовства и (или) договора о закреплении долей квот добычи (вылова) водных биоресурсов для осуществления прибрежного рыболовства истекает до 31 декабря 2018 года, осуществляется в порядке, предусмотренном </w:t>
      </w:r>
      <w:hyperlink w:history="0" w:anchor="P1408" w:tooltip="3.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части 2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осуществления прибрежного или промышленного рыболовства, заключенных с таким лицом. Общий размер доли соответствующ...">
        <w:r>
          <w:rPr>
            <w:sz w:val="20"/>
            <w:color w:val="0000ff"/>
          </w:rPr>
          <w:t xml:space="preserve">частями 3</w:t>
        </w:r>
      </w:hyperlink>
      <w:r>
        <w:rPr>
          <w:sz w:val="20"/>
        </w:rPr>
        <w:t xml:space="preserve"> - </w:t>
      </w:r>
      <w:hyperlink w:history="0" w:anchor="P1411" w:tooltip="6. Доля квоты добычи (вылова) водных биоресурсов в морских водах, закрепляемая за лицом, указанным в части 2 настоящей статьи, при заключении с указанным лицом договора о закреплении доли квоты добычи (вылова) водных биоресурсов в морских водах, определяется как произведение общего размера доли соответствующей квоты добычи (вылова) водных биоресурсов для осуществления прибрежного рыболовства или промышленного рыболовства, определенной в соответствии с частью 3 настоящей статьи, и удельного веса (доли) со...">
        <w:r>
          <w:rPr>
            <w:sz w:val="20"/>
            <w:color w:val="0000ff"/>
          </w:rPr>
          <w:t xml:space="preserve">6</w:t>
        </w:r>
      </w:hyperlink>
      <w:r>
        <w:rPr>
          <w:sz w:val="20"/>
        </w:rPr>
        <w:t xml:space="preserve"> настоящей статьи. При расчете доли квоты добычи (вылова) водных биоресурсов в морских водах, закрепляемой за лицом, указанным в </w:t>
      </w:r>
      <w:hyperlink w:history="0" w:anchor="P1404" w:tooltip="1. Квота добычи (вылова) водных биоресурсов в морских водах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
        <w:r>
          <w:rPr>
            <w:sz w:val="20"/>
            <w:color w:val="0000ff"/>
          </w:rPr>
          <w:t xml:space="preserve">части 1</w:t>
        </w:r>
      </w:hyperlink>
      <w:r>
        <w:rPr>
          <w:sz w:val="20"/>
        </w:rPr>
        <w:t xml:space="preserve"> настоящей статьи, при заключении с таким лицом договора о закреплении доли квоты в морских водах, используются:</w:t>
      </w:r>
    </w:p>
    <w:p>
      <w:pPr>
        <w:pStyle w:val="0"/>
        <w:spacing w:before="200" w:lineRule="auto"/>
        <w:ind w:firstLine="540"/>
        <w:jc w:val="both"/>
      </w:pPr>
      <w:r>
        <w:rPr>
          <w:sz w:val="20"/>
        </w:rPr>
        <w:t xml:space="preserve">1) размер доли, указанный в договоре о закреплении долей квот добычи (вылова) водных биоресурсов для осуществления промышленного рыболовства и (или) для осуществления прибрежного рыболовства,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 и (или) прибрежного рыболовства;</w:t>
      </w:r>
    </w:p>
    <w:p>
      <w:pPr>
        <w:pStyle w:val="0"/>
        <w:spacing w:before="200" w:lineRule="auto"/>
        <w:ind w:firstLine="540"/>
        <w:jc w:val="both"/>
      </w:pPr>
      <w:r>
        <w:rPr>
          <w:sz w:val="20"/>
        </w:rPr>
        <w:t xml:space="preserve">2) общий допустимый улов водных биоресурсов, распределяемый применительно к квоте добычи (вылова) водных биоресурсов в определенном районе для осуществления прибрежного рыболовства и (или) промышленного рыболовства.</w:t>
      </w:r>
    </w:p>
    <w:bookmarkStart w:id="1408" w:name="P1408"/>
    <w:bookmarkEnd w:id="1408"/>
    <w:p>
      <w:pPr>
        <w:pStyle w:val="0"/>
        <w:spacing w:before="200" w:lineRule="auto"/>
        <w:ind w:firstLine="540"/>
        <w:jc w:val="both"/>
      </w:pPr>
      <w:r>
        <w:rPr>
          <w:sz w:val="20"/>
        </w:rPr>
        <w:t xml:space="preserve">3.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w:t>
      </w:r>
      <w:hyperlink w:history="0" w:anchor="P1405" w:tooltip="2. Расчет доли квоты добычи (вылова) водных биоресурсов в морских водах, закрепляемой за лицом, у которого срок действия договора о закреплении долей квот добычи (вылова) водных биоресурсов для осуществления промышленного рыболовства и (или) договора о закреплении долей квот добычи (вылова) водных биоресурсов для осуществления прибрежного рыболовства истекает до 31 декабря 2018 года, осуществляется в порядке, предусмотренном частями 3 - 6 настоящей статьи. При расчете доли квоты добычи (вылова) водных би...">
        <w:r>
          <w:rPr>
            <w:sz w:val="20"/>
            <w:color w:val="0000ff"/>
          </w:rPr>
          <w:t xml:space="preserve">части 2</w:t>
        </w:r>
      </w:hyperlink>
      <w:r>
        <w:rPr>
          <w:sz w:val="20"/>
        </w:rPr>
        <w:t xml:space="preserve">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осуществления прибрежного или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w:t>
      </w:r>
      <w:hyperlink w:history="0" w:anchor="P1404" w:tooltip="1. Квота добычи (вылова) водных биоресурсов в морских водах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
        <w:r>
          <w:rPr>
            <w:sz w:val="20"/>
            <w:color w:val="0000ff"/>
          </w:rPr>
          <w:t xml:space="preserve">части 1</w:t>
        </w:r>
      </w:hyperlink>
      <w:r>
        <w:rPr>
          <w:sz w:val="20"/>
        </w:rPr>
        <w:t xml:space="preserve"> настоящей статьи, не определяется в случае, если у лица заключен один договор о закреплении долей квот добычи (вылова) водных биоресурсов для осуществления прибрежного рыболовства или промышленного рыболовства в отношении соответствующей квоты добычи (вылова) водных биоресурсов. В качестве размера доли соответствующей квоты признается размер доли, указанный в соответствующем договоре о закреплении долей квот добычи (вылова) водных биоресурсов для осуществления прибрежного рыболовства или промышленного рыболовства.</w:t>
      </w:r>
    </w:p>
    <w:p>
      <w:pPr>
        <w:pStyle w:val="0"/>
        <w:spacing w:before="200" w:lineRule="auto"/>
        <w:ind w:firstLine="540"/>
        <w:jc w:val="both"/>
      </w:pPr>
      <w:r>
        <w:rPr>
          <w:sz w:val="20"/>
        </w:rPr>
        <w:t xml:space="preserve">4. Определяются суммарный объем общих допустимых уловов водных биоресурсов,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суммарный объем общих допустимых уловов водных биоресурсов, распределенных применительно к соответствующей квоте добычи (вылова) водных биоресурсов для осуществления промышленного рыболовства, за девять лет, предшествующих расчетному году.</w:t>
      </w:r>
    </w:p>
    <w:bookmarkStart w:id="1410" w:name="P1410"/>
    <w:bookmarkEnd w:id="1410"/>
    <w:p>
      <w:pPr>
        <w:pStyle w:val="0"/>
        <w:spacing w:before="200" w:lineRule="auto"/>
        <w:ind w:firstLine="540"/>
        <w:jc w:val="both"/>
      </w:pPr>
      <w:r>
        <w:rPr>
          <w:sz w:val="20"/>
        </w:rPr>
        <w:t xml:space="preserve">5. Определяется удельный вес (доля) соответствующего вида рыболовства (промышленного рыболовства и (или) прибрежного рыболовства), осуществленного за девять лет, предшествующих расчетному году, в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промышленного рыболовства, за этот же период.</w:t>
      </w:r>
    </w:p>
    <w:bookmarkStart w:id="1411" w:name="P1411"/>
    <w:bookmarkEnd w:id="1411"/>
    <w:p>
      <w:pPr>
        <w:pStyle w:val="0"/>
        <w:spacing w:before="200" w:lineRule="auto"/>
        <w:ind w:firstLine="540"/>
        <w:jc w:val="both"/>
      </w:pPr>
      <w:r>
        <w:rPr>
          <w:sz w:val="20"/>
        </w:rPr>
        <w:t xml:space="preserve">6. Доля квоты добычи (вылова) водных биоресурсов в морских водах, закрепляемая за лицом, указанным в </w:t>
      </w:r>
      <w:hyperlink w:history="0" w:anchor="P1405" w:tooltip="2. Расчет доли квоты добычи (вылова) водных биоресурсов в морских водах, закрепляемой за лицом, у которого срок действия договора о закреплении долей квот добычи (вылова) водных биоресурсов для осуществления промышленного рыболовства и (или) договора о закреплении долей квот добычи (вылова) водных биоресурсов для осуществления прибрежного рыболовства истекает до 31 декабря 2018 года, осуществляется в порядке, предусмотренном частями 3 - 6 настоящей статьи. При расчете доли квоты добычи (вылова) водных би...">
        <w:r>
          <w:rPr>
            <w:sz w:val="20"/>
            <w:color w:val="0000ff"/>
          </w:rPr>
          <w:t xml:space="preserve">части 2</w:t>
        </w:r>
      </w:hyperlink>
      <w:r>
        <w:rPr>
          <w:sz w:val="20"/>
        </w:rPr>
        <w:t xml:space="preserve"> настоящей статьи, при заключении с указанным лицом договора о закреплении доли квоты добычи (вылова) водных биоресурсов в морских водах, определяется как произведение общего размера доли соответствующей квоты добычи (вылова) водных биоресурсов для осуществления прибрежного рыболовства или промышленного рыболовства, определенной в соответствии с </w:t>
      </w:r>
      <w:hyperlink w:history="0" w:anchor="P1408" w:tooltip="3.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части 2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осуществления прибрежного или промышленного рыболовства, заключенных с таким лицом. Общий размер доли соответствующ...">
        <w:r>
          <w:rPr>
            <w:sz w:val="20"/>
            <w:color w:val="0000ff"/>
          </w:rPr>
          <w:t xml:space="preserve">частью 3</w:t>
        </w:r>
      </w:hyperlink>
      <w:r>
        <w:rPr>
          <w:sz w:val="20"/>
        </w:rPr>
        <w:t xml:space="preserve"> настоящей статьи, и удельного веса (доли) соответствующего вида рыболовства (прибрежного рыболовства или промышленного рыболовства), определенного в соответствии с </w:t>
      </w:r>
      <w:hyperlink w:history="0" w:anchor="P1410" w:tooltip="5. Определяется удельный вес (доля) соответствующего вида рыболовства (промышленного рыболовства и (или) прибрежного рыболовства), осуществленного за девять лет, предшествующих расчетному году, в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ом объеме общих допустимых уловов, распределенных применительно к соответствующей кв...">
        <w:r>
          <w:rPr>
            <w:sz w:val="20"/>
            <w:color w:val="0000ff"/>
          </w:rPr>
          <w:t xml:space="preserve">частью 5</w:t>
        </w:r>
      </w:hyperlink>
      <w:r>
        <w:rPr>
          <w:sz w:val="20"/>
        </w:rPr>
        <w:t xml:space="preserve"> настоящей статьи. В случае, если у лица, указанного в </w:t>
      </w:r>
      <w:hyperlink w:history="0" w:anchor="P1405" w:tooltip="2. Расчет доли квоты добычи (вылова) водных биоресурсов в морских водах, закрепляемой за лицом, у которого срок действия договора о закреплении долей квот добычи (вылова) водных биоресурсов для осуществления промышленного рыболовства и (или) договора о закреплении долей квот добычи (вылова) водных биоресурсов для осуществления прибрежного рыболовства истекает до 31 декабря 2018 года, осуществляется в порядке, предусмотренном частями 3 - 6 настоящей статьи. При расчете доли квоты добычи (вылова) водных би...">
        <w:r>
          <w:rPr>
            <w:sz w:val="20"/>
            <w:color w:val="0000ff"/>
          </w:rPr>
          <w:t xml:space="preserve">части 2</w:t>
        </w:r>
      </w:hyperlink>
      <w:r>
        <w:rPr>
          <w:sz w:val="20"/>
        </w:rPr>
        <w:t xml:space="preserve"> настоящей статьи, после осуществления расчета определены две доли квоты добычи (вылова) водных биоресурсов в морских водах (в случае осуществления указанным лицом прибрежного рыболовства и промышленного рыболовства в отношении водных биоресурсов в определенном районе), при заключении договора о закреплении доли квоты добычи (вылова) водных биоресурсов в морских водах такие доли суммируются и в договоре о закреплении доли квоты добычи (вылова) водных биоресурсов указывается доля, равная совокупному размеру двух долей.</w:t>
      </w:r>
    </w:p>
    <w:p>
      <w:pPr>
        <w:pStyle w:val="0"/>
        <w:spacing w:before="200" w:lineRule="auto"/>
        <w:ind w:firstLine="540"/>
        <w:jc w:val="both"/>
      </w:pPr>
      <w:r>
        <w:rPr>
          <w:sz w:val="20"/>
        </w:rPr>
        <w:t xml:space="preserve">7. </w:t>
      </w:r>
      <w:hyperlink w:history="0" r:id="rId725" w:tooltip="Постановление Правительства РФ от 30.01.2018 N 88 (ред. от 15.03.2018) &quot;О распределении в соответствии с частью 7 статьи 57 Федерального закона &quot;О рыболовстве и сохранении водных биологических ресурсов&quot;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ля осуществления промышленного рыболовс {КонсультантПлюс}">
        <w:r>
          <w:rPr>
            <w:sz w:val="20"/>
            <w:color w:val="0000ff"/>
          </w:rPr>
          <w:t xml:space="preserve">Порядок</w:t>
        </w:r>
      </w:hyperlink>
      <w:r>
        <w:rPr>
          <w:sz w:val="20"/>
        </w:rPr>
        <w:t xml:space="preserve"> распределения квот добычи (вылова) водных биоресурсов в морских водах и закрепления долей таких квот, </w:t>
      </w:r>
      <w:hyperlink w:history="0" r:id="rId726" w:tooltip="Постановление Правительства РФ от 30.01.2018 N 88 (ред. от 15.03.2018) &quot;О распределении в соответствии с частью 7 статьи 57 Федерального закона &quot;О рыболовстве и сохранении водных биологических ресурсов&quot;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ля осуществления промышленного рыболовс {КонсультантПлюс}">
        <w:r>
          <w:rPr>
            <w:sz w:val="20"/>
            <w:color w:val="0000ff"/>
          </w:rPr>
          <w:t xml:space="preserve">порядок</w:t>
        </w:r>
      </w:hyperlink>
      <w:r>
        <w:rPr>
          <w:sz w:val="20"/>
        </w:rPr>
        <w:t xml:space="preserve"> заключения договоров о закреплении доли квоты добычи (вылова) водных биоресурсов в морских водах в соответствии с настоящей статьей, примерная </w:t>
      </w:r>
      <w:hyperlink w:history="0" r:id="rId727" w:tooltip="Постановление Правительства РФ от 30.01.2018 N 88 (ред. от 15.03.2018) &quot;О распределении в соответствии с частью 7 статьи 57 Федерального закона &quot;О рыболовстве и сохранении водных биологических ресурсов&quot;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ля осуществления промышленного рыболовс {КонсультантПлюс}">
        <w:r>
          <w:rPr>
            <w:sz w:val="20"/>
            <w:color w:val="0000ff"/>
          </w:rPr>
          <w:t xml:space="preserve">форма</w:t>
        </w:r>
      </w:hyperlink>
      <w:r>
        <w:rPr>
          <w:sz w:val="20"/>
        </w:rPr>
        <w:t xml:space="preserve"> такого договора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58. Переходные положения в отношении договоров о закреплении долей квот добычи (вылова) водных биоресурсов для осуществления промышленного рыболовства в пресноводных водных объектах, срок действия которых истекает до 31 декабря 2018 года, и порядок закрепления долей квот добычи (вылова) водных биоресурсов</w:t>
      </w:r>
    </w:p>
    <w:p>
      <w:pPr>
        <w:pStyle w:val="0"/>
        <w:ind w:firstLine="540"/>
        <w:jc w:val="both"/>
      </w:pPr>
      <w:r>
        <w:rPr>
          <w:sz w:val="20"/>
        </w:rPr>
      </w:r>
    </w:p>
    <w:p>
      <w:pPr>
        <w:pStyle w:val="0"/>
        <w:ind w:firstLine="540"/>
        <w:jc w:val="both"/>
      </w:pPr>
      <w:r>
        <w:rPr>
          <w:sz w:val="20"/>
        </w:rPr>
        <w:t xml:space="preserve">(введена Федеральным </w:t>
      </w:r>
      <w:hyperlink w:history="0" r:id="rId728"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p>
      <w:pPr>
        <w:pStyle w:val="0"/>
        <w:jc w:val="both"/>
      </w:pPr>
      <w:r>
        <w:rPr>
          <w:sz w:val="20"/>
        </w:rPr>
      </w:r>
    </w:p>
    <w:bookmarkStart w:id="1418" w:name="P1418"/>
    <w:bookmarkEnd w:id="1418"/>
    <w:p>
      <w:pPr>
        <w:pStyle w:val="0"/>
        <w:ind w:firstLine="540"/>
        <w:jc w:val="both"/>
      </w:pPr>
      <w:r>
        <w:rPr>
          <w:sz w:val="20"/>
        </w:rPr>
        <w:t xml:space="preserve">1. Доли квот добычи (вылова) водных биоресурсов во внутренних водных объектах закрепляются за лицами, указанными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до 31 декабря 2018 года, путем заключения с указанными лицами договоров о закреплении доли квоты добычи (вылова) водных биоресурсов во внутреннем водном объекте на пятнадцать лет.</w:t>
      </w:r>
    </w:p>
    <w:p>
      <w:pPr>
        <w:pStyle w:val="0"/>
        <w:spacing w:before="200" w:lineRule="auto"/>
        <w:ind w:firstLine="540"/>
        <w:jc w:val="both"/>
      </w:pPr>
      <w:r>
        <w:rPr>
          <w:sz w:val="20"/>
        </w:rPr>
        <w:t xml:space="preserve">2. В договоре о закреплении доли квоты добычи (вылова) водных биоресурсов во внутреннем водном объекте, заключаемом с лицом, указанным в </w:t>
      </w:r>
      <w:hyperlink w:history="0" w:anchor="P1418" w:tooltip="1. Доли квот добычи (вылова) водных биоресурсов во внутренних водных объектах закрепляются за лицами, указанными в части 3 статьи 16 настоящего Федерального закона,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до 31 декабря 2018 года, путем заключения с указанными лицами договоров о закреплении доли квоты добычи (вылова) водных биоресурсов во внутреннем водном объекте на пя...">
        <w:r>
          <w:rPr>
            <w:sz w:val="20"/>
            <w:color w:val="0000ff"/>
          </w:rPr>
          <w:t xml:space="preserve">части 1</w:t>
        </w:r>
      </w:hyperlink>
      <w:r>
        <w:rPr>
          <w:sz w:val="20"/>
        </w:rPr>
        <w:t xml:space="preserve"> настоящей статьи, указывается доля квоты добычи (вылова) водных биоресурсов, содержащаяся в договоре о закреплении долей квот добычи (вылова) водных биоресурсов для осуществления промышленного рыболовства в пресноводных водных объектах, срок действия которого истекает. В случае, если у лица истекает срок действия нескольких договоров о закреплении долей квот добычи (вылова) водных биоресурсов для осуществления промышленного рыболовства в пресноводных водных объектах, заключенных в отношении соответствующей квоты добычи (вылова) водных биоресурсов, с таким лицом заключается один договор о закреплении доли квоты добычи (вылова) водных биоресурсов во внутреннем водном объекте. Доля квоты добычи (вылова) водных биоресурсов при заключении такого договора определяется как сумма долей квоты, указанных в договорах о закреплении доли квоты добычи (вылова) водных биоресурсов для осуществления промышленного рыболовства в пресноводных водных объектах, срок действия которых истекает до 31 декабря 2018 года.</w:t>
      </w:r>
    </w:p>
    <w:p>
      <w:pPr>
        <w:pStyle w:val="0"/>
        <w:spacing w:before="200" w:lineRule="auto"/>
        <w:ind w:firstLine="540"/>
        <w:jc w:val="both"/>
      </w:pPr>
      <w:r>
        <w:rPr>
          <w:sz w:val="20"/>
        </w:rPr>
        <w:t xml:space="preserve">3. </w:t>
      </w:r>
      <w:hyperlink w:history="0" r:id="rId729" w:tooltip="Постановление Правительства РФ от 08.02.2018 N 131 (ред. от 15.03.2018) &quot;О закреплении долей квот добычи (вылова) водных биологических ресурсов во внутренних водах Российской Федерации, за исключением внутренних морских вод Российской Федерации, для осуществления промышленного рыболовства за лицами, у которых срок действия договоров о закреплении долей квот добычи (вылова) водных биологических ресурсов для осуществления промышленного рыболовства в пресноводных водных объектах истекает до 31 декабря 2018 г.&quot; {КонсультантПлюс}">
        <w:r>
          <w:rPr>
            <w:sz w:val="20"/>
            <w:color w:val="0000ff"/>
          </w:rPr>
          <w:t xml:space="preserve">Порядок</w:t>
        </w:r>
      </w:hyperlink>
      <w:r>
        <w:rPr>
          <w:sz w:val="20"/>
        </w:rPr>
        <w:t xml:space="preserve"> закрепления долей квот добычи (вылова) водных биоресурсов во внутренних водных объектах за лицами,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до 31 декабря 2018 года, и порядок заключения договоров о закреплении доли квоты добычи (вылова) водных биоресурсов во внутреннем водном объекте с такими лицами, примерная </w:t>
      </w:r>
      <w:hyperlink w:history="0" r:id="rId730" w:tooltip="Постановление Правительства РФ от 08.02.2018 N 131 (ред. от 15.03.2018) &quot;О закреплении долей квот добычи (вылова) водных биологических ресурсов во внутренних водах Российской Федерации, за исключением внутренних морских вод Российской Федерации, для осуществления промышленного рыболовства за лицами, у которых срок действия договоров о закреплении долей квот добычи (вылова) водных биологических ресурсов для осуществления промышленного рыболовства в пресноводных водных объектах истекает до 31 декабря 2018 г.&quot; {КонсультантПлюс}">
        <w:r>
          <w:rPr>
            <w:sz w:val="20"/>
            <w:color w:val="0000ff"/>
          </w:rPr>
          <w:t xml:space="preserve">форма</w:t>
        </w:r>
      </w:hyperlink>
      <w:r>
        <w:rPr>
          <w:sz w:val="20"/>
        </w:rPr>
        <w:t xml:space="preserve"> такого договора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59. Переходные положения в отношении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до 31 декабря 2018 года, и порядок закрепления долей международной квоты, предоставленной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731"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p>
      <w:pPr>
        <w:pStyle w:val="0"/>
        <w:jc w:val="both"/>
      </w:pPr>
      <w:r>
        <w:rPr>
          <w:sz w:val="20"/>
        </w:rPr>
      </w:r>
    </w:p>
    <w:bookmarkStart w:id="1426" w:name="P1426"/>
    <w:bookmarkEnd w:id="1426"/>
    <w:p>
      <w:pPr>
        <w:pStyle w:val="0"/>
        <w:ind w:firstLine="540"/>
        <w:jc w:val="both"/>
      </w:pPr>
      <w:r>
        <w:rPr>
          <w:sz w:val="20"/>
        </w:rPr>
        <w:t xml:space="preserve">1. Доли международной квоты, предоставленной Российской Федерации, закрепляются за лицами, указанными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у которых срок действия договоров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до 31 декабря 2018 года, путем заключения с указанными лицами договоров о закреплении доли международной квоты, предоставленной Российской Федерации, на срок, который устанавливается в соответствии с </w:t>
      </w:r>
      <w:hyperlink w:history="0" w:anchor="P1427" w:tooltip="2. Договор о закреплении доли международной квоты, предоставленной Российской Федерации, заключается на срок не более срока действия такого международного договора или на пятнадцать лет в случае, если такой международный договор заключен на пятнадцать и более лет или является бессрочным.">
        <w:r>
          <w:rPr>
            <w:sz w:val="20"/>
            <w:color w:val="0000ff"/>
          </w:rPr>
          <w:t xml:space="preserve">частью 2</w:t>
        </w:r>
      </w:hyperlink>
      <w:r>
        <w:rPr>
          <w:sz w:val="20"/>
        </w:rPr>
        <w:t xml:space="preserve"> настоящей статьи, за исключением случаев, установленных </w:t>
      </w:r>
      <w:hyperlink w:history="0" w:anchor="P1429" w:tooltip="4. В случае,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
        <w:r>
          <w:rPr>
            <w:sz w:val="20"/>
            <w:color w:val="0000ff"/>
          </w:rPr>
          <w:t xml:space="preserve">частью 4</w:t>
        </w:r>
      </w:hyperlink>
      <w:r>
        <w:rPr>
          <w:sz w:val="20"/>
        </w:rPr>
        <w:t xml:space="preserve"> настоящей статьи.</w:t>
      </w:r>
    </w:p>
    <w:bookmarkStart w:id="1427" w:name="P1427"/>
    <w:bookmarkEnd w:id="1427"/>
    <w:p>
      <w:pPr>
        <w:pStyle w:val="0"/>
        <w:spacing w:before="200" w:lineRule="auto"/>
        <w:ind w:firstLine="540"/>
        <w:jc w:val="both"/>
      </w:pPr>
      <w:r>
        <w:rPr>
          <w:sz w:val="20"/>
        </w:rPr>
        <w:t xml:space="preserve">2. Договор о закреплении доли международной квоты, предоставленной Российской Федерации, заключается на срок не более срока действия такого международного договора или на пятнадцать лет в случае, если такой международный договор заключен на пятнадцать и более лет или является бессрочным.</w:t>
      </w:r>
    </w:p>
    <w:p>
      <w:pPr>
        <w:pStyle w:val="0"/>
        <w:spacing w:before="200" w:lineRule="auto"/>
        <w:ind w:firstLine="540"/>
        <w:jc w:val="both"/>
      </w:pPr>
      <w:r>
        <w:rPr>
          <w:sz w:val="20"/>
        </w:rPr>
        <w:t xml:space="preserve">3. В договоре о закреплении доли международной квоты, предоставленной Российской Федерации, заключаемом с лицом, указанным в </w:t>
      </w:r>
      <w:hyperlink w:history="0" w:anchor="P1426" w:tooltip="1. Доли международной квоты, предоставленной Российской Федерации, закрепляются за лицами, указанными в части 3 статьи 16 настоящего Федерального закона, у которых срок действия договоров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до 31 декабря 2018 года, путем заключения с указанными лицами договоров о закреплении доли международной кво...">
        <w:r>
          <w:rPr>
            <w:sz w:val="20"/>
            <w:color w:val="0000ff"/>
          </w:rPr>
          <w:t xml:space="preserve">части 1</w:t>
        </w:r>
      </w:hyperlink>
      <w:r>
        <w:rPr>
          <w:sz w:val="20"/>
        </w:rPr>
        <w:t xml:space="preserve"> настоящей статьи, указывается доля квоты добычи (вылова) водных биоресурсов, содержащаяся в договоре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которого истекает. В случае, если у лица истекает срок действия нескольких договоров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заключенных в отношении соответствующей квоты добычи (вылова) водных биоресурсов, указанным лицом заключается один договор о закреплении доли международной квоты, предоставленной Российской Федерации. Доля квоты добычи (вылова) водных биоресурсов при заключении такого договора определяется как сумма долей этой квоты, указанных в договорах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которые заключены в отношении соответствующей квоты добычи (вылова) водных биоресурсов и срок действия которых истекает до 31 декабря 2018 года.</w:t>
      </w:r>
    </w:p>
    <w:bookmarkStart w:id="1429" w:name="P1429"/>
    <w:bookmarkEnd w:id="1429"/>
    <w:p>
      <w:pPr>
        <w:pStyle w:val="0"/>
        <w:spacing w:before="200" w:lineRule="auto"/>
        <w:ind w:firstLine="540"/>
        <w:jc w:val="both"/>
      </w:pPr>
      <w:r>
        <w:rPr>
          <w:sz w:val="20"/>
        </w:rPr>
        <w:t xml:space="preserve">4. В случае,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у которых срок действия договоров о закреплении долей квоты добычи (вылова) этих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 (или) договоров о закреплении долей квоты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до 31 декабря 2018 года, путем заключения с такими лицами договоров о закреплении доли международной квоты, предоставленной Российской Федерации, на срок, который устанавливается в соответствии с </w:t>
      </w:r>
      <w:hyperlink w:history="0" w:anchor="P1427" w:tooltip="2. Договор о закреплении доли международной квоты, предоставленной Российской Федерации, заключается на срок не более срока действия такого международного договора или на пятнадцать лет в случае, если такой международный договор заключен на пятнадцать и более лет или является бессрочным.">
        <w:r>
          <w:rPr>
            <w:sz w:val="20"/>
            <w:color w:val="0000ff"/>
          </w:rPr>
          <w:t xml:space="preserve">частью 2</w:t>
        </w:r>
      </w:hyperlink>
      <w:r>
        <w:rPr>
          <w:sz w:val="20"/>
        </w:rPr>
        <w:t xml:space="preserve"> настоящей статьи.</w:t>
      </w:r>
    </w:p>
    <w:bookmarkStart w:id="1430" w:name="P1430"/>
    <w:bookmarkEnd w:id="1430"/>
    <w:p>
      <w:pPr>
        <w:pStyle w:val="0"/>
        <w:spacing w:before="200" w:lineRule="auto"/>
        <w:ind w:firstLine="540"/>
        <w:jc w:val="both"/>
      </w:pPr>
      <w:r>
        <w:rPr>
          <w:sz w:val="20"/>
        </w:rPr>
        <w:t xml:space="preserve">5. Расчет доли международной квоты, предоставленной Российской Федерации, закрепляемой за лицом, указанным в </w:t>
      </w:r>
      <w:hyperlink w:history="0" w:anchor="P1429" w:tooltip="4. В случае,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
        <w:r>
          <w:rPr>
            <w:sz w:val="20"/>
            <w:color w:val="0000ff"/>
          </w:rPr>
          <w:t xml:space="preserve">части 4</w:t>
        </w:r>
      </w:hyperlink>
      <w:r>
        <w:rPr>
          <w:sz w:val="20"/>
        </w:rPr>
        <w:t xml:space="preserve"> настоящей статьи, осуществляется в порядке, предусмотренном </w:t>
      </w:r>
      <w:hyperlink w:history="0" w:anchor="P1435" w:tooltip="6. Общий размер доли соответствующ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крепленной за лицом, указанным в части 4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
        <w:r>
          <w:rPr>
            <w:sz w:val="20"/>
            <w:color w:val="0000ff"/>
          </w:rPr>
          <w:t xml:space="preserve">частями 6</w:t>
        </w:r>
      </w:hyperlink>
      <w:r>
        <w:rPr>
          <w:sz w:val="20"/>
        </w:rPr>
        <w:t xml:space="preserve"> - </w:t>
      </w:r>
      <w:hyperlink w:history="0" w:anchor="P1438" w:tooltip="9. Доля международной квоты, предоставленной Российской Федерации, закрепляемая за лицом, указанным в части 4 настоящей статьи, при заключении с указанным лицом договора о закреплении доли международной квоты, предоставленной Российской Федерации, определяется как произведение общего размера доли соответствующей квоты добычи (вылова) водных биоресурсов для осуществления прибрежного рыболовства или промышленного рыболовства, определенной в соответствии с частью 6 настоящей статьи, и удельного веса (доли) ...">
        <w:r>
          <w:rPr>
            <w:sz w:val="20"/>
            <w:color w:val="0000ff"/>
          </w:rPr>
          <w:t xml:space="preserve">9</w:t>
        </w:r>
      </w:hyperlink>
      <w:r>
        <w:rPr>
          <w:sz w:val="20"/>
        </w:rPr>
        <w:t xml:space="preserve"> настоящей статьи. При расчете доли международной квоты, предоставленной Российской Федерации, закрепляемой за лицом, указанным в </w:t>
      </w:r>
      <w:hyperlink w:history="0" w:anchor="P1429" w:tooltip="4. В случае,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
        <w:r>
          <w:rPr>
            <w:sz w:val="20"/>
            <w:color w:val="0000ff"/>
          </w:rPr>
          <w:t xml:space="preserve">части 4</w:t>
        </w:r>
      </w:hyperlink>
      <w:r>
        <w:rPr>
          <w:sz w:val="20"/>
        </w:rPr>
        <w:t xml:space="preserve"> настоящей статьи, при заключении с таким лицом договора о закреплении доли международной квоты, предоставленной Российской Федерации, используются:</w:t>
      </w:r>
    </w:p>
    <w:p>
      <w:pPr>
        <w:pStyle w:val="0"/>
        <w:spacing w:before="200" w:lineRule="auto"/>
        <w:ind w:firstLine="540"/>
        <w:jc w:val="both"/>
      </w:pPr>
      <w:r>
        <w:rPr>
          <w:sz w:val="20"/>
        </w:rPr>
        <w:t xml:space="preserve">1) размер доли, указанной в договоре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w:t>
      </w:r>
    </w:p>
    <w:p>
      <w:pPr>
        <w:pStyle w:val="0"/>
        <w:spacing w:before="200" w:lineRule="auto"/>
        <w:ind w:firstLine="540"/>
        <w:jc w:val="both"/>
      </w:pPr>
      <w:r>
        <w:rPr>
          <w:sz w:val="20"/>
        </w:rPr>
        <w:t xml:space="preserve">2) размер доли, указанной в договоре о закреплении долей квот добычи (вылова) водных биоресурсов для осуществления промышленного рыболовства и (или) прибрежного рыболовства,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 и (или) прибрежного рыболовства;</w:t>
      </w:r>
    </w:p>
    <w:p>
      <w:pPr>
        <w:pStyle w:val="0"/>
        <w:spacing w:before="200" w:lineRule="auto"/>
        <w:ind w:firstLine="540"/>
        <w:jc w:val="both"/>
      </w:pPr>
      <w:r>
        <w:rPr>
          <w:sz w:val="20"/>
        </w:rPr>
        <w:t xml:space="preserve">3) общий допустимый улов водных биоресурсов конкретного вида, распределяемый применительно к квоте добычи (вылова) этого же вида водных биоресурсов в определенном районе для осуществления промышленного рыболовства;</w:t>
      </w:r>
    </w:p>
    <w:p>
      <w:pPr>
        <w:pStyle w:val="0"/>
        <w:spacing w:before="200" w:lineRule="auto"/>
        <w:ind w:firstLine="540"/>
        <w:jc w:val="both"/>
      </w:pPr>
      <w:r>
        <w:rPr>
          <w:sz w:val="20"/>
        </w:rPr>
        <w:t xml:space="preserve">4) общий допустимый улов водных биоресурсов конкретного вида, распределяемый применительно к квоте добычи (вылова) этого же вида водных биоресурсов в определенном районе для осуществления прибрежного рыболовства.</w:t>
      </w:r>
    </w:p>
    <w:bookmarkStart w:id="1435" w:name="P1435"/>
    <w:bookmarkEnd w:id="1435"/>
    <w:p>
      <w:pPr>
        <w:pStyle w:val="0"/>
        <w:spacing w:before="200" w:lineRule="auto"/>
        <w:ind w:firstLine="540"/>
        <w:jc w:val="both"/>
      </w:pPr>
      <w:r>
        <w:rPr>
          <w:sz w:val="20"/>
        </w:rPr>
        <w:t xml:space="preserve">6. Общий размер доли соответствующей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закрепленной за лицом, указанным в </w:t>
      </w:r>
      <w:hyperlink w:history="0" w:anchor="P1429" w:tooltip="4. В случае,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
        <w:r>
          <w:rPr>
            <w:sz w:val="20"/>
            <w:color w:val="0000ff"/>
          </w:rPr>
          <w:t xml:space="preserve">части 4</w:t>
        </w:r>
      </w:hyperlink>
      <w:r>
        <w:rPr>
          <w:sz w:val="20"/>
        </w:rPr>
        <w:t xml:space="preserve">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или промышленного рыболовства, закрепленной за лицом, указанным в </w:t>
      </w:r>
      <w:hyperlink w:history="0" w:anchor="P1429" w:tooltip="4. В случае,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
        <w:r>
          <w:rPr>
            <w:sz w:val="20"/>
            <w:color w:val="0000ff"/>
          </w:rPr>
          <w:t xml:space="preserve">части 4</w:t>
        </w:r>
      </w:hyperlink>
      <w:r>
        <w:rPr>
          <w:sz w:val="20"/>
        </w:rPr>
        <w:t xml:space="preserve">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осуществления прибрежного рыболовства или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w:t>
      </w:r>
      <w:hyperlink w:history="0" w:anchor="P1429" w:tooltip="4. В случае,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
        <w:r>
          <w:rPr>
            <w:sz w:val="20"/>
            <w:color w:val="0000ff"/>
          </w:rPr>
          <w:t xml:space="preserve">части 4</w:t>
        </w:r>
      </w:hyperlink>
      <w:r>
        <w:rPr>
          <w:sz w:val="20"/>
        </w:rPr>
        <w:t xml:space="preserve"> настоящей статьи, не определяется в случае, если у лица заключен один договор о закреплении долей квот добычи (вылова) водных биоресурсов в отношении соответствующей квоты добычи (вылова) водных биоресурсов. В качестве общего размера доли соответствующей квоты признается размер доли, указанный в соответствующем договоре о закреплении долей квот добычи (вылова) водных биоресурсов.</w:t>
      </w:r>
    </w:p>
    <w:p>
      <w:pPr>
        <w:pStyle w:val="0"/>
        <w:spacing w:before="200" w:lineRule="auto"/>
        <w:ind w:firstLine="540"/>
        <w:jc w:val="both"/>
      </w:pPr>
      <w:r>
        <w:rPr>
          <w:sz w:val="20"/>
        </w:rPr>
        <w:t xml:space="preserve">7. Определяются суммарный объем общих допустимых уловов, распределенных применительно к соответствующей квоте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 девять лет, предшествующих расчетному году, суммарный объем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суммарный объем общих допустимых уловов, распределенных применительно к соответствующей квоте добычи (вылова) водных биоресурсов для осуществления промышленного рыболовства, за девять лет, предшествующих расчетному году.</w:t>
      </w:r>
    </w:p>
    <w:bookmarkStart w:id="1437" w:name="P1437"/>
    <w:bookmarkEnd w:id="1437"/>
    <w:p>
      <w:pPr>
        <w:pStyle w:val="0"/>
        <w:spacing w:before="200" w:lineRule="auto"/>
        <w:ind w:firstLine="540"/>
        <w:jc w:val="both"/>
      </w:pPr>
      <w:r>
        <w:rPr>
          <w:sz w:val="20"/>
        </w:rPr>
        <w:t xml:space="preserve">8. Определяется удельный вес (доля) соответствующего вида рыболовства (промышленного рыболовства и (или) прибрежного рыболовства), осуществленного за девять лет, предшествующих расчетному году, в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распределенных применительно к соответствующей квоте добычи (вылова) водных биоресурсов для осуществления промышленного рыболовства за этот же период.</w:t>
      </w:r>
    </w:p>
    <w:bookmarkStart w:id="1438" w:name="P1438"/>
    <w:bookmarkEnd w:id="1438"/>
    <w:p>
      <w:pPr>
        <w:pStyle w:val="0"/>
        <w:spacing w:before="200" w:lineRule="auto"/>
        <w:ind w:firstLine="540"/>
        <w:jc w:val="both"/>
      </w:pPr>
      <w:r>
        <w:rPr>
          <w:sz w:val="20"/>
        </w:rPr>
        <w:t xml:space="preserve">9. Доля международной квоты, предоставленной Российской Федерации, закрепляемая за лицом, указанным в </w:t>
      </w:r>
      <w:hyperlink w:history="0" w:anchor="P1429" w:tooltip="4. В случае,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
        <w:r>
          <w:rPr>
            <w:sz w:val="20"/>
            <w:color w:val="0000ff"/>
          </w:rPr>
          <w:t xml:space="preserve">части 4</w:t>
        </w:r>
      </w:hyperlink>
      <w:r>
        <w:rPr>
          <w:sz w:val="20"/>
        </w:rPr>
        <w:t xml:space="preserve"> настоящей статьи, при заключении с указанным лицом договора о закреплении доли международной квоты, предоставленной Российской Федерации, определяется как произведение общего размера доли соответствующей квоты добычи (вылова) водных биоресурсов для осуществления прибрежного рыболовства или промышленного рыболовства, определенной в соответствии с </w:t>
      </w:r>
      <w:hyperlink w:history="0" w:anchor="P1435" w:tooltip="6. Общий размер доли соответствующ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крепленной за лицом, указанным в части 4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
        <w:r>
          <w:rPr>
            <w:sz w:val="20"/>
            <w:color w:val="0000ff"/>
          </w:rPr>
          <w:t xml:space="preserve">частью 6</w:t>
        </w:r>
      </w:hyperlink>
      <w:r>
        <w:rPr>
          <w:sz w:val="20"/>
        </w:rPr>
        <w:t xml:space="preserve"> настоящей статьи, и удельного веса (доли) соответствующего вида рыболовства (прибрежного рыболовства или промышленного рыболовства), определенного в соответствии с </w:t>
      </w:r>
      <w:hyperlink w:history="0" w:anchor="P1437" w:tooltip="8. Определяется удельный вес (доля) соответствующего вида рыболовства (промышленного рыболовства и (или) прибрежного рыболовства), осуществленного за девять лет, предшествующих расчетному году, в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распределенных применительно к соответствующей квоте добычи (вылова) водных биоресурсов для...">
        <w:r>
          <w:rPr>
            <w:sz w:val="20"/>
            <w:color w:val="0000ff"/>
          </w:rPr>
          <w:t xml:space="preserve">частью 8</w:t>
        </w:r>
      </w:hyperlink>
      <w:r>
        <w:rPr>
          <w:sz w:val="20"/>
        </w:rPr>
        <w:t xml:space="preserve"> настоящей статьи. В случае, если у лица, указанного в </w:t>
      </w:r>
      <w:hyperlink w:history="0" w:anchor="P1429" w:tooltip="4. В случае,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ле...">
        <w:r>
          <w:rPr>
            <w:sz w:val="20"/>
            <w:color w:val="0000ff"/>
          </w:rPr>
          <w:t xml:space="preserve">части 4</w:t>
        </w:r>
      </w:hyperlink>
      <w:r>
        <w:rPr>
          <w:sz w:val="20"/>
        </w:rPr>
        <w:t xml:space="preserve"> настоящей статьи, после осуществления расчета определены две или три доли квоты добычи (вылова) водных биоресурсов (в случае осуществления указанным лицом прибрежного рыболовства и промышленного рыболовства в отношении водных биоресурсов конкретного вида в определенном районе), при заключении договора о закреплении доли международной квоты, предоставленной Российской Федерации, такие доли суммируются и в договоре о закреплении доли квоты добычи (вылова) водных биоресурсов указывается доля, равная совокупному размеру двух или трех долей.</w:t>
      </w:r>
    </w:p>
    <w:p>
      <w:pPr>
        <w:pStyle w:val="0"/>
        <w:spacing w:before="200" w:lineRule="auto"/>
        <w:ind w:firstLine="540"/>
        <w:jc w:val="both"/>
      </w:pPr>
      <w:r>
        <w:rPr>
          <w:sz w:val="20"/>
        </w:rPr>
        <w:t xml:space="preserve">10. </w:t>
      </w:r>
      <w:r>
        <w:rPr>
          <w:sz w:val="20"/>
        </w:rPr>
        <w:t xml:space="preserve">Порядок</w:t>
      </w:r>
      <w:r>
        <w:rPr>
          <w:sz w:val="20"/>
        </w:rPr>
        <w:t xml:space="preserve"> распределения международной квоты, предоставленной Российской Федерации, между лицами, указанными в настоящей статье, закрепления долей международной квоты, предоставленной Российской Федерации, и заключения договоров о закреплении доли международной квоты, предоставленной Российской Федерации, а также примерная </w:t>
      </w:r>
      <w:hyperlink w:history="0" r:id="rId732" w:tooltip="Постановление Правительства РФ от 29.01.2018 N 79 (ред. от 15.03.2018) &quot;О распределении квоты добычи (вылова) водных биологических ресурсов, предоставленной Российской Федерации в районе действия международного договора Российской Федерации в области рыболовства и сохранения водных биологических ресурсов для осуществления промышленного рыболовства и (или) прибрежного рыболовства, в соответствии с частью 10 статьи 59 Федерального закона &quot;О рыболовстве и сохранении водных биологических ресурсов&quot; (вместе с &quot;Пр {КонсультантПлюс}">
        <w:r>
          <w:rPr>
            <w:sz w:val="20"/>
            <w:color w:val="0000ff"/>
          </w:rPr>
          <w:t xml:space="preserve">форма</w:t>
        </w:r>
      </w:hyperlink>
      <w:r>
        <w:rPr>
          <w:sz w:val="20"/>
        </w:rPr>
        <w:t xml:space="preserve"> такого договора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60. Переходные положения в отношении договоров о закреплении долей квот добычи (вылова) водных биоресурсов для осуществления промышленного рыболовства, договоров о закреплении долей квот добычи (вылова) водных биоресурсов для осуществления промышленного рыболовства в пресноводных водных объектах, договоров о закреплении долей квот добычи (вылова) водных биоресурсов для осуществления прибрежного рыболовства,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после 31 декабря 2018 года</w:t>
      </w:r>
    </w:p>
    <w:p>
      <w:pPr>
        <w:pStyle w:val="0"/>
        <w:ind w:firstLine="540"/>
        <w:jc w:val="both"/>
      </w:pPr>
      <w:r>
        <w:rPr>
          <w:sz w:val="20"/>
        </w:rPr>
      </w:r>
    </w:p>
    <w:p>
      <w:pPr>
        <w:pStyle w:val="0"/>
        <w:ind w:firstLine="540"/>
        <w:jc w:val="both"/>
      </w:pPr>
      <w:r>
        <w:rPr>
          <w:sz w:val="20"/>
        </w:rPr>
        <w:t xml:space="preserve">(введена Федеральным </w:t>
      </w:r>
      <w:hyperlink w:history="0" r:id="rId733"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p>
      <w:pPr>
        <w:pStyle w:val="0"/>
        <w:jc w:val="both"/>
      </w:pPr>
      <w:r>
        <w:rPr>
          <w:sz w:val="20"/>
        </w:rPr>
      </w:r>
    </w:p>
    <w:bookmarkStart w:id="1445" w:name="P1445"/>
    <w:bookmarkEnd w:id="1445"/>
    <w:p>
      <w:pPr>
        <w:pStyle w:val="0"/>
        <w:ind w:firstLine="540"/>
        <w:jc w:val="both"/>
      </w:pPr>
      <w:r>
        <w:rPr>
          <w:sz w:val="20"/>
        </w:rPr>
        <w:t xml:space="preserve">1. Договоры о закреплении долей квот добычи (вылова) водных биоресурсов для осуществления промышленного рыболовства, договоры о закреплении долей квот добычи (вылова) водных биоресурсов для осуществления промышленного рыболовства в пресноводных водных объектах, договоры о закреплении долей квот добычи (вылова) водных биоресурсов для осуществления прибрежного рыболовства, договоры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после 31 декабря 2018 года, подлежат переоформлению в 2018 году.</w:t>
      </w:r>
    </w:p>
    <w:p>
      <w:pPr>
        <w:pStyle w:val="0"/>
        <w:spacing w:before="200" w:lineRule="auto"/>
        <w:ind w:firstLine="540"/>
        <w:jc w:val="both"/>
      </w:pPr>
      <w:r>
        <w:rPr>
          <w:sz w:val="20"/>
        </w:rPr>
        <w:t xml:space="preserve">2. Переоформление договоров, указанных в </w:t>
      </w:r>
      <w:hyperlink w:history="0" w:anchor="P1445" w:tooltip="1. Договоры о закреплении долей квот добычи (вылова) водных биоресурсов для осуществления промышленного рыболовства, договоры о закреплении долей квот добычи (вылова) водных биоресурсов для осуществления промышленного рыболовства в пресноводных водных объектах, договоры о закреплении долей квот добычи (вылова) водных биоресурсов для осуществления прибрежного рыболовства, договоры о закреплении долей квот добычи (вылова) водных биоресурсов для Российской Федерации в районах действия международных договоро...">
        <w:r>
          <w:rPr>
            <w:sz w:val="20"/>
            <w:color w:val="0000ff"/>
          </w:rPr>
          <w:t xml:space="preserve">части 1</w:t>
        </w:r>
      </w:hyperlink>
      <w:r>
        <w:rPr>
          <w:sz w:val="20"/>
        </w:rPr>
        <w:t xml:space="preserve"> настоящей статьи, осуществляется путем расторжения договоров о закреплении долей квот добычи (вылова) водных биоресурсов, срок действия которых истекает после 31 декабря 2018 года, и заключения с лицами, с которыми такие договоры расторгнуты, договоров о закреплении доли квоты добычи (вылова) водных биоресурсов, указанных в настоящей статье.</w:t>
      </w:r>
    </w:p>
    <w:bookmarkStart w:id="1447" w:name="P1447"/>
    <w:bookmarkEnd w:id="1447"/>
    <w:p>
      <w:pPr>
        <w:pStyle w:val="0"/>
        <w:spacing w:before="200" w:lineRule="auto"/>
        <w:ind w:firstLine="540"/>
        <w:jc w:val="both"/>
      </w:pPr>
      <w:r>
        <w:rPr>
          <w:sz w:val="20"/>
        </w:rPr>
        <w:t xml:space="preserve">3. С лицами,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после 31 декабря 2018 года, такие договоры расторгаются и заключаются договоры о закреплении доли квоты добычи (вылова) водных биоресурсов во внутреннем водном объекте на пятнадцать лет.</w:t>
      </w:r>
    </w:p>
    <w:bookmarkStart w:id="1448" w:name="P1448"/>
    <w:bookmarkEnd w:id="1448"/>
    <w:p>
      <w:pPr>
        <w:pStyle w:val="0"/>
        <w:spacing w:before="200" w:lineRule="auto"/>
        <w:ind w:firstLine="540"/>
        <w:jc w:val="both"/>
      </w:pPr>
      <w:r>
        <w:rPr>
          <w:sz w:val="20"/>
        </w:rPr>
        <w:t xml:space="preserve">4. С лицами, у которых срок действия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после 31 декабря 2018 года, такие договоры расторгаются и заключаются договоры о закреплении доли международной квоты, предоставленной Российской Федерации, на срок, установленный </w:t>
      </w:r>
      <w:hyperlink w:history="0" w:anchor="P1427" w:tooltip="2. Договор о закреплении доли международной квоты, предоставленной Российской Федерации, заключается на срок не более срока действия такого международного договора или на пятнадцать лет в случае, если такой международный договор заключен на пятнадцать и более лет или является бессрочным.">
        <w:r>
          <w:rPr>
            <w:sz w:val="20"/>
            <w:color w:val="0000ff"/>
          </w:rPr>
          <w:t xml:space="preserve">частью 2 статьи 59</w:t>
        </w:r>
      </w:hyperlink>
      <w:r>
        <w:rPr>
          <w:sz w:val="20"/>
        </w:rPr>
        <w:t xml:space="preserve"> настоящего Федерального закона, за исключением случаев, установленных </w:t>
      </w:r>
      <w:hyperlink w:history="0" w:anchor="P1450" w:tooltip="6. В случае, если международным договором Российской Федерации в области рыболовства и сохранения водных биоресурсов водные биоресурсы в районе действия такого международного договора признаны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части 3 статьи 16 настоящего Федерального закона, у которых срок действия договоров о закреплении до...">
        <w:r>
          <w:rPr>
            <w:sz w:val="20"/>
            <w:color w:val="0000ff"/>
          </w:rPr>
          <w:t xml:space="preserve">частью 6</w:t>
        </w:r>
      </w:hyperlink>
      <w:r>
        <w:rPr>
          <w:sz w:val="20"/>
        </w:rPr>
        <w:t xml:space="preserve"> настоящей статьи.</w:t>
      </w:r>
    </w:p>
    <w:p>
      <w:pPr>
        <w:pStyle w:val="0"/>
        <w:spacing w:before="200" w:lineRule="auto"/>
        <w:ind w:firstLine="540"/>
        <w:jc w:val="both"/>
      </w:pPr>
      <w:r>
        <w:rPr>
          <w:sz w:val="20"/>
        </w:rPr>
        <w:t xml:space="preserve">5. В договоре о закреплении доли квоты добычи (вылова) водных биоресурсов во внутреннем водном объекте или в договоре о закреплении доли международной квоты, предоставленной Российской Федерации, заключаемыми с лицом, указанным в </w:t>
      </w:r>
      <w:hyperlink w:history="0" w:anchor="P1447" w:tooltip="3. С лицами,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после 31 декабря 2018 года, такие договоры расторгаются и заключаются договоры о закреплении доли квоты добычи (вылова) водных биоресурсов во внутреннем водном объекте на пятнадцать лет.">
        <w:r>
          <w:rPr>
            <w:sz w:val="20"/>
            <w:color w:val="0000ff"/>
          </w:rPr>
          <w:t xml:space="preserve">части 3</w:t>
        </w:r>
      </w:hyperlink>
      <w:r>
        <w:rPr>
          <w:sz w:val="20"/>
        </w:rPr>
        <w:t xml:space="preserve"> или </w:t>
      </w:r>
      <w:hyperlink w:history="0" w:anchor="P1448" w:tooltip="4. С лицами, у которых срок действия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после 31 декабря 2018 года, такие договоры расторгаются и заключаются договоры о закреплении доли международной квоты, предоставленной Российской Федерации, на срок, установленный частью 2 статьи 59 настоящего Федерального закона, за исключением случ...">
        <w:r>
          <w:rPr>
            <w:sz w:val="20"/>
            <w:color w:val="0000ff"/>
          </w:rPr>
          <w:t xml:space="preserve">4</w:t>
        </w:r>
      </w:hyperlink>
      <w:r>
        <w:rPr>
          <w:sz w:val="20"/>
        </w:rPr>
        <w:t xml:space="preserve"> настоящей статьи, указывается доля квоты добычи (вылова) водных биоресурсов, содержащаяся в договоре о закреплении долей квоты добычи (вылова) водных биоресурсов, который расторгается. В случае, если у указанного лица истекает срок действия нескольких договоров о закреплении долей квот добычи (вылова) водных биоресурсов, заключенных в отношении соответствующей квоты добычи (вылова) водных биоресурсов, с указанным лицом заключается один договор о закреплении доли квоты добычи (вылова) водных биоресурсов. Доля квоты добычи (вылова) водных биоресурсов при заключении такого договора определяется как сумма долей квоты добычи (вылова) водных биоресурсов, указанных в договорах о закреплении доли квоты добычи (вылова) водных биоресурсов, заключенных в отношении соответствующей квоты, которые расторгаются.</w:t>
      </w:r>
    </w:p>
    <w:bookmarkStart w:id="1450" w:name="P1450"/>
    <w:bookmarkEnd w:id="1450"/>
    <w:p>
      <w:pPr>
        <w:pStyle w:val="0"/>
        <w:spacing w:before="200" w:lineRule="auto"/>
        <w:ind w:firstLine="540"/>
        <w:jc w:val="both"/>
      </w:pPr>
      <w:r>
        <w:rPr>
          <w:sz w:val="20"/>
        </w:rPr>
        <w:t xml:space="preserve">6. В случае, если международным договором Российской Федерации в области рыболовства и сохранения водных биоресурсов водные биоресурсы в районе действия такого международного договора признаны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w:t>
      </w:r>
      <w:hyperlink w:history="0" w:anchor="P317" w:tooltip="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N 129-ФЗ &quot;О государственной регистрации юридических лиц и индивидуальных предпринимателей&quot;.">
        <w:r>
          <w:rPr>
            <w:sz w:val="20"/>
            <w:color w:val="0000ff"/>
          </w:rPr>
          <w:t xml:space="preserve">части 3 статьи 16</w:t>
        </w:r>
      </w:hyperlink>
      <w:r>
        <w:rPr>
          <w:sz w:val="20"/>
        </w:rPr>
        <w:t xml:space="preserve"> настоящего Федерального закона, у которых срок действия договоров о закреплении долей квоты добычи (вылова) таких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 (или)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после 31 декабря 2018 года, путем заключения с указанными лицами договоров о закреплении доли международной квоты, предоставленной Российской Федерации, на срок, установленный </w:t>
      </w:r>
      <w:hyperlink w:history="0" w:anchor="P1427" w:tooltip="2. Договор о закреплении доли международной квоты, предоставленной Российской Федерации, заключается на срок не более срока действия такого международного договора или на пятнадцать лет в случае, если такой международный договор заключен на пятнадцать и более лет или является бессрочным.">
        <w:r>
          <w:rPr>
            <w:sz w:val="20"/>
            <w:color w:val="0000ff"/>
          </w:rPr>
          <w:t xml:space="preserve">частью 2 статьи 59</w:t>
        </w:r>
      </w:hyperlink>
      <w:r>
        <w:rPr>
          <w:sz w:val="20"/>
        </w:rPr>
        <w:t xml:space="preserve"> настоящего Федерального закона. Расчет долей международной квоты, предоставленной Российской Федерации, закрепляемых за указанными лицами, осуществляется в порядке, предусмотренном </w:t>
      </w:r>
      <w:hyperlink w:history="0" w:anchor="P1430" w:tooltip="5. Расчет доли международной квоты, предоставленной Российской Федерации, закрепляемой за лицом, указанным в части 4 настоящей статьи, осуществляется в порядке, предусмотренном частями 6 - 9 настоящей статьи. При расчете доли международной квоты, предоставленной Российской Федерации, закрепляемой за лицом, указанным в части 4 настоящей статьи, при заключении с таким лицом договора о закреплении доли международной квоты, предоставленной Российской Федерации, используются:">
        <w:r>
          <w:rPr>
            <w:sz w:val="20"/>
            <w:color w:val="0000ff"/>
          </w:rPr>
          <w:t xml:space="preserve">частью 5 статьи 59</w:t>
        </w:r>
      </w:hyperlink>
      <w:r>
        <w:rPr>
          <w:sz w:val="20"/>
        </w:rPr>
        <w:t xml:space="preserve"> настоящего Федерального закона.</w:t>
      </w:r>
    </w:p>
    <w:p>
      <w:pPr>
        <w:pStyle w:val="0"/>
        <w:spacing w:before="200" w:lineRule="auto"/>
        <w:ind w:firstLine="540"/>
        <w:jc w:val="both"/>
      </w:pPr>
      <w:r>
        <w:rPr>
          <w:sz w:val="20"/>
        </w:rPr>
        <w:t xml:space="preserve">7. С лицами, у которых срок действия договоров о закреплении долей квот добычи (вылова) водных биоресурсов для осуществления прибрежного рыболовства и (или) договоров о закреплении долей квот добычи (вылова) водных биоресурсов для осуществления промышленного рыболовства истекает после 31 декабря 2018 года, такие договоры расторгаются и заключаются договоры о закреплении доли квоты добычи (вылова) водных биоресурсов в морских водах на пятнадцать лет. Расчет доли квоты добычи (вылова) водных биоресурсов в морских водах, закрепляемой за указанными лицами, осуществляется в порядке, предусмотренном </w:t>
      </w:r>
      <w:hyperlink w:history="0" w:anchor="P1405" w:tooltip="2. Расчет доли квоты добычи (вылова) водных биоресурсов в морских водах, закрепляемой за лицом, у которого срок действия договора о закреплении долей квот добычи (вылова) водных биоресурсов для осуществления промышленного рыболовства и (или) договора о закреплении долей квот добычи (вылова) водных биоресурсов для осуществления прибрежного рыболовства истекает до 31 декабря 2018 года, осуществляется в порядке, предусмотренном частями 3 - 6 настоящей статьи. При расчете доли квоты добычи (вылова) водных би...">
        <w:r>
          <w:rPr>
            <w:sz w:val="20"/>
            <w:color w:val="0000ff"/>
          </w:rPr>
          <w:t xml:space="preserve">частью 2 статьи 57</w:t>
        </w:r>
      </w:hyperlink>
      <w:r>
        <w:rPr>
          <w:sz w:val="20"/>
        </w:rPr>
        <w:t xml:space="preserve"> настоящего Федерального закона.</w:t>
      </w:r>
    </w:p>
    <w:p>
      <w:pPr>
        <w:pStyle w:val="0"/>
        <w:spacing w:before="200" w:lineRule="auto"/>
        <w:ind w:firstLine="540"/>
        <w:jc w:val="both"/>
      </w:pPr>
      <w:r>
        <w:rPr>
          <w:sz w:val="20"/>
        </w:rPr>
        <w:t xml:space="preserve">8. </w:t>
      </w:r>
      <w:hyperlink w:history="0" r:id="rId734" w:tooltip="Постановление Правительства РФ от 15.03.2018 N 260 &quot;О переоформлении договоров о закреплении долей квот добычи (вылова) водных биологических ресурсов в соответствии с частью 8 статьи 60 Федерального закона &quot;О рыболовстве и сохранении водных биологических ресурсов&quot; и внесении изменений в некоторые акты Правительства Российской Федерации&quot; (вместе с &quot;Правилами переоформления договоров о закреплении долей квот добычи (вылова) водных биологических ресурсов, указанных в части 1 статьи 60 Федерального закона &quot;О ры {КонсультантПлюс}">
        <w:r>
          <w:rPr>
            <w:sz w:val="20"/>
            <w:color w:val="0000ff"/>
          </w:rPr>
          <w:t xml:space="preserve">Порядок</w:t>
        </w:r>
      </w:hyperlink>
      <w:r>
        <w:rPr>
          <w:sz w:val="20"/>
        </w:rPr>
        <w:t xml:space="preserve"> переоформления договоров, указанных в настоящей статье, а также примерные </w:t>
      </w:r>
      <w:r>
        <w:rPr>
          <w:sz w:val="20"/>
        </w:rPr>
        <w:t xml:space="preserve">формы</w:t>
      </w:r>
      <w:r>
        <w:rPr>
          <w:sz w:val="20"/>
        </w:rPr>
        <w:t xml:space="preserve"> таких договоров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60.1. Утратила силу с 1 января 2019 года. - Федеральный </w:t>
      </w:r>
      <w:hyperlink w:history="0" r:id="rId735"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quot; {КонсультантПлюс}">
        <w:r>
          <w:rPr>
            <w:sz w:val="20"/>
            <w:color w:val="0000ff"/>
          </w:rPr>
          <w:t xml:space="preserve">закон</w:t>
        </w:r>
      </w:hyperlink>
      <w:r>
        <w:rPr>
          <w:sz w:val="20"/>
        </w:rPr>
        <w:t xml:space="preserve"> 26.11.2018 N 421-ФЗ.</w:t>
      </w:r>
    </w:p>
    <w:p>
      <w:pPr>
        <w:pStyle w:val="0"/>
        <w:ind w:firstLine="540"/>
        <w:jc w:val="both"/>
      </w:pPr>
      <w:r>
        <w:rPr>
          <w:sz w:val="20"/>
        </w:rPr>
      </w:r>
    </w:p>
    <w:p>
      <w:pPr>
        <w:pStyle w:val="2"/>
        <w:outlineLvl w:val="1"/>
        <w:ind w:firstLine="540"/>
        <w:jc w:val="both"/>
      </w:pPr>
      <w:r>
        <w:rPr>
          <w:sz w:val="20"/>
        </w:rPr>
        <w:t xml:space="preserve">Статья 61. Переходные положения в отношении договоров о предоставлении рыбопромыслового участка для осуществления промышленного и (или) прибрежного рыболовства в отношении анадромных видов рыб, добыча (вылов) которых регулируется </w:t>
      </w:r>
      <w:hyperlink w:history="0" w:anchor="P559" w:tooltip="Статья 29.1. Добыча (вылов) анадромных видов рыб во внутренних водах Российской Федерации и в территориальном море Российской Федерации">
        <w:r>
          <w:rPr>
            <w:sz w:val="20"/>
            <w:color w:val="0000ff"/>
          </w:rPr>
          <w:t xml:space="preserve">статьей 29.1</w:t>
        </w:r>
      </w:hyperlink>
      <w:r>
        <w:rPr>
          <w:sz w:val="20"/>
        </w:rPr>
        <w:t xml:space="preserve"> настоящего Федерального закона</w:t>
      </w:r>
    </w:p>
    <w:p>
      <w:pPr>
        <w:pStyle w:val="0"/>
        <w:ind w:firstLine="540"/>
        <w:jc w:val="both"/>
      </w:pPr>
      <w:r>
        <w:rPr>
          <w:sz w:val="20"/>
        </w:rPr>
      </w:r>
    </w:p>
    <w:p>
      <w:pPr>
        <w:pStyle w:val="0"/>
        <w:ind w:firstLine="540"/>
        <w:jc w:val="both"/>
      </w:pPr>
      <w:r>
        <w:rPr>
          <w:sz w:val="20"/>
        </w:rPr>
        <w:t xml:space="preserve">(введена Федеральным </w:t>
      </w:r>
      <w:hyperlink w:history="0" r:id="rId736"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quot; {КонсультантПлюс}">
        <w:r>
          <w:rPr>
            <w:sz w:val="20"/>
            <w:color w:val="0000ff"/>
          </w:rPr>
          <w:t xml:space="preserve">законом</w:t>
        </w:r>
      </w:hyperlink>
      <w:r>
        <w:rPr>
          <w:sz w:val="20"/>
        </w:rPr>
        <w:t xml:space="preserve"> от 26.11.2018 N 421-ФЗ)</w:t>
      </w:r>
    </w:p>
    <w:p>
      <w:pPr>
        <w:pStyle w:val="0"/>
        <w:ind w:firstLine="540"/>
        <w:jc w:val="both"/>
      </w:pPr>
      <w:r>
        <w:rPr>
          <w:sz w:val="20"/>
        </w:rPr>
      </w:r>
    </w:p>
    <w:bookmarkStart w:id="1460" w:name="P1460"/>
    <w:bookmarkEnd w:id="1460"/>
    <w:p>
      <w:pPr>
        <w:pStyle w:val="0"/>
        <w:ind w:firstLine="540"/>
        <w:jc w:val="both"/>
      </w:pPr>
      <w:r>
        <w:rPr>
          <w:sz w:val="20"/>
        </w:rPr>
        <w:t xml:space="preserve">1. В случае, если юридическому лицу или индивидуальному предпринимателю до дня вступления в силу положений настоящей статьи предоставлено право на добычу (вылов) анадромных видов рыб, добыча (вылов) которых регулируется </w:t>
      </w:r>
      <w:hyperlink w:history="0" w:anchor="P559" w:tooltip="Статья 29.1. Добыча (вылов) анадромных видов рыб во внутренних водах Российской Федерации и в территориальном море Российской Федерации">
        <w:r>
          <w:rPr>
            <w:sz w:val="20"/>
            <w:color w:val="0000ff"/>
          </w:rPr>
          <w:t xml:space="preserve">статьей 29.1</w:t>
        </w:r>
      </w:hyperlink>
      <w:r>
        <w:rPr>
          <w:sz w:val="20"/>
        </w:rPr>
        <w:t xml:space="preserve"> настоящего Федерального закона, для осуществления промышленного и (или) прибрежного рыболовства во внутренних морских водах Российской Федерации или в территориальном море Российской Федерации на основании договора о предоставлении рыбопромыслового участка, этот договор переоформляется без проведения торгов путем заключения договора пользования рыболовным участком для осуществления промышленного рыболовства на оставшуюся часть срока действия заключенного ранее договора о предоставлении рыбопромыслового участка.</w:t>
      </w:r>
    </w:p>
    <w:bookmarkStart w:id="1461" w:name="P1461"/>
    <w:bookmarkEnd w:id="1461"/>
    <w:p>
      <w:pPr>
        <w:pStyle w:val="0"/>
        <w:spacing w:before="200" w:lineRule="auto"/>
        <w:ind w:firstLine="540"/>
        <w:jc w:val="both"/>
      </w:pPr>
      <w:r>
        <w:rPr>
          <w:sz w:val="20"/>
        </w:rPr>
        <w:t xml:space="preserve">2. Договор пользования рыболовным участком для осуществления промышленного рыболовства в отношении анадромных видов рыб, добыча (вылов) которых регулируется </w:t>
      </w:r>
      <w:hyperlink w:history="0" w:anchor="P559" w:tooltip="Статья 29.1. Добыча (вылов) анадромных видов рыб во внутренних водах Российской Федерации и в территориальном море Российской Федерации">
        <w:r>
          <w:rPr>
            <w:sz w:val="20"/>
            <w:color w:val="0000ff"/>
          </w:rPr>
          <w:t xml:space="preserve">статьей 29.1</w:t>
        </w:r>
      </w:hyperlink>
      <w:r>
        <w:rPr>
          <w:sz w:val="20"/>
        </w:rPr>
        <w:t xml:space="preserve"> настоящего Федерального закона, заключается с юридическим лицом или индивидуальным предпринимателем, указанными в </w:t>
      </w:r>
      <w:hyperlink w:history="0" w:anchor="P1460" w:tooltip="1. В случае, если юридическому лицу или индивидуальному предпринимателю до дня вступления в силу положений настоящей статьи предоставлено право на добычу (вылов) анадромных видов рыб, добыча (вылов) которых регулируется статьей 29.1 настоящего Федерального закона, для осуществления промышленного и (или) прибрежного рыболовства во внутренних морских водах Российской Федерации или в территориальном море Российской Федерации на основании договора о предоставлении рыбопромыслового участка, этот договор перео...">
        <w:r>
          <w:rPr>
            <w:sz w:val="20"/>
            <w:color w:val="0000ff"/>
          </w:rPr>
          <w:t xml:space="preserve">части 1</w:t>
        </w:r>
      </w:hyperlink>
      <w:r>
        <w:rPr>
          <w:sz w:val="20"/>
        </w:rPr>
        <w:t xml:space="preserve"> настоящей статьи, до 1 января 2020 года в </w:t>
      </w:r>
      <w:hyperlink w:history="0" r:id="rId737" w:tooltip="Приказ Минсельхоза России от 25.07.2019 N 442 &quot;Об утверждении Порядка заключения договоров пользования рыболовным участком в соответствии со статьями 61, 63 - 65 Федерального закона от 20 декабря 2004 г. N 166-ФЗ &quot;О рыболовстве и сохранении водных биологических ресурсов&quot; (Зарегистрировано в Минюсте России 15.08.2019 N 55622)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рыболовства.</w:t>
      </w:r>
    </w:p>
    <w:p>
      <w:pPr>
        <w:pStyle w:val="0"/>
        <w:spacing w:before="200" w:lineRule="auto"/>
        <w:ind w:firstLine="540"/>
        <w:jc w:val="both"/>
      </w:pPr>
      <w:r>
        <w:rPr>
          <w:sz w:val="20"/>
        </w:rPr>
        <w:t xml:space="preserve">3. Заключение договора пользования рыболовным участком, предусмотренного </w:t>
      </w:r>
      <w:hyperlink w:history="0" w:anchor="P1460" w:tooltip="1. В случае, если юридическому лицу или индивидуальному предпринимателю до дня вступления в силу положений настоящей статьи предоставлено право на добычу (вылов) анадромных видов рыб, добыча (вылов) которых регулируется статьей 29.1 настоящего Федерального закона, для осуществления промышленного и (или) прибрежного рыболовства во внутренних морских водах Российской Федерации или в территориальном море Российской Федерации на основании договора о предоставлении рыбопромыслового участка, этот договор перео...">
        <w:r>
          <w:rPr>
            <w:sz w:val="20"/>
            <w:color w:val="0000ff"/>
          </w:rPr>
          <w:t xml:space="preserve">частью 1</w:t>
        </w:r>
      </w:hyperlink>
      <w:r>
        <w:rPr>
          <w:sz w:val="20"/>
        </w:rP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history="0" w:anchor="P357" w:tooltip="5. Перечень рыболовных участков, выделенных во внутренних водах Российской Федерации, в том числе во внутренних морских водах Российской Федерации, и в территориальном море Российской Федерации, утверждается исполнительным органом субъекта Российской Федерации по согласованию с федеральным органом исполнительной власти, осуществляющим федеральный государственный контроль (надзор) в области рыболовства и сохранения водных биоресурсов во внутренних водах Российской Федерации, за исключением внутренних морс...">
        <w:r>
          <w:rPr>
            <w:sz w:val="20"/>
            <w:color w:val="0000ff"/>
          </w:rPr>
          <w:t xml:space="preserve">частью 5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4. До переоформления договоров о предоставлении рыбопромысловых участков в порядке и сроки, которые указаны в </w:t>
      </w:r>
      <w:hyperlink w:history="0" w:anchor="P1461" w:tooltip="2. Договор пользования рыболовным участком для осуществления промышленного рыболовства в отношении анадромных видов рыб, добыча (вылов) которых регулируется статьей 29.1 настоящего Федерального закона, заключается с юридическим лицом или индивидуальным предпринимателем, указанными в части 1 настоящей статьи, до 1 января 2020 года в порядке, установленном федеральным органом исполнительной власти в области рыболовства.">
        <w:r>
          <w:rPr>
            <w:sz w:val="20"/>
            <w:color w:val="0000ff"/>
          </w:rPr>
          <w:t xml:space="preserve">части 2</w:t>
        </w:r>
      </w:hyperlink>
      <w:r>
        <w:rPr>
          <w:sz w:val="20"/>
        </w:rPr>
        <w:t xml:space="preserve"> настоящей статьи, на таких рыбопромысловых участках юридические лица или индивидуальные предприниматели осуществляют промышленное рыболовство в отношении анадромных видов рыб, добыча (вылов) которых регулируется </w:t>
      </w:r>
      <w:hyperlink w:history="0" w:anchor="P559" w:tooltip="Статья 29.1. Добыча (вылов) анадромных видов рыб во внутренних водах Российской Федерации и в территориальном море Российской Федерации">
        <w:r>
          <w:rPr>
            <w:sz w:val="20"/>
            <w:color w:val="0000ff"/>
          </w:rPr>
          <w:t xml:space="preserve">статьей 29.1</w:t>
        </w:r>
      </w:hyperlink>
      <w:r>
        <w:rPr>
          <w:sz w:val="20"/>
        </w:rPr>
        <w:t xml:space="preserve"> настоящего Федерального закона.</w:t>
      </w:r>
    </w:p>
    <w:p>
      <w:pPr>
        <w:pStyle w:val="0"/>
        <w:spacing w:before="200" w:lineRule="auto"/>
        <w:ind w:firstLine="540"/>
        <w:jc w:val="both"/>
      </w:pPr>
      <w:r>
        <w:rPr>
          <w:sz w:val="20"/>
        </w:rPr>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w:t>
      </w:r>
      <w:hyperlink w:history="0" w:anchor="P1461" w:tooltip="2. Договор пользования рыболовным участком для осуществления промышленного рыболовства в отношении анадромных видов рыб, добыча (вылов) которых регулируется статьей 29.1 настоящего Федерального закона, заключается с юридическим лицом или индивидуальным предпринимателем, указанными в части 1 настоящей статьи, до 1 января 2020 года в порядке, установленном федеральным органом исполнительной власти в области рыболовства.">
        <w:r>
          <w:rPr>
            <w:sz w:val="20"/>
            <w:color w:val="0000ff"/>
          </w:rPr>
          <w:t xml:space="preserve">частью 2</w:t>
        </w:r>
      </w:hyperlink>
      <w:r>
        <w:rPr>
          <w:sz w:val="20"/>
        </w:rPr>
        <w:t xml:space="preserve"> настоящей статьи порядке заявление о переоформлении указанного договора.</w:t>
      </w:r>
    </w:p>
    <w:p>
      <w:pPr>
        <w:pStyle w:val="0"/>
        <w:ind w:firstLine="540"/>
        <w:jc w:val="both"/>
      </w:pPr>
      <w:r>
        <w:rPr>
          <w:sz w:val="20"/>
        </w:rPr>
      </w:r>
    </w:p>
    <w:p>
      <w:pPr>
        <w:pStyle w:val="2"/>
        <w:outlineLvl w:val="1"/>
        <w:ind w:firstLine="540"/>
        <w:jc w:val="both"/>
      </w:pPr>
      <w:r>
        <w:rPr>
          <w:sz w:val="20"/>
        </w:rPr>
        <w:t xml:space="preserve">Статья 62. Переходные положения в отношении договоров о предоставлении рыбопромыслового участка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 за исключением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 добыча (вылов) которых регулируется статьей 29.1 настоящего Федерального закона</w:t>
      </w:r>
    </w:p>
    <w:p>
      <w:pPr>
        <w:pStyle w:val="0"/>
        <w:ind w:firstLine="540"/>
        <w:jc w:val="both"/>
      </w:pPr>
      <w:r>
        <w:rPr>
          <w:sz w:val="20"/>
        </w:rPr>
      </w:r>
    </w:p>
    <w:p>
      <w:pPr>
        <w:pStyle w:val="0"/>
        <w:ind w:firstLine="540"/>
        <w:jc w:val="both"/>
      </w:pPr>
      <w:r>
        <w:rPr>
          <w:sz w:val="20"/>
        </w:rPr>
        <w:t xml:space="preserve">(введена Федеральным </w:t>
      </w:r>
      <w:hyperlink w:history="0" r:id="rId738"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законом</w:t>
        </w:r>
      </w:hyperlink>
      <w:r>
        <w:rPr>
          <w:sz w:val="20"/>
        </w:rPr>
        <w:t xml:space="preserve"> от 03.07.2016 N 349-ФЗ)</w:t>
      </w:r>
    </w:p>
    <w:p>
      <w:pPr>
        <w:pStyle w:val="0"/>
        <w:jc w:val="both"/>
      </w:pPr>
      <w:r>
        <w:rPr>
          <w:sz w:val="20"/>
        </w:rPr>
      </w:r>
    </w:p>
    <w:bookmarkStart w:id="1470" w:name="P1470"/>
    <w:bookmarkEnd w:id="1470"/>
    <w:p>
      <w:pPr>
        <w:pStyle w:val="0"/>
        <w:ind w:firstLine="540"/>
        <w:jc w:val="both"/>
      </w:pPr>
      <w:r>
        <w:rPr>
          <w:sz w:val="20"/>
        </w:rPr>
        <w:t xml:space="preserve">1. Договоры о предоставлении рыбопромысловых участков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 за исключением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 добыча (вылов) которых регулируется </w:t>
      </w:r>
      <w:hyperlink w:history="0" w:anchor="P559" w:tooltip="Статья 29.1. Добыча (вылов) анадромных видов рыб во внутренних водах Российской Федерации и в территориальном море Российской Федерации">
        <w:r>
          <w:rPr>
            <w:sz w:val="20"/>
            <w:color w:val="0000ff"/>
          </w:rPr>
          <w:t xml:space="preserve">статьей 29.1</w:t>
        </w:r>
      </w:hyperlink>
      <w:r>
        <w:rPr>
          <w:sz w:val="20"/>
        </w:rPr>
        <w:t xml:space="preserve"> настоящего Федерального закона, действуют до окончания срока их действия.</w:t>
      </w:r>
    </w:p>
    <w:p>
      <w:pPr>
        <w:pStyle w:val="0"/>
        <w:spacing w:before="200" w:lineRule="auto"/>
        <w:ind w:firstLine="540"/>
        <w:jc w:val="both"/>
      </w:pPr>
      <w:r>
        <w:rPr>
          <w:sz w:val="20"/>
        </w:rPr>
        <w:t xml:space="preserve">2. На рыбопромысловых участках, в отношении которых заключены договоры, указанные в </w:t>
      </w:r>
      <w:hyperlink w:history="0" w:anchor="P1470" w:tooltip="1. Договоры о предоставлении рыбопромысловых участков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 за исключением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 добыча (вылов) которых регулируется статьей 29.1 настоящего Федерального закона, действуют до ...">
        <w:r>
          <w:rPr>
            <w:sz w:val="20"/>
            <w:color w:val="0000ff"/>
          </w:rPr>
          <w:t xml:space="preserve">части 1</w:t>
        </w:r>
      </w:hyperlink>
      <w:r>
        <w:rPr>
          <w:sz w:val="20"/>
        </w:rPr>
        <w:t xml:space="preserve"> настоящей статьи, осуществляются промышленное рыболовство и (или) прибрежное рыболовство до окончания срока действия таких договоров.</w:t>
      </w:r>
    </w:p>
    <w:p>
      <w:pPr>
        <w:pStyle w:val="0"/>
        <w:ind w:firstLine="540"/>
        <w:jc w:val="both"/>
      </w:pPr>
      <w:r>
        <w:rPr>
          <w:sz w:val="20"/>
        </w:rPr>
      </w:r>
    </w:p>
    <w:p>
      <w:pPr>
        <w:pStyle w:val="2"/>
        <w:outlineLvl w:val="1"/>
        <w:ind w:firstLine="540"/>
        <w:jc w:val="both"/>
      </w:pPr>
      <w:r>
        <w:rPr>
          <w:sz w:val="20"/>
        </w:rPr>
        <w:t xml:space="preserve">Статья 63. Переходные положения в отношении договоров о предоставлении рыбопромыслового участка, на основании которых осуществляется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739"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quot; {КонсультантПлюс}">
        <w:r>
          <w:rPr>
            <w:sz w:val="20"/>
            <w:color w:val="0000ff"/>
          </w:rPr>
          <w:t xml:space="preserve">законом</w:t>
        </w:r>
      </w:hyperlink>
      <w:r>
        <w:rPr>
          <w:sz w:val="20"/>
        </w:rPr>
        <w:t xml:space="preserve"> от 26.11.2018 N 421-ФЗ)</w:t>
      </w:r>
    </w:p>
    <w:p>
      <w:pPr>
        <w:pStyle w:val="0"/>
        <w:ind w:firstLine="540"/>
        <w:jc w:val="both"/>
      </w:pPr>
      <w:r>
        <w:rPr>
          <w:sz w:val="20"/>
        </w:rPr>
      </w:r>
    </w:p>
    <w:bookmarkStart w:id="1477" w:name="P1477"/>
    <w:bookmarkEnd w:id="1477"/>
    <w:p>
      <w:pPr>
        <w:pStyle w:val="0"/>
        <w:ind w:firstLine="540"/>
        <w:jc w:val="both"/>
      </w:pPr>
      <w:r>
        <w:rPr>
          <w:sz w:val="20"/>
        </w:rPr>
        <w:t xml:space="preserve">1. Лица, относящиеся к коренным малочисленным народам Севера, Сибири и Дальнего Востока Российской Федерации, и их общины, осуществляющие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bookmarkStart w:id="1478" w:name="P1478"/>
    <w:bookmarkEnd w:id="1478"/>
    <w:p>
      <w:pPr>
        <w:pStyle w:val="0"/>
        <w:spacing w:before="200" w:lineRule="auto"/>
        <w:ind w:firstLine="540"/>
        <w:jc w:val="both"/>
      </w:pPr>
      <w:r>
        <w:rPr>
          <w:sz w:val="20"/>
        </w:rPr>
        <w:t xml:space="preserve">2. Договор пользования рыболовным участком, предусмотренный </w:t>
      </w:r>
      <w:hyperlink w:history="0" w:anchor="P1477" w:tooltip="1. Лица, относящиеся к коренным малочисленным народам Севера, Сибири и Дальнего Востока Российской Федерации, и их общины, осуществляющи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
        <w:r>
          <w:rPr>
            <w:sz w:val="20"/>
            <w:color w:val="0000ff"/>
          </w:rPr>
          <w:t xml:space="preserve">частью 1</w:t>
        </w:r>
      </w:hyperlink>
      <w:r>
        <w:rPr>
          <w:sz w:val="20"/>
        </w:rPr>
        <w:t xml:space="preserve"> настоящей статьи, заключается с лицами, указанными в </w:t>
      </w:r>
      <w:hyperlink w:history="0" w:anchor="P1477" w:tooltip="1. Лица, относящиеся к коренным малочисленным народам Севера, Сибири и Дальнего Востока Российской Федерации, и их общины, осуществляющи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
        <w:r>
          <w:rPr>
            <w:sz w:val="20"/>
            <w:color w:val="0000ff"/>
          </w:rPr>
          <w:t xml:space="preserve">части 1</w:t>
        </w:r>
      </w:hyperlink>
      <w:r>
        <w:rPr>
          <w:sz w:val="20"/>
        </w:rPr>
        <w:t xml:space="preserve"> настоящей статьи, до 1 января 2020 года в </w:t>
      </w:r>
      <w:hyperlink w:history="0" r:id="rId740" w:tooltip="Приказ Минсельхоза России от 25.07.2019 N 442 &quot;Об утверждении Порядка заключения договоров пользования рыболовным участком в соответствии со статьями 61, 63 - 65 Федерального закона от 20 декабря 2004 г. N 166-ФЗ &quot;О рыболовстве и сохранении водных биологических ресурсов&quot; (Зарегистрировано в Минюсте России 15.08.2019 N 55622)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рыболовства.</w:t>
      </w:r>
    </w:p>
    <w:p>
      <w:pPr>
        <w:pStyle w:val="0"/>
        <w:spacing w:before="200" w:lineRule="auto"/>
        <w:ind w:firstLine="540"/>
        <w:jc w:val="both"/>
      </w:pPr>
      <w:r>
        <w:rPr>
          <w:sz w:val="20"/>
        </w:rPr>
        <w:t xml:space="preserve">3. Заключение договора пользования рыболовным участком, предусмотренного </w:t>
      </w:r>
      <w:hyperlink w:history="0" w:anchor="P1477" w:tooltip="1. Лица, относящиеся к коренным малочисленным народам Севера, Сибири и Дальнего Востока Российской Федерации, и их общины, осуществляющи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
        <w:r>
          <w:rPr>
            <w:sz w:val="20"/>
            <w:color w:val="0000ff"/>
          </w:rPr>
          <w:t xml:space="preserve">частью 1</w:t>
        </w:r>
      </w:hyperlink>
      <w:r>
        <w:rPr>
          <w:sz w:val="20"/>
        </w:rP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history="0" w:anchor="P357" w:tooltip="5. Перечень рыболовных участков, выделенных во внутренних водах Российской Федерации, в том числе во внутренних морских водах Российской Федерации, и в территориальном море Российской Федерации, утверждается исполнительным органом субъекта Российской Федерации по согласованию с федеральным органом исполнительной власти, осуществляющим федеральный государственный контроль (надзор) в области рыболовства и сохранения водных биоресурсов во внутренних водах Российской Федерации, за исключением внутренних морс...">
        <w:r>
          <w:rPr>
            <w:sz w:val="20"/>
            <w:color w:val="0000ff"/>
          </w:rPr>
          <w:t xml:space="preserve">частью 5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4. До переоформления договоров о предоставлении рыбопромысловых участков в порядке и сроки, которые указаны в </w:t>
      </w:r>
      <w:hyperlink w:history="0" w:anchor="P1478" w:tooltip="2. Договор пользования рыболовным участком, предусмотренный частью 1 настоящей статьи, заключается с лицами, указанными в части 1 настоящей статьи, до 1 января 2020 года в порядке, установленном федеральным органом исполнительной власти в области рыболовства.">
        <w:r>
          <w:rPr>
            <w:sz w:val="20"/>
            <w:color w:val="0000ff"/>
          </w:rPr>
          <w:t xml:space="preserve">части 2</w:t>
        </w:r>
      </w:hyperlink>
      <w:r>
        <w:rPr>
          <w:sz w:val="20"/>
        </w:rPr>
        <w:t xml:space="preserve"> настоящей статьи, на таких рыбопромысловых участках лица, указанные в </w:t>
      </w:r>
      <w:hyperlink w:history="0" w:anchor="P1477" w:tooltip="1. Лица, относящиеся к коренным малочисленным народам Севера, Сибири и Дальнего Востока Российской Федерации, и их общины, осуществляющи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
        <w:r>
          <w:rPr>
            <w:sz w:val="20"/>
            <w:color w:val="0000ff"/>
          </w:rPr>
          <w:t xml:space="preserve">части 1</w:t>
        </w:r>
      </w:hyperlink>
      <w:r>
        <w:rPr>
          <w:sz w:val="20"/>
        </w:rPr>
        <w:t xml:space="preserve"> настоящей статьи, вправе осуществлять добычу (вылов) водных биоресурсов, указанных в этих договорах.</w:t>
      </w:r>
    </w:p>
    <w:p>
      <w:pPr>
        <w:pStyle w:val="0"/>
        <w:spacing w:before="200" w:lineRule="auto"/>
        <w:ind w:firstLine="540"/>
        <w:jc w:val="both"/>
      </w:pPr>
      <w:r>
        <w:rPr>
          <w:sz w:val="20"/>
        </w:rPr>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w:t>
      </w:r>
      <w:hyperlink w:history="0" w:anchor="P1478" w:tooltip="2. Договор пользования рыболовным участком, предусмотренный частью 1 настоящей статьи, заключается с лицами, указанными в части 1 настоящей статьи, до 1 января 2020 года в порядке, установленном федеральным органом исполнительной власти в области рыболовства.">
        <w:r>
          <w:rPr>
            <w:sz w:val="20"/>
            <w:color w:val="0000ff"/>
          </w:rPr>
          <w:t xml:space="preserve">частью 2</w:t>
        </w:r>
      </w:hyperlink>
      <w:r>
        <w:rPr>
          <w:sz w:val="20"/>
        </w:rPr>
        <w:t xml:space="preserve"> настоящей статьи порядке заявление о переоформлении указанного договора.</w:t>
      </w:r>
    </w:p>
    <w:p>
      <w:pPr>
        <w:pStyle w:val="0"/>
        <w:ind w:firstLine="540"/>
        <w:jc w:val="both"/>
      </w:pPr>
      <w:r>
        <w:rPr>
          <w:sz w:val="20"/>
        </w:rPr>
      </w:r>
    </w:p>
    <w:p>
      <w:pPr>
        <w:pStyle w:val="2"/>
        <w:outlineLvl w:val="1"/>
        <w:ind w:firstLine="540"/>
        <w:jc w:val="both"/>
      </w:pPr>
      <w:r>
        <w:rPr>
          <w:sz w:val="20"/>
        </w:rPr>
        <w:t xml:space="preserve">Статья 64. Переходные положения в отношении договоров о предоставлении рыбопромыслового участка, на основании которых осуществляется промышленное рыболовство в пресноводных водных объектах</w:t>
      </w:r>
    </w:p>
    <w:p>
      <w:pPr>
        <w:pStyle w:val="0"/>
        <w:ind w:firstLine="540"/>
        <w:jc w:val="both"/>
      </w:pPr>
      <w:r>
        <w:rPr>
          <w:sz w:val="20"/>
        </w:rPr>
      </w:r>
    </w:p>
    <w:p>
      <w:pPr>
        <w:pStyle w:val="0"/>
        <w:ind w:firstLine="540"/>
        <w:jc w:val="both"/>
      </w:pPr>
      <w:r>
        <w:rPr>
          <w:sz w:val="20"/>
        </w:rPr>
        <w:t xml:space="preserve">(введена Федеральным </w:t>
      </w:r>
      <w:hyperlink w:history="0" r:id="rId741"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quot; {КонсультантПлюс}">
        <w:r>
          <w:rPr>
            <w:sz w:val="20"/>
            <w:color w:val="0000ff"/>
          </w:rPr>
          <w:t xml:space="preserve">законом</w:t>
        </w:r>
      </w:hyperlink>
      <w:r>
        <w:rPr>
          <w:sz w:val="20"/>
        </w:rPr>
        <w:t xml:space="preserve"> от 26.11.2018 N 421-ФЗ)</w:t>
      </w:r>
    </w:p>
    <w:p>
      <w:pPr>
        <w:pStyle w:val="0"/>
        <w:ind w:firstLine="540"/>
        <w:jc w:val="both"/>
      </w:pPr>
      <w:r>
        <w:rPr>
          <w:sz w:val="20"/>
        </w:rPr>
      </w:r>
    </w:p>
    <w:bookmarkStart w:id="1487" w:name="P1487"/>
    <w:bookmarkEnd w:id="1487"/>
    <w:p>
      <w:pPr>
        <w:pStyle w:val="0"/>
        <w:ind w:firstLine="540"/>
        <w:jc w:val="both"/>
      </w:pPr>
      <w:r>
        <w:rPr>
          <w:sz w:val="20"/>
        </w:rPr>
        <w:t xml:space="preserve">1. Юридические лица и индивидуальные предприниматели, осуществляющие промышленное рыболовство в пресноводных водных объектах,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bookmarkStart w:id="1488" w:name="P1488"/>
    <w:bookmarkEnd w:id="1488"/>
    <w:p>
      <w:pPr>
        <w:pStyle w:val="0"/>
        <w:spacing w:before="200" w:lineRule="auto"/>
        <w:ind w:firstLine="540"/>
        <w:jc w:val="both"/>
      </w:pPr>
      <w:r>
        <w:rPr>
          <w:sz w:val="20"/>
        </w:rPr>
        <w:t xml:space="preserve">2. Договор пользования рыболовным участком, предусмотренный </w:t>
      </w:r>
      <w:hyperlink w:history="0" w:anchor="P1487" w:tooltip="1. Юридические лица и индивидуальные предприниматели, осуществляющие промышленное рыболовство в пресноводных водных объектах,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
        <w:r>
          <w:rPr>
            <w:sz w:val="20"/>
            <w:color w:val="0000ff"/>
          </w:rPr>
          <w:t xml:space="preserve">частью 1</w:t>
        </w:r>
      </w:hyperlink>
      <w:r>
        <w:rPr>
          <w:sz w:val="20"/>
        </w:rPr>
        <w:t xml:space="preserve"> настоящей статьи, заключается с лицами, указанными в </w:t>
      </w:r>
      <w:hyperlink w:history="0" w:anchor="P1487" w:tooltip="1. Юридические лица и индивидуальные предприниматели, осуществляющие промышленное рыболовство в пресноводных водных объектах,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
        <w:r>
          <w:rPr>
            <w:sz w:val="20"/>
            <w:color w:val="0000ff"/>
          </w:rPr>
          <w:t xml:space="preserve">части 1</w:t>
        </w:r>
      </w:hyperlink>
      <w:r>
        <w:rPr>
          <w:sz w:val="20"/>
        </w:rPr>
        <w:t xml:space="preserve"> настоящей статьи, до 1 января 2020 года в </w:t>
      </w:r>
      <w:hyperlink w:history="0" r:id="rId742" w:tooltip="Приказ Минсельхоза России от 25.07.2019 N 442 &quot;Об утверждении Порядка заключения договоров пользования рыболовным участком в соответствии со статьями 61, 63 - 65 Федерального закона от 20 декабря 2004 г. N 166-ФЗ &quot;О рыболовстве и сохранении водных биологических ресурсов&quot; (Зарегистрировано в Минюсте России 15.08.2019 N 55622)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рыболовства.</w:t>
      </w:r>
    </w:p>
    <w:p>
      <w:pPr>
        <w:pStyle w:val="0"/>
        <w:spacing w:before="200" w:lineRule="auto"/>
        <w:ind w:firstLine="540"/>
        <w:jc w:val="both"/>
      </w:pPr>
      <w:r>
        <w:rPr>
          <w:sz w:val="20"/>
        </w:rPr>
        <w:t xml:space="preserve">3. Заключение договора пользования рыболовным участком, предусмотренного </w:t>
      </w:r>
      <w:hyperlink w:history="0" w:anchor="P1487" w:tooltip="1. Юридические лица и индивидуальные предприниматели, осуществляющие промышленное рыболовство в пресноводных водных объектах,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
        <w:r>
          <w:rPr>
            <w:sz w:val="20"/>
            <w:color w:val="0000ff"/>
          </w:rPr>
          <w:t xml:space="preserve">частью 1</w:t>
        </w:r>
      </w:hyperlink>
      <w:r>
        <w:rPr>
          <w:sz w:val="20"/>
        </w:rP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history="0" w:anchor="P357" w:tooltip="5. Перечень рыболовных участков, выделенных во внутренних водах Российской Федерации, в том числе во внутренних морских водах Российской Федерации, и в территориальном море Российской Федерации, утверждается исполнительным органом субъекта Российской Федерации по согласованию с федеральным органом исполнительной власти, осуществляющим федеральный государственный контроль (надзор) в области рыболовства и сохранения водных биоресурсов во внутренних водах Российской Федерации, за исключением внутренних морс...">
        <w:r>
          <w:rPr>
            <w:sz w:val="20"/>
            <w:color w:val="0000ff"/>
          </w:rPr>
          <w:t xml:space="preserve">частью 5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4. До переоформления договоров о предоставлении рыбопромысловых участков в порядке и сроки, которые указаны в </w:t>
      </w:r>
      <w:hyperlink w:history="0" w:anchor="P1488" w:tooltip="2. Договор пользования рыболовным участком, предусмотренный частью 1 настоящей статьи, заключается с лицами, указанными в части 1 настоящей статьи, до 1 января 2020 года в порядке, установленном федеральным органом исполнительной власти в области рыболовства.">
        <w:r>
          <w:rPr>
            <w:sz w:val="20"/>
            <w:color w:val="0000ff"/>
          </w:rPr>
          <w:t xml:space="preserve">части 2</w:t>
        </w:r>
      </w:hyperlink>
      <w:r>
        <w:rPr>
          <w:sz w:val="20"/>
        </w:rPr>
        <w:t xml:space="preserve"> настоящей статьи, на таких рыбопромысловых участках лица, указанные в </w:t>
      </w:r>
      <w:hyperlink w:history="0" w:anchor="P1487" w:tooltip="1. Юридические лица и индивидуальные предприниматели, осуществляющие промышленное рыболовство в пресноводных водных объектах,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
        <w:r>
          <w:rPr>
            <w:sz w:val="20"/>
            <w:color w:val="0000ff"/>
          </w:rPr>
          <w:t xml:space="preserve">части 1</w:t>
        </w:r>
      </w:hyperlink>
      <w:r>
        <w:rPr>
          <w:sz w:val="20"/>
        </w:rPr>
        <w:t xml:space="preserve"> настоящей статьи, вправе осуществлять добычу (вылов) водных биоресурсов, указанных в этих договорах.</w:t>
      </w:r>
    </w:p>
    <w:p>
      <w:pPr>
        <w:pStyle w:val="0"/>
        <w:spacing w:before="200" w:lineRule="auto"/>
        <w:ind w:firstLine="540"/>
        <w:jc w:val="both"/>
      </w:pPr>
      <w:r>
        <w:rPr>
          <w:sz w:val="20"/>
        </w:rPr>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w:t>
      </w:r>
      <w:hyperlink w:history="0" w:anchor="P1488" w:tooltip="2. Договор пользования рыболовным участком, предусмотренный частью 1 настоящей статьи, заключается с лицами, указанными в части 1 настоящей статьи, до 1 января 2020 года в порядке, установленном федеральным органом исполнительной власти в области рыболовства.">
        <w:r>
          <w:rPr>
            <w:sz w:val="20"/>
            <w:color w:val="0000ff"/>
          </w:rPr>
          <w:t xml:space="preserve">частью 2</w:t>
        </w:r>
      </w:hyperlink>
      <w:r>
        <w:rPr>
          <w:sz w:val="20"/>
        </w:rPr>
        <w:t xml:space="preserve"> настоящей статьи порядке заявление о переоформлении указанного договора.</w:t>
      </w:r>
    </w:p>
    <w:p>
      <w:pPr>
        <w:pStyle w:val="0"/>
        <w:ind w:firstLine="540"/>
        <w:jc w:val="both"/>
      </w:pPr>
      <w:r>
        <w:rPr>
          <w:sz w:val="20"/>
        </w:rPr>
      </w:r>
    </w:p>
    <w:p>
      <w:pPr>
        <w:pStyle w:val="2"/>
        <w:outlineLvl w:val="1"/>
        <w:ind w:firstLine="540"/>
        <w:jc w:val="both"/>
      </w:pPr>
      <w:r>
        <w:rPr>
          <w:sz w:val="20"/>
        </w:rPr>
        <w:t xml:space="preserve">Статья 65. Переходные положения в отношении договоров о предоставлении рыбопромысловых участков, на основании которых осуществляется организация любительского и спортивного рыболовства</w:t>
      </w:r>
    </w:p>
    <w:p>
      <w:pPr>
        <w:pStyle w:val="0"/>
        <w:ind w:firstLine="540"/>
        <w:jc w:val="both"/>
      </w:pPr>
      <w:r>
        <w:rPr>
          <w:sz w:val="20"/>
        </w:rPr>
      </w:r>
    </w:p>
    <w:p>
      <w:pPr>
        <w:pStyle w:val="0"/>
        <w:ind w:firstLine="540"/>
        <w:jc w:val="both"/>
      </w:pPr>
      <w:r>
        <w:rPr>
          <w:sz w:val="20"/>
        </w:rPr>
        <w:t xml:space="preserve">(введена Федеральным </w:t>
      </w:r>
      <w:hyperlink w:history="0" r:id="rId743"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475-ФЗ)</w:t>
      </w:r>
    </w:p>
    <w:p>
      <w:pPr>
        <w:pStyle w:val="0"/>
        <w:jc w:val="both"/>
      </w:pPr>
      <w:r>
        <w:rPr>
          <w:sz w:val="20"/>
        </w:rPr>
      </w:r>
    </w:p>
    <w:bookmarkStart w:id="1497" w:name="P1497"/>
    <w:bookmarkEnd w:id="1497"/>
    <w:p>
      <w:pPr>
        <w:pStyle w:val="0"/>
        <w:ind w:firstLine="540"/>
        <w:jc w:val="both"/>
      </w:pPr>
      <w:r>
        <w:rPr>
          <w:sz w:val="20"/>
        </w:rPr>
        <w:t xml:space="preserve">1. Юридические лица и индивидуальные предприниматели, осуществляющие организацию любительского и спортивного рыболовства,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bookmarkStart w:id="1498" w:name="P1498"/>
    <w:bookmarkEnd w:id="1498"/>
    <w:p>
      <w:pPr>
        <w:pStyle w:val="0"/>
        <w:spacing w:before="200" w:lineRule="auto"/>
        <w:ind w:firstLine="540"/>
        <w:jc w:val="both"/>
      </w:pPr>
      <w:r>
        <w:rPr>
          <w:sz w:val="20"/>
        </w:rPr>
        <w:t xml:space="preserve">2. Договор пользования рыболовным участком, предусмотренный </w:t>
      </w:r>
      <w:hyperlink w:history="0" w:anchor="P1497" w:tooltip="1. Юридические лица и индивидуальные предприниматели, осуществляющие организацию любительского и спортивного рыболовства,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
        <w:r>
          <w:rPr>
            <w:sz w:val="20"/>
            <w:color w:val="0000ff"/>
          </w:rPr>
          <w:t xml:space="preserve">частью 1</w:t>
        </w:r>
      </w:hyperlink>
      <w:r>
        <w:rPr>
          <w:sz w:val="20"/>
        </w:rPr>
        <w:t xml:space="preserve"> настоящей статьи, заключается с лицами, указанными в </w:t>
      </w:r>
      <w:hyperlink w:history="0" w:anchor="P1497" w:tooltip="1. Юридические лица и индивидуальные предприниматели, осуществляющие организацию любительского и спортивного рыболовства,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
        <w:r>
          <w:rPr>
            <w:sz w:val="20"/>
            <w:color w:val="0000ff"/>
          </w:rPr>
          <w:t xml:space="preserve">части 1</w:t>
        </w:r>
      </w:hyperlink>
      <w:r>
        <w:rPr>
          <w:sz w:val="20"/>
        </w:rPr>
        <w:t xml:space="preserve"> настоящей статьи, до 1 января 2020 года в </w:t>
      </w:r>
      <w:hyperlink w:history="0" r:id="rId744" w:tooltip="Приказ Минсельхоза России от 25.07.2019 N 442 &quot;Об утверждении Порядка заключения договоров пользования рыболовным участком в соответствии со статьями 61, 63 - 65 Федерального закона от 20 декабря 2004 г. N 166-ФЗ &quot;О рыболовстве и сохранении водных биологических ресурсов&quot; (Зарегистрировано в Минюсте России 15.08.2019 N 55622)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рыболовства.</w:t>
      </w:r>
    </w:p>
    <w:p>
      <w:pPr>
        <w:pStyle w:val="0"/>
        <w:spacing w:before="200" w:lineRule="auto"/>
        <w:ind w:firstLine="540"/>
        <w:jc w:val="both"/>
      </w:pPr>
      <w:r>
        <w:rPr>
          <w:sz w:val="20"/>
        </w:rPr>
        <w:t xml:space="preserve">3. Заключение договора пользования рыболовным участком, предусмотренного </w:t>
      </w:r>
      <w:hyperlink w:history="0" w:anchor="P1497" w:tooltip="1. Юридические лица и индивидуальные предприниматели, осуществляющие организацию любительского и спортивного рыболовства,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
        <w:r>
          <w:rPr>
            <w:sz w:val="20"/>
            <w:color w:val="0000ff"/>
          </w:rPr>
          <w:t xml:space="preserve">частью 1</w:t>
        </w:r>
      </w:hyperlink>
      <w:r>
        <w:rPr>
          <w:sz w:val="20"/>
        </w:rP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history="0" w:anchor="P357" w:tooltip="5. Перечень рыболовных участков, выделенных во внутренних водах Российской Федерации, в том числе во внутренних морских водах Российской Федерации, и в территориальном море Российской Федерации, утверждается исполнительным органом субъекта Российской Федерации по согласованию с федеральным органом исполнительной власти, осуществляющим федеральный государственный контроль (надзор) в области рыболовства и сохранения водных биоресурсов во внутренних водах Российской Федерации, за исключением внутренних морс...">
        <w:r>
          <w:rPr>
            <w:sz w:val="20"/>
            <w:color w:val="0000ff"/>
          </w:rPr>
          <w:t xml:space="preserve">частью 5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4. До переоформления договоров о предоставлении рыбопромысловых участков в порядке и в сроки, которые указаны в </w:t>
      </w:r>
      <w:hyperlink w:history="0" w:anchor="P1498" w:tooltip="2. Договор пользования рыболовным участком, предусмотренный частью 1 настоящей статьи, заключается с лицами, указанными в части 1 настоящей статьи, до 1 января 2020 года в порядке, установленном федеральным органом исполнительной власти в области рыболовства.">
        <w:r>
          <w:rPr>
            <w:sz w:val="20"/>
            <w:color w:val="0000ff"/>
          </w:rPr>
          <w:t xml:space="preserve">части 2</w:t>
        </w:r>
      </w:hyperlink>
      <w:r>
        <w:rPr>
          <w:sz w:val="20"/>
        </w:rPr>
        <w:t xml:space="preserve"> настоящей статьи, на таких рыбопромысловых участках лица, указанные в </w:t>
      </w:r>
      <w:hyperlink w:history="0" w:anchor="P1497" w:tooltip="1. Юридические лица и индивидуальные предприниматели, осуществляющие организацию любительского и спортивного рыболовства,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
        <w:r>
          <w:rPr>
            <w:sz w:val="20"/>
            <w:color w:val="0000ff"/>
          </w:rPr>
          <w:t xml:space="preserve">части 1</w:t>
        </w:r>
      </w:hyperlink>
      <w:r>
        <w:rPr>
          <w:sz w:val="20"/>
        </w:rPr>
        <w:t xml:space="preserve"> настоящей статьи, вправе осуществлять добычу (вылов) водных биоресурсов, указанных в этих договорах.</w:t>
      </w:r>
    </w:p>
    <w:p>
      <w:pPr>
        <w:pStyle w:val="0"/>
        <w:spacing w:before="200" w:lineRule="auto"/>
        <w:ind w:firstLine="540"/>
        <w:jc w:val="both"/>
      </w:pPr>
      <w:r>
        <w:rPr>
          <w:sz w:val="20"/>
        </w:rPr>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w:t>
      </w:r>
      <w:hyperlink w:history="0" w:anchor="P1498" w:tooltip="2. Договор пользования рыболовным участком, предусмотренный частью 1 настоящей статьи, заключается с лицами, указанными в части 1 настоящей статьи, до 1 января 2020 года в порядке, установленном федеральным органом исполнительной власти в области рыболовства.">
        <w:r>
          <w:rPr>
            <w:sz w:val="20"/>
            <w:color w:val="0000ff"/>
          </w:rPr>
          <w:t xml:space="preserve">частью 2</w:t>
        </w:r>
      </w:hyperlink>
      <w:r>
        <w:rPr>
          <w:sz w:val="20"/>
        </w:rPr>
        <w:t xml:space="preserve"> настоящей статьи порядке заявление о переоформлении указанного договора.</w:t>
      </w:r>
    </w:p>
    <w:p>
      <w:pPr>
        <w:pStyle w:val="0"/>
        <w:ind w:firstLine="540"/>
        <w:jc w:val="both"/>
      </w:pPr>
      <w:r>
        <w:rPr>
          <w:sz w:val="20"/>
        </w:rPr>
      </w:r>
    </w:p>
    <w:p>
      <w:pPr>
        <w:pStyle w:val="2"/>
        <w:outlineLvl w:val="1"/>
        <w:ind w:firstLine="540"/>
        <w:jc w:val="both"/>
      </w:pPr>
      <w:r>
        <w:rPr>
          <w:sz w:val="20"/>
        </w:rPr>
        <w:t xml:space="preserve">Статья 66. Переходные положения в отношении порядка ведения рыболовных журналов в Азовском и Черном морях</w:t>
      </w:r>
    </w:p>
    <w:p>
      <w:pPr>
        <w:pStyle w:val="0"/>
        <w:ind w:firstLine="540"/>
        <w:jc w:val="both"/>
      </w:pPr>
      <w:r>
        <w:rPr>
          <w:sz w:val="20"/>
        </w:rPr>
      </w:r>
    </w:p>
    <w:p>
      <w:pPr>
        <w:pStyle w:val="0"/>
        <w:ind w:firstLine="540"/>
        <w:jc w:val="both"/>
      </w:pPr>
      <w:r>
        <w:rPr>
          <w:sz w:val="20"/>
        </w:rPr>
        <w:t xml:space="preserve">(введена Федеральным </w:t>
      </w:r>
      <w:hyperlink w:history="0" r:id="rId745"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29.05.2024 N 101-ФЗ)</w:t>
      </w:r>
    </w:p>
    <w:p>
      <w:pPr>
        <w:pStyle w:val="0"/>
        <w:jc w:val="both"/>
      </w:pPr>
      <w:r>
        <w:rPr>
          <w:sz w:val="20"/>
        </w:rPr>
      </w:r>
    </w:p>
    <w:p>
      <w:pPr>
        <w:pStyle w:val="0"/>
        <w:ind w:firstLine="540"/>
        <w:jc w:val="both"/>
      </w:pPr>
      <w:r>
        <w:rPr>
          <w:sz w:val="20"/>
        </w:rPr>
        <w:t xml:space="preserve">Лицами, указанными в </w:t>
      </w:r>
      <w:hyperlink w:history="0" w:anchor="P479" w:tooltip="6. Лица, осуществляющие рыболовство с использованием судов, которые оснащены в обязательном порядке техническими средствами контроля, предусмотренными статьей 43.4 настоящего Федерального закона, ведут рыболовный журнал в форме электронного документа, подписанного усиленной квалифицированной электронной подписью капитана судна (судоводителя) или лица, его замещающего.">
        <w:r>
          <w:rPr>
            <w:sz w:val="20"/>
            <w:color w:val="0000ff"/>
          </w:rPr>
          <w:t xml:space="preserve">части 6 статьи 25.1</w:t>
        </w:r>
      </w:hyperlink>
      <w:r>
        <w:rPr>
          <w:sz w:val="20"/>
        </w:rPr>
        <w:t xml:space="preserve"> настоящего Федерального закона и осуществляющими рыболовство в Азовском и Черном морях, допускается ведение рыболовного журнала в форме документа на бумажном носителе или в форме электронного документа, подписанного усиленной квалифицированной электронной подписью капитана судна (судоводителя), лица, его замещающего, до 1 января 2027 года.</w:t>
      </w:r>
    </w:p>
    <w:p>
      <w:pPr>
        <w:pStyle w:val="0"/>
        <w:jc w:val="both"/>
      </w:pPr>
      <w:r>
        <w:rPr>
          <w:sz w:val="20"/>
        </w:rPr>
        <w:t xml:space="preserve">(в ред. Федерального </w:t>
      </w:r>
      <w:hyperlink w:history="0" r:id="rId746" w:tooltip="Федеральный закон от 28.11.2025 N 4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28.11.2025 N 444-ФЗ)</w:t>
      </w:r>
    </w:p>
    <w:p>
      <w:pPr>
        <w:pStyle w:val="0"/>
        <w:ind w:firstLine="540"/>
        <w:jc w:val="both"/>
      </w:pPr>
      <w:r>
        <w:rPr>
          <w:sz w:val="20"/>
        </w:rPr>
      </w:r>
    </w:p>
    <w:p>
      <w:pPr>
        <w:pStyle w:val="2"/>
        <w:outlineLvl w:val="1"/>
        <w:ind w:firstLine="540"/>
        <w:jc w:val="both"/>
      </w:pPr>
      <w:r>
        <w:rPr>
          <w:sz w:val="20"/>
        </w:rPr>
        <w:t xml:space="preserve">Статья 67. Заключительные положения в отношении осуществления рыболовства в исключительной зоне Российской Федерации в районах действия международных договоров Российской Федерации в области рыболовства и сохранения водных биоресурсов</w:t>
      </w:r>
    </w:p>
    <w:p>
      <w:pPr>
        <w:pStyle w:val="0"/>
        <w:ind w:firstLine="540"/>
        <w:jc w:val="both"/>
      </w:pPr>
      <w:r>
        <w:rPr>
          <w:sz w:val="20"/>
        </w:rPr>
      </w:r>
    </w:p>
    <w:p>
      <w:pPr>
        <w:pStyle w:val="0"/>
        <w:ind w:firstLine="540"/>
        <w:jc w:val="both"/>
      </w:pPr>
      <w:r>
        <w:rPr>
          <w:sz w:val="20"/>
        </w:rPr>
        <w:t xml:space="preserve">(введена Федеральным </w:t>
      </w:r>
      <w:hyperlink w:history="0" r:id="rId747" w:tooltip="Федеральный закон от 29.05.2024 N 101-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29.05.2024 N 101-ФЗ)</w:t>
      </w:r>
    </w:p>
    <w:p>
      <w:pPr>
        <w:pStyle w:val="0"/>
        <w:jc w:val="both"/>
      </w:pPr>
      <w:r>
        <w:rPr>
          <w:sz w:val="20"/>
        </w:rPr>
      </w:r>
    </w:p>
    <w:p>
      <w:pPr>
        <w:pStyle w:val="0"/>
        <w:ind w:firstLine="540"/>
        <w:jc w:val="both"/>
      </w:pPr>
      <w:r>
        <w:rPr>
          <w:sz w:val="20"/>
        </w:rPr>
        <w:t xml:space="preserve">При отсутствии решений межгосударственных органов, принятие которых предусмотрено на основании положений международных договоров Российской Федерации в отношении видов водных биоресурсов и (или) объемов их добычи (вылова) в исключительной экономической зоне Российской Федерации на конкретный календарный год, виды водных биоресурсов и объемы их добычи (вылова) определяются в </w:t>
      </w:r>
      <w:hyperlink w:history="0" r:id="rId748" w:tooltip="Постановление Правительства РФ от 09.10.2024 N 1349 &quot;Об утверждении Правил определения видов водных биологических ресурсов и объемов их добычи (вылова) при отсутствии решений межгосударственных органов, принятие которых предусмотрено на основании положений международных договоров Российской Федерации в отношении видов водных биологических ресурсов и (или) объемов их добычи (вылова) в исключительной экономической зоне Российской Федерации на конкретный календарный год&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68. Переходные положения в отношении договоров пользования рыболовными участками, действующих по состоянию на 1 сентября 2025 года</w:t>
      </w:r>
    </w:p>
    <w:p>
      <w:pPr>
        <w:pStyle w:val="0"/>
        <w:ind w:firstLine="540"/>
        <w:jc w:val="both"/>
      </w:pPr>
      <w:r>
        <w:rPr>
          <w:sz w:val="20"/>
        </w:rPr>
      </w:r>
    </w:p>
    <w:p>
      <w:pPr>
        <w:pStyle w:val="0"/>
        <w:ind w:firstLine="540"/>
        <w:jc w:val="both"/>
      </w:pPr>
      <w:r>
        <w:rPr>
          <w:sz w:val="20"/>
        </w:rPr>
        <w:t xml:space="preserve">(введена Федеральным </w:t>
      </w:r>
      <w:hyperlink w:history="0" r:id="rId749"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165-ФЗ)</w:t>
      </w:r>
    </w:p>
    <w:p>
      <w:pPr>
        <w:pStyle w:val="0"/>
        <w:ind w:firstLine="540"/>
        <w:jc w:val="both"/>
      </w:pPr>
      <w:r>
        <w:rPr>
          <w:sz w:val="20"/>
        </w:rPr>
      </w:r>
    </w:p>
    <w:bookmarkStart w:id="1520" w:name="P1520"/>
    <w:bookmarkEnd w:id="1520"/>
    <w:p>
      <w:pPr>
        <w:pStyle w:val="0"/>
        <w:ind w:firstLine="540"/>
        <w:jc w:val="both"/>
      </w:pPr>
      <w:r>
        <w:rPr>
          <w:sz w:val="20"/>
        </w:rPr>
        <w:t xml:space="preserve">1. Юридическое лицо, в том числе община коренных малочисленных народов Севера, Сибири и Дальнего Востока Российской Федерации, или индивидуальный предприниматель, которым предоставлено право на добычу (вылов) водных биоресурсов на основании договора пользования рыболовным участком, действующего по состоянию на 1 сентября 2025 года, имеет право заключить новый договор пользования рыболовным участком в соответствии со </w:t>
      </w:r>
      <w:hyperlink w:history="0" w:anchor="P786" w:tooltip="Статья 33.3. Договор пользования рыболовным участком">
        <w:r>
          <w:rPr>
            <w:sz w:val="20"/>
            <w:color w:val="0000ff"/>
          </w:rPr>
          <w:t xml:space="preserve">статьей 33.3</w:t>
        </w:r>
      </w:hyperlink>
      <w:r>
        <w:rPr>
          <w:sz w:val="20"/>
        </w:rPr>
        <w:t xml:space="preserve"> настоящего Федерального закона на основании заявлений, поданных не позднее 1 апреля 2026 года в органы государственной власти, которые ранее заключали договор пользования рыболовным участком.</w:t>
      </w:r>
    </w:p>
    <w:p>
      <w:pPr>
        <w:pStyle w:val="0"/>
        <w:spacing w:before="200" w:lineRule="auto"/>
        <w:ind w:firstLine="540"/>
        <w:jc w:val="both"/>
      </w:pPr>
      <w:r>
        <w:rPr>
          <w:sz w:val="20"/>
        </w:rPr>
        <w:t xml:space="preserve">2. В случае, указанном в </w:t>
      </w:r>
      <w:hyperlink w:history="0" w:anchor="P1520" w:tooltip="1. Юридическое лицо, в том числе община коренных малочисленных народов Севера, Сибири и Дальнего Востока Российской Федерации, или индивидуальный предприниматель, которым предоставлено право на добычу (вылов) водных биоресурсов на основании договора пользования рыболовным участком, действующего по состоянию на 1 сентября 2025 года, имеет право заключить новый договор пользования рыболовным участком в соответствии со статьей 33.3 настоящего Федерального закона на основании заявлений, поданных не позднее 1...">
        <w:r>
          <w:rPr>
            <w:sz w:val="20"/>
            <w:color w:val="0000ff"/>
          </w:rPr>
          <w:t xml:space="preserve">части 1</w:t>
        </w:r>
      </w:hyperlink>
      <w:r>
        <w:rPr>
          <w:sz w:val="20"/>
        </w:rPr>
        <w:t xml:space="preserve"> настоящей статьи, новый договор пользования рыболовным участком заключается не позднее 1 июня 2026 года.</w:t>
      </w:r>
    </w:p>
    <w:p>
      <w:pPr>
        <w:pStyle w:val="0"/>
        <w:spacing w:before="200" w:lineRule="auto"/>
        <w:ind w:firstLine="540"/>
        <w:jc w:val="both"/>
      </w:pPr>
      <w:r>
        <w:rPr>
          <w:sz w:val="20"/>
        </w:rPr>
        <w:t xml:space="preserve">3. С 1-го числа месяца, следующего за месяцем заключения нового договора пользования рыболовным участком, указанного в </w:t>
      </w:r>
      <w:hyperlink w:history="0" w:anchor="P1520" w:tooltip="1. Юридическое лицо, в том числе община коренных малочисленных народов Севера, Сибири и Дальнего Востока Российской Федерации, или индивидуальный предприниматель, которым предоставлено право на добычу (вылов) водных биоресурсов на основании договора пользования рыболовным участком, действующего по состоянию на 1 сентября 2025 года, имеет право заключить новый договор пользования рыболовным участком в соответствии со статьей 33.3 настоящего Федерального закона на основании заявлений, поданных не позднее 1...">
        <w:r>
          <w:rPr>
            <w:sz w:val="20"/>
            <w:color w:val="0000ff"/>
          </w:rPr>
          <w:t xml:space="preserve">части 1</w:t>
        </w:r>
      </w:hyperlink>
      <w:r>
        <w:rPr>
          <w:sz w:val="20"/>
        </w:rPr>
        <w:t xml:space="preserve"> настоящей статьи, ранее заключенный договор пользования рыболовным участком прекращает свое действие.</w:t>
      </w:r>
    </w:p>
    <w:p>
      <w:pPr>
        <w:pStyle w:val="0"/>
        <w:spacing w:before="200" w:lineRule="auto"/>
        <w:ind w:firstLine="540"/>
        <w:jc w:val="both"/>
      </w:pPr>
      <w:r>
        <w:rPr>
          <w:sz w:val="20"/>
        </w:rPr>
        <w:t xml:space="preserve">4. Если договоры пользования рыболовным участком были заключены в период с 1 ноября 2024 года по 1 сентября 2025 года, то в соответствии с настоящей статьей заключение новых договоров пользования рыболовным участком не требуется.</w:t>
      </w:r>
    </w:p>
    <w:p>
      <w:pPr>
        <w:pStyle w:val="0"/>
        <w:spacing w:before="200" w:lineRule="auto"/>
        <w:ind w:firstLine="540"/>
        <w:jc w:val="both"/>
      </w:pPr>
      <w:r>
        <w:rPr>
          <w:sz w:val="20"/>
        </w:rPr>
        <w:t xml:space="preserve">5. Новый договор пользования рыболовным участком начинает действовать с 1-го числа месяца, следующего за месяцем заключения указанного договора.</w:t>
      </w:r>
    </w:p>
    <w:p>
      <w:pPr>
        <w:pStyle w:val="0"/>
        <w:spacing w:before="200" w:lineRule="auto"/>
        <w:ind w:firstLine="540"/>
        <w:jc w:val="both"/>
      </w:pPr>
      <w:r>
        <w:rPr>
          <w:sz w:val="20"/>
        </w:rPr>
        <w:t xml:space="preserve">6. Новый договор пользования рыболовным участком заключается на срок, равный совокупности оставшейся части срока действия ранее действовавшего договора пользования рыболовным участком и срока, указанного в </w:t>
      </w:r>
      <w:hyperlink w:history="0" w:anchor="P798" w:tooltip="3. Договор пользования рыболовным участком для осуществления в соответствии со статьей 29.1 настоящего Федерального закона добычи (вылова) анадромных видов рыб заключается на двадцать лет с указанием условий добычи (вылова) анадромных видов рыб, определенных комиссией по регулированию добычи (вылова) анадромных видов рыб.">
        <w:r>
          <w:rPr>
            <w:sz w:val="20"/>
            <w:color w:val="0000ff"/>
          </w:rPr>
          <w:t xml:space="preserve">части 3 статьи 33.3</w:t>
        </w:r>
      </w:hyperlink>
      <w:r>
        <w:rPr>
          <w:sz w:val="20"/>
        </w:rPr>
        <w:t xml:space="preserve"> настоящего Федерального закона.</w:t>
      </w:r>
    </w:p>
    <w:p>
      <w:pPr>
        <w:pStyle w:val="0"/>
        <w:spacing w:before="200" w:lineRule="auto"/>
        <w:ind w:firstLine="540"/>
        <w:jc w:val="both"/>
      </w:pPr>
      <w:r>
        <w:rPr>
          <w:sz w:val="20"/>
        </w:rPr>
        <w:t xml:space="preserve">7. Плата за заключение в соответствии с настоящей статьей нового договора пользования рыболовным участком для осуществления промышленного рыболовства и организации любительского рыболовства, предусмотренная </w:t>
      </w:r>
      <w:hyperlink w:history="0" w:anchor="P816" w:tooltip="9. За заключение в соответствии с частью 7 настоящей статьи нового договора пользования рыболовным участком для осуществления промышленного рыболовства и организации любительского рыболовства взимается плата в размере, срок и порядке, которые установлены Правительством Российской Федерации.">
        <w:r>
          <w:rPr>
            <w:sz w:val="20"/>
            <w:color w:val="0000ff"/>
          </w:rPr>
          <w:t xml:space="preserve">частью 9 статьи 33.3</w:t>
        </w:r>
      </w:hyperlink>
      <w:r>
        <w:rPr>
          <w:sz w:val="20"/>
        </w:rPr>
        <w:t xml:space="preserve"> настоящего Федерального закона, взимается за двадцать лет.</w:t>
      </w:r>
    </w:p>
    <w:bookmarkStart w:id="1527" w:name="P1527"/>
    <w:bookmarkEnd w:id="1527"/>
    <w:p>
      <w:pPr>
        <w:pStyle w:val="0"/>
        <w:spacing w:before="200" w:lineRule="auto"/>
        <w:ind w:firstLine="540"/>
        <w:jc w:val="both"/>
      </w:pPr>
      <w:r>
        <w:rPr>
          <w:sz w:val="20"/>
        </w:rPr>
        <w:t xml:space="preserve">8. В случае, если лицо, указанное в </w:t>
      </w:r>
      <w:hyperlink w:history="0" w:anchor="P1520" w:tooltip="1. Юридическое лицо, в том числе община коренных малочисленных народов Севера, Сибири и Дальнего Востока Российской Федерации, или индивидуальный предприниматель, которым предоставлено право на добычу (вылов) водных биоресурсов на основании договора пользования рыболовным участком, действующего по состоянию на 1 сентября 2025 года, имеет право заключить новый договор пользования рыболовным участком в соответствии со статьей 33.3 настоящего Федерального закона на основании заявлений, поданных не позднее 1...">
        <w:r>
          <w:rPr>
            <w:sz w:val="20"/>
            <w:color w:val="0000ff"/>
          </w:rPr>
          <w:t xml:space="preserve">части 1</w:t>
        </w:r>
      </w:hyperlink>
      <w:r>
        <w:rPr>
          <w:sz w:val="20"/>
        </w:rPr>
        <w:t xml:space="preserve"> настоящей статьи, не заключило новый договор пользования рыболовным участком в соответствии с настоящей статьей, действующий договор пользования рыболовным участком действует до окончания срока его действия.</w:t>
      </w:r>
    </w:p>
    <w:p>
      <w:pPr>
        <w:pStyle w:val="0"/>
        <w:spacing w:before="200" w:lineRule="auto"/>
        <w:ind w:firstLine="540"/>
        <w:jc w:val="both"/>
      </w:pPr>
      <w:r>
        <w:rPr>
          <w:sz w:val="20"/>
        </w:rPr>
        <w:t xml:space="preserve">9. По окончании срока действия договора, указанного в </w:t>
      </w:r>
      <w:hyperlink w:history="0" w:anchor="P1527" w:tooltip="8. В случае, если лицо, указанное в части 1 настоящей статьи, не заключило новый договор пользования рыболовным участком в соответствии с настоящей статьей, действующий договор пользования рыболовным участком действует до окончания срока его действия.">
        <w:r>
          <w:rPr>
            <w:sz w:val="20"/>
            <w:color w:val="0000ff"/>
          </w:rPr>
          <w:t xml:space="preserve">части 8</w:t>
        </w:r>
      </w:hyperlink>
      <w:r>
        <w:rPr>
          <w:sz w:val="20"/>
        </w:rPr>
        <w:t xml:space="preserve"> настоящей статьи, право на добычу (вылов) водных биоресурсов предоставляется в порядке, установленном </w:t>
      </w:r>
      <w:hyperlink w:history="0" w:anchor="P929" w:tooltip="Статья 38. Аукционы по продаже права на заключение договоров в области рыболовства и сохранения водных биоресурсов">
        <w:r>
          <w:rPr>
            <w:sz w:val="20"/>
            <w:color w:val="0000ff"/>
          </w:rPr>
          <w:t xml:space="preserve">статьями 38</w:t>
        </w:r>
      </w:hyperlink>
      <w:r>
        <w:rPr>
          <w:sz w:val="20"/>
        </w:rPr>
        <w:t xml:space="preserve"> и </w:t>
      </w:r>
      <w:hyperlink w:history="0" w:anchor="P1004" w:tooltip="Статья 38.2. Конкурсы на право заключения договора пользования рыболовным участком">
        <w:r>
          <w:rPr>
            <w:sz w:val="20"/>
            <w:color w:val="0000ff"/>
          </w:rPr>
          <w:t xml:space="preserve">38.2</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69. Переходные положения в отношении разрешений на добычу (вылов) водных биоресурсов, выданных в форме документа</w:t>
      </w:r>
    </w:p>
    <w:p>
      <w:pPr>
        <w:pStyle w:val="0"/>
        <w:ind w:firstLine="540"/>
        <w:jc w:val="both"/>
      </w:pPr>
      <w:r>
        <w:rPr>
          <w:sz w:val="20"/>
        </w:rPr>
      </w:r>
    </w:p>
    <w:p>
      <w:pPr>
        <w:pStyle w:val="0"/>
        <w:ind w:firstLine="540"/>
        <w:jc w:val="both"/>
      </w:pPr>
      <w:r>
        <w:rPr>
          <w:sz w:val="20"/>
        </w:rPr>
        <w:t xml:space="preserve">(введена Федеральным </w:t>
      </w:r>
      <w:hyperlink w:history="0" r:id="rId750"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165-ФЗ)</w:t>
      </w:r>
    </w:p>
    <w:p>
      <w:pPr>
        <w:pStyle w:val="0"/>
        <w:ind w:firstLine="540"/>
        <w:jc w:val="both"/>
      </w:pPr>
      <w:r>
        <w:rPr>
          <w:sz w:val="20"/>
        </w:rPr>
      </w:r>
    </w:p>
    <w:bookmarkStart w:id="1534" w:name="P1534"/>
    <w:bookmarkEnd w:id="1534"/>
    <w:p>
      <w:pPr>
        <w:pStyle w:val="0"/>
        <w:ind w:firstLine="540"/>
        <w:jc w:val="both"/>
      </w:pPr>
      <w:r>
        <w:rPr>
          <w:sz w:val="20"/>
        </w:rPr>
        <w:t xml:space="preserve">1. Разрешения на добычу (вылов) водных биоресурсов, действующие по состоянию на 1 марта 2026 года, включаются в реестр разрешений на добычу (вылов) водных биоресурсов путем внесения в него соответствующей записи и действуют до окончания срока их действия.</w:t>
      </w:r>
    </w:p>
    <w:bookmarkStart w:id="1535" w:name="P1535"/>
    <w:bookmarkEnd w:id="1535"/>
    <w:p>
      <w:pPr>
        <w:pStyle w:val="0"/>
        <w:spacing w:before="200" w:lineRule="auto"/>
        <w:ind w:firstLine="540"/>
        <w:jc w:val="both"/>
      </w:pPr>
      <w:r>
        <w:rPr>
          <w:sz w:val="20"/>
        </w:rPr>
        <w:t xml:space="preserve">2. Разрешения на добычу (вылов) водных биоресурсов или выписки из реестра разрешений должны находиться на каждом судне, используемом для осуществления рыболовства, а также у каждого из лиц, осуществляющих рыболовство без использования судов, до 1 января 2027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гл. 8 дополняется ст. 70 (</w:t>
            </w:r>
            <w:hyperlink w:history="0" r:id="rId751" w:tooltip="Федеральный закон от 07.07.2025 N 199-ФЗ &quot;О внесении изменений в Федеральный закон &quot;О рыболовстве и сохранении водных биологических ресурсов&quot; и статью 6 Федерального закона &quot;О животном мире&quot; {КонсультантПлюс}">
              <w:r>
                <w:rPr>
                  <w:sz w:val="20"/>
                  <w:color w:val="0000ff"/>
                </w:rPr>
                <w:t xml:space="preserve">ФЗ</w:t>
              </w:r>
            </w:hyperlink>
            <w:r>
              <w:rPr>
                <w:sz w:val="20"/>
                <w:color w:val="392c69"/>
              </w:rPr>
              <w:t xml:space="preserve"> от 07.07.2025 N 199-ФЗ). См. будущую </w:t>
            </w:r>
            <w:hyperlink w:history="0" r:id="rId752"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гл. 8 дополняется ст. 71 (</w:t>
            </w:r>
            <w:hyperlink w:history="0" r:id="rId753" w:tooltip="Федеральный закон от 02.05.2026 N 127-ФЗ &quot;О внесении изменения в Федеральный закон &quot;О рыболовстве и сохранении водных биологических ресурсов&quot; ------------ Не вступил в силу {КонсультантПлюс}">
              <w:r>
                <w:rPr>
                  <w:sz w:val="20"/>
                  <w:color w:val="0000ff"/>
                </w:rPr>
                <w:t xml:space="preserve">ФЗ</w:t>
              </w:r>
            </w:hyperlink>
            <w:r>
              <w:rPr>
                <w:sz w:val="20"/>
                <w:color w:val="392c69"/>
              </w:rPr>
              <w:t xml:space="preserve"> от 02.05.2026 N 127-ФЗ). См. будущую </w:t>
            </w:r>
            <w:hyperlink w:history="0" r:id="rId754" w:tooltip="Федеральный закон от 20.12.2004 N 166-ФЗ (ред. от 02.05.2026) &quot;О рыболовстве и сохранении водных биологических ресурсов&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20 декабря 2004 года</w:t>
      </w:r>
    </w:p>
    <w:p>
      <w:pPr>
        <w:pStyle w:val="0"/>
        <w:spacing w:before="200" w:lineRule="auto"/>
      </w:pPr>
      <w:r>
        <w:rPr>
          <w:sz w:val="20"/>
        </w:rPr>
        <w:t xml:space="preserve">N 166-ФЗ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20.12.2004 N 166-ФЗ</w:t>
            <w:br/>
            <w:t>(ред. от 08.03.2026)</w:t>
            <w:br/>
            <w:t>"О рыболовстве и сохранении водных биологических ресурсов"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3&amp;dst=101041" TargetMode = "External"/><Relationship Id="rId9" Type="http://schemas.openxmlformats.org/officeDocument/2006/relationships/hyperlink" Target="https://login.consultant.ru/link/?req=doc&amp;base=LAW&amp;n=465796&amp;dst=100121" TargetMode = "External"/><Relationship Id="rId10" Type="http://schemas.openxmlformats.org/officeDocument/2006/relationships/hyperlink" Target="https://login.consultant.ru/link/?req=doc&amp;base=LAW&amp;n=201712&amp;dst=100608" TargetMode = "External"/><Relationship Id="rId11" Type="http://schemas.openxmlformats.org/officeDocument/2006/relationships/hyperlink" Target="https://login.consultant.ru/link/?req=doc&amp;base=LAW&amp;n=64927&amp;dst=100009" TargetMode = "External"/><Relationship Id="rId12" Type="http://schemas.openxmlformats.org/officeDocument/2006/relationships/hyperlink" Target="https://login.consultant.ru/link/?req=doc&amp;base=LAW&amp;n=108921&amp;dst=100022" TargetMode = "External"/><Relationship Id="rId13" Type="http://schemas.openxmlformats.org/officeDocument/2006/relationships/hyperlink" Target="https://login.consultant.ru/link/?req=doc&amp;base=LAW&amp;n=513051&amp;dst=100009" TargetMode = "External"/><Relationship Id="rId14" Type="http://schemas.openxmlformats.org/officeDocument/2006/relationships/hyperlink" Target="https://login.consultant.ru/link/?req=doc&amp;base=LAW&amp;n=173638&amp;dst=100009" TargetMode = "External"/><Relationship Id="rId15" Type="http://schemas.openxmlformats.org/officeDocument/2006/relationships/hyperlink" Target="https://login.consultant.ru/link/?req=doc&amp;base=LAW&amp;n=513047&amp;dst=100009" TargetMode = "External"/><Relationship Id="rId16" Type="http://schemas.openxmlformats.org/officeDocument/2006/relationships/hyperlink" Target="https://login.consultant.ru/link/?req=doc&amp;base=LAW&amp;n=507385&amp;dst=101444" TargetMode = "External"/><Relationship Id="rId17" Type="http://schemas.openxmlformats.org/officeDocument/2006/relationships/hyperlink" Target="https://login.consultant.ru/link/?req=doc&amp;base=LAW&amp;n=191963&amp;dst=100283" TargetMode = "External"/><Relationship Id="rId18" Type="http://schemas.openxmlformats.org/officeDocument/2006/relationships/hyperlink" Target="https://login.consultant.ru/link/?req=doc&amp;base=LAW&amp;n=507384&amp;dst=100180" TargetMode = "External"/><Relationship Id="rId19" Type="http://schemas.openxmlformats.org/officeDocument/2006/relationships/hyperlink" Target="https://login.consultant.ru/link/?req=doc&amp;base=LAW&amp;n=391056&amp;dst=100585" TargetMode = "External"/><Relationship Id="rId20" Type="http://schemas.openxmlformats.org/officeDocument/2006/relationships/hyperlink" Target="https://login.consultant.ru/link/?req=doc&amp;base=LAW&amp;n=454112&amp;dst=100547" TargetMode = "External"/><Relationship Id="rId21" Type="http://schemas.openxmlformats.org/officeDocument/2006/relationships/hyperlink" Target="https://login.consultant.ru/link/?req=doc&amp;base=LAW&amp;n=513048&amp;dst=100107" TargetMode = "External"/><Relationship Id="rId22" Type="http://schemas.openxmlformats.org/officeDocument/2006/relationships/hyperlink" Target="https://login.consultant.ru/link/?req=doc&amp;base=LAW&amp;n=501403&amp;dst=100270" TargetMode = "External"/><Relationship Id="rId23" Type="http://schemas.openxmlformats.org/officeDocument/2006/relationships/hyperlink" Target="https://login.consultant.ru/link/?req=doc&amp;base=LAW&amp;n=201711&amp;dst=100071" TargetMode = "External"/><Relationship Id="rId24" Type="http://schemas.openxmlformats.org/officeDocument/2006/relationships/hyperlink" Target="https://login.consultant.ru/link/?req=doc&amp;base=LAW&amp;n=405757&amp;dst=100029" TargetMode = "External"/><Relationship Id="rId25" Type="http://schemas.openxmlformats.org/officeDocument/2006/relationships/hyperlink" Target="https://login.consultant.ru/link/?req=doc&amp;base=LAW&amp;n=170532&amp;dst=100085" TargetMode = "External"/><Relationship Id="rId26" Type="http://schemas.openxmlformats.org/officeDocument/2006/relationships/hyperlink" Target="https://login.consultant.ru/link/?req=doc&amp;base=LAW&amp;n=172521&amp;dst=100010" TargetMode = "External"/><Relationship Id="rId27" Type="http://schemas.openxmlformats.org/officeDocument/2006/relationships/hyperlink" Target="https://login.consultant.ru/link/?req=doc&amp;base=LAW&amp;n=501404&amp;dst=100061" TargetMode = "External"/><Relationship Id="rId28" Type="http://schemas.openxmlformats.org/officeDocument/2006/relationships/hyperlink" Target="https://login.consultant.ru/link/?req=doc&amp;base=LAW&amp;n=178862&amp;dst=100020" TargetMode = "External"/><Relationship Id="rId29" Type="http://schemas.openxmlformats.org/officeDocument/2006/relationships/hyperlink" Target="https://login.consultant.ru/link/?req=doc&amp;base=LAW&amp;n=181908&amp;dst=100009" TargetMode = "External"/><Relationship Id="rId30" Type="http://schemas.openxmlformats.org/officeDocument/2006/relationships/hyperlink" Target="https://login.consultant.ru/link/?req=doc&amp;base=LAW&amp;n=513045&amp;dst=100009" TargetMode = "External"/><Relationship Id="rId31" Type="http://schemas.openxmlformats.org/officeDocument/2006/relationships/hyperlink" Target="https://login.consultant.ru/link/?req=doc&amp;base=LAW&amp;n=304303&amp;dst=100105" TargetMode = "External"/><Relationship Id="rId32" Type="http://schemas.openxmlformats.org/officeDocument/2006/relationships/hyperlink" Target="https://login.consultant.ru/link/?req=doc&amp;base=LAW&amp;n=284341&amp;dst=100153" TargetMode = "External"/><Relationship Id="rId33" Type="http://schemas.openxmlformats.org/officeDocument/2006/relationships/hyperlink" Target="https://login.consultant.ru/link/?req=doc&amp;base=LAW&amp;n=311972&amp;dst=100009" TargetMode = "External"/><Relationship Id="rId34" Type="http://schemas.openxmlformats.org/officeDocument/2006/relationships/hyperlink" Target="https://login.consultant.ru/link/?req=doc&amp;base=LAW&amp;n=477382&amp;dst=100081" TargetMode = "External"/><Relationship Id="rId35" Type="http://schemas.openxmlformats.org/officeDocument/2006/relationships/hyperlink" Target="https://login.consultant.ru/link/?req=doc&amp;base=LAW&amp;n=319575&amp;dst=100012" TargetMode = "External"/><Relationship Id="rId36" Type="http://schemas.openxmlformats.org/officeDocument/2006/relationships/hyperlink" Target="https://login.consultant.ru/link/?req=doc&amp;base=LAW&amp;n=513052&amp;dst=100008" TargetMode = "External"/><Relationship Id="rId37" Type="http://schemas.openxmlformats.org/officeDocument/2006/relationships/hyperlink" Target="https://login.consultant.ru/link/?req=doc&amp;base=LAW&amp;n=329984&amp;dst=100008" TargetMode = "External"/><Relationship Id="rId38" Type="http://schemas.openxmlformats.org/officeDocument/2006/relationships/hyperlink" Target="https://login.consultant.ru/link/?req=doc&amp;base=LAW&amp;n=340234&amp;dst=100049" TargetMode = "External"/><Relationship Id="rId39" Type="http://schemas.openxmlformats.org/officeDocument/2006/relationships/hyperlink" Target="https://login.consultant.ru/link/?req=doc&amp;base=LAW&amp;n=351162&amp;dst=100008" TargetMode = "External"/><Relationship Id="rId40" Type="http://schemas.openxmlformats.org/officeDocument/2006/relationships/hyperlink" Target="https://login.consultant.ru/link/?req=doc&amp;base=LAW&amp;n=365135&amp;dst=100008" TargetMode = "External"/><Relationship Id="rId41" Type="http://schemas.openxmlformats.org/officeDocument/2006/relationships/hyperlink" Target="https://login.consultant.ru/link/?req=doc&amp;base=LAW&amp;n=440511&amp;dst=100271" TargetMode = "External"/><Relationship Id="rId42" Type="http://schemas.openxmlformats.org/officeDocument/2006/relationships/hyperlink" Target="https://login.consultant.ru/link/?req=doc&amp;base=LAW&amp;n=421069&amp;dst=100033" TargetMode = "External"/><Relationship Id="rId43" Type="http://schemas.openxmlformats.org/officeDocument/2006/relationships/hyperlink" Target="https://login.consultant.ru/link/?req=doc&amp;base=LAW&amp;n=386801&amp;dst=100019" TargetMode = "External"/><Relationship Id="rId44" Type="http://schemas.openxmlformats.org/officeDocument/2006/relationships/hyperlink" Target="https://login.consultant.ru/link/?req=doc&amp;base=LAW&amp;n=508482&amp;dst=101698" TargetMode = "External"/><Relationship Id="rId45" Type="http://schemas.openxmlformats.org/officeDocument/2006/relationships/hyperlink" Target="https://login.consultant.ru/link/?req=doc&amp;base=LAW&amp;n=389081&amp;dst=100009" TargetMode = "External"/><Relationship Id="rId46" Type="http://schemas.openxmlformats.org/officeDocument/2006/relationships/hyperlink" Target="https://login.consultant.ru/link/?req=doc&amp;base=LAW&amp;n=389080&amp;dst=100009" TargetMode = "External"/><Relationship Id="rId47" Type="http://schemas.openxmlformats.org/officeDocument/2006/relationships/hyperlink" Target="https://login.consultant.ru/link/?req=doc&amp;base=LAW&amp;n=405385&amp;dst=100009" TargetMode = "External"/><Relationship Id="rId48" Type="http://schemas.openxmlformats.org/officeDocument/2006/relationships/hyperlink" Target="https://login.consultant.ru/link/?req=doc&amp;base=LAW&amp;n=405482&amp;dst=100011" TargetMode = "External"/><Relationship Id="rId49" Type="http://schemas.openxmlformats.org/officeDocument/2006/relationships/hyperlink" Target="https://login.consultant.ru/link/?req=doc&amp;base=LAW&amp;n=513046&amp;dst=100009" TargetMode = "External"/><Relationship Id="rId50" Type="http://schemas.openxmlformats.org/officeDocument/2006/relationships/hyperlink" Target="https://login.consultant.ru/link/?req=doc&amp;base=LAW&amp;n=501429&amp;dst=100318" TargetMode = "External"/><Relationship Id="rId51" Type="http://schemas.openxmlformats.org/officeDocument/2006/relationships/hyperlink" Target="https://login.consultant.ru/link/?req=doc&amp;base=LAW&amp;n=430575&amp;dst=100047" TargetMode = "External"/><Relationship Id="rId52" Type="http://schemas.openxmlformats.org/officeDocument/2006/relationships/hyperlink" Target="https://login.consultant.ru/link/?req=doc&amp;base=LAW&amp;n=513050&amp;dst=100089" TargetMode = "External"/><Relationship Id="rId53" Type="http://schemas.openxmlformats.org/officeDocument/2006/relationships/hyperlink" Target="https://login.consultant.ru/link/?req=doc&amp;base=LAW&amp;n=436211&amp;dst=100009" TargetMode = "External"/><Relationship Id="rId54" Type="http://schemas.openxmlformats.org/officeDocument/2006/relationships/hyperlink" Target="https://login.consultant.ru/link/?req=doc&amp;base=LAW&amp;n=451675&amp;dst=100009" TargetMode = "External"/><Relationship Id="rId55" Type="http://schemas.openxmlformats.org/officeDocument/2006/relationships/hyperlink" Target="https://login.consultant.ru/link/?req=doc&amp;base=LAW&amp;n=477387&amp;dst=100009" TargetMode = "External"/><Relationship Id="rId56" Type="http://schemas.openxmlformats.org/officeDocument/2006/relationships/hyperlink" Target="https://login.consultant.ru/link/?req=doc&amp;base=LAW&amp;n=464084&amp;dst=100061" TargetMode = "External"/><Relationship Id="rId57" Type="http://schemas.openxmlformats.org/officeDocument/2006/relationships/hyperlink" Target="https://login.consultant.ru/link/?req=doc&amp;base=LAW&amp;n=513044&amp;dst=100009" TargetMode = "External"/><Relationship Id="rId58" Type="http://schemas.openxmlformats.org/officeDocument/2006/relationships/hyperlink" Target="https://login.consultant.ru/link/?req=doc&amp;base=LAW&amp;n=491950&amp;dst=100009" TargetMode = "External"/><Relationship Id="rId59" Type="http://schemas.openxmlformats.org/officeDocument/2006/relationships/hyperlink" Target="https://login.consultant.ru/link/?req=doc&amp;base=LAW&amp;n=508350&amp;dst=100009" TargetMode = "External"/><Relationship Id="rId60" Type="http://schemas.openxmlformats.org/officeDocument/2006/relationships/hyperlink" Target="https://login.consultant.ru/link/?req=doc&amp;base=LAW&amp;n=520044&amp;dst=100011" TargetMode = "External"/><Relationship Id="rId61" Type="http://schemas.openxmlformats.org/officeDocument/2006/relationships/hyperlink" Target="https://login.consultant.ru/link/?req=doc&amp;base=LAW&amp;n=528310&amp;dst=100089" TargetMode = "External"/><Relationship Id="rId62" Type="http://schemas.openxmlformats.org/officeDocument/2006/relationships/hyperlink" Target="https://login.consultant.ru/link/?req=doc&amp;base=LAW&amp;n=170532&amp;dst=100087" TargetMode = "External"/><Relationship Id="rId63" Type="http://schemas.openxmlformats.org/officeDocument/2006/relationships/hyperlink" Target="https://login.consultant.ru/link/?req=doc&amp;base=LAW&amp;n=173638&amp;dst=100011" TargetMode = "External"/><Relationship Id="rId64" Type="http://schemas.openxmlformats.org/officeDocument/2006/relationships/hyperlink" Target="https://login.consultant.ru/link/?req=doc&amp;base=LAW&amp;n=389081&amp;dst=100011" TargetMode = "External"/><Relationship Id="rId65" Type="http://schemas.openxmlformats.org/officeDocument/2006/relationships/hyperlink" Target="https://login.consultant.ru/link/?req=doc&amp;base=LAW&amp;n=173638&amp;dst=100013" TargetMode = "External"/><Relationship Id="rId66" Type="http://schemas.openxmlformats.org/officeDocument/2006/relationships/hyperlink" Target="https://login.consultant.ru/link/?req=doc&amp;base=LAW&amp;n=389081&amp;dst=100012" TargetMode = "External"/><Relationship Id="rId67" Type="http://schemas.openxmlformats.org/officeDocument/2006/relationships/hyperlink" Target="https://login.consultant.ru/link/?req=doc&amp;base=LAW&amp;n=513045&amp;dst=100012" TargetMode = "External"/><Relationship Id="rId68" Type="http://schemas.openxmlformats.org/officeDocument/2006/relationships/hyperlink" Target="https://login.consultant.ru/link/?req=doc&amp;base=LAW&amp;n=389081&amp;dst=100013" TargetMode = "External"/><Relationship Id="rId69" Type="http://schemas.openxmlformats.org/officeDocument/2006/relationships/hyperlink" Target="https://login.consultant.ru/link/?req=doc&amp;base=LAW&amp;n=513051&amp;dst=100013" TargetMode = "External"/><Relationship Id="rId70" Type="http://schemas.openxmlformats.org/officeDocument/2006/relationships/hyperlink" Target="https://login.consultant.ru/link/?req=doc&amp;base=LAW&amp;n=513051&amp;dst=100014" TargetMode = "External"/><Relationship Id="rId71" Type="http://schemas.openxmlformats.org/officeDocument/2006/relationships/hyperlink" Target="https://login.consultant.ru/link/?req=doc&amp;base=LAW&amp;n=513051&amp;dst=100016" TargetMode = "External"/><Relationship Id="rId72" Type="http://schemas.openxmlformats.org/officeDocument/2006/relationships/hyperlink" Target="https://login.consultant.ru/link/?req=doc&amp;base=LAW&amp;n=513051&amp;dst=100018" TargetMode = "External"/><Relationship Id="rId73" Type="http://schemas.openxmlformats.org/officeDocument/2006/relationships/hyperlink" Target="https://login.consultant.ru/link/?req=doc&amp;base=LAW&amp;n=513047&amp;dst=100011" TargetMode = "External"/><Relationship Id="rId74" Type="http://schemas.openxmlformats.org/officeDocument/2006/relationships/hyperlink" Target="https://login.consultant.ru/link/?req=doc&amp;base=LAW&amp;n=513051&amp;dst=100020" TargetMode = "External"/><Relationship Id="rId75" Type="http://schemas.openxmlformats.org/officeDocument/2006/relationships/hyperlink" Target="https://login.consultant.ru/link/?req=doc&amp;base=LAW&amp;n=477382&amp;dst=100082" TargetMode = "External"/><Relationship Id="rId76" Type="http://schemas.openxmlformats.org/officeDocument/2006/relationships/hyperlink" Target="https://login.consultant.ru/link/?req=doc&amp;base=LAW&amp;n=513048&amp;dst=100110" TargetMode = "External"/><Relationship Id="rId77" Type="http://schemas.openxmlformats.org/officeDocument/2006/relationships/hyperlink" Target="https://login.consultant.ru/link/?req=doc&amp;base=LAW&amp;n=508350&amp;dst=100010" TargetMode = "External"/><Relationship Id="rId78" Type="http://schemas.openxmlformats.org/officeDocument/2006/relationships/hyperlink" Target="https://login.consultant.ru/link/?req=doc&amp;base=LAW&amp;n=173638&amp;dst=100019" TargetMode = "External"/><Relationship Id="rId79" Type="http://schemas.openxmlformats.org/officeDocument/2006/relationships/hyperlink" Target="https://login.consultant.ru/link/?req=doc&amp;base=LAW&amp;n=513047&amp;dst=100014" TargetMode = "External"/><Relationship Id="rId80" Type="http://schemas.openxmlformats.org/officeDocument/2006/relationships/hyperlink" Target="https://login.consultant.ru/link/?req=doc&amp;base=LAW&amp;n=513048&amp;dst=100111" TargetMode = "External"/><Relationship Id="rId81" Type="http://schemas.openxmlformats.org/officeDocument/2006/relationships/hyperlink" Target="https://login.consultant.ru/link/?req=doc&amp;base=LAW&amp;n=389081&amp;dst=100014" TargetMode = "External"/><Relationship Id="rId82" Type="http://schemas.openxmlformats.org/officeDocument/2006/relationships/hyperlink" Target="https://login.consultant.ru/link/?req=doc&amp;base=LAW&amp;n=513045&amp;dst=100014" TargetMode = "External"/><Relationship Id="rId83" Type="http://schemas.openxmlformats.org/officeDocument/2006/relationships/hyperlink" Target="https://login.consultant.ru/link/?req=doc&amp;base=LAW&amp;n=528479&amp;dst=100008" TargetMode = "External"/><Relationship Id="rId84" Type="http://schemas.openxmlformats.org/officeDocument/2006/relationships/hyperlink" Target="https://login.consultant.ru/link/?req=doc&amp;base=LAW&amp;n=528479&amp;dst=100026" TargetMode = "External"/><Relationship Id="rId85" Type="http://schemas.openxmlformats.org/officeDocument/2006/relationships/hyperlink" Target="https://login.consultant.ru/link/?req=doc&amp;base=LAW&amp;n=170532&amp;dst=100088" TargetMode = "External"/><Relationship Id="rId86" Type="http://schemas.openxmlformats.org/officeDocument/2006/relationships/hyperlink" Target="https://login.consultant.ru/link/?req=doc&amp;base=LAW&amp;n=389080&amp;dst=100010" TargetMode = "External"/><Relationship Id="rId87" Type="http://schemas.openxmlformats.org/officeDocument/2006/relationships/hyperlink" Target="https://login.consultant.ru/link/?req=doc&amp;base=LAW&amp;n=528388&amp;dst=288" TargetMode = "External"/><Relationship Id="rId88" Type="http://schemas.openxmlformats.org/officeDocument/2006/relationships/hyperlink" Target="https://login.consultant.ru/link/?req=doc&amp;base=LAW&amp;n=513045&amp;dst=100016" TargetMode = "External"/><Relationship Id="rId89" Type="http://schemas.openxmlformats.org/officeDocument/2006/relationships/hyperlink" Target="https://login.consultant.ru/link/?req=doc&amp;base=LAW&amp;n=513051&amp;dst=100024" TargetMode = "External"/><Relationship Id="rId90" Type="http://schemas.openxmlformats.org/officeDocument/2006/relationships/hyperlink" Target="https://login.consultant.ru/link/?req=doc&amp;base=LAW&amp;n=513051&amp;dst=100026" TargetMode = "External"/><Relationship Id="rId91" Type="http://schemas.openxmlformats.org/officeDocument/2006/relationships/hyperlink" Target="https://login.consultant.ru/link/?req=doc&amp;base=LAW&amp;n=348543&amp;dst=100009" TargetMode = "External"/><Relationship Id="rId92" Type="http://schemas.openxmlformats.org/officeDocument/2006/relationships/hyperlink" Target="https://login.consultant.ru/link/?req=doc&amp;base=LAW&amp;n=173638&amp;dst=100023" TargetMode = "External"/><Relationship Id="rId93" Type="http://schemas.openxmlformats.org/officeDocument/2006/relationships/hyperlink" Target="https://login.consultant.ru/link/?req=doc&amp;base=LAW&amp;n=513051&amp;dst=100027" TargetMode = "External"/><Relationship Id="rId94" Type="http://schemas.openxmlformats.org/officeDocument/2006/relationships/hyperlink" Target="https://login.consultant.ru/link/?req=doc&amp;base=LAW&amp;n=513047&amp;dst=100016" TargetMode = "External"/><Relationship Id="rId95" Type="http://schemas.openxmlformats.org/officeDocument/2006/relationships/hyperlink" Target="https://login.consultant.ru/link/?req=doc&amp;base=LAW&amp;n=178862&amp;dst=100021" TargetMode = "External"/><Relationship Id="rId96" Type="http://schemas.openxmlformats.org/officeDocument/2006/relationships/hyperlink" Target="https://login.consultant.ru/link/?req=doc&amp;base=LAW&amp;n=513051&amp;dst=100029" TargetMode = "External"/><Relationship Id="rId97" Type="http://schemas.openxmlformats.org/officeDocument/2006/relationships/hyperlink" Target="https://login.consultant.ru/link/?req=doc&amp;base=LAW&amp;n=124261&amp;dst=100006" TargetMode = "External"/><Relationship Id="rId98" Type="http://schemas.openxmlformats.org/officeDocument/2006/relationships/hyperlink" Target="https://login.consultant.ru/link/?req=doc&amp;base=LAW&amp;n=513051&amp;dst=100031" TargetMode = "External"/><Relationship Id="rId99" Type="http://schemas.openxmlformats.org/officeDocument/2006/relationships/hyperlink" Target="https://login.consultant.ru/link/?req=doc&amp;base=LAW&amp;n=513047&amp;dst=100017" TargetMode = "External"/><Relationship Id="rId100" Type="http://schemas.openxmlformats.org/officeDocument/2006/relationships/hyperlink" Target="https://login.consultant.ru/link/?req=doc&amp;base=LAW&amp;n=513051&amp;dst=100033" TargetMode = "External"/><Relationship Id="rId101" Type="http://schemas.openxmlformats.org/officeDocument/2006/relationships/hyperlink" Target="https://login.consultant.ru/link/?req=doc&amp;base=LAW&amp;n=513047&amp;dst=100018" TargetMode = "External"/><Relationship Id="rId102" Type="http://schemas.openxmlformats.org/officeDocument/2006/relationships/hyperlink" Target="https://login.consultant.ru/link/?req=doc&amp;base=LAW&amp;n=173638&amp;dst=100025" TargetMode = "External"/><Relationship Id="rId103" Type="http://schemas.openxmlformats.org/officeDocument/2006/relationships/hyperlink" Target="https://login.consultant.ru/link/?req=doc&amp;base=LAW&amp;n=389081&amp;dst=100015" TargetMode = "External"/><Relationship Id="rId104" Type="http://schemas.openxmlformats.org/officeDocument/2006/relationships/hyperlink" Target="https://login.consultant.ru/link/?req=doc&amp;base=LAW&amp;n=513051&amp;dst=100035" TargetMode = "External"/><Relationship Id="rId105" Type="http://schemas.openxmlformats.org/officeDocument/2006/relationships/hyperlink" Target="https://login.consultant.ru/link/?req=doc&amp;base=LAW&amp;n=513051&amp;dst=100036" TargetMode = "External"/><Relationship Id="rId106" Type="http://schemas.openxmlformats.org/officeDocument/2006/relationships/hyperlink" Target="https://login.consultant.ru/link/?req=doc&amp;base=LAW&amp;n=513047&amp;dst=100019" TargetMode = "External"/><Relationship Id="rId107" Type="http://schemas.openxmlformats.org/officeDocument/2006/relationships/hyperlink" Target="https://login.consultant.ru/link/?req=doc&amp;base=LAW&amp;n=513051&amp;dst=100038" TargetMode = "External"/><Relationship Id="rId108" Type="http://schemas.openxmlformats.org/officeDocument/2006/relationships/hyperlink" Target="https://login.consultant.ru/link/?req=doc&amp;base=LAW&amp;n=513051&amp;dst=100040" TargetMode = "External"/><Relationship Id="rId109" Type="http://schemas.openxmlformats.org/officeDocument/2006/relationships/hyperlink" Target="https://login.consultant.ru/link/?req=doc&amp;base=LAW&amp;n=513051&amp;dst=100042" TargetMode = "External"/><Relationship Id="rId110" Type="http://schemas.openxmlformats.org/officeDocument/2006/relationships/hyperlink" Target="https://login.consultant.ru/link/?req=doc&amp;base=LAW&amp;n=508350&amp;dst=100011" TargetMode = "External"/><Relationship Id="rId111" Type="http://schemas.openxmlformats.org/officeDocument/2006/relationships/hyperlink" Target="https://login.consultant.ru/link/?req=doc&amp;base=LAW&amp;n=511312" TargetMode = "External"/><Relationship Id="rId112" Type="http://schemas.openxmlformats.org/officeDocument/2006/relationships/hyperlink" Target="https://login.consultant.ru/link/?req=doc&amp;base=LAW&amp;n=501404&amp;dst=100061" TargetMode = "External"/><Relationship Id="rId113" Type="http://schemas.openxmlformats.org/officeDocument/2006/relationships/hyperlink" Target="https://login.consultant.ru/link/?req=doc&amp;base=LAW&amp;n=501429&amp;dst=100318" TargetMode = "External"/><Relationship Id="rId114" Type="http://schemas.openxmlformats.org/officeDocument/2006/relationships/hyperlink" Target="https://login.consultant.ru/link/?req=doc&amp;base=LAW&amp;n=440511&amp;dst=100272" TargetMode = "External"/><Relationship Id="rId115" Type="http://schemas.openxmlformats.org/officeDocument/2006/relationships/hyperlink" Target="https://login.consultant.ru/link/?req=doc&amp;base=LAW&amp;n=513051&amp;dst=100043" TargetMode = "External"/><Relationship Id="rId116" Type="http://schemas.openxmlformats.org/officeDocument/2006/relationships/hyperlink" Target="https://login.consultant.ru/link/?req=doc&amp;base=LAW&amp;n=2875" TargetMode = "External"/><Relationship Id="rId117" Type="http://schemas.openxmlformats.org/officeDocument/2006/relationships/hyperlink" Target="https://login.consultant.ru/link/?req=doc&amp;base=LAW&amp;n=453320&amp;dst=100817" TargetMode = "External"/><Relationship Id="rId118" Type="http://schemas.openxmlformats.org/officeDocument/2006/relationships/hyperlink" Target="https://login.consultant.ru/link/?req=doc&amp;base=LAW&amp;n=440511&amp;dst=100273" TargetMode = "External"/><Relationship Id="rId119" Type="http://schemas.openxmlformats.org/officeDocument/2006/relationships/hyperlink" Target="https://login.consultant.ru/link/?req=doc&amp;base=LAW&amp;n=513051&amp;dst=100045" TargetMode = "External"/><Relationship Id="rId120" Type="http://schemas.openxmlformats.org/officeDocument/2006/relationships/hyperlink" Target="https://login.consultant.ru/link/?req=doc&amp;base=LAW&amp;n=513051&amp;dst=100046" TargetMode = "External"/><Relationship Id="rId121" Type="http://schemas.openxmlformats.org/officeDocument/2006/relationships/hyperlink" Target="https://login.consultant.ru/link/?req=doc&amp;base=LAW&amp;n=513047&amp;dst=100020" TargetMode = "External"/><Relationship Id="rId122" Type="http://schemas.openxmlformats.org/officeDocument/2006/relationships/hyperlink" Target="https://login.consultant.ru/link/?req=doc&amp;base=LAW&amp;n=513051&amp;dst=100049" TargetMode = "External"/><Relationship Id="rId123" Type="http://schemas.openxmlformats.org/officeDocument/2006/relationships/hyperlink" Target="https://login.consultant.ru/link/?req=doc&amp;base=LAW&amp;n=513051&amp;dst=100050" TargetMode = "External"/><Relationship Id="rId124" Type="http://schemas.openxmlformats.org/officeDocument/2006/relationships/hyperlink" Target="https://login.consultant.ru/link/?req=doc&amp;base=LAW&amp;n=513051&amp;dst=100051" TargetMode = "External"/><Relationship Id="rId125" Type="http://schemas.openxmlformats.org/officeDocument/2006/relationships/hyperlink" Target="https://login.consultant.ru/link/?req=doc&amp;base=LAW&amp;n=178862&amp;dst=100022" TargetMode = "External"/><Relationship Id="rId126" Type="http://schemas.openxmlformats.org/officeDocument/2006/relationships/hyperlink" Target="https://login.consultant.ru/link/?req=doc&amp;base=LAW&amp;n=513045&amp;dst=100018" TargetMode = "External"/><Relationship Id="rId127" Type="http://schemas.openxmlformats.org/officeDocument/2006/relationships/hyperlink" Target="https://login.consultant.ru/link/?req=doc&amp;base=LAW&amp;n=173638&amp;dst=100033" TargetMode = "External"/><Relationship Id="rId128" Type="http://schemas.openxmlformats.org/officeDocument/2006/relationships/hyperlink" Target="https://login.consultant.ru/link/?req=doc&amp;base=LAW&amp;n=513047&amp;dst=100021" TargetMode = "External"/><Relationship Id="rId129" Type="http://schemas.openxmlformats.org/officeDocument/2006/relationships/hyperlink" Target="https://login.consultant.ru/link/?req=doc&amp;base=LAW&amp;n=513048&amp;dst=100116" TargetMode = "External"/><Relationship Id="rId130" Type="http://schemas.openxmlformats.org/officeDocument/2006/relationships/hyperlink" Target="https://login.consultant.ru/link/?req=doc&amp;base=LAW&amp;n=501403&amp;dst=100271" TargetMode = "External"/><Relationship Id="rId131" Type="http://schemas.openxmlformats.org/officeDocument/2006/relationships/hyperlink" Target="https://login.consultant.ru/link/?req=doc&amp;base=LAW&amp;n=513047&amp;dst=100022" TargetMode = "External"/><Relationship Id="rId132" Type="http://schemas.openxmlformats.org/officeDocument/2006/relationships/hyperlink" Target="https://login.consultant.ru/link/?req=doc&amp;base=LAW&amp;n=511667" TargetMode = "External"/><Relationship Id="rId133" Type="http://schemas.openxmlformats.org/officeDocument/2006/relationships/hyperlink" Target="https://login.consultant.ru/link/?req=doc&amp;base=LAW&amp;n=501403&amp;dst=100273" TargetMode = "External"/><Relationship Id="rId134" Type="http://schemas.openxmlformats.org/officeDocument/2006/relationships/hyperlink" Target="https://login.consultant.ru/link/?req=doc&amp;base=LAW&amp;n=513051&amp;dst=100052" TargetMode = "External"/><Relationship Id="rId135" Type="http://schemas.openxmlformats.org/officeDocument/2006/relationships/hyperlink" Target="https://login.consultant.ru/link/?req=doc&amp;base=LAW&amp;n=465796&amp;dst=100122" TargetMode = "External"/><Relationship Id="rId136" Type="http://schemas.openxmlformats.org/officeDocument/2006/relationships/hyperlink" Target="https://login.consultant.ru/link/?req=doc&amp;base=LAW&amp;n=508490&amp;dst=101123" TargetMode = "External"/><Relationship Id="rId137" Type="http://schemas.openxmlformats.org/officeDocument/2006/relationships/hyperlink" Target="https://login.consultant.ru/link/?req=doc&amp;base=LAW&amp;n=513051&amp;dst=100054" TargetMode = "External"/><Relationship Id="rId138" Type="http://schemas.openxmlformats.org/officeDocument/2006/relationships/hyperlink" Target="https://login.consultant.ru/link/?req=doc&amp;base=LAW&amp;n=513047&amp;dst=100028" TargetMode = "External"/><Relationship Id="rId139" Type="http://schemas.openxmlformats.org/officeDocument/2006/relationships/hyperlink" Target="https://login.consultant.ru/link/?req=doc&amp;base=LAW&amp;n=513051&amp;dst=100056" TargetMode = "External"/><Relationship Id="rId140" Type="http://schemas.openxmlformats.org/officeDocument/2006/relationships/hyperlink" Target="https://login.consultant.ru/link/?req=doc&amp;base=LAW&amp;n=170532&amp;dst=100090" TargetMode = "External"/><Relationship Id="rId141" Type="http://schemas.openxmlformats.org/officeDocument/2006/relationships/hyperlink" Target="https://login.consultant.ru/link/?req=doc&amp;base=LAW&amp;n=513047&amp;dst=100029" TargetMode = "External"/><Relationship Id="rId142" Type="http://schemas.openxmlformats.org/officeDocument/2006/relationships/hyperlink" Target="https://login.consultant.ru/link/?req=doc&amp;base=LAW&amp;n=511359" TargetMode = "External"/><Relationship Id="rId143" Type="http://schemas.openxmlformats.org/officeDocument/2006/relationships/hyperlink" Target="https://login.consultant.ru/link/?req=doc&amp;base=LAW&amp;n=170532&amp;dst=100092" TargetMode = "External"/><Relationship Id="rId144" Type="http://schemas.openxmlformats.org/officeDocument/2006/relationships/hyperlink" Target="https://login.consultant.ru/link/?req=doc&amp;base=LAW&amp;n=389080&amp;dst=100012" TargetMode = "External"/><Relationship Id="rId145" Type="http://schemas.openxmlformats.org/officeDocument/2006/relationships/hyperlink" Target="https://login.consultant.ru/link/?req=doc&amp;base=LAW&amp;n=528479" TargetMode = "External"/><Relationship Id="rId146" Type="http://schemas.openxmlformats.org/officeDocument/2006/relationships/hyperlink" Target="https://login.consultant.ru/link/?req=doc&amp;base=LAW&amp;n=513050&amp;dst=100090" TargetMode = "External"/><Relationship Id="rId147" Type="http://schemas.openxmlformats.org/officeDocument/2006/relationships/hyperlink" Target="https://login.consultant.ru/link/?req=doc&amp;base=LAW&amp;n=528310&amp;dst=100142" TargetMode = "External"/><Relationship Id="rId148" Type="http://schemas.openxmlformats.org/officeDocument/2006/relationships/hyperlink" Target="https://login.consultant.ru/link/?req=doc&amp;base=LAW&amp;n=528479&amp;dst=228" TargetMode = "External"/><Relationship Id="rId149" Type="http://schemas.openxmlformats.org/officeDocument/2006/relationships/hyperlink" Target="https://login.consultant.ru/link/?req=doc&amp;base=LAW&amp;n=528479&amp;dst=233" TargetMode = "External"/><Relationship Id="rId150" Type="http://schemas.openxmlformats.org/officeDocument/2006/relationships/hyperlink" Target="https://login.consultant.ru/link/?req=doc&amp;base=LAW&amp;n=528479&amp;dst=234" TargetMode = "External"/><Relationship Id="rId151" Type="http://schemas.openxmlformats.org/officeDocument/2006/relationships/hyperlink" Target="https://login.consultant.ru/link/?req=doc&amp;base=LAW&amp;n=528310&amp;dst=100089" TargetMode = "External"/><Relationship Id="rId152" Type="http://schemas.openxmlformats.org/officeDocument/2006/relationships/hyperlink" Target="https://login.consultant.ru/link/?req=doc&amp;base=LAW&amp;n=513047&amp;dst=100031" TargetMode = "External"/><Relationship Id="rId153" Type="http://schemas.openxmlformats.org/officeDocument/2006/relationships/hyperlink" Target="https://login.consultant.ru/link/?req=doc&amp;base=LAW&amp;n=513051&amp;dst=100059" TargetMode = "External"/><Relationship Id="rId154" Type="http://schemas.openxmlformats.org/officeDocument/2006/relationships/hyperlink" Target="https://login.consultant.ru/link/?req=doc&amp;base=LAW&amp;n=511790&amp;dst=37" TargetMode = "External"/><Relationship Id="rId155" Type="http://schemas.openxmlformats.org/officeDocument/2006/relationships/hyperlink" Target="https://login.consultant.ru/link/?req=doc&amp;base=LAW&amp;n=513047&amp;dst=100032" TargetMode = "External"/><Relationship Id="rId156" Type="http://schemas.openxmlformats.org/officeDocument/2006/relationships/hyperlink" Target="https://login.consultant.ru/link/?req=doc&amp;base=LAW&amp;n=513047&amp;dst=100034" TargetMode = "External"/><Relationship Id="rId157" Type="http://schemas.openxmlformats.org/officeDocument/2006/relationships/hyperlink" Target="https://login.consultant.ru/link/?req=doc&amp;base=LAW&amp;n=513051&amp;dst=100062" TargetMode = "External"/><Relationship Id="rId158" Type="http://schemas.openxmlformats.org/officeDocument/2006/relationships/hyperlink" Target="https://login.consultant.ru/link/?req=doc&amp;base=LAW&amp;n=513047&amp;dst=100036" TargetMode = "External"/><Relationship Id="rId159" Type="http://schemas.openxmlformats.org/officeDocument/2006/relationships/hyperlink" Target="https://login.consultant.ru/link/?req=doc&amp;base=LAW&amp;n=513047&amp;dst=100037" TargetMode = "External"/><Relationship Id="rId160" Type="http://schemas.openxmlformats.org/officeDocument/2006/relationships/hyperlink" Target="https://login.consultant.ru/link/?req=doc&amp;base=LAW&amp;n=513047&amp;dst=100038" TargetMode = "External"/><Relationship Id="rId161" Type="http://schemas.openxmlformats.org/officeDocument/2006/relationships/hyperlink" Target="https://login.consultant.ru/link/?req=doc&amp;base=LAW&amp;n=513047&amp;dst=100039" TargetMode = "External"/><Relationship Id="rId162" Type="http://schemas.openxmlformats.org/officeDocument/2006/relationships/hyperlink" Target="https://login.consultant.ru/link/?req=doc&amp;base=LAW&amp;n=513047&amp;dst=100040" TargetMode = "External"/><Relationship Id="rId163" Type="http://schemas.openxmlformats.org/officeDocument/2006/relationships/hyperlink" Target="https://login.consultant.ru/link/?req=doc&amp;base=LAW&amp;n=508490" TargetMode = "External"/><Relationship Id="rId164" Type="http://schemas.openxmlformats.org/officeDocument/2006/relationships/hyperlink" Target="https://login.consultant.ru/link/?req=doc&amp;base=LAW&amp;n=513047&amp;dst=100042" TargetMode = "External"/><Relationship Id="rId165" Type="http://schemas.openxmlformats.org/officeDocument/2006/relationships/hyperlink" Target="https://login.consultant.ru/link/?req=doc&amp;base=LAW&amp;n=513045&amp;dst=100020" TargetMode = "External"/><Relationship Id="rId166" Type="http://schemas.openxmlformats.org/officeDocument/2006/relationships/hyperlink" Target="https://login.consultant.ru/link/?req=doc&amp;base=LAW&amp;n=338250&amp;dst=100011" TargetMode = "External"/><Relationship Id="rId167" Type="http://schemas.openxmlformats.org/officeDocument/2006/relationships/hyperlink" Target="https://login.consultant.ru/link/?req=doc&amp;base=LAW&amp;n=513047&amp;dst=100044" TargetMode = "External"/><Relationship Id="rId168" Type="http://schemas.openxmlformats.org/officeDocument/2006/relationships/hyperlink" Target="https://login.consultant.ru/link/?req=doc&amp;base=LAW&amp;n=329984&amp;dst=100009" TargetMode = "External"/><Relationship Id="rId169" Type="http://schemas.openxmlformats.org/officeDocument/2006/relationships/hyperlink" Target="https://login.consultant.ru/link/?req=doc&amp;base=LAW&amp;n=173638&amp;dst=100037" TargetMode = "External"/><Relationship Id="rId170" Type="http://schemas.openxmlformats.org/officeDocument/2006/relationships/hyperlink" Target="https://login.consultant.ru/link/?req=doc&amp;base=LAW&amp;n=513047&amp;dst=100045" TargetMode = "External"/><Relationship Id="rId171" Type="http://schemas.openxmlformats.org/officeDocument/2006/relationships/hyperlink" Target="https://login.consultant.ru/link/?req=doc&amp;base=LAW&amp;n=454112&amp;dst=100548" TargetMode = "External"/><Relationship Id="rId172" Type="http://schemas.openxmlformats.org/officeDocument/2006/relationships/hyperlink" Target="https://login.consultant.ru/link/?req=doc&amp;base=LAW&amp;n=173638&amp;dst=100039" TargetMode = "External"/><Relationship Id="rId173" Type="http://schemas.openxmlformats.org/officeDocument/2006/relationships/hyperlink" Target="https://login.consultant.ru/link/?req=doc&amp;base=LAW&amp;n=513047&amp;dst=100046" TargetMode = "External"/><Relationship Id="rId174" Type="http://schemas.openxmlformats.org/officeDocument/2006/relationships/hyperlink" Target="https://login.consultant.ru/link/?req=doc&amp;base=LAW&amp;n=513045&amp;dst=100024" TargetMode = "External"/><Relationship Id="rId175" Type="http://schemas.openxmlformats.org/officeDocument/2006/relationships/hyperlink" Target="https://login.consultant.ru/link/?req=doc&amp;base=LAW&amp;n=528479" TargetMode = "External"/><Relationship Id="rId176" Type="http://schemas.openxmlformats.org/officeDocument/2006/relationships/hyperlink" Target="https://login.consultant.ru/link/?req=doc&amp;base=LAW&amp;n=170532&amp;dst=100096" TargetMode = "External"/><Relationship Id="rId177" Type="http://schemas.openxmlformats.org/officeDocument/2006/relationships/hyperlink" Target="https://login.consultant.ru/link/?req=doc&amp;base=LAW&amp;n=389080&amp;dst=100015" TargetMode = "External"/><Relationship Id="rId178" Type="http://schemas.openxmlformats.org/officeDocument/2006/relationships/hyperlink" Target="https://login.consultant.ru/link/?req=doc&amp;base=LAW&amp;n=528479&amp;dst=193" TargetMode = "External"/><Relationship Id="rId179" Type="http://schemas.openxmlformats.org/officeDocument/2006/relationships/hyperlink" Target="https://login.consultant.ru/link/?req=doc&amp;base=LAW&amp;n=513050&amp;dst=100094" TargetMode = "External"/><Relationship Id="rId180" Type="http://schemas.openxmlformats.org/officeDocument/2006/relationships/hyperlink" Target="https://login.consultant.ru/link/?req=doc&amp;base=LAW&amp;n=513045&amp;dst=100025" TargetMode = "External"/><Relationship Id="rId181" Type="http://schemas.openxmlformats.org/officeDocument/2006/relationships/hyperlink" Target="https://login.consultant.ru/link/?req=doc&amp;base=LAW&amp;n=389081&amp;dst=100016" TargetMode = "External"/><Relationship Id="rId182" Type="http://schemas.openxmlformats.org/officeDocument/2006/relationships/hyperlink" Target="https://login.consultant.ru/link/?req=doc&amp;base=LAW&amp;n=513045&amp;dst=100027" TargetMode = "External"/><Relationship Id="rId183" Type="http://schemas.openxmlformats.org/officeDocument/2006/relationships/hyperlink" Target="https://login.consultant.ru/link/?req=doc&amp;base=LAW&amp;n=306459&amp;dst=100011" TargetMode = "External"/><Relationship Id="rId184" Type="http://schemas.openxmlformats.org/officeDocument/2006/relationships/hyperlink" Target="https://login.consultant.ru/link/?req=doc&amp;base=LAW&amp;n=513045&amp;dst=100028" TargetMode = "External"/><Relationship Id="rId185" Type="http://schemas.openxmlformats.org/officeDocument/2006/relationships/hyperlink" Target="https://login.consultant.ru/link/?req=doc&amp;base=LAW&amp;n=513044&amp;dst=100011" TargetMode = "External"/><Relationship Id="rId186" Type="http://schemas.openxmlformats.org/officeDocument/2006/relationships/hyperlink" Target="https://login.consultant.ru/link/?req=doc&amp;base=LAW&amp;n=513045&amp;dst=100029" TargetMode = "External"/><Relationship Id="rId187" Type="http://schemas.openxmlformats.org/officeDocument/2006/relationships/hyperlink" Target="https://login.consultant.ru/link/?req=doc&amp;base=LAW&amp;n=513052&amp;dst=100009" TargetMode = "External"/><Relationship Id="rId188" Type="http://schemas.openxmlformats.org/officeDocument/2006/relationships/hyperlink" Target="https://login.consultant.ru/link/?req=doc&amp;base=LAW&amp;n=513044&amp;dst=100012" TargetMode = "External"/><Relationship Id="rId189" Type="http://schemas.openxmlformats.org/officeDocument/2006/relationships/hyperlink" Target="https://login.consultant.ru/link/?req=doc&amp;base=LAW&amp;n=513050&amp;dst=100096" TargetMode = "External"/><Relationship Id="rId190" Type="http://schemas.openxmlformats.org/officeDocument/2006/relationships/hyperlink" Target="https://login.consultant.ru/link/?req=doc&amp;base=LAW&amp;n=173638&amp;dst=100040" TargetMode = "External"/><Relationship Id="rId191" Type="http://schemas.openxmlformats.org/officeDocument/2006/relationships/hyperlink" Target="https://login.consultant.ru/link/?req=doc&amp;base=LAW&amp;n=458792&amp;dst=100011" TargetMode = "External"/><Relationship Id="rId192" Type="http://schemas.openxmlformats.org/officeDocument/2006/relationships/hyperlink" Target="https://login.consultant.ru/link/?req=doc&amp;base=LAW&amp;n=170532&amp;dst=100099" TargetMode = "External"/><Relationship Id="rId193" Type="http://schemas.openxmlformats.org/officeDocument/2006/relationships/hyperlink" Target="https://login.consultant.ru/link/?req=doc&amp;base=LAW&amp;n=513050&amp;dst=100098" TargetMode = "External"/><Relationship Id="rId194" Type="http://schemas.openxmlformats.org/officeDocument/2006/relationships/hyperlink" Target="https://login.consultant.ru/link/?req=doc&amp;base=LAW&amp;n=513047&amp;dst=100048" TargetMode = "External"/><Relationship Id="rId195" Type="http://schemas.openxmlformats.org/officeDocument/2006/relationships/hyperlink" Target="https://login.consultant.ru/link/?req=doc&amp;base=LAW&amp;n=513051&amp;dst=100076" TargetMode = "External"/><Relationship Id="rId196" Type="http://schemas.openxmlformats.org/officeDocument/2006/relationships/hyperlink" Target="https://login.consultant.ru/link/?req=doc&amp;base=LAW&amp;n=513047&amp;dst=100049" TargetMode = "External"/><Relationship Id="rId197" Type="http://schemas.openxmlformats.org/officeDocument/2006/relationships/hyperlink" Target="https://login.consultant.ru/link/?req=doc&amp;base=LAW&amp;n=513051&amp;dst=100079" TargetMode = "External"/><Relationship Id="rId198" Type="http://schemas.openxmlformats.org/officeDocument/2006/relationships/hyperlink" Target="https://login.consultant.ru/link/?req=doc&amp;base=LAW&amp;n=528388&amp;dst=100298" TargetMode = "External"/><Relationship Id="rId199" Type="http://schemas.openxmlformats.org/officeDocument/2006/relationships/hyperlink" Target="https://login.consultant.ru/link/?req=doc&amp;base=LAW&amp;n=436211&amp;dst=100010" TargetMode = "External"/><Relationship Id="rId200" Type="http://schemas.openxmlformats.org/officeDocument/2006/relationships/hyperlink" Target="https://login.consultant.ru/link/?req=doc&amp;base=LAW&amp;n=436211&amp;dst=100012" TargetMode = "External"/><Relationship Id="rId201" Type="http://schemas.openxmlformats.org/officeDocument/2006/relationships/hyperlink" Target="https://login.consultant.ru/link/?req=doc&amp;base=LAW&amp;n=389080&amp;dst=100018" TargetMode = "External"/><Relationship Id="rId202" Type="http://schemas.openxmlformats.org/officeDocument/2006/relationships/hyperlink" Target="https://login.consultant.ru/link/?req=doc&amp;base=LAW&amp;n=170532&amp;dst=100101" TargetMode = "External"/><Relationship Id="rId203" Type="http://schemas.openxmlformats.org/officeDocument/2006/relationships/hyperlink" Target="https://login.consultant.ru/link/?req=doc&amp;base=LAW&amp;n=389080&amp;dst=100019" TargetMode = "External"/><Relationship Id="rId204" Type="http://schemas.openxmlformats.org/officeDocument/2006/relationships/hyperlink" Target="https://login.consultant.ru/link/?req=doc&amp;base=LAW&amp;n=389080&amp;dst=100042" TargetMode = "External"/><Relationship Id="rId205" Type="http://schemas.openxmlformats.org/officeDocument/2006/relationships/hyperlink" Target="https://login.consultant.ru/link/?req=doc&amp;base=LAW&amp;n=428319&amp;dst=100026" TargetMode = "External"/><Relationship Id="rId206" Type="http://schemas.openxmlformats.org/officeDocument/2006/relationships/hyperlink" Target="https://login.consultant.ru/link/?req=doc&amp;base=LAW&amp;n=389080&amp;dst=100020" TargetMode = "External"/><Relationship Id="rId207" Type="http://schemas.openxmlformats.org/officeDocument/2006/relationships/hyperlink" Target="https://login.consultant.ru/link/?req=doc&amp;base=LAW&amp;n=389080&amp;dst=100021" TargetMode = "External"/><Relationship Id="rId208" Type="http://schemas.openxmlformats.org/officeDocument/2006/relationships/hyperlink" Target="https://login.consultant.ru/link/?req=doc&amp;base=LAW&amp;n=389080&amp;dst=100022" TargetMode = "External"/><Relationship Id="rId209" Type="http://schemas.openxmlformats.org/officeDocument/2006/relationships/hyperlink" Target="https://login.consultant.ru/link/?req=doc&amp;base=LAW&amp;n=513047&amp;dst=100050" TargetMode = "External"/><Relationship Id="rId210" Type="http://schemas.openxmlformats.org/officeDocument/2006/relationships/hyperlink" Target="https://login.consultant.ru/link/?req=doc&amp;base=LAW&amp;n=533214&amp;dst=100018" TargetMode = "External"/><Relationship Id="rId211" Type="http://schemas.openxmlformats.org/officeDocument/2006/relationships/hyperlink" Target="https://login.consultant.ru/link/?req=doc&amp;base=LAW&amp;n=513045&amp;dst=100030" TargetMode = "External"/><Relationship Id="rId212" Type="http://schemas.openxmlformats.org/officeDocument/2006/relationships/hyperlink" Target="https://login.consultant.ru/link/?req=doc&amp;base=LAW&amp;n=513044&amp;dst=100014" TargetMode = "External"/><Relationship Id="rId213" Type="http://schemas.openxmlformats.org/officeDocument/2006/relationships/hyperlink" Target="https://login.consultant.ru/link/?req=doc&amp;base=LAW&amp;n=348543&amp;dst=100009" TargetMode = "External"/><Relationship Id="rId214" Type="http://schemas.openxmlformats.org/officeDocument/2006/relationships/hyperlink" Target="https://login.consultant.ru/link/?req=doc&amp;base=LAW&amp;n=513044&amp;dst=100015" TargetMode = "External"/><Relationship Id="rId215" Type="http://schemas.openxmlformats.org/officeDocument/2006/relationships/hyperlink" Target="https://login.consultant.ru/link/?req=doc&amp;base=LAW&amp;n=513048&amp;dst=100117" TargetMode = "External"/><Relationship Id="rId216" Type="http://schemas.openxmlformats.org/officeDocument/2006/relationships/hyperlink" Target="https://login.consultant.ru/link/?req=doc&amp;base=LAW&amp;n=477382&amp;dst=100083" TargetMode = "External"/><Relationship Id="rId217" Type="http://schemas.openxmlformats.org/officeDocument/2006/relationships/hyperlink" Target="https://login.consultant.ru/link/?req=doc&amp;base=LAW&amp;n=509310&amp;dst=100011" TargetMode = "External"/><Relationship Id="rId218" Type="http://schemas.openxmlformats.org/officeDocument/2006/relationships/hyperlink" Target="https://login.consultant.ru/link/?req=doc&amp;base=LAW&amp;n=527769&amp;dst=981" TargetMode = "External"/><Relationship Id="rId219" Type="http://schemas.openxmlformats.org/officeDocument/2006/relationships/hyperlink" Target="https://login.consultant.ru/link/?req=doc&amp;base=LAW&amp;n=124261&amp;dst=100006" TargetMode = "External"/><Relationship Id="rId220" Type="http://schemas.openxmlformats.org/officeDocument/2006/relationships/hyperlink" Target="https://login.consultant.ru/link/?req=doc&amp;base=LAW&amp;n=173638&amp;dst=100046" TargetMode = "External"/><Relationship Id="rId221" Type="http://schemas.openxmlformats.org/officeDocument/2006/relationships/hyperlink" Target="https://login.consultant.ru/link/?req=doc&amp;base=LAW&amp;n=513051&amp;dst=100087" TargetMode = "External"/><Relationship Id="rId222" Type="http://schemas.openxmlformats.org/officeDocument/2006/relationships/hyperlink" Target="https://login.consultant.ru/link/?req=doc&amp;base=LAW&amp;n=511359" TargetMode = "External"/><Relationship Id="rId223" Type="http://schemas.openxmlformats.org/officeDocument/2006/relationships/hyperlink" Target="https://login.consultant.ru/link/?req=doc&amp;base=LAW&amp;n=513051&amp;dst=100087" TargetMode = "External"/><Relationship Id="rId224" Type="http://schemas.openxmlformats.org/officeDocument/2006/relationships/hyperlink" Target="https://login.consultant.ru/link/?req=doc&amp;base=LAW&amp;n=513051&amp;dst=100090" TargetMode = "External"/><Relationship Id="rId225" Type="http://schemas.openxmlformats.org/officeDocument/2006/relationships/hyperlink" Target="https://login.consultant.ru/link/?req=doc&amp;base=LAW&amp;n=513051&amp;dst=100090" TargetMode = "External"/><Relationship Id="rId226" Type="http://schemas.openxmlformats.org/officeDocument/2006/relationships/hyperlink" Target="https://login.consultant.ru/link/?req=doc&amp;base=LAW&amp;n=509310&amp;dst=100013" TargetMode = "External"/><Relationship Id="rId227" Type="http://schemas.openxmlformats.org/officeDocument/2006/relationships/hyperlink" Target="https://login.consultant.ru/link/?req=doc&amp;base=LAW&amp;n=527769&amp;dst=982" TargetMode = "External"/><Relationship Id="rId228" Type="http://schemas.openxmlformats.org/officeDocument/2006/relationships/hyperlink" Target="https://login.consultant.ru/link/?req=doc&amp;base=LAW&amp;n=513051&amp;dst=100090" TargetMode = "External"/><Relationship Id="rId229" Type="http://schemas.openxmlformats.org/officeDocument/2006/relationships/hyperlink" Target="https://login.consultant.ru/link/?req=doc&amp;base=LAW&amp;n=513051&amp;dst=100094" TargetMode = "External"/><Relationship Id="rId230" Type="http://schemas.openxmlformats.org/officeDocument/2006/relationships/hyperlink" Target="https://login.consultant.ru/link/?req=doc&amp;base=LAW&amp;n=387192&amp;dst=100009" TargetMode = "External"/><Relationship Id="rId231" Type="http://schemas.openxmlformats.org/officeDocument/2006/relationships/hyperlink" Target="https://login.consultant.ru/link/?req=doc&amp;base=LAW&amp;n=304303&amp;dst=100106" TargetMode = "External"/><Relationship Id="rId232" Type="http://schemas.openxmlformats.org/officeDocument/2006/relationships/hyperlink" Target="https://login.consultant.ru/link/?req=doc&amp;base=LAW&amp;n=304303&amp;dst=100108" TargetMode = "External"/><Relationship Id="rId233" Type="http://schemas.openxmlformats.org/officeDocument/2006/relationships/hyperlink" Target="https://login.consultant.ru/link/?req=doc&amp;base=LAW&amp;n=513045&amp;dst=100032" TargetMode = "External"/><Relationship Id="rId234" Type="http://schemas.openxmlformats.org/officeDocument/2006/relationships/hyperlink" Target="https://login.consultant.ru/link/?req=doc&amp;base=LAW&amp;n=509310&amp;dst=100015" TargetMode = "External"/><Relationship Id="rId235" Type="http://schemas.openxmlformats.org/officeDocument/2006/relationships/hyperlink" Target="https://login.consultant.ru/link/?req=doc&amp;base=LAW&amp;n=527769&amp;dst=983" TargetMode = "External"/><Relationship Id="rId236" Type="http://schemas.openxmlformats.org/officeDocument/2006/relationships/hyperlink" Target="https://login.consultant.ru/link/?req=doc&amp;base=LAW&amp;n=477382&amp;dst=100084" TargetMode = "External"/><Relationship Id="rId237" Type="http://schemas.openxmlformats.org/officeDocument/2006/relationships/hyperlink" Target="https://login.consultant.ru/link/?req=doc&amp;base=LAW&amp;n=511664" TargetMode = "External"/><Relationship Id="rId238" Type="http://schemas.openxmlformats.org/officeDocument/2006/relationships/hyperlink" Target="https://login.consultant.ru/link/?req=doc&amp;base=LAW&amp;n=513807&amp;dst=100009" TargetMode = "External"/><Relationship Id="rId239" Type="http://schemas.openxmlformats.org/officeDocument/2006/relationships/hyperlink" Target="https://login.consultant.ru/link/?req=doc&amp;base=LAW&amp;n=432732" TargetMode = "External"/><Relationship Id="rId240" Type="http://schemas.openxmlformats.org/officeDocument/2006/relationships/hyperlink" Target="https://login.consultant.ru/link/?req=doc&amp;base=LAW&amp;n=513044&amp;dst=100016" TargetMode = "External"/><Relationship Id="rId241" Type="http://schemas.openxmlformats.org/officeDocument/2006/relationships/hyperlink" Target="https://login.consultant.ru/link/?req=doc&amp;base=LAW&amp;n=508350&amp;dst=100012" TargetMode = "External"/><Relationship Id="rId242" Type="http://schemas.openxmlformats.org/officeDocument/2006/relationships/hyperlink" Target="https://login.consultant.ru/link/?req=doc&amp;base=LAW&amp;n=513045&amp;dst=100039" TargetMode = "External"/><Relationship Id="rId243" Type="http://schemas.openxmlformats.org/officeDocument/2006/relationships/hyperlink" Target="https://login.consultant.ru/link/?req=doc&amp;base=LAW&amp;n=436211&amp;dst=100014" TargetMode = "External"/><Relationship Id="rId244" Type="http://schemas.openxmlformats.org/officeDocument/2006/relationships/hyperlink" Target="https://login.consultant.ru/link/?req=doc&amp;base=LAW&amp;n=513052&amp;dst=100011" TargetMode = "External"/><Relationship Id="rId245" Type="http://schemas.openxmlformats.org/officeDocument/2006/relationships/hyperlink" Target="https://login.consultant.ru/link/?req=doc&amp;base=LAW&amp;n=436211&amp;dst=100015" TargetMode = "External"/><Relationship Id="rId246" Type="http://schemas.openxmlformats.org/officeDocument/2006/relationships/hyperlink" Target="https://login.consultant.ru/link/?req=doc&amp;base=LAW&amp;n=389081&amp;dst=100018" TargetMode = "External"/><Relationship Id="rId247" Type="http://schemas.openxmlformats.org/officeDocument/2006/relationships/hyperlink" Target="https://login.consultant.ru/link/?req=doc&amp;base=LAW&amp;n=503513&amp;dst=100016" TargetMode = "External"/><Relationship Id="rId248" Type="http://schemas.openxmlformats.org/officeDocument/2006/relationships/hyperlink" Target="https://login.consultant.ru/link/?req=doc&amp;base=LAW&amp;n=389081&amp;dst=100019" TargetMode = "External"/><Relationship Id="rId249" Type="http://schemas.openxmlformats.org/officeDocument/2006/relationships/hyperlink" Target="https://login.consultant.ru/link/?req=doc&amp;base=LAW&amp;n=513045&amp;dst=100049" TargetMode = "External"/><Relationship Id="rId250" Type="http://schemas.openxmlformats.org/officeDocument/2006/relationships/hyperlink" Target="https://login.consultant.ru/link/?req=doc&amp;base=LAW&amp;n=365135&amp;dst=100009" TargetMode = "External"/><Relationship Id="rId251" Type="http://schemas.openxmlformats.org/officeDocument/2006/relationships/hyperlink" Target="https://login.consultant.ru/link/?req=doc&amp;base=LAW&amp;n=508350&amp;dst=100013" TargetMode = "External"/><Relationship Id="rId252" Type="http://schemas.openxmlformats.org/officeDocument/2006/relationships/hyperlink" Target="https://login.consultant.ru/link/?req=doc&amp;base=LAW&amp;n=513045&amp;dst=100055" TargetMode = "External"/><Relationship Id="rId253" Type="http://schemas.openxmlformats.org/officeDocument/2006/relationships/hyperlink" Target="https://login.consultant.ru/link/?req=doc&amp;base=LAW&amp;n=513051&amp;dst=100123" TargetMode = "External"/><Relationship Id="rId254" Type="http://schemas.openxmlformats.org/officeDocument/2006/relationships/hyperlink" Target="https://login.consultant.ru/link/?req=doc&amp;base=LAW&amp;n=513045&amp;dst=100057" TargetMode = "External"/><Relationship Id="rId255" Type="http://schemas.openxmlformats.org/officeDocument/2006/relationships/hyperlink" Target="https://login.consultant.ru/link/?req=doc&amp;base=LAW&amp;n=513045&amp;dst=100059" TargetMode = "External"/><Relationship Id="rId256" Type="http://schemas.openxmlformats.org/officeDocument/2006/relationships/hyperlink" Target="https://login.consultant.ru/link/?req=doc&amp;base=LAW&amp;n=513045&amp;dst=100060" TargetMode = "External"/><Relationship Id="rId257" Type="http://schemas.openxmlformats.org/officeDocument/2006/relationships/hyperlink" Target="https://login.consultant.ru/link/?req=doc&amp;base=LAW&amp;n=436211&amp;dst=100017" TargetMode = "External"/><Relationship Id="rId258" Type="http://schemas.openxmlformats.org/officeDocument/2006/relationships/hyperlink" Target="https://login.consultant.ru/link/?req=doc&amp;base=LAW&amp;n=513052&amp;dst=100013" TargetMode = "External"/><Relationship Id="rId259" Type="http://schemas.openxmlformats.org/officeDocument/2006/relationships/hyperlink" Target="https://login.consultant.ru/link/?req=doc&amp;base=LAW&amp;n=436211&amp;dst=100018" TargetMode = "External"/><Relationship Id="rId260" Type="http://schemas.openxmlformats.org/officeDocument/2006/relationships/hyperlink" Target="https://login.consultant.ru/link/?req=doc&amp;base=LAW&amp;n=365135&amp;dst=100010" TargetMode = "External"/><Relationship Id="rId261" Type="http://schemas.openxmlformats.org/officeDocument/2006/relationships/hyperlink" Target="https://login.consultant.ru/link/?req=doc&amp;base=LAW&amp;n=407935&amp;dst=100005" TargetMode = "External"/><Relationship Id="rId262" Type="http://schemas.openxmlformats.org/officeDocument/2006/relationships/hyperlink" Target="https://login.consultant.ru/link/?req=doc&amp;base=LAW&amp;n=389081&amp;dst=100021" TargetMode = "External"/><Relationship Id="rId263" Type="http://schemas.openxmlformats.org/officeDocument/2006/relationships/hyperlink" Target="https://login.consultant.ru/link/?req=doc&amp;base=LAW&amp;n=436211&amp;dst=100019" TargetMode = "External"/><Relationship Id="rId264" Type="http://schemas.openxmlformats.org/officeDocument/2006/relationships/hyperlink" Target="https://login.consultant.ru/link/?req=doc&amp;base=LAW&amp;n=393370&amp;dst=100006" TargetMode = "External"/><Relationship Id="rId265" Type="http://schemas.openxmlformats.org/officeDocument/2006/relationships/hyperlink" Target="https://login.consultant.ru/link/?req=doc&amp;base=LAW&amp;n=535372" TargetMode = "External"/><Relationship Id="rId266" Type="http://schemas.openxmlformats.org/officeDocument/2006/relationships/hyperlink" Target="https://login.consultant.ru/link/?req=doc&amp;base=LAW&amp;n=389081&amp;dst=100023" TargetMode = "External"/><Relationship Id="rId267" Type="http://schemas.openxmlformats.org/officeDocument/2006/relationships/hyperlink" Target="https://login.consultant.ru/link/?req=doc&amp;base=LAW&amp;n=173638&amp;dst=100074" TargetMode = "External"/><Relationship Id="rId268" Type="http://schemas.openxmlformats.org/officeDocument/2006/relationships/hyperlink" Target="https://login.consultant.ru/link/?req=doc&amp;base=LAW&amp;n=512741&amp;dst=100552" TargetMode = "External"/><Relationship Id="rId269" Type="http://schemas.openxmlformats.org/officeDocument/2006/relationships/hyperlink" Target="https://login.consultant.ru/link/?req=doc&amp;base=LAW&amp;n=513047&amp;dst=100064" TargetMode = "External"/><Relationship Id="rId270" Type="http://schemas.openxmlformats.org/officeDocument/2006/relationships/hyperlink" Target="https://login.consultant.ru/link/?req=doc&amp;base=LAW&amp;n=173638&amp;dst=100077" TargetMode = "External"/><Relationship Id="rId271" Type="http://schemas.openxmlformats.org/officeDocument/2006/relationships/hyperlink" Target="https://login.consultant.ru/link/?req=doc&amp;base=LAW&amp;n=513047&amp;dst=100066" TargetMode = "External"/><Relationship Id="rId272" Type="http://schemas.openxmlformats.org/officeDocument/2006/relationships/hyperlink" Target="https://login.consultant.ru/link/?req=doc&amp;base=LAW&amp;n=173638&amp;dst=100078" TargetMode = "External"/><Relationship Id="rId273" Type="http://schemas.openxmlformats.org/officeDocument/2006/relationships/hyperlink" Target="https://login.consultant.ru/link/?req=doc&amp;base=LAW&amp;n=173638&amp;dst=100080" TargetMode = "External"/><Relationship Id="rId274" Type="http://schemas.openxmlformats.org/officeDocument/2006/relationships/hyperlink" Target="https://login.consultant.ru/link/?req=doc&amp;base=LAW&amp;n=389081&amp;dst=100025" TargetMode = "External"/><Relationship Id="rId275" Type="http://schemas.openxmlformats.org/officeDocument/2006/relationships/hyperlink" Target="https://login.consultant.ru/link/?req=doc&amp;base=LAW&amp;n=503514&amp;dst=100014" TargetMode = "External"/><Relationship Id="rId276" Type="http://schemas.openxmlformats.org/officeDocument/2006/relationships/hyperlink" Target="https://login.consultant.ru/link/?req=doc&amp;base=LAW&amp;n=513051&amp;dst=100132" TargetMode = "External"/><Relationship Id="rId277" Type="http://schemas.openxmlformats.org/officeDocument/2006/relationships/hyperlink" Target="https://login.consultant.ru/link/?req=doc&amp;base=LAW&amp;n=513047&amp;dst=100067" TargetMode = "External"/><Relationship Id="rId278" Type="http://schemas.openxmlformats.org/officeDocument/2006/relationships/hyperlink" Target="https://login.consultant.ru/link/?req=doc&amp;base=LAW&amp;n=421069&amp;dst=100034" TargetMode = "External"/><Relationship Id="rId279" Type="http://schemas.openxmlformats.org/officeDocument/2006/relationships/hyperlink" Target="https://login.consultant.ru/link/?req=doc&amp;base=LAW&amp;n=421069&amp;dst=100035" TargetMode = "External"/><Relationship Id="rId280" Type="http://schemas.openxmlformats.org/officeDocument/2006/relationships/hyperlink" Target="https://login.consultant.ru/link/?req=doc&amp;base=LAW&amp;n=451675&amp;dst=100010" TargetMode = "External"/><Relationship Id="rId281" Type="http://schemas.openxmlformats.org/officeDocument/2006/relationships/hyperlink" Target="https://login.consultant.ru/link/?req=doc&amp;base=LAW&amp;n=401876&amp;dst=100011" TargetMode = "External"/><Relationship Id="rId282" Type="http://schemas.openxmlformats.org/officeDocument/2006/relationships/hyperlink" Target="https://login.consultant.ru/link/?req=doc&amp;base=LAW&amp;n=513044&amp;dst=100017" TargetMode = "External"/><Relationship Id="rId283" Type="http://schemas.openxmlformats.org/officeDocument/2006/relationships/hyperlink" Target="https://login.consultant.ru/link/?req=doc&amp;base=LAW&amp;n=513048&amp;dst=100122" TargetMode = "External"/><Relationship Id="rId284" Type="http://schemas.openxmlformats.org/officeDocument/2006/relationships/hyperlink" Target="https://login.consultant.ru/link/?req=doc&amp;base=LAW&amp;n=473553&amp;dst=100009" TargetMode = "External"/><Relationship Id="rId285" Type="http://schemas.openxmlformats.org/officeDocument/2006/relationships/hyperlink" Target="https://login.consultant.ru/link/?req=doc&amp;base=LAW&amp;n=513044&amp;dst=100019" TargetMode = "External"/><Relationship Id="rId286" Type="http://schemas.openxmlformats.org/officeDocument/2006/relationships/hyperlink" Target="https://login.consultant.ru/link/?req=doc&amp;base=LAW&amp;n=195221&amp;dst=100009" TargetMode = "External"/><Relationship Id="rId287" Type="http://schemas.openxmlformats.org/officeDocument/2006/relationships/hyperlink" Target="https://login.consultant.ru/link/?req=doc&amp;base=LAW&amp;n=513044&amp;dst=100020" TargetMode = "External"/><Relationship Id="rId288" Type="http://schemas.openxmlformats.org/officeDocument/2006/relationships/hyperlink" Target="https://login.consultant.ru/link/?req=doc&amp;base=LAW&amp;n=477382&amp;dst=100085" TargetMode = "External"/><Relationship Id="rId289" Type="http://schemas.openxmlformats.org/officeDocument/2006/relationships/hyperlink" Target="https://login.consultant.ru/link/?req=doc&amp;base=LAW&amp;n=477382" TargetMode = "External"/><Relationship Id="rId290" Type="http://schemas.openxmlformats.org/officeDocument/2006/relationships/hyperlink" Target="https://login.consultant.ru/link/?req=doc&amp;base=LAW&amp;n=509310&amp;dst=100016" TargetMode = "External"/><Relationship Id="rId291" Type="http://schemas.openxmlformats.org/officeDocument/2006/relationships/hyperlink" Target="https://login.consultant.ru/link/?req=doc&amp;base=LAW&amp;n=527769&amp;dst=984" TargetMode = "External"/><Relationship Id="rId292" Type="http://schemas.openxmlformats.org/officeDocument/2006/relationships/hyperlink" Target="https://login.consultant.ru/link/?req=doc&amp;base=LAW&amp;n=124261&amp;dst=100006" TargetMode = "External"/><Relationship Id="rId293" Type="http://schemas.openxmlformats.org/officeDocument/2006/relationships/hyperlink" Target="https://login.consultant.ru/link/?req=doc&amp;base=LAW&amp;n=513051&amp;dst=100143" TargetMode = "External"/><Relationship Id="rId294" Type="http://schemas.openxmlformats.org/officeDocument/2006/relationships/hyperlink" Target="https://login.consultant.ru/link/?req=doc&amp;base=LAW&amp;n=513045&amp;dst=100068" TargetMode = "External"/><Relationship Id="rId295" Type="http://schemas.openxmlformats.org/officeDocument/2006/relationships/hyperlink" Target="https://login.consultant.ru/link/?req=doc&amp;base=LAW&amp;n=513051&amp;dst=100144" TargetMode = "External"/><Relationship Id="rId296" Type="http://schemas.openxmlformats.org/officeDocument/2006/relationships/hyperlink" Target="https://login.consultant.ru/link/?req=doc&amp;base=LAW&amp;n=513045&amp;dst=100069" TargetMode = "External"/><Relationship Id="rId297" Type="http://schemas.openxmlformats.org/officeDocument/2006/relationships/hyperlink" Target="https://login.consultant.ru/link/?req=doc&amp;base=LAW&amp;n=364090&amp;dst=100009" TargetMode = "External"/><Relationship Id="rId298" Type="http://schemas.openxmlformats.org/officeDocument/2006/relationships/hyperlink" Target="https://login.consultant.ru/link/?req=doc&amp;base=LAW&amp;n=513051&amp;dst=100146" TargetMode = "External"/><Relationship Id="rId299" Type="http://schemas.openxmlformats.org/officeDocument/2006/relationships/hyperlink" Target="https://login.consultant.ru/link/?req=doc&amp;base=LAW&amp;n=173638&amp;dst=100085" TargetMode = "External"/><Relationship Id="rId300" Type="http://schemas.openxmlformats.org/officeDocument/2006/relationships/hyperlink" Target="https://login.consultant.ru/link/?req=doc&amp;base=LAW&amp;n=513044&amp;dst=100021" TargetMode = "External"/><Relationship Id="rId301" Type="http://schemas.openxmlformats.org/officeDocument/2006/relationships/hyperlink" Target="https://login.consultant.ru/link/?req=doc&amp;base=LAW&amp;n=513046&amp;dst=100010" TargetMode = "External"/><Relationship Id="rId302" Type="http://schemas.openxmlformats.org/officeDocument/2006/relationships/hyperlink" Target="https://login.consultant.ru/link/?req=doc&amp;base=LAW&amp;n=513046&amp;dst=100012" TargetMode = "External"/><Relationship Id="rId303" Type="http://schemas.openxmlformats.org/officeDocument/2006/relationships/hyperlink" Target="https://login.consultant.ru/link/?req=doc&amp;base=LAW&amp;n=509310&amp;dst=100025" TargetMode = "External"/><Relationship Id="rId304" Type="http://schemas.openxmlformats.org/officeDocument/2006/relationships/hyperlink" Target="https://login.consultant.ru/link/?req=doc&amp;base=LAW&amp;n=527769&amp;dst=992" TargetMode = "External"/><Relationship Id="rId305" Type="http://schemas.openxmlformats.org/officeDocument/2006/relationships/hyperlink" Target="https://login.consultant.ru/link/?req=doc&amp;base=LAW&amp;n=432931&amp;dst=100018" TargetMode = "External"/><Relationship Id="rId306" Type="http://schemas.openxmlformats.org/officeDocument/2006/relationships/hyperlink" Target="https://login.consultant.ru/link/?req=doc&amp;base=LAW&amp;n=432931&amp;dst=100240" TargetMode = "External"/><Relationship Id="rId307" Type="http://schemas.openxmlformats.org/officeDocument/2006/relationships/hyperlink" Target="https://login.consultant.ru/link/?req=doc&amp;base=LAW&amp;n=432931&amp;dst=100299" TargetMode = "External"/><Relationship Id="rId308" Type="http://schemas.openxmlformats.org/officeDocument/2006/relationships/hyperlink" Target="https://login.consultant.ru/link/?req=doc&amp;base=LAW&amp;n=513044&amp;dst=100022" TargetMode = "External"/><Relationship Id="rId309" Type="http://schemas.openxmlformats.org/officeDocument/2006/relationships/hyperlink" Target="https://login.consultant.ru/link/?req=doc&amp;base=LAW&amp;n=470905&amp;dst=863" TargetMode = "External"/><Relationship Id="rId310" Type="http://schemas.openxmlformats.org/officeDocument/2006/relationships/hyperlink" Target="https://login.consultant.ru/link/?req=doc&amp;base=LAW&amp;n=513051&amp;dst=100150" TargetMode = "External"/><Relationship Id="rId311" Type="http://schemas.openxmlformats.org/officeDocument/2006/relationships/hyperlink" Target="https://login.consultant.ru/link/?req=doc&amp;base=LAW&amp;n=513051&amp;dst=100151" TargetMode = "External"/><Relationship Id="rId312" Type="http://schemas.openxmlformats.org/officeDocument/2006/relationships/hyperlink" Target="https://login.consultant.ru/link/?req=doc&amp;base=LAW&amp;n=513051&amp;dst=100152" TargetMode = "External"/><Relationship Id="rId313" Type="http://schemas.openxmlformats.org/officeDocument/2006/relationships/hyperlink" Target="https://login.consultant.ru/link/?req=doc&amp;base=LAW&amp;n=173638&amp;dst=100088" TargetMode = "External"/><Relationship Id="rId314" Type="http://schemas.openxmlformats.org/officeDocument/2006/relationships/hyperlink" Target="https://login.consultant.ru/link/?req=doc&amp;base=LAW&amp;n=173638&amp;dst=100089" TargetMode = "External"/><Relationship Id="rId315" Type="http://schemas.openxmlformats.org/officeDocument/2006/relationships/hyperlink" Target="https://login.consultant.ru/link/?req=doc&amp;base=LAW&amp;n=513051&amp;dst=100154" TargetMode = "External"/><Relationship Id="rId316" Type="http://schemas.openxmlformats.org/officeDocument/2006/relationships/hyperlink" Target="https://login.consultant.ru/link/?req=doc&amp;base=LAW&amp;n=513051&amp;dst=100155" TargetMode = "External"/><Relationship Id="rId317" Type="http://schemas.openxmlformats.org/officeDocument/2006/relationships/hyperlink" Target="https://login.consultant.ru/link/?req=doc&amp;base=LAW&amp;n=513051&amp;dst=100156" TargetMode = "External"/><Relationship Id="rId318" Type="http://schemas.openxmlformats.org/officeDocument/2006/relationships/hyperlink" Target="https://login.consultant.ru/link/?req=doc&amp;base=LAW&amp;n=173638&amp;dst=100090" TargetMode = "External"/><Relationship Id="rId319" Type="http://schemas.openxmlformats.org/officeDocument/2006/relationships/hyperlink" Target="https://login.consultant.ru/link/?req=doc&amp;base=LAW&amp;n=513051&amp;dst=100157" TargetMode = "External"/><Relationship Id="rId320" Type="http://schemas.openxmlformats.org/officeDocument/2006/relationships/hyperlink" Target="https://login.consultant.ru/link/?req=doc&amp;base=LAW&amp;n=513051&amp;dst=100158" TargetMode = "External"/><Relationship Id="rId321" Type="http://schemas.openxmlformats.org/officeDocument/2006/relationships/hyperlink" Target="https://login.consultant.ru/link/?req=doc&amp;base=LAW&amp;n=173638&amp;dst=100091" TargetMode = "External"/><Relationship Id="rId322" Type="http://schemas.openxmlformats.org/officeDocument/2006/relationships/hyperlink" Target="https://login.consultant.ru/link/?req=doc&amp;base=LAW&amp;n=513051&amp;dst=100159" TargetMode = "External"/><Relationship Id="rId323" Type="http://schemas.openxmlformats.org/officeDocument/2006/relationships/hyperlink" Target="https://login.consultant.ru/link/?req=doc&amp;base=LAW&amp;n=173638&amp;dst=100092" TargetMode = "External"/><Relationship Id="rId324" Type="http://schemas.openxmlformats.org/officeDocument/2006/relationships/hyperlink" Target="https://login.consultant.ru/link/?req=doc&amp;base=LAW&amp;n=513044&amp;dst=100024" TargetMode = "External"/><Relationship Id="rId325" Type="http://schemas.openxmlformats.org/officeDocument/2006/relationships/hyperlink" Target="https://login.consultant.ru/link/?req=doc&amp;base=LAW&amp;n=513051&amp;dst=100160" TargetMode = "External"/><Relationship Id="rId326" Type="http://schemas.openxmlformats.org/officeDocument/2006/relationships/hyperlink" Target="https://login.consultant.ru/link/?req=doc&amp;base=LAW&amp;n=173638&amp;dst=100093" TargetMode = "External"/><Relationship Id="rId327" Type="http://schemas.openxmlformats.org/officeDocument/2006/relationships/hyperlink" Target="https://login.consultant.ru/link/?req=doc&amp;base=LAW&amp;n=173638&amp;dst=100095" TargetMode = "External"/><Relationship Id="rId328" Type="http://schemas.openxmlformats.org/officeDocument/2006/relationships/hyperlink" Target="https://login.consultant.ru/link/?req=doc&amp;base=LAW&amp;n=416229&amp;dst=100008" TargetMode = "External"/><Relationship Id="rId329" Type="http://schemas.openxmlformats.org/officeDocument/2006/relationships/hyperlink" Target="https://login.consultant.ru/link/?req=doc&amp;base=LAW&amp;n=97240&amp;dst=100005" TargetMode = "External"/><Relationship Id="rId330" Type="http://schemas.openxmlformats.org/officeDocument/2006/relationships/hyperlink" Target="https://login.consultant.ru/link/?req=doc&amp;base=LAW&amp;n=173638&amp;dst=100096" TargetMode = "External"/><Relationship Id="rId331" Type="http://schemas.openxmlformats.org/officeDocument/2006/relationships/hyperlink" Target="https://login.consultant.ru/link/?req=doc&amp;base=LAW&amp;n=451675&amp;dst=100011" TargetMode = "External"/><Relationship Id="rId332" Type="http://schemas.openxmlformats.org/officeDocument/2006/relationships/hyperlink" Target="https://login.consultant.ru/link/?req=doc&amp;base=LAW&amp;n=513051&amp;dst=100161" TargetMode = "External"/><Relationship Id="rId333" Type="http://schemas.openxmlformats.org/officeDocument/2006/relationships/hyperlink" Target="https://login.consultant.ru/link/?req=doc&amp;base=LAW&amp;n=535147" TargetMode = "External"/><Relationship Id="rId334" Type="http://schemas.openxmlformats.org/officeDocument/2006/relationships/hyperlink" Target="https://login.consultant.ru/link/?req=doc&amp;base=LAW&amp;n=173638&amp;dst=100097" TargetMode = "External"/><Relationship Id="rId335" Type="http://schemas.openxmlformats.org/officeDocument/2006/relationships/hyperlink" Target="https://login.consultant.ru/link/?req=doc&amp;base=LAW&amp;n=349637&amp;dst=100014" TargetMode = "External"/><Relationship Id="rId336" Type="http://schemas.openxmlformats.org/officeDocument/2006/relationships/hyperlink" Target="https://login.consultant.ru/link/?req=doc&amp;base=LAW&amp;n=513047&amp;dst=100088" TargetMode = "External"/><Relationship Id="rId337" Type="http://schemas.openxmlformats.org/officeDocument/2006/relationships/hyperlink" Target="https://login.consultant.ru/link/?req=doc&amp;base=LAW&amp;n=505933&amp;dst=100011" TargetMode = "External"/><Relationship Id="rId338" Type="http://schemas.openxmlformats.org/officeDocument/2006/relationships/hyperlink" Target="https://login.consultant.ru/link/?req=doc&amp;base=LAW&amp;n=513051&amp;dst=100165" TargetMode = "External"/><Relationship Id="rId339" Type="http://schemas.openxmlformats.org/officeDocument/2006/relationships/hyperlink" Target="https://login.consultant.ru/link/?req=doc&amp;base=LAW&amp;n=513044&amp;dst=100025" TargetMode = "External"/><Relationship Id="rId340" Type="http://schemas.openxmlformats.org/officeDocument/2006/relationships/hyperlink" Target="https://login.consultant.ru/link/?req=doc&amp;base=LAW&amp;n=483353&amp;dst=100017" TargetMode = "External"/><Relationship Id="rId341" Type="http://schemas.openxmlformats.org/officeDocument/2006/relationships/hyperlink" Target="https://login.consultant.ru/link/?req=doc&amp;base=LAW&amp;n=491808&amp;dst=100011" TargetMode = "External"/><Relationship Id="rId342" Type="http://schemas.openxmlformats.org/officeDocument/2006/relationships/hyperlink" Target="https://login.consultant.ru/link/?req=doc&amp;base=LAW&amp;n=387194&amp;dst=100011" TargetMode = "External"/><Relationship Id="rId343" Type="http://schemas.openxmlformats.org/officeDocument/2006/relationships/hyperlink" Target="https://login.consultant.ru/link/?req=doc&amp;base=LAW&amp;n=221781&amp;dst=100009" TargetMode = "External"/><Relationship Id="rId344" Type="http://schemas.openxmlformats.org/officeDocument/2006/relationships/hyperlink" Target="https://login.consultant.ru/link/?req=doc&amp;base=LAW&amp;n=513047&amp;dst=100090" TargetMode = "External"/><Relationship Id="rId345" Type="http://schemas.openxmlformats.org/officeDocument/2006/relationships/hyperlink" Target="https://login.consultant.ru/link/?req=doc&amp;base=LAW&amp;n=513051&amp;dst=100171" TargetMode = "External"/><Relationship Id="rId346" Type="http://schemas.openxmlformats.org/officeDocument/2006/relationships/hyperlink" Target="https://login.consultant.ru/link/?req=doc&amp;base=LAW&amp;n=173638&amp;dst=100100" TargetMode = "External"/><Relationship Id="rId347" Type="http://schemas.openxmlformats.org/officeDocument/2006/relationships/hyperlink" Target="https://login.consultant.ru/link/?req=doc&amp;base=LAW&amp;n=513047&amp;dst=100091" TargetMode = "External"/><Relationship Id="rId348" Type="http://schemas.openxmlformats.org/officeDocument/2006/relationships/hyperlink" Target="https://login.consultant.ru/link/?req=doc&amp;base=LAW&amp;n=513047&amp;dst=100092" TargetMode = "External"/><Relationship Id="rId349" Type="http://schemas.openxmlformats.org/officeDocument/2006/relationships/hyperlink" Target="https://login.consultant.ru/link/?req=doc&amp;base=LAW&amp;n=173638&amp;dst=100101" TargetMode = "External"/><Relationship Id="rId350" Type="http://schemas.openxmlformats.org/officeDocument/2006/relationships/hyperlink" Target="https://login.consultant.ru/link/?req=doc&amp;base=LAW&amp;n=513044&amp;dst=100031" TargetMode = "External"/><Relationship Id="rId351" Type="http://schemas.openxmlformats.org/officeDocument/2006/relationships/hyperlink" Target="https://login.consultant.ru/link/?req=doc&amp;base=LAW&amp;n=173638&amp;dst=100102" TargetMode = "External"/><Relationship Id="rId352" Type="http://schemas.openxmlformats.org/officeDocument/2006/relationships/hyperlink" Target="https://login.consultant.ru/link/?req=doc&amp;base=LAW&amp;n=513047&amp;dst=100093" TargetMode = "External"/><Relationship Id="rId353" Type="http://schemas.openxmlformats.org/officeDocument/2006/relationships/hyperlink" Target="https://login.consultant.ru/link/?req=doc&amp;base=LAW&amp;n=477387&amp;dst=100010" TargetMode = "External"/><Relationship Id="rId354" Type="http://schemas.openxmlformats.org/officeDocument/2006/relationships/hyperlink" Target="https://login.consultant.ru/link/?req=doc&amp;base=LAW&amp;n=513044&amp;dst=100033" TargetMode = "External"/><Relationship Id="rId355" Type="http://schemas.openxmlformats.org/officeDocument/2006/relationships/hyperlink" Target="https://login.consultant.ru/link/?req=doc&amp;base=LAW&amp;n=480384&amp;dst=100007" TargetMode = "External"/><Relationship Id="rId356" Type="http://schemas.openxmlformats.org/officeDocument/2006/relationships/hyperlink" Target="https://login.consultant.ru/link/?req=doc&amp;base=LAW&amp;n=480382&amp;dst=100011" TargetMode = "External"/><Relationship Id="rId357" Type="http://schemas.openxmlformats.org/officeDocument/2006/relationships/hyperlink" Target="https://login.consultant.ru/link/?req=doc&amp;base=LAW&amp;n=480382&amp;dst=100034" TargetMode = "External"/><Relationship Id="rId358" Type="http://schemas.openxmlformats.org/officeDocument/2006/relationships/hyperlink" Target="https://login.consultant.ru/link/?req=doc&amp;base=LAW&amp;n=521252&amp;dst=100018" TargetMode = "External"/><Relationship Id="rId359" Type="http://schemas.openxmlformats.org/officeDocument/2006/relationships/hyperlink" Target="https://login.consultant.ru/link/?req=doc&amp;base=LAW&amp;n=513044&amp;dst=100034" TargetMode = "External"/><Relationship Id="rId360" Type="http://schemas.openxmlformats.org/officeDocument/2006/relationships/hyperlink" Target="https://login.consultant.ru/link/?req=doc&amp;base=LAW&amp;n=173638&amp;dst=100111" TargetMode = "External"/><Relationship Id="rId361" Type="http://schemas.openxmlformats.org/officeDocument/2006/relationships/hyperlink" Target="https://login.consultant.ru/link/?req=doc&amp;base=LAW&amp;n=436211&amp;dst=100020" TargetMode = "External"/><Relationship Id="rId362" Type="http://schemas.openxmlformats.org/officeDocument/2006/relationships/hyperlink" Target="https://login.consultant.ru/link/?req=doc&amp;base=LAW&amp;n=444773&amp;dst=100045" TargetMode = "External"/><Relationship Id="rId363" Type="http://schemas.openxmlformats.org/officeDocument/2006/relationships/hyperlink" Target="https://login.consultant.ru/link/?req=doc&amp;base=LAW&amp;n=502533&amp;dst=100014" TargetMode = "External"/><Relationship Id="rId364" Type="http://schemas.openxmlformats.org/officeDocument/2006/relationships/hyperlink" Target="https://login.consultant.ru/link/?req=doc&amp;base=LAW&amp;n=502533&amp;dst=100166" TargetMode = "External"/><Relationship Id="rId365" Type="http://schemas.openxmlformats.org/officeDocument/2006/relationships/hyperlink" Target="https://login.consultant.ru/link/?req=doc&amp;base=LAW&amp;n=534218&amp;dst=100028" TargetMode = "External"/><Relationship Id="rId366" Type="http://schemas.openxmlformats.org/officeDocument/2006/relationships/hyperlink" Target="https://login.consultant.ru/link/?req=doc&amp;base=LAW&amp;n=436211&amp;dst=100037" TargetMode = "External"/><Relationship Id="rId367" Type="http://schemas.openxmlformats.org/officeDocument/2006/relationships/hyperlink" Target="https://login.consultant.ru/link/?req=doc&amp;base=LAW&amp;n=451675&amp;dst=100015" TargetMode = "External"/><Relationship Id="rId368" Type="http://schemas.openxmlformats.org/officeDocument/2006/relationships/hyperlink" Target="https://login.consultant.ru/link/?req=doc&amp;base=LAW&amp;n=476892&amp;dst=100011" TargetMode = "External"/><Relationship Id="rId369" Type="http://schemas.openxmlformats.org/officeDocument/2006/relationships/hyperlink" Target="https://login.consultant.ru/link/?req=doc&amp;base=LAW&amp;n=513045&amp;dst=100087" TargetMode = "External"/><Relationship Id="rId370" Type="http://schemas.openxmlformats.org/officeDocument/2006/relationships/hyperlink" Target="https://login.consultant.ru/link/?req=doc&amp;base=LAW&amp;n=513045&amp;dst=100089" TargetMode = "External"/><Relationship Id="rId371" Type="http://schemas.openxmlformats.org/officeDocument/2006/relationships/hyperlink" Target="https://login.consultant.ru/link/?req=doc&amp;base=LAW&amp;n=513045&amp;dst=100091" TargetMode = "External"/><Relationship Id="rId372" Type="http://schemas.openxmlformats.org/officeDocument/2006/relationships/hyperlink" Target="https://login.consultant.ru/link/?req=doc&amp;base=LAW&amp;n=513048&amp;dst=100128" TargetMode = "External"/><Relationship Id="rId373" Type="http://schemas.openxmlformats.org/officeDocument/2006/relationships/hyperlink" Target="https://login.consultant.ru/link/?req=doc&amp;base=LAW&amp;n=477382&amp;dst=100089" TargetMode = "External"/><Relationship Id="rId374" Type="http://schemas.openxmlformats.org/officeDocument/2006/relationships/hyperlink" Target="https://login.consultant.ru/link/?req=doc&amp;base=LAW&amp;n=509310&amp;dst=100026" TargetMode = "External"/><Relationship Id="rId375" Type="http://schemas.openxmlformats.org/officeDocument/2006/relationships/hyperlink" Target="https://login.consultant.ru/link/?req=doc&amp;base=LAW&amp;n=527769&amp;dst=993" TargetMode = "External"/><Relationship Id="rId376" Type="http://schemas.openxmlformats.org/officeDocument/2006/relationships/hyperlink" Target="https://login.consultant.ru/link/?req=doc&amp;base=LAW&amp;n=513045&amp;dst=100092" TargetMode = "External"/><Relationship Id="rId377" Type="http://schemas.openxmlformats.org/officeDocument/2006/relationships/hyperlink" Target="https://login.consultant.ru/link/?req=doc&amp;base=LAW&amp;n=513045&amp;dst=100094" TargetMode = "External"/><Relationship Id="rId378" Type="http://schemas.openxmlformats.org/officeDocument/2006/relationships/hyperlink" Target="https://login.consultant.ru/link/?req=doc&amp;base=LAW&amp;n=513045&amp;dst=100096" TargetMode = "External"/><Relationship Id="rId379" Type="http://schemas.openxmlformats.org/officeDocument/2006/relationships/hyperlink" Target="https://login.consultant.ru/link/?req=doc&amp;base=LAW&amp;n=513052&amp;dst=100025" TargetMode = "External"/><Relationship Id="rId380" Type="http://schemas.openxmlformats.org/officeDocument/2006/relationships/hyperlink" Target="https://login.consultant.ru/link/?req=doc&amp;base=LAW&amp;n=436211&amp;dst=100045" TargetMode = "External"/><Relationship Id="rId381" Type="http://schemas.openxmlformats.org/officeDocument/2006/relationships/hyperlink" Target="https://login.consultant.ru/link/?req=doc&amp;base=LAW&amp;n=436211&amp;dst=100047" TargetMode = "External"/><Relationship Id="rId382" Type="http://schemas.openxmlformats.org/officeDocument/2006/relationships/hyperlink" Target="https://login.consultant.ru/link/?req=doc&amp;base=LAW&amp;n=513045&amp;dst=100098" TargetMode = "External"/><Relationship Id="rId383" Type="http://schemas.openxmlformats.org/officeDocument/2006/relationships/hyperlink" Target="https://login.consultant.ru/link/?req=doc&amp;base=LAW&amp;n=454364&amp;dst=100013" TargetMode = "External"/><Relationship Id="rId384" Type="http://schemas.openxmlformats.org/officeDocument/2006/relationships/hyperlink" Target="https://login.consultant.ru/link/?req=doc&amp;base=LAW&amp;n=283114&amp;dst=100009" TargetMode = "External"/><Relationship Id="rId385" Type="http://schemas.openxmlformats.org/officeDocument/2006/relationships/hyperlink" Target="https://login.consultant.ru/link/?req=doc&amp;base=LAW&amp;n=513045&amp;dst=100099" TargetMode = "External"/><Relationship Id="rId386" Type="http://schemas.openxmlformats.org/officeDocument/2006/relationships/hyperlink" Target="https://login.consultant.ru/link/?req=doc&amp;base=LAW&amp;n=513045&amp;dst=100101" TargetMode = "External"/><Relationship Id="rId387" Type="http://schemas.openxmlformats.org/officeDocument/2006/relationships/hyperlink" Target="https://login.consultant.ru/link/?req=doc&amp;base=LAW&amp;n=513045&amp;dst=100104" TargetMode = "External"/><Relationship Id="rId388" Type="http://schemas.openxmlformats.org/officeDocument/2006/relationships/hyperlink" Target="https://login.consultant.ru/link/?req=doc&amp;base=LAW&amp;n=509310&amp;dst=100027" TargetMode = "External"/><Relationship Id="rId389" Type="http://schemas.openxmlformats.org/officeDocument/2006/relationships/hyperlink" Target="https://login.consultant.ru/link/?req=doc&amp;base=LAW&amp;n=527769&amp;dst=994" TargetMode = "External"/><Relationship Id="rId390" Type="http://schemas.openxmlformats.org/officeDocument/2006/relationships/hyperlink" Target="https://login.consultant.ru/link/?req=doc&amp;base=LAW&amp;n=297426&amp;dst=100010" TargetMode = "External"/><Relationship Id="rId391" Type="http://schemas.openxmlformats.org/officeDocument/2006/relationships/hyperlink" Target="https://login.consultant.ru/link/?req=doc&amp;base=LAW&amp;n=513045&amp;dst=100106" TargetMode = "External"/><Relationship Id="rId392" Type="http://schemas.openxmlformats.org/officeDocument/2006/relationships/hyperlink" Target="https://login.consultant.ru/link/?req=doc&amp;base=LAW&amp;n=508350&amp;dst=100015" TargetMode = "External"/><Relationship Id="rId393" Type="http://schemas.openxmlformats.org/officeDocument/2006/relationships/hyperlink" Target="https://login.consultant.ru/link/?req=doc&amp;base=LAW&amp;n=465477&amp;dst=100022" TargetMode = "External"/><Relationship Id="rId394" Type="http://schemas.openxmlformats.org/officeDocument/2006/relationships/hyperlink" Target="https://login.consultant.ru/link/?req=doc&amp;base=LAW&amp;n=513045&amp;dst=100108" TargetMode = "External"/><Relationship Id="rId395" Type="http://schemas.openxmlformats.org/officeDocument/2006/relationships/hyperlink" Target="https://login.consultant.ru/link/?req=doc&amp;base=LAW&amp;n=513051&amp;dst=100195" TargetMode = "External"/><Relationship Id="rId396" Type="http://schemas.openxmlformats.org/officeDocument/2006/relationships/hyperlink" Target="https://login.consultant.ru/link/?req=doc&amp;base=LAW&amp;n=513045&amp;dst=100109" TargetMode = "External"/><Relationship Id="rId397" Type="http://schemas.openxmlformats.org/officeDocument/2006/relationships/hyperlink" Target="https://login.consultant.ru/link/?req=doc&amp;base=LAW&amp;n=436211&amp;dst=100049" TargetMode = "External"/><Relationship Id="rId398" Type="http://schemas.openxmlformats.org/officeDocument/2006/relationships/hyperlink" Target="https://login.consultant.ru/link/?req=doc&amp;base=LAW&amp;n=454367&amp;dst=100005" TargetMode = "External"/><Relationship Id="rId399" Type="http://schemas.openxmlformats.org/officeDocument/2006/relationships/hyperlink" Target="https://login.consultant.ru/link/?req=doc&amp;base=LAW&amp;n=513045&amp;dst=100111" TargetMode = "External"/><Relationship Id="rId400" Type="http://schemas.openxmlformats.org/officeDocument/2006/relationships/hyperlink" Target="https://login.consultant.ru/link/?req=doc&amp;base=LAW&amp;n=436211&amp;dst=100050" TargetMode = "External"/><Relationship Id="rId401" Type="http://schemas.openxmlformats.org/officeDocument/2006/relationships/hyperlink" Target="https://login.consultant.ru/link/?req=doc&amp;base=LAW&amp;n=338386&amp;dst=100009" TargetMode = "External"/><Relationship Id="rId402" Type="http://schemas.openxmlformats.org/officeDocument/2006/relationships/hyperlink" Target="https://login.consultant.ru/link/?req=doc&amp;base=LAW&amp;n=513045&amp;dst=100113" TargetMode = "External"/><Relationship Id="rId403" Type="http://schemas.openxmlformats.org/officeDocument/2006/relationships/hyperlink" Target="https://login.consultant.ru/link/?req=doc&amp;base=LAW&amp;n=477382&amp;dst=100089" TargetMode = "External"/><Relationship Id="rId404" Type="http://schemas.openxmlformats.org/officeDocument/2006/relationships/hyperlink" Target="https://login.consultant.ru/link/?req=doc&amp;base=LAW&amp;n=508350&amp;dst=100016" TargetMode = "External"/><Relationship Id="rId405" Type="http://schemas.openxmlformats.org/officeDocument/2006/relationships/hyperlink" Target="https://login.consultant.ru/link/?req=doc&amp;base=LAW&amp;n=288653&amp;dst=100011" TargetMode = "External"/><Relationship Id="rId406" Type="http://schemas.openxmlformats.org/officeDocument/2006/relationships/hyperlink" Target="https://login.consultant.ru/link/?req=doc&amp;base=LAW&amp;n=513045&amp;dst=100114" TargetMode = "External"/><Relationship Id="rId407" Type="http://schemas.openxmlformats.org/officeDocument/2006/relationships/hyperlink" Target="https://login.consultant.ru/link/?req=doc&amp;base=LAW&amp;n=513045&amp;dst=100115" TargetMode = "External"/><Relationship Id="rId408" Type="http://schemas.openxmlformats.org/officeDocument/2006/relationships/hyperlink" Target="https://login.consultant.ru/link/?req=doc&amp;base=LAW&amp;n=513045&amp;dst=100116" TargetMode = "External"/><Relationship Id="rId409" Type="http://schemas.openxmlformats.org/officeDocument/2006/relationships/hyperlink" Target="https://login.consultant.ru/link/?req=doc&amp;base=LAW&amp;n=365135&amp;dst=100012" TargetMode = "External"/><Relationship Id="rId410" Type="http://schemas.openxmlformats.org/officeDocument/2006/relationships/hyperlink" Target="https://login.consultant.ru/link/?req=doc&amp;base=LAW&amp;n=508350&amp;dst=100017" TargetMode = "External"/><Relationship Id="rId411" Type="http://schemas.openxmlformats.org/officeDocument/2006/relationships/hyperlink" Target="https://login.consultant.ru/link/?req=doc&amp;base=LAW&amp;n=513045&amp;dst=100117" TargetMode = "External"/><Relationship Id="rId412" Type="http://schemas.openxmlformats.org/officeDocument/2006/relationships/hyperlink" Target="https://login.consultant.ru/link/?req=doc&amp;base=LAW&amp;n=311972&amp;dst=100012" TargetMode = "External"/><Relationship Id="rId413" Type="http://schemas.openxmlformats.org/officeDocument/2006/relationships/hyperlink" Target="https://login.consultant.ru/link/?req=doc&amp;base=LAW&amp;n=311972&amp;dst=100013" TargetMode = "External"/><Relationship Id="rId414" Type="http://schemas.openxmlformats.org/officeDocument/2006/relationships/hyperlink" Target="https://login.consultant.ru/link/?req=doc&amp;base=LAW&amp;n=311972&amp;dst=100014" TargetMode = "External"/><Relationship Id="rId415" Type="http://schemas.openxmlformats.org/officeDocument/2006/relationships/hyperlink" Target="https://login.consultant.ru/link/?req=doc&amp;base=LAW&amp;n=513045&amp;dst=100119" TargetMode = "External"/><Relationship Id="rId416" Type="http://schemas.openxmlformats.org/officeDocument/2006/relationships/hyperlink" Target="https://login.consultant.ru/link/?req=doc&amp;base=LAW&amp;n=513045&amp;dst=100125" TargetMode = "External"/><Relationship Id="rId417" Type="http://schemas.openxmlformats.org/officeDocument/2006/relationships/hyperlink" Target="https://login.consultant.ru/link/?req=doc&amp;base=LAW&amp;n=508680&amp;dst=100016" TargetMode = "External"/><Relationship Id="rId418" Type="http://schemas.openxmlformats.org/officeDocument/2006/relationships/hyperlink" Target="https://login.consultant.ru/link/?req=doc&amp;base=LAW&amp;n=508680&amp;dst=100093" TargetMode = "External"/><Relationship Id="rId419" Type="http://schemas.openxmlformats.org/officeDocument/2006/relationships/hyperlink" Target="https://login.consultant.ru/link/?req=doc&amp;base=LAW&amp;n=508680&amp;dst=100289" TargetMode = "External"/><Relationship Id="rId420" Type="http://schemas.openxmlformats.org/officeDocument/2006/relationships/hyperlink" Target="https://login.consultant.ru/link/?req=doc&amp;base=LAW&amp;n=513045&amp;dst=100126" TargetMode = "External"/><Relationship Id="rId421" Type="http://schemas.openxmlformats.org/officeDocument/2006/relationships/hyperlink" Target="https://login.consultant.ru/link/?req=doc&amp;base=LAW&amp;n=436211&amp;dst=100051" TargetMode = "External"/><Relationship Id="rId422" Type="http://schemas.openxmlformats.org/officeDocument/2006/relationships/hyperlink" Target="https://login.consultant.ru/link/?req=doc&amp;base=LAW&amp;n=436211&amp;dst=100053" TargetMode = "External"/><Relationship Id="rId423" Type="http://schemas.openxmlformats.org/officeDocument/2006/relationships/hyperlink" Target="https://login.consultant.ru/link/?req=doc&amp;base=LAW&amp;n=436211&amp;dst=100054" TargetMode = "External"/><Relationship Id="rId424" Type="http://schemas.openxmlformats.org/officeDocument/2006/relationships/hyperlink" Target="https://login.consultant.ru/link/?req=doc&amp;base=LAW&amp;n=513052&amp;dst=100027" TargetMode = "External"/><Relationship Id="rId425" Type="http://schemas.openxmlformats.org/officeDocument/2006/relationships/hyperlink" Target="https://login.consultant.ru/link/?req=doc&amp;base=LAW&amp;n=436211&amp;dst=100055" TargetMode = "External"/><Relationship Id="rId426" Type="http://schemas.openxmlformats.org/officeDocument/2006/relationships/hyperlink" Target="https://login.consultant.ru/link/?req=doc&amp;base=LAW&amp;n=454366" TargetMode = "External"/><Relationship Id="rId427" Type="http://schemas.openxmlformats.org/officeDocument/2006/relationships/hyperlink" Target="https://login.consultant.ru/link/?req=doc&amp;base=LAW&amp;n=513052&amp;dst=100029" TargetMode = "External"/><Relationship Id="rId428" Type="http://schemas.openxmlformats.org/officeDocument/2006/relationships/hyperlink" Target="https://login.consultant.ru/link/?req=doc&amp;base=LAW&amp;n=436211&amp;dst=100056" TargetMode = "External"/><Relationship Id="rId429" Type="http://schemas.openxmlformats.org/officeDocument/2006/relationships/hyperlink" Target="https://login.consultant.ru/link/?req=doc&amp;base=LAW&amp;n=436211&amp;dst=100057" TargetMode = "External"/><Relationship Id="rId430" Type="http://schemas.openxmlformats.org/officeDocument/2006/relationships/hyperlink" Target="https://login.consultant.ru/link/?req=doc&amp;base=LAW&amp;n=531406" TargetMode = "External"/><Relationship Id="rId431" Type="http://schemas.openxmlformats.org/officeDocument/2006/relationships/hyperlink" Target="https://login.consultant.ru/link/?req=doc&amp;base=LAW&amp;n=531406" TargetMode = "External"/><Relationship Id="rId432" Type="http://schemas.openxmlformats.org/officeDocument/2006/relationships/hyperlink" Target="https://login.consultant.ru/link/?req=doc&amp;base=LAW&amp;n=459703&amp;dst=100008" TargetMode = "External"/><Relationship Id="rId433" Type="http://schemas.openxmlformats.org/officeDocument/2006/relationships/hyperlink" Target="https://login.consultant.ru/link/?req=doc&amp;base=LAW&amp;n=513051&amp;dst=100200" TargetMode = "External"/><Relationship Id="rId434" Type="http://schemas.openxmlformats.org/officeDocument/2006/relationships/hyperlink" Target="https://login.consultant.ru/link/?req=doc&amp;base=LAW&amp;n=513045&amp;dst=100133" TargetMode = "External"/><Relationship Id="rId435" Type="http://schemas.openxmlformats.org/officeDocument/2006/relationships/hyperlink" Target="https://login.consultant.ru/link/?req=doc&amp;base=LAW&amp;n=365135&amp;dst=100013" TargetMode = "External"/><Relationship Id="rId436" Type="http://schemas.openxmlformats.org/officeDocument/2006/relationships/hyperlink" Target="https://login.consultant.ru/link/?req=doc&amp;base=LAW&amp;n=528479&amp;dst=100194" TargetMode = "External"/><Relationship Id="rId437" Type="http://schemas.openxmlformats.org/officeDocument/2006/relationships/hyperlink" Target="https://login.consultant.ru/link/?req=doc&amp;base=LAW&amp;n=513050&amp;dst=100099" TargetMode = "External"/><Relationship Id="rId438" Type="http://schemas.openxmlformats.org/officeDocument/2006/relationships/hyperlink" Target="https://login.consultant.ru/link/?req=doc&amp;base=LAW&amp;n=508350&amp;dst=100019" TargetMode = "External"/><Relationship Id="rId439" Type="http://schemas.openxmlformats.org/officeDocument/2006/relationships/hyperlink" Target="https://login.consultant.ru/link/?req=doc&amp;base=LAW&amp;n=513050&amp;dst=100101" TargetMode = "External"/><Relationship Id="rId440" Type="http://schemas.openxmlformats.org/officeDocument/2006/relationships/hyperlink" Target="https://login.consultant.ru/link/?req=doc&amp;base=LAW&amp;n=508350&amp;dst=100020" TargetMode = "External"/><Relationship Id="rId441" Type="http://schemas.openxmlformats.org/officeDocument/2006/relationships/hyperlink" Target="https://login.consultant.ru/link/?req=doc&amp;base=LAW&amp;n=513051&amp;dst=100207" TargetMode = "External"/><Relationship Id="rId442" Type="http://schemas.openxmlformats.org/officeDocument/2006/relationships/hyperlink" Target="https://login.consultant.ru/link/?req=doc&amp;base=LAW&amp;n=400297&amp;dst=100011" TargetMode = "External"/><Relationship Id="rId443" Type="http://schemas.openxmlformats.org/officeDocument/2006/relationships/hyperlink" Target="https://login.consultant.ru/link/?req=doc&amp;base=LAW&amp;n=513044&amp;dst=100035" TargetMode = "External"/><Relationship Id="rId444" Type="http://schemas.openxmlformats.org/officeDocument/2006/relationships/hyperlink" Target="https://login.consultant.ru/link/?req=doc&amp;base=LAW&amp;n=508350&amp;dst=100021" TargetMode = "External"/><Relationship Id="rId445" Type="http://schemas.openxmlformats.org/officeDocument/2006/relationships/hyperlink" Target="https://login.consultant.ru/link/?req=doc&amp;base=LAW&amp;n=513047&amp;dst=100103" TargetMode = "External"/><Relationship Id="rId446" Type="http://schemas.openxmlformats.org/officeDocument/2006/relationships/hyperlink" Target="https://login.consultant.ru/link/?req=doc&amp;base=LAW&amp;n=513051&amp;dst=100210" TargetMode = "External"/><Relationship Id="rId447" Type="http://schemas.openxmlformats.org/officeDocument/2006/relationships/hyperlink" Target="https://login.consultant.ru/link/?req=doc&amp;base=LAW&amp;n=513045&amp;dst=100134" TargetMode = "External"/><Relationship Id="rId448" Type="http://schemas.openxmlformats.org/officeDocument/2006/relationships/hyperlink" Target="https://login.consultant.ru/link/?req=doc&amp;base=LAW&amp;n=454719&amp;dst=100049" TargetMode = "External"/><Relationship Id="rId449" Type="http://schemas.openxmlformats.org/officeDocument/2006/relationships/hyperlink" Target="https://login.consultant.ru/link/?req=doc&amp;base=LAW&amp;n=454719&amp;dst=100088" TargetMode = "External"/><Relationship Id="rId450" Type="http://schemas.openxmlformats.org/officeDocument/2006/relationships/hyperlink" Target="https://login.consultant.ru/link/?req=doc&amp;base=LAW&amp;n=365135&amp;dst=100014" TargetMode = "External"/><Relationship Id="rId451" Type="http://schemas.openxmlformats.org/officeDocument/2006/relationships/hyperlink" Target="https://login.consultant.ru/link/?req=doc&amp;base=LAW&amp;n=513044&amp;dst=100037" TargetMode = "External"/><Relationship Id="rId452" Type="http://schemas.openxmlformats.org/officeDocument/2006/relationships/hyperlink" Target="https://login.consultant.ru/link/?req=doc&amp;base=LAW&amp;n=513047&amp;dst=100109" TargetMode = "External"/><Relationship Id="rId453" Type="http://schemas.openxmlformats.org/officeDocument/2006/relationships/hyperlink" Target="https://login.consultant.ru/link/?req=doc&amp;base=LAW&amp;n=513047&amp;dst=100111" TargetMode = "External"/><Relationship Id="rId454" Type="http://schemas.openxmlformats.org/officeDocument/2006/relationships/hyperlink" Target="https://login.consultant.ru/link/?req=doc&amp;base=LAW&amp;n=513048&amp;dst=100131" TargetMode = "External"/><Relationship Id="rId455" Type="http://schemas.openxmlformats.org/officeDocument/2006/relationships/hyperlink" Target="https://login.consultant.ru/link/?req=doc&amp;base=LAW&amp;n=509310&amp;dst=100029" TargetMode = "External"/><Relationship Id="rId456" Type="http://schemas.openxmlformats.org/officeDocument/2006/relationships/hyperlink" Target="https://login.consultant.ru/link/?req=doc&amp;base=LAW&amp;n=527769&amp;dst=995" TargetMode = "External"/><Relationship Id="rId457" Type="http://schemas.openxmlformats.org/officeDocument/2006/relationships/hyperlink" Target="https://login.consultant.ru/link/?req=doc&amp;base=LAW&amp;n=513047&amp;dst=100113" TargetMode = "External"/><Relationship Id="rId458" Type="http://schemas.openxmlformats.org/officeDocument/2006/relationships/hyperlink" Target="https://login.consultant.ru/link/?req=doc&amp;base=LAW&amp;n=472381&amp;dst=100012" TargetMode = "External"/><Relationship Id="rId459" Type="http://schemas.openxmlformats.org/officeDocument/2006/relationships/hyperlink" Target="https://login.consultant.ru/link/?req=doc&amp;base=LAW&amp;n=513047&amp;dst=100114" TargetMode = "External"/><Relationship Id="rId460" Type="http://schemas.openxmlformats.org/officeDocument/2006/relationships/hyperlink" Target="https://login.consultant.ru/link/?req=doc&amp;base=LAW&amp;n=477387&amp;dst=100022" TargetMode = "External"/><Relationship Id="rId461" Type="http://schemas.openxmlformats.org/officeDocument/2006/relationships/hyperlink" Target="https://login.consultant.ru/link/?req=doc&amp;base=LAW&amp;n=509310&amp;dst=100032" TargetMode = "External"/><Relationship Id="rId462" Type="http://schemas.openxmlformats.org/officeDocument/2006/relationships/hyperlink" Target="https://login.consultant.ru/link/?req=doc&amp;base=LAW&amp;n=527769&amp;dst=996" TargetMode = "External"/><Relationship Id="rId463" Type="http://schemas.openxmlformats.org/officeDocument/2006/relationships/hyperlink" Target="https://login.consultant.ru/link/?req=doc&amp;base=LAW&amp;n=533420&amp;dst=100019" TargetMode = "External"/><Relationship Id="rId464" Type="http://schemas.openxmlformats.org/officeDocument/2006/relationships/hyperlink" Target="https://login.consultant.ru/link/?req=doc&amp;base=LAW&amp;n=533420&amp;dst=100020" TargetMode = "External"/><Relationship Id="rId465" Type="http://schemas.openxmlformats.org/officeDocument/2006/relationships/hyperlink" Target="https://login.consultant.ru/link/?req=doc&amp;base=LAW&amp;n=509310&amp;dst=100033" TargetMode = "External"/><Relationship Id="rId466" Type="http://schemas.openxmlformats.org/officeDocument/2006/relationships/hyperlink" Target="https://login.consultant.ru/link/?req=doc&amp;base=LAW&amp;n=527769&amp;dst=997" TargetMode = "External"/><Relationship Id="rId467" Type="http://schemas.openxmlformats.org/officeDocument/2006/relationships/hyperlink" Target="https://login.consultant.ru/link/?req=doc&amp;base=LAW&amp;n=477387&amp;dst=100118" TargetMode = "External"/><Relationship Id="rId468" Type="http://schemas.openxmlformats.org/officeDocument/2006/relationships/hyperlink" Target="https://login.consultant.ru/link/?req=doc&amp;base=LAW&amp;n=508350&amp;dst=100023" TargetMode = "External"/><Relationship Id="rId469" Type="http://schemas.openxmlformats.org/officeDocument/2006/relationships/hyperlink" Target="https://login.consultant.ru/link/?req=doc&amp;base=LAW&amp;n=522964&amp;dst=100009" TargetMode = "External"/><Relationship Id="rId470" Type="http://schemas.openxmlformats.org/officeDocument/2006/relationships/hyperlink" Target="https://login.consultant.ru/link/?req=doc&amp;base=LAW&amp;n=508350&amp;dst=100024" TargetMode = "External"/><Relationship Id="rId471" Type="http://schemas.openxmlformats.org/officeDocument/2006/relationships/hyperlink" Target="https://login.consultant.ru/link/?req=doc&amp;base=LAW&amp;n=508350&amp;dst=100026" TargetMode = "External"/><Relationship Id="rId472" Type="http://schemas.openxmlformats.org/officeDocument/2006/relationships/hyperlink" Target="https://login.consultant.ru/link/?req=doc&amp;base=LAW&amp;n=508350&amp;dst=100027" TargetMode = "External"/><Relationship Id="rId473" Type="http://schemas.openxmlformats.org/officeDocument/2006/relationships/hyperlink" Target="https://login.consultant.ru/link/?req=doc&amp;base=LAW&amp;n=508350&amp;dst=100028" TargetMode = "External"/><Relationship Id="rId474" Type="http://schemas.openxmlformats.org/officeDocument/2006/relationships/hyperlink" Target="https://login.consultant.ru/link/?req=doc&amp;base=LAW&amp;n=522966&amp;dst=100014" TargetMode = "External"/><Relationship Id="rId475" Type="http://schemas.openxmlformats.org/officeDocument/2006/relationships/hyperlink" Target="https://login.consultant.ru/link/?req=doc&amp;base=LAW&amp;n=508350&amp;dst=100029" TargetMode = "External"/><Relationship Id="rId476" Type="http://schemas.openxmlformats.org/officeDocument/2006/relationships/hyperlink" Target="https://login.consultant.ru/link/?req=doc&amp;base=LAW&amp;n=513047&amp;dst=100117" TargetMode = "External"/><Relationship Id="rId477" Type="http://schemas.openxmlformats.org/officeDocument/2006/relationships/hyperlink" Target="https://login.consultant.ru/link/?req=doc&amp;base=LAW&amp;n=513047&amp;dst=100118" TargetMode = "External"/><Relationship Id="rId478" Type="http://schemas.openxmlformats.org/officeDocument/2006/relationships/hyperlink" Target="https://login.consultant.ru/link/?req=doc&amp;base=LAW&amp;n=513045&amp;dst=100154" TargetMode = "External"/><Relationship Id="rId479" Type="http://schemas.openxmlformats.org/officeDocument/2006/relationships/hyperlink" Target="https://login.consultant.ru/link/?req=doc&amp;base=LAW&amp;n=513047&amp;dst=100119" TargetMode = "External"/><Relationship Id="rId480" Type="http://schemas.openxmlformats.org/officeDocument/2006/relationships/hyperlink" Target="https://login.consultant.ru/link/?req=doc&amp;base=LAW&amp;n=513045&amp;dst=100155" TargetMode = "External"/><Relationship Id="rId481" Type="http://schemas.openxmlformats.org/officeDocument/2006/relationships/hyperlink" Target="https://login.consultant.ru/link/?req=doc&amp;base=LAW&amp;n=513047&amp;dst=100122" TargetMode = "External"/><Relationship Id="rId482" Type="http://schemas.openxmlformats.org/officeDocument/2006/relationships/hyperlink" Target="https://login.consultant.ru/link/?req=doc&amp;base=LAW&amp;n=513047&amp;dst=100123" TargetMode = "External"/><Relationship Id="rId483" Type="http://schemas.openxmlformats.org/officeDocument/2006/relationships/hyperlink" Target="https://login.consultant.ru/link/?req=doc&amp;base=LAW&amp;n=527000&amp;dst=100010" TargetMode = "External"/><Relationship Id="rId484" Type="http://schemas.openxmlformats.org/officeDocument/2006/relationships/hyperlink" Target="https://login.consultant.ru/link/?req=doc&amp;base=LAW&amp;n=527000&amp;dst=100051" TargetMode = "External"/><Relationship Id="rId485" Type="http://schemas.openxmlformats.org/officeDocument/2006/relationships/hyperlink" Target="https://login.consultant.ru/link/?req=doc&amp;base=LAW&amp;n=513047&amp;dst=100124" TargetMode = "External"/><Relationship Id="rId486" Type="http://schemas.openxmlformats.org/officeDocument/2006/relationships/hyperlink" Target="https://login.consultant.ru/link/?req=doc&amp;base=LAW&amp;n=513047&amp;dst=100126" TargetMode = "External"/><Relationship Id="rId487" Type="http://schemas.openxmlformats.org/officeDocument/2006/relationships/hyperlink" Target="https://login.consultant.ru/link/?req=doc&amp;base=LAW&amp;n=513045&amp;dst=100157" TargetMode = "External"/><Relationship Id="rId488" Type="http://schemas.openxmlformats.org/officeDocument/2006/relationships/hyperlink" Target="https://login.consultant.ru/link/?req=doc&amp;base=LAW&amp;n=311972&amp;dst=100016" TargetMode = "External"/><Relationship Id="rId489" Type="http://schemas.openxmlformats.org/officeDocument/2006/relationships/hyperlink" Target="https://login.consultant.ru/link/?req=doc&amp;base=LAW&amp;n=173638&amp;dst=100128" TargetMode = "External"/><Relationship Id="rId490" Type="http://schemas.openxmlformats.org/officeDocument/2006/relationships/hyperlink" Target="https://login.consultant.ru/link/?req=doc&amp;base=LAW&amp;n=513047&amp;dst=100127" TargetMode = "External"/><Relationship Id="rId491" Type="http://schemas.openxmlformats.org/officeDocument/2006/relationships/hyperlink" Target="https://login.consultant.ru/link/?req=doc&amp;base=LAW&amp;n=513045&amp;dst=100158" TargetMode = "External"/><Relationship Id="rId492" Type="http://schemas.openxmlformats.org/officeDocument/2006/relationships/hyperlink" Target="https://login.consultant.ru/link/?req=doc&amp;base=LAW&amp;n=311972&amp;dst=100017" TargetMode = "External"/><Relationship Id="rId493" Type="http://schemas.openxmlformats.org/officeDocument/2006/relationships/hyperlink" Target="https://login.consultant.ru/link/?req=doc&amp;base=LAW&amp;n=508490&amp;dst=102128" TargetMode = "External"/><Relationship Id="rId494" Type="http://schemas.openxmlformats.org/officeDocument/2006/relationships/hyperlink" Target="https://login.consultant.ru/link/?req=doc&amp;base=LAW&amp;n=513045&amp;dst=100159" TargetMode = "External"/><Relationship Id="rId495" Type="http://schemas.openxmlformats.org/officeDocument/2006/relationships/hyperlink" Target="https://login.consultant.ru/link/?req=doc&amp;base=LAW&amp;n=477387&amp;dst=100040" TargetMode = "External"/><Relationship Id="rId496" Type="http://schemas.openxmlformats.org/officeDocument/2006/relationships/hyperlink" Target="https://login.consultant.ru/link/?req=doc&amp;base=LAW&amp;n=477387&amp;dst=100044" TargetMode = "External"/><Relationship Id="rId497" Type="http://schemas.openxmlformats.org/officeDocument/2006/relationships/hyperlink" Target="https://login.consultant.ru/link/?req=doc&amp;base=LAW&amp;n=477387&amp;dst=100045" TargetMode = "External"/><Relationship Id="rId498" Type="http://schemas.openxmlformats.org/officeDocument/2006/relationships/hyperlink" Target="https://login.consultant.ru/link/?req=doc&amp;base=LAW&amp;n=513047&amp;dst=100129" TargetMode = "External"/><Relationship Id="rId499" Type="http://schemas.openxmlformats.org/officeDocument/2006/relationships/hyperlink" Target="https://login.consultant.ru/link/?req=doc&amp;base=LAW&amp;n=513045&amp;dst=100161" TargetMode = "External"/><Relationship Id="rId500" Type="http://schemas.openxmlformats.org/officeDocument/2006/relationships/hyperlink" Target="https://login.consultant.ru/link/?req=doc&amp;base=LAW&amp;n=311972&amp;dst=100019" TargetMode = "External"/><Relationship Id="rId501" Type="http://schemas.openxmlformats.org/officeDocument/2006/relationships/hyperlink" Target="https://login.consultant.ru/link/?req=doc&amp;base=LAW&amp;n=173638&amp;dst=100134" TargetMode = "External"/><Relationship Id="rId502" Type="http://schemas.openxmlformats.org/officeDocument/2006/relationships/hyperlink" Target="https://login.consultant.ru/link/?req=doc&amp;base=LAW&amp;n=513047&amp;dst=100130" TargetMode = "External"/><Relationship Id="rId503" Type="http://schemas.openxmlformats.org/officeDocument/2006/relationships/hyperlink" Target="https://login.consultant.ru/link/?req=doc&amp;base=LAW&amp;n=513045&amp;dst=100162" TargetMode = "External"/><Relationship Id="rId504" Type="http://schemas.openxmlformats.org/officeDocument/2006/relationships/hyperlink" Target="https://login.consultant.ru/link/?req=doc&amp;base=LAW&amp;n=311972&amp;dst=100020" TargetMode = "External"/><Relationship Id="rId505" Type="http://schemas.openxmlformats.org/officeDocument/2006/relationships/hyperlink" Target="https://login.consultant.ru/link/?req=doc&amp;base=LAW&amp;n=513045&amp;dst=100163" TargetMode = "External"/><Relationship Id="rId506" Type="http://schemas.openxmlformats.org/officeDocument/2006/relationships/hyperlink" Target="https://login.consultant.ru/link/?req=doc&amp;base=LAW&amp;n=436211&amp;dst=100069" TargetMode = "External"/><Relationship Id="rId507" Type="http://schemas.openxmlformats.org/officeDocument/2006/relationships/hyperlink" Target="https://login.consultant.ru/link/?req=doc&amp;base=LAW&amp;n=436211&amp;dst=100070" TargetMode = "External"/><Relationship Id="rId508" Type="http://schemas.openxmlformats.org/officeDocument/2006/relationships/hyperlink" Target="https://login.consultant.ru/link/?req=doc&amp;base=LAW&amp;n=436211&amp;dst=100102" TargetMode = "External"/><Relationship Id="rId509" Type="http://schemas.openxmlformats.org/officeDocument/2006/relationships/hyperlink" Target="https://login.consultant.ru/link/?req=doc&amp;base=LAW&amp;n=502611&amp;dst=100020" TargetMode = "External"/><Relationship Id="rId510" Type="http://schemas.openxmlformats.org/officeDocument/2006/relationships/hyperlink" Target="https://login.consultant.ru/link/?req=doc&amp;base=LAW&amp;n=502611&amp;dst=100012" TargetMode = "External"/><Relationship Id="rId511" Type="http://schemas.openxmlformats.org/officeDocument/2006/relationships/hyperlink" Target="https://login.consultant.ru/link/?req=doc&amp;base=LAW&amp;n=502611&amp;dst=100052" TargetMode = "External"/><Relationship Id="rId512" Type="http://schemas.openxmlformats.org/officeDocument/2006/relationships/hyperlink" Target="https://login.consultant.ru/link/?req=doc&amp;base=LAW&amp;n=502611&amp;dst=100069" TargetMode = "External"/><Relationship Id="rId513" Type="http://schemas.openxmlformats.org/officeDocument/2006/relationships/hyperlink" Target="https://login.consultant.ru/link/?req=doc&amp;base=LAW&amp;n=436211&amp;dst=100071" TargetMode = "External"/><Relationship Id="rId514" Type="http://schemas.openxmlformats.org/officeDocument/2006/relationships/hyperlink" Target="https://login.consultant.ru/link/?req=doc&amp;base=LAW&amp;n=436211&amp;dst=100103" TargetMode = "External"/><Relationship Id="rId515" Type="http://schemas.openxmlformats.org/officeDocument/2006/relationships/hyperlink" Target="https://login.consultant.ru/link/?req=doc&amp;base=LAW&amp;n=436211&amp;dst=100102" TargetMode = "External"/><Relationship Id="rId516" Type="http://schemas.openxmlformats.org/officeDocument/2006/relationships/hyperlink" Target="https://login.consultant.ru/link/?req=doc&amp;base=LAW&amp;n=436211&amp;dst=100075" TargetMode = "External"/><Relationship Id="rId517" Type="http://schemas.openxmlformats.org/officeDocument/2006/relationships/hyperlink" Target="https://login.consultant.ru/link/?req=doc&amp;base=LAW&amp;n=513044&amp;dst=100038" TargetMode = "External"/><Relationship Id="rId518" Type="http://schemas.openxmlformats.org/officeDocument/2006/relationships/hyperlink" Target="https://login.consultant.ru/link/?req=doc&amp;base=LAW&amp;n=515028&amp;dst=100012" TargetMode = "External"/><Relationship Id="rId519" Type="http://schemas.openxmlformats.org/officeDocument/2006/relationships/hyperlink" Target="https://login.consultant.ru/link/?req=doc&amp;base=LAW&amp;n=515028&amp;dst=100019" TargetMode = "External"/><Relationship Id="rId520" Type="http://schemas.openxmlformats.org/officeDocument/2006/relationships/hyperlink" Target="https://login.consultant.ru/link/?req=doc&amp;base=LAW&amp;n=436211&amp;dst=100076" TargetMode = "External"/><Relationship Id="rId521" Type="http://schemas.openxmlformats.org/officeDocument/2006/relationships/hyperlink" Target="https://login.consultant.ru/link/?req=doc&amp;base=LAW&amp;n=509310&amp;dst=100035" TargetMode = "External"/><Relationship Id="rId522" Type="http://schemas.openxmlformats.org/officeDocument/2006/relationships/hyperlink" Target="https://login.consultant.ru/link/?req=doc&amp;base=LAW&amp;n=527769&amp;dst=998" TargetMode = "External"/><Relationship Id="rId523" Type="http://schemas.openxmlformats.org/officeDocument/2006/relationships/hyperlink" Target="https://login.consultant.ru/link/?req=doc&amp;base=LAW&amp;n=526593&amp;dst=100107" TargetMode = "External"/><Relationship Id="rId524" Type="http://schemas.openxmlformats.org/officeDocument/2006/relationships/hyperlink" Target="https://login.consultant.ru/link/?req=doc&amp;base=LAW&amp;n=509310&amp;dst=100036" TargetMode = "External"/><Relationship Id="rId525" Type="http://schemas.openxmlformats.org/officeDocument/2006/relationships/hyperlink" Target="https://login.consultant.ru/link/?req=doc&amp;base=LAW&amp;n=527769&amp;dst=999" TargetMode = "External"/><Relationship Id="rId526" Type="http://schemas.openxmlformats.org/officeDocument/2006/relationships/hyperlink" Target="https://login.consultant.ru/link/?req=doc&amp;base=LAW&amp;n=477387&amp;dst=100047" TargetMode = "External"/><Relationship Id="rId527" Type="http://schemas.openxmlformats.org/officeDocument/2006/relationships/hyperlink" Target="https://login.consultant.ru/link/?req=doc&amp;base=LAW&amp;n=509310&amp;dst=100049" TargetMode = "External"/><Relationship Id="rId528" Type="http://schemas.openxmlformats.org/officeDocument/2006/relationships/hyperlink" Target="https://login.consultant.ru/link/?req=doc&amp;base=LAW&amp;n=477387&amp;dst=100048" TargetMode = "External"/><Relationship Id="rId529" Type="http://schemas.openxmlformats.org/officeDocument/2006/relationships/hyperlink" Target="https://login.consultant.ru/link/?req=doc&amp;base=LAW&amp;n=477387&amp;dst=100049" TargetMode = "External"/><Relationship Id="rId530" Type="http://schemas.openxmlformats.org/officeDocument/2006/relationships/hyperlink" Target="https://login.consultant.ru/link/?req=doc&amp;base=LAW&amp;n=510389&amp;dst=100010" TargetMode = "External"/><Relationship Id="rId531" Type="http://schemas.openxmlformats.org/officeDocument/2006/relationships/hyperlink" Target="https://login.consultant.ru/link/?req=doc&amp;base=LAW&amp;n=451516&amp;dst=100223" TargetMode = "External"/><Relationship Id="rId532" Type="http://schemas.openxmlformats.org/officeDocument/2006/relationships/hyperlink" Target="https://login.consultant.ru/link/?req=doc&amp;base=LAW&amp;n=451516&amp;dst=100015" TargetMode = "External"/><Relationship Id="rId533" Type="http://schemas.openxmlformats.org/officeDocument/2006/relationships/hyperlink" Target="https://login.consultant.ru/link/?req=doc&amp;base=LAW&amp;n=461272&amp;dst=100011" TargetMode = "External"/><Relationship Id="rId534" Type="http://schemas.openxmlformats.org/officeDocument/2006/relationships/hyperlink" Target="https://login.consultant.ru/link/?req=doc&amp;base=LAW&amp;n=508350&amp;dst=100030" TargetMode = "External"/><Relationship Id="rId535" Type="http://schemas.openxmlformats.org/officeDocument/2006/relationships/hyperlink" Target="https://login.consultant.ru/link/?req=doc&amp;base=LAW&amp;n=508350&amp;dst=100032" TargetMode = "External"/><Relationship Id="rId536" Type="http://schemas.openxmlformats.org/officeDocument/2006/relationships/hyperlink" Target="https://login.consultant.ru/link/?req=doc&amp;base=LAW&amp;n=477387&amp;dst=100050" TargetMode = "External"/><Relationship Id="rId537" Type="http://schemas.openxmlformats.org/officeDocument/2006/relationships/hyperlink" Target="https://login.consultant.ru/link/?req=doc&amp;base=LAW&amp;n=523131&amp;dst=100103" TargetMode = "External"/><Relationship Id="rId538" Type="http://schemas.openxmlformats.org/officeDocument/2006/relationships/hyperlink" Target="https://login.consultant.ru/link/?req=doc&amp;base=LAW&amp;n=523337&amp;dst=971" TargetMode = "External"/><Relationship Id="rId539" Type="http://schemas.openxmlformats.org/officeDocument/2006/relationships/hyperlink" Target="https://login.consultant.ru/link/?req=doc&amp;base=LAW&amp;n=495181" TargetMode = "External"/><Relationship Id="rId540" Type="http://schemas.openxmlformats.org/officeDocument/2006/relationships/hyperlink" Target="https://login.consultant.ru/link/?req=doc&amp;base=LAW&amp;n=495181" TargetMode = "External"/><Relationship Id="rId541" Type="http://schemas.openxmlformats.org/officeDocument/2006/relationships/hyperlink" Target="https://login.consultant.ru/link/?req=doc&amp;base=LAW&amp;n=495181" TargetMode = "External"/><Relationship Id="rId542" Type="http://schemas.openxmlformats.org/officeDocument/2006/relationships/hyperlink" Target="https://login.consultant.ru/link/?req=doc&amp;base=LAW&amp;n=495181" TargetMode = "External"/><Relationship Id="rId543" Type="http://schemas.openxmlformats.org/officeDocument/2006/relationships/hyperlink" Target="https://login.consultant.ru/link/?req=doc&amp;base=LAW&amp;n=523131&amp;dst=100105" TargetMode = "External"/><Relationship Id="rId544" Type="http://schemas.openxmlformats.org/officeDocument/2006/relationships/hyperlink" Target="https://login.consultant.ru/link/?req=doc&amp;base=LAW&amp;n=523337&amp;dst=972" TargetMode = "External"/><Relationship Id="rId545" Type="http://schemas.openxmlformats.org/officeDocument/2006/relationships/hyperlink" Target="https://login.consultant.ru/link/?req=doc&amp;base=LAW&amp;n=484874&amp;dst=100013" TargetMode = "External"/><Relationship Id="rId546" Type="http://schemas.openxmlformats.org/officeDocument/2006/relationships/hyperlink" Target="https://login.consultant.ru/link/?req=doc&amp;base=LAW&amp;n=523131&amp;dst=100107" TargetMode = "External"/><Relationship Id="rId547" Type="http://schemas.openxmlformats.org/officeDocument/2006/relationships/hyperlink" Target="https://login.consultant.ru/link/?req=doc&amp;base=LAW&amp;n=523131&amp;dst=100108" TargetMode = "External"/><Relationship Id="rId548" Type="http://schemas.openxmlformats.org/officeDocument/2006/relationships/hyperlink" Target="https://login.consultant.ru/link/?req=doc&amp;base=LAW&amp;n=523337&amp;dst=974" TargetMode = "External"/><Relationship Id="rId549" Type="http://schemas.openxmlformats.org/officeDocument/2006/relationships/hyperlink" Target="https://login.consultant.ru/link/?req=doc&amp;base=LAW&amp;n=513052&amp;dst=100046" TargetMode = "External"/><Relationship Id="rId550" Type="http://schemas.openxmlformats.org/officeDocument/2006/relationships/hyperlink" Target="https://login.consultant.ru/link/?req=doc&amp;base=LAW&amp;n=477387&amp;dst=100073" TargetMode = "External"/><Relationship Id="rId551" Type="http://schemas.openxmlformats.org/officeDocument/2006/relationships/hyperlink" Target="https://login.consultant.ru/link/?req=doc&amp;base=LAW&amp;n=526593&amp;dst=100114" TargetMode = "External"/><Relationship Id="rId552" Type="http://schemas.openxmlformats.org/officeDocument/2006/relationships/hyperlink" Target="https://login.consultant.ru/link/?req=doc&amp;base=LAW&amp;n=436211&amp;dst=100093" TargetMode = "External"/><Relationship Id="rId553" Type="http://schemas.openxmlformats.org/officeDocument/2006/relationships/hyperlink" Target="https://login.consultant.ru/link/?req=doc&amp;base=LAW&amp;n=523131&amp;dst=100110" TargetMode = "External"/><Relationship Id="rId554" Type="http://schemas.openxmlformats.org/officeDocument/2006/relationships/hyperlink" Target="https://login.consultant.ru/link/?req=doc&amp;base=LAW&amp;n=523337&amp;dst=975" TargetMode = "External"/><Relationship Id="rId555" Type="http://schemas.openxmlformats.org/officeDocument/2006/relationships/hyperlink" Target="https://login.consultant.ru/link/?req=doc&amp;base=LAW&amp;n=495181" TargetMode = "External"/><Relationship Id="rId556" Type="http://schemas.openxmlformats.org/officeDocument/2006/relationships/hyperlink" Target="https://login.consultant.ru/link/?req=doc&amp;base=LAW&amp;n=495181" TargetMode = "External"/><Relationship Id="rId557" Type="http://schemas.openxmlformats.org/officeDocument/2006/relationships/hyperlink" Target="https://login.consultant.ru/link/?req=doc&amp;base=LAW&amp;n=495181" TargetMode = "External"/><Relationship Id="rId558" Type="http://schemas.openxmlformats.org/officeDocument/2006/relationships/hyperlink" Target="https://login.consultant.ru/link/?req=doc&amp;base=LAW&amp;n=495181" TargetMode = "External"/><Relationship Id="rId559" Type="http://schemas.openxmlformats.org/officeDocument/2006/relationships/hyperlink" Target="https://login.consultant.ru/link/?req=doc&amp;base=LAW&amp;n=436211&amp;dst=100095" TargetMode = "External"/><Relationship Id="rId560" Type="http://schemas.openxmlformats.org/officeDocument/2006/relationships/hyperlink" Target="https://login.consultant.ru/link/?req=doc&amp;base=LAW&amp;n=436211&amp;dst=100096" TargetMode = "External"/><Relationship Id="rId561" Type="http://schemas.openxmlformats.org/officeDocument/2006/relationships/hyperlink" Target="https://login.consultant.ru/link/?req=doc&amp;base=LAW&amp;n=436211&amp;dst=100097" TargetMode = "External"/><Relationship Id="rId562" Type="http://schemas.openxmlformats.org/officeDocument/2006/relationships/hyperlink" Target="https://login.consultant.ru/link/?req=doc&amp;base=LAW&amp;n=523131&amp;dst=100112" TargetMode = "External"/><Relationship Id="rId563" Type="http://schemas.openxmlformats.org/officeDocument/2006/relationships/hyperlink" Target="https://login.consultant.ru/link/?req=doc&amp;base=LAW&amp;n=523337&amp;dst=976" TargetMode = "External"/><Relationship Id="rId564" Type="http://schemas.openxmlformats.org/officeDocument/2006/relationships/hyperlink" Target="https://login.consultant.ru/link/?req=doc&amp;base=LAW&amp;n=451516&amp;dst=100015" TargetMode = "External"/><Relationship Id="rId565" Type="http://schemas.openxmlformats.org/officeDocument/2006/relationships/hyperlink" Target="https://login.consultant.ru/link/?req=doc&amp;base=LAW&amp;n=436211&amp;dst=100098" TargetMode = "External"/><Relationship Id="rId566" Type="http://schemas.openxmlformats.org/officeDocument/2006/relationships/hyperlink" Target="https://login.consultant.ru/link/?req=doc&amp;base=LAW&amp;n=523131&amp;dst=100114" TargetMode = "External"/><Relationship Id="rId567" Type="http://schemas.openxmlformats.org/officeDocument/2006/relationships/hyperlink" Target="https://login.consultant.ru/link/?req=doc&amp;base=LAW&amp;n=436211&amp;dst=100099" TargetMode = "External"/><Relationship Id="rId568" Type="http://schemas.openxmlformats.org/officeDocument/2006/relationships/hyperlink" Target="https://login.consultant.ru/link/?req=doc&amp;base=LAW&amp;n=477387&amp;dst=100074" TargetMode = "External"/><Relationship Id="rId569" Type="http://schemas.openxmlformats.org/officeDocument/2006/relationships/hyperlink" Target="https://login.consultant.ru/link/?req=doc&amp;base=LAW&amp;n=523131&amp;dst=100115" TargetMode = "External"/><Relationship Id="rId570" Type="http://schemas.openxmlformats.org/officeDocument/2006/relationships/hyperlink" Target="https://login.consultant.ru/link/?req=doc&amp;base=LAW&amp;n=523337&amp;dst=978" TargetMode = "External"/><Relationship Id="rId571" Type="http://schemas.openxmlformats.org/officeDocument/2006/relationships/hyperlink" Target="https://login.consultant.ru/link/?req=doc&amp;base=LAW&amp;n=477387&amp;dst=100080" TargetMode = "External"/><Relationship Id="rId572" Type="http://schemas.openxmlformats.org/officeDocument/2006/relationships/hyperlink" Target="https://login.consultant.ru/link/?req=doc&amp;base=LAW&amp;n=523131&amp;dst=100116" TargetMode = "External"/><Relationship Id="rId573" Type="http://schemas.openxmlformats.org/officeDocument/2006/relationships/hyperlink" Target="https://login.consultant.ru/link/?req=doc&amp;base=LAW&amp;n=523337&amp;dst=979" TargetMode = "External"/><Relationship Id="rId574" Type="http://schemas.openxmlformats.org/officeDocument/2006/relationships/hyperlink" Target="https://login.consultant.ru/link/?req=doc&amp;base=LAW&amp;n=477387&amp;dst=100081" TargetMode = "External"/><Relationship Id="rId575" Type="http://schemas.openxmlformats.org/officeDocument/2006/relationships/hyperlink" Target="https://login.consultant.ru/link/?req=doc&amp;base=LAW&amp;n=477387&amp;dst=100082" TargetMode = "External"/><Relationship Id="rId576" Type="http://schemas.openxmlformats.org/officeDocument/2006/relationships/hyperlink" Target="https://login.consultant.ru/link/?req=doc&amp;base=LAW&amp;n=509310&amp;dst=100039" TargetMode = "External"/><Relationship Id="rId577" Type="http://schemas.openxmlformats.org/officeDocument/2006/relationships/hyperlink" Target="https://login.consultant.ru/link/?req=doc&amp;base=LAW&amp;n=527769&amp;dst=1000" TargetMode = "External"/><Relationship Id="rId578" Type="http://schemas.openxmlformats.org/officeDocument/2006/relationships/hyperlink" Target="https://login.consultant.ru/link/?req=doc&amp;base=LAW&amp;n=509310&amp;dst=100040" TargetMode = "External"/><Relationship Id="rId579" Type="http://schemas.openxmlformats.org/officeDocument/2006/relationships/hyperlink" Target="https://login.consultant.ru/link/?req=doc&amp;base=LAW&amp;n=527769&amp;dst=1001" TargetMode = "External"/><Relationship Id="rId580" Type="http://schemas.openxmlformats.org/officeDocument/2006/relationships/hyperlink" Target="https://login.consultant.ru/link/?req=doc&amp;base=LAW&amp;n=477569&amp;dst=100011" TargetMode = "External"/><Relationship Id="rId581" Type="http://schemas.openxmlformats.org/officeDocument/2006/relationships/hyperlink" Target="https://login.consultant.ru/link/?req=doc&amp;base=LAW&amp;n=477387&amp;dst=100094" TargetMode = "External"/><Relationship Id="rId582" Type="http://schemas.openxmlformats.org/officeDocument/2006/relationships/hyperlink" Target="https://login.consultant.ru/link/?req=doc&amp;base=LAW&amp;n=474504&amp;dst=100009" TargetMode = "External"/><Relationship Id="rId583" Type="http://schemas.openxmlformats.org/officeDocument/2006/relationships/hyperlink" Target="https://login.consultant.ru/link/?req=doc&amp;base=LAW&amp;n=513051&amp;dst=100257" TargetMode = "External"/><Relationship Id="rId584" Type="http://schemas.openxmlformats.org/officeDocument/2006/relationships/hyperlink" Target="https://login.consultant.ru/link/?req=doc&amp;base=LAW&amp;n=508350&amp;dst=100033" TargetMode = "External"/><Relationship Id="rId585" Type="http://schemas.openxmlformats.org/officeDocument/2006/relationships/hyperlink" Target="https://login.consultant.ru/link/?req=doc&amp;base=LAW&amp;n=508350&amp;dst=100033" TargetMode = "External"/><Relationship Id="rId586" Type="http://schemas.openxmlformats.org/officeDocument/2006/relationships/hyperlink" Target="https://login.consultant.ru/link/?req=doc&amp;base=LAW&amp;n=509310&amp;dst=100041" TargetMode = "External"/><Relationship Id="rId587" Type="http://schemas.openxmlformats.org/officeDocument/2006/relationships/hyperlink" Target="https://login.consultant.ru/link/?req=doc&amp;base=LAW&amp;n=527769&amp;dst=1005" TargetMode = "External"/><Relationship Id="rId588" Type="http://schemas.openxmlformats.org/officeDocument/2006/relationships/hyperlink" Target="https://login.consultant.ru/link/?req=doc&amp;base=LAW&amp;n=520478&amp;dst=100018" TargetMode = "External"/><Relationship Id="rId589" Type="http://schemas.openxmlformats.org/officeDocument/2006/relationships/hyperlink" Target="https://login.consultant.ru/link/?req=doc&amp;base=LAW&amp;n=428697&amp;dst=100008" TargetMode = "External"/><Relationship Id="rId590" Type="http://schemas.openxmlformats.org/officeDocument/2006/relationships/hyperlink" Target="https://login.consultant.ru/link/?req=doc&amp;base=LAW&amp;n=520182&amp;dst=100012" TargetMode = "External"/><Relationship Id="rId591" Type="http://schemas.openxmlformats.org/officeDocument/2006/relationships/hyperlink" Target="https://login.consultant.ru/link/?req=doc&amp;base=LAW&amp;n=528479" TargetMode = "External"/><Relationship Id="rId592" Type="http://schemas.openxmlformats.org/officeDocument/2006/relationships/hyperlink" Target="https://login.consultant.ru/link/?req=doc&amp;base=LAW&amp;n=508350&amp;dst=100033" TargetMode = "External"/><Relationship Id="rId593" Type="http://schemas.openxmlformats.org/officeDocument/2006/relationships/hyperlink" Target="https://login.consultant.ru/link/?req=doc&amp;base=LAW&amp;n=520837&amp;dst=100011" TargetMode = "External"/><Relationship Id="rId594" Type="http://schemas.openxmlformats.org/officeDocument/2006/relationships/hyperlink" Target="https://login.consultant.ru/link/?req=doc&amp;base=LAW&amp;n=520478&amp;dst=100071" TargetMode = "External"/><Relationship Id="rId595" Type="http://schemas.openxmlformats.org/officeDocument/2006/relationships/hyperlink" Target="https://login.consultant.ru/link/?req=doc&amp;base=LAW&amp;n=510789" TargetMode = "External"/><Relationship Id="rId596" Type="http://schemas.openxmlformats.org/officeDocument/2006/relationships/hyperlink" Target="https://login.consultant.ru/link/?req=doc&amp;base=LAW&amp;n=519217&amp;dst=100009" TargetMode = "External"/><Relationship Id="rId597" Type="http://schemas.openxmlformats.org/officeDocument/2006/relationships/hyperlink" Target="https://login.consultant.ru/link/?req=doc&amp;base=LAW&amp;n=519943&amp;dst=100009" TargetMode = "External"/><Relationship Id="rId598" Type="http://schemas.openxmlformats.org/officeDocument/2006/relationships/hyperlink" Target="https://login.consultant.ru/link/?req=doc&amp;base=LAW&amp;n=510789" TargetMode = "External"/><Relationship Id="rId599" Type="http://schemas.openxmlformats.org/officeDocument/2006/relationships/hyperlink" Target="https://login.consultant.ru/link/?req=doc&amp;base=LAW&amp;n=513051&amp;dst=100259" TargetMode = "External"/><Relationship Id="rId600" Type="http://schemas.openxmlformats.org/officeDocument/2006/relationships/hyperlink" Target="https://login.consultant.ru/link/?req=doc&amp;base=LAW&amp;n=513051&amp;dst=100261" TargetMode = "External"/><Relationship Id="rId601" Type="http://schemas.openxmlformats.org/officeDocument/2006/relationships/hyperlink" Target="https://login.consultant.ru/link/?req=doc&amp;base=LAW&amp;n=507384&amp;dst=100180" TargetMode = "External"/><Relationship Id="rId602" Type="http://schemas.openxmlformats.org/officeDocument/2006/relationships/hyperlink" Target="https://login.consultant.ru/link/?req=doc&amp;base=LAW&amp;n=173638&amp;dst=100161" TargetMode = "External"/><Relationship Id="rId603" Type="http://schemas.openxmlformats.org/officeDocument/2006/relationships/hyperlink" Target="https://login.consultant.ru/link/?req=doc&amp;base=LAW&amp;n=485221&amp;dst=100009" TargetMode = "External"/><Relationship Id="rId604" Type="http://schemas.openxmlformats.org/officeDocument/2006/relationships/hyperlink" Target="https://login.consultant.ru/link/?req=doc&amp;base=LAW&amp;n=513051&amp;dst=100270" TargetMode = "External"/><Relationship Id="rId605" Type="http://schemas.openxmlformats.org/officeDocument/2006/relationships/hyperlink" Target="https://login.consultant.ru/link/?req=doc&amp;base=LAW&amp;n=173638&amp;dst=100164" TargetMode = "External"/><Relationship Id="rId606" Type="http://schemas.openxmlformats.org/officeDocument/2006/relationships/hyperlink" Target="https://login.consultant.ru/link/?req=doc&amp;base=LAW&amp;n=173638&amp;dst=100165" TargetMode = "External"/><Relationship Id="rId607" Type="http://schemas.openxmlformats.org/officeDocument/2006/relationships/hyperlink" Target="https://login.consultant.ru/link/?req=doc&amp;base=LAW&amp;n=173638&amp;dst=100167" TargetMode = "External"/><Relationship Id="rId608" Type="http://schemas.openxmlformats.org/officeDocument/2006/relationships/hyperlink" Target="https://login.consultant.ru/link/?req=doc&amp;base=LAW&amp;n=410659&amp;dst=100010" TargetMode = "External"/><Relationship Id="rId609" Type="http://schemas.openxmlformats.org/officeDocument/2006/relationships/hyperlink" Target="https://login.consultant.ru/link/?req=doc&amp;base=LAW&amp;n=410659&amp;dst=100037" TargetMode = "External"/><Relationship Id="rId610" Type="http://schemas.openxmlformats.org/officeDocument/2006/relationships/hyperlink" Target="https://login.consultant.ru/link/?req=doc&amp;base=LAW&amp;n=173638&amp;dst=100168" TargetMode = "External"/><Relationship Id="rId611" Type="http://schemas.openxmlformats.org/officeDocument/2006/relationships/hyperlink" Target="https://login.consultant.ru/link/?req=doc&amp;base=LAW&amp;n=513044&amp;dst=100041" TargetMode = "External"/><Relationship Id="rId612" Type="http://schemas.openxmlformats.org/officeDocument/2006/relationships/hyperlink" Target="https://login.consultant.ru/link/?req=doc&amp;base=LAW&amp;n=511602" TargetMode = "External"/><Relationship Id="rId613" Type="http://schemas.openxmlformats.org/officeDocument/2006/relationships/hyperlink" Target="https://login.consultant.ru/link/?req=doc&amp;base=LAW&amp;n=201711&amp;dst=100071" TargetMode = "External"/><Relationship Id="rId614" Type="http://schemas.openxmlformats.org/officeDocument/2006/relationships/hyperlink" Target="https://login.consultant.ru/link/?req=doc&amp;base=LAW&amp;n=173638&amp;dst=100171" TargetMode = "External"/><Relationship Id="rId615" Type="http://schemas.openxmlformats.org/officeDocument/2006/relationships/hyperlink" Target="https://login.consultant.ru/link/?req=doc&amp;base=LAW&amp;n=407934&amp;dst=100018" TargetMode = "External"/><Relationship Id="rId616" Type="http://schemas.openxmlformats.org/officeDocument/2006/relationships/hyperlink" Target="https://login.consultant.ru/link/?req=doc&amp;base=LAW&amp;n=513044&amp;dst=100042" TargetMode = "External"/><Relationship Id="rId617" Type="http://schemas.openxmlformats.org/officeDocument/2006/relationships/hyperlink" Target="https://login.consultant.ru/link/?req=doc&amp;base=LAW&amp;n=513051&amp;dst=100284" TargetMode = "External"/><Relationship Id="rId618" Type="http://schemas.openxmlformats.org/officeDocument/2006/relationships/hyperlink" Target="https://login.consultant.ru/link/?req=doc&amp;base=LAW&amp;n=173638&amp;dst=100172" TargetMode = "External"/><Relationship Id="rId619" Type="http://schemas.openxmlformats.org/officeDocument/2006/relationships/hyperlink" Target="https://login.consultant.ru/link/?req=doc&amp;base=LAW&amp;n=513044&amp;dst=100043" TargetMode = "External"/><Relationship Id="rId620" Type="http://schemas.openxmlformats.org/officeDocument/2006/relationships/hyperlink" Target="https://login.consultant.ru/link/?req=doc&amp;base=LAW&amp;n=389081&amp;dst=100027" TargetMode = "External"/><Relationship Id="rId621" Type="http://schemas.openxmlformats.org/officeDocument/2006/relationships/hyperlink" Target="https://login.consultant.ru/link/?req=doc&amp;base=LAW&amp;n=513047&amp;dst=100146" TargetMode = "External"/><Relationship Id="rId622" Type="http://schemas.openxmlformats.org/officeDocument/2006/relationships/hyperlink" Target="https://login.consultant.ru/link/?req=doc&amp;base=LAW&amp;n=513047&amp;dst=100147" TargetMode = "External"/><Relationship Id="rId623" Type="http://schemas.openxmlformats.org/officeDocument/2006/relationships/hyperlink" Target="https://login.consultant.ru/link/?req=doc&amp;base=LAW&amp;n=477382&amp;dst=100090" TargetMode = "External"/><Relationship Id="rId624" Type="http://schemas.openxmlformats.org/officeDocument/2006/relationships/hyperlink" Target="https://login.consultant.ru/link/?req=doc&amp;base=LAW&amp;n=513046&amp;dst=100048" TargetMode = "External"/><Relationship Id="rId625" Type="http://schemas.openxmlformats.org/officeDocument/2006/relationships/hyperlink" Target="https://login.consultant.ru/link/?req=doc&amp;base=LAW&amp;n=477387&amp;dst=100104" TargetMode = "External"/><Relationship Id="rId626" Type="http://schemas.openxmlformats.org/officeDocument/2006/relationships/hyperlink" Target="https://login.consultant.ru/link/?req=doc&amp;base=LAW&amp;n=507385&amp;dst=101444" TargetMode = "External"/><Relationship Id="rId627" Type="http://schemas.openxmlformats.org/officeDocument/2006/relationships/hyperlink" Target="https://login.consultant.ru/link/?req=doc&amp;base=LAW&amp;n=508482&amp;dst=101698" TargetMode = "External"/><Relationship Id="rId628" Type="http://schemas.openxmlformats.org/officeDocument/2006/relationships/hyperlink" Target="https://login.consultant.ru/link/?req=doc&amp;base=LAW&amp;n=445525&amp;dst=100009" TargetMode = "External"/><Relationship Id="rId629" Type="http://schemas.openxmlformats.org/officeDocument/2006/relationships/hyperlink" Target="https://login.consultant.ru/link/?req=doc&amp;base=LAW&amp;n=430575&amp;dst=100047" TargetMode = "External"/><Relationship Id="rId630" Type="http://schemas.openxmlformats.org/officeDocument/2006/relationships/hyperlink" Target="https://login.consultant.ru/link/?req=doc&amp;base=LAW&amp;n=511678" TargetMode = "External"/><Relationship Id="rId631" Type="http://schemas.openxmlformats.org/officeDocument/2006/relationships/hyperlink" Target="https://login.consultant.ru/link/?req=doc&amp;base=LAW&amp;n=511680" TargetMode = "External"/><Relationship Id="rId632" Type="http://schemas.openxmlformats.org/officeDocument/2006/relationships/hyperlink" Target="https://login.consultant.ru/link/?req=doc&amp;base=LAW&amp;n=512741" TargetMode = "External"/><Relationship Id="rId633" Type="http://schemas.openxmlformats.org/officeDocument/2006/relationships/hyperlink" Target="https://login.consultant.ru/link/?req=doc&amp;base=LAW&amp;n=521656" TargetMode = "External"/><Relationship Id="rId634" Type="http://schemas.openxmlformats.org/officeDocument/2006/relationships/hyperlink" Target="https://login.consultant.ru/link/?req=doc&amp;base=LAW&amp;n=508350&amp;dst=100066" TargetMode = "External"/><Relationship Id="rId635" Type="http://schemas.openxmlformats.org/officeDocument/2006/relationships/hyperlink" Target="https://login.consultant.ru/link/?req=doc&amp;base=LAW&amp;n=532260" TargetMode = "External"/><Relationship Id="rId636" Type="http://schemas.openxmlformats.org/officeDocument/2006/relationships/hyperlink" Target="https://login.consultant.ru/link/?req=doc&amp;base=LAW&amp;n=518050&amp;dst=100013" TargetMode = "External"/><Relationship Id="rId637" Type="http://schemas.openxmlformats.org/officeDocument/2006/relationships/hyperlink" Target="https://login.consultant.ru/link/?req=doc&amp;base=LAW&amp;n=532260" TargetMode = "External"/><Relationship Id="rId638" Type="http://schemas.openxmlformats.org/officeDocument/2006/relationships/hyperlink" Target="https://login.consultant.ru/link/?req=doc&amp;base=LAW&amp;n=491950&amp;dst=100009" TargetMode = "External"/><Relationship Id="rId639" Type="http://schemas.openxmlformats.org/officeDocument/2006/relationships/hyperlink" Target="https://login.consultant.ru/link/?req=doc&amp;base=LAW&amp;n=518050&amp;dst=100013" TargetMode = "External"/><Relationship Id="rId640" Type="http://schemas.openxmlformats.org/officeDocument/2006/relationships/hyperlink" Target="https://login.consultant.ru/link/?req=doc&amp;base=LAW&amp;n=491950&amp;dst=100011" TargetMode = "External"/><Relationship Id="rId641" Type="http://schemas.openxmlformats.org/officeDocument/2006/relationships/hyperlink" Target="https://login.consultant.ru/link/?req=doc&amp;base=LAW&amp;n=178862&amp;dst=100034" TargetMode = "External"/><Relationship Id="rId642" Type="http://schemas.openxmlformats.org/officeDocument/2006/relationships/hyperlink" Target="https://login.consultant.ru/link/?req=doc&amp;base=LAW&amp;n=178862&amp;dst=100036" TargetMode = "External"/><Relationship Id="rId643" Type="http://schemas.openxmlformats.org/officeDocument/2006/relationships/hyperlink" Target="https://login.consultant.ru/link/?req=doc&amp;base=LAW&amp;n=178862&amp;dst=100037" TargetMode = "External"/><Relationship Id="rId644" Type="http://schemas.openxmlformats.org/officeDocument/2006/relationships/hyperlink" Target="https://login.consultant.ru/link/?req=doc&amp;base=LAW&amp;n=513045&amp;dst=100178" TargetMode = "External"/><Relationship Id="rId645" Type="http://schemas.openxmlformats.org/officeDocument/2006/relationships/hyperlink" Target="https://login.consultant.ru/link/?req=doc&amp;base=LAW&amp;n=389081&amp;dst=100028" TargetMode = "External"/><Relationship Id="rId646" Type="http://schemas.openxmlformats.org/officeDocument/2006/relationships/hyperlink" Target="https://login.consultant.ru/link/?req=doc&amp;base=LAW&amp;n=508350&amp;dst=100067" TargetMode = "External"/><Relationship Id="rId647" Type="http://schemas.openxmlformats.org/officeDocument/2006/relationships/hyperlink" Target="https://login.consultant.ru/link/?req=doc&amp;base=LAW&amp;n=178862&amp;dst=100038" TargetMode = "External"/><Relationship Id="rId648" Type="http://schemas.openxmlformats.org/officeDocument/2006/relationships/hyperlink" Target="https://login.consultant.ru/link/?req=doc&amp;base=LAW&amp;n=284341&amp;dst=100153" TargetMode = "External"/><Relationship Id="rId649" Type="http://schemas.openxmlformats.org/officeDocument/2006/relationships/hyperlink" Target="https://login.consultant.ru/link/?req=doc&amp;base=LAW&amp;n=535008" TargetMode = "External"/><Relationship Id="rId650" Type="http://schemas.openxmlformats.org/officeDocument/2006/relationships/hyperlink" Target="https://login.consultant.ru/link/?req=doc&amp;base=LAW&amp;n=137020&amp;dst=100079" TargetMode = "External"/><Relationship Id="rId651" Type="http://schemas.openxmlformats.org/officeDocument/2006/relationships/hyperlink" Target="https://login.consultant.ru/link/?req=doc&amp;base=LAW&amp;n=421472&amp;dst=100013" TargetMode = "External"/><Relationship Id="rId652" Type="http://schemas.openxmlformats.org/officeDocument/2006/relationships/hyperlink" Target="https://login.consultant.ru/link/?req=doc&amp;base=LAW&amp;n=421472&amp;dst=100506" TargetMode = "External"/><Relationship Id="rId653" Type="http://schemas.openxmlformats.org/officeDocument/2006/relationships/hyperlink" Target="https://login.consultant.ru/link/?req=doc&amp;base=LAW&amp;n=513045&amp;dst=100179" TargetMode = "External"/><Relationship Id="rId654" Type="http://schemas.openxmlformats.org/officeDocument/2006/relationships/hyperlink" Target="https://login.consultant.ru/link/?req=doc&amp;base=LAW&amp;n=477794&amp;dst=100016" TargetMode = "External"/><Relationship Id="rId655" Type="http://schemas.openxmlformats.org/officeDocument/2006/relationships/hyperlink" Target="https://login.consultant.ru/link/?req=doc&amp;base=LAW&amp;n=477794&amp;dst=100152" TargetMode = "External"/><Relationship Id="rId656" Type="http://schemas.openxmlformats.org/officeDocument/2006/relationships/hyperlink" Target="https://login.consultant.ru/link/?req=doc&amp;base=LAW&amp;n=513044&amp;dst=100044" TargetMode = "External"/><Relationship Id="rId657" Type="http://schemas.openxmlformats.org/officeDocument/2006/relationships/hyperlink" Target="https://login.consultant.ru/link/?req=doc&amp;base=LAW&amp;n=389081&amp;dst=100030" TargetMode = "External"/><Relationship Id="rId658" Type="http://schemas.openxmlformats.org/officeDocument/2006/relationships/hyperlink" Target="https://login.consultant.ru/link/?req=doc&amp;base=LAW&amp;n=513045&amp;dst=100183" TargetMode = "External"/><Relationship Id="rId659" Type="http://schemas.openxmlformats.org/officeDocument/2006/relationships/hyperlink" Target="https://login.consultant.ru/link/?req=doc&amp;base=LAW&amp;n=389081&amp;dst=100031" TargetMode = "External"/><Relationship Id="rId660" Type="http://schemas.openxmlformats.org/officeDocument/2006/relationships/hyperlink" Target="https://login.consultant.ru/link/?req=doc&amp;base=LAW&amp;n=477387&amp;dst=100105" TargetMode = "External"/><Relationship Id="rId661" Type="http://schemas.openxmlformats.org/officeDocument/2006/relationships/hyperlink" Target="https://login.consultant.ru/link/?req=doc&amp;base=LAW&amp;n=476745&amp;dst=100013" TargetMode = "External"/><Relationship Id="rId662" Type="http://schemas.openxmlformats.org/officeDocument/2006/relationships/hyperlink" Target="https://login.consultant.ru/link/?req=doc&amp;base=LAW&amp;n=476745&amp;dst=100048" TargetMode = "External"/><Relationship Id="rId663" Type="http://schemas.openxmlformats.org/officeDocument/2006/relationships/hyperlink" Target="https://login.consultant.ru/link/?req=doc&amp;base=LAW&amp;n=476745&amp;dst=100031" TargetMode = "External"/><Relationship Id="rId664" Type="http://schemas.openxmlformats.org/officeDocument/2006/relationships/hyperlink" Target="https://login.consultant.ru/link/?req=doc&amp;base=LAW&amp;n=476745&amp;dst=100068" TargetMode = "External"/><Relationship Id="rId665" Type="http://schemas.openxmlformats.org/officeDocument/2006/relationships/hyperlink" Target="https://login.consultant.ru/link/?req=doc&amp;base=LAW&amp;n=513048&amp;dst=100135" TargetMode = "External"/><Relationship Id="rId666" Type="http://schemas.openxmlformats.org/officeDocument/2006/relationships/hyperlink" Target="https://login.consultant.ru/link/?req=doc&amp;base=LAW&amp;n=488060&amp;dst=100013" TargetMode = "External"/><Relationship Id="rId667" Type="http://schemas.openxmlformats.org/officeDocument/2006/relationships/hyperlink" Target="https://login.consultant.ru/link/?req=doc&amp;base=LAW&amp;n=513044&amp;dst=100046" TargetMode = "External"/><Relationship Id="rId668" Type="http://schemas.openxmlformats.org/officeDocument/2006/relationships/hyperlink" Target="https://login.consultant.ru/link/?req=doc&amp;base=LAW&amp;n=513048&amp;dst=100069" TargetMode = "External"/><Relationship Id="rId669" Type="http://schemas.openxmlformats.org/officeDocument/2006/relationships/hyperlink" Target="https://login.consultant.ru/link/?req=doc&amp;base=LAW&amp;n=340234&amp;dst=100049" TargetMode = "External"/><Relationship Id="rId670" Type="http://schemas.openxmlformats.org/officeDocument/2006/relationships/hyperlink" Target="https://login.consultant.ru/link/?req=doc&amp;base=LAW&amp;n=386801&amp;dst=100020" TargetMode = "External"/><Relationship Id="rId671" Type="http://schemas.openxmlformats.org/officeDocument/2006/relationships/hyperlink" Target="https://login.consultant.ru/link/?req=doc&amp;base=LAW&amp;n=514825&amp;dst=100010" TargetMode = "External"/><Relationship Id="rId672" Type="http://schemas.openxmlformats.org/officeDocument/2006/relationships/hyperlink" Target="https://login.consultant.ru/link/?req=doc&amp;base=LAW&amp;n=513044&amp;dst=100047" TargetMode = "External"/><Relationship Id="rId673" Type="http://schemas.openxmlformats.org/officeDocument/2006/relationships/hyperlink" Target="https://login.consultant.ru/link/?req=doc&amp;base=LAW&amp;n=386801&amp;dst=100021" TargetMode = "External"/><Relationship Id="rId674" Type="http://schemas.openxmlformats.org/officeDocument/2006/relationships/hyperlink" Target="https://login.consultant.ru/link/?req=doc&amp;base=LAW&amp;n=407743&amp;dst=100010" TargetMode = "External"/><Relationship Id="rId675" Type="http://schemas.openxmlformats.org/officeDocument/2006/relationships/hyperlink" Target="https://login.consultant.ru/link/?req=doc&amp;base=LAW&amp;n=396090&amp;dst=100005" TargetMode = "External"/><Relationship Id="rId676" Type="http://schemas.openxmlformats.org/officeDocument/2006/relationships/hyperlink" Target="https://login.consultant.ru/link/?req=doc&amp;base=LAW&amp;n=386801&amp;dst=100023" TargetMode = "External"/><Relationship Id="rId677" Type="http://schemas.openxmlformats.org/officeDocument/2006/relationships/hyperlink" Target="https://login.consultant.ru/link/?req=doc&amp;base=LAW&amp;n=513048&amp;dst=100145" TargetMode = "External"/><Relationship Id="rId678" Type="http://schemas.openxmlformats.org/officeDocument/2006/relationships/hyperlink" Target="https://login.consultant.ru/link/?req=doc&amp;base=LAW&amp;n=513044&amp;dst=100049" TargetMode = "External"/><Relationship Id="rId679" Type="http://schemas.openxmlformats.org/officeDocument/2006/relationships/hyperlink" Target="https://login.consultant.ru/link/?req=doc&amp;base=LAW&amp;n=358099&amp;dst=100009" TargetMode = "External"/><Relationship Id="rId680" Type="http://schemas.openxmlformats.org/officeDocument/2006/relationships/hyperlink" Target="https://login.consultant.ru/link/?req=doc&amp;base=LAW&amp;n=513044&amp;dst=100050" TargetMode = "External"/><Relationship Id="rId681" Type="http://schemas.openxmlformats.org/officeDocument/2006/relationships/hyperlink" Target="https://login.consultant.ru/link/?req=doc&amp;base=LAW&amp;n=311972&amp;dst=100026" TargetMode = "External"/><Relationship Id="rId682" Type="http://schemas.openxmlformats.org/officeDocument/2006/relationships/hyperlink" Target="https://login.consultant.ru/link/?req=doc&amp;base=LAW&amp;n=338235&amp;dst=100011" TargetMode = "External"/><Relationship Id="rId683" Type="http://schemas.openxmlformats.org/officeDocument/2006/relationships/hyperlink" Target="https://login.consultant.ru/link/?req=doc&amp;base=LAW&amp;n=183612&amp;dst=100009" TargetMode = "External"/><Relationship Id="rId684" Type="http://schemas.openxmlformats.org/officeDocument/2006/relationships/hyperlink" Target="https://login.consultant.ru/link/?req=doc&amp;base=LAW&amp;n=513044&amp;dst=100051" TargetMode = "External"/><Relationship Id="rId685" Type="http://schemas.openxmlformats.org/officeDocument/2006/relationships/hyperlink" Target="https://login.consultant.ru/link/?req=doc&amp;base=LAW&amp;n=505715&amp;dst=100014" TargetMode = "External"/><Relationship Id="rId686" Type="http://schemas.openxmlformats.org/officeDocument/2006/relationships/hyperlink" Target="https://login.consultant.ru/link/?req=doc&amp;base=LAW&amp;n=358556&amp;dst=100011" TargetMode = "External"/><Relationship Id="rId687" Type="http://schemas.openxmlformats.org/officeDocument/2006/relationships/hyperlink" Target="https://login.consultant.ru/link/?req=doc&amp;base=LAW&amp;n=348284&amp;dst=100009" TargetMode = "External"/><Relationship Id="rId688" Type="http://schemas.openxmlformats.org/officeDocument/2006/relationships/hyperlink" Target="https://login.consultant.ru/link/?req=doc&amp;base=LAW&amp;n=513051&amp;dst=100302" TargetMode = "External"/><Relationship Id="rId689" Type="http://schemas.openxmlformats.org/officeDocument/2006/relationships/hyperlink" Target="https://login.consultant.ru/link/?req=doc&amp;base=LAW&amp;n=173638&amp;dst=100175" TargetMode = "External"/><Relationship Id="rId690" Type="http://schemas.openxmlformats.org/officeDocument/2006/relationships/hyperlink" Target="https://login.consultant.ru/link/?req=doc&amp;base=LAW&amp;n=513044&amp;dst=100052" TargetMode = "External"/><Relationship Id="rId691" Type="http://schemas.openxmlformats.org/officeDocument/2006/relationships/hyperlink" Target="https://login.consultant.ru/link/?req=doc&amp;base=LAW&amp;n=506962&amp;dst=100007" TargetMode = "External"/><Relationship Id="rId692" Type="http://schemas.openxmlformats.org/officeDocument/2006/relationships/hyperlink" Target="https://login.consultant.ru/link/?req=doc&amp;base=LAW&amp;n=505354&amp;dst=100012" TargetMode = "External"/><Relationship Id="rId693" Type="http://schemas.openxmlformats.org/officeDocument/2006/relationships/hyperlink" Target="https://login.consultant.ru/link/?req=doc&amp;base=LAW&amp;n=513051&amp;dst=100303" TargetMode = "External"/><Relationship Id="rId694" Type="http://schemas.openxmlformats.org/officeDocument/2006/relationships/hyperlink" Target="https://login.consultant.ru/link/?req=doc&amp;base=LAW&amp;n=405385&amp;dst=100011" TargetMode = "External"/><Relationship Id="rId695" Type="http://schemas.openxmlformats.org/officeDocument/2006/relationships/hyperlink" Target="https://login.consultant.ru/link/?req=doc&amp;base=LAW&amp;n=405385&amp;dst=100012" TargetMode = "External"/><Relationship Id="rId696" Type="http://schemas.openxmlformats.org/officeDocument/2006/relationships/hyperlink" Target="https://login.consultant.ru/link/?req=doc&amp;base=LAW&amp;n=405385&amp;dst=100014" TargetMode = "External"/><Relationship Id="rId697" Type="http://schemas.openxmlformats.org/officeDocument/2006/relationships/hyperlink" Target="https://login.consultant.ru/link/?req=doc&amp;base=LAW&amp;n=405385&amp;dst=100015" TargetMode = "External"/><Relationship Id="rId698" Type="http://schemas.openxmlformats.org/officeDocument/2006/relationships/hyperlink" Target="https://login.consultant.ru/link/?req=doc&amp;base=LAW&amp;n=464084&amp;dst=100061" TargetMode = "External"/><Relationship Id="rId699" Type="http://schemas.openxmlformats.org/officeDocument/2006/relationships/hyperlink" Target="https://login.consultant.ru/link/?req=doc&amp;base=LAW&amp;n=520394&amp;dst=100012" TargetMode = "External"/><Relationship Id="rId700" Type="http://schemas.openxmlformats.org/officeDocument/2006/relationships/hyperlink" Target="https://login.consultant.ru/link/?req=doc&amp;base=LAW&amp;n=521656" TargetMode = "External"/><Relationship Id="rId701" Type="http://schemas.openxmlformats.org/officeDocument/2006/relationships/hyperlink" Target="https://login.consultant.ru/link/?req=doc&amp;base=LAW&amp;n=173638&amp;dst=100182" TargetMode = "External"/><Relationship Id="rId702" Type="http://schemas.openxmlformats.org/officeDocument/2006/relationships/hyperlink" Target="https://login.consultant.ru/link/?req=doc&amp;base=LAW&amp;n=506763&amp;dst=100014" TargetMode = "External"/><Relationship Id="rId703" Type="http://schemas.openxmlformats.org/officeDocument/2006/relationships/hyperlink" Target="https://login.consultant.ru/link/?req=doc&amp;base=LAW&amp;n=506467&amp;dst=100012" TargetMode = "External"/><Relationship Id="rId704" Type="http://schemas.openxmlformats.org/officeDocument/2006/relationships/hyperlink" Target="https://login.consultant.ru/link/?req=doc&amp;base=LAW&amp;n=513047&amp;dst=100158" TargetMode = "External"/><Relationship Id="rId705" Type="http://schemas.openxmlformats.org/officeDocument/2006/relationships/hyperlink" Target="https://login.consultant.ru/link/?req=doc&amp;base=LAW&amp;n=511677" TargetMode = "External"/><Relationship Id="rId706" Type="http://schemas.openxmlformats.org/officeDocument/2006/relationships/hyperlink" Target="https://login.consultant.ru/link/?req=doc&amp;base=LAW&amp;n=181908&amp;dst=100010" TargetMode = "External"/><Relationship Id="rId707" Type="http://schemas.openxmlformats.org/officeDocument/2006/relationships/hyperlink" Target="https://login.consultant.ru/link/?req=doc&amp;base=LAW&amp;n=329984&amp;dst=100010" TargetMode = "External"/><Relationship Id="rId708" Type="http://schemas.openxmlformats.org/officeDocument/2006/relationships/hyperlink" Target="https://login.consultant.ru/link/?req=doc&amp;base=LAW&amp;n=362397&amp;dst=100010" TargetMode = "External"/><Relationship Id="rId709" Type="http://schemas.openxmlformats.org/officeDocument/2006/relationships/hyperlink" Target="https://login.consultant.ru/link/?req=doc&amp;base=LAW&amp;n=513044&amp;dst=100053" TargetMode = "External"/><Relationship Id="rId710" Type="http://schemas.openxmlformats.org/officeDocument/2006/relationships/hyperlink" Target="https://login.consultant.ru/link/?req=doc&amp;base=LAW&amp;n=319575&amp;dst=100013" TargetMode = "External"/><Relationship Id="rId711" Type="http://schemas.openxmlformats.org/officeDocument/2006/relationships/hyperlink" Target="https://login.consultant.ru/link/?req=doc&amp;base=LAW&amp;n=108921&amp;dst=100022" TargetMode = "External"/><Relationship Id="rId712" Type="http://schemas.openxmlformats.org/officeDocument/2006/relationships/hyperlink" Target="https://login.consultant.ru/link/?req=doc&amp;base=LAW&amp;n=513051&amp;dst=100311" TargetMode = "External"/><Relationship Id="rId713" Type="http://schemas.openxmlformats.org/officeDocument/2006/relationships/hyperlink" Target="https://login.consultant.ru/link/?req=doc&amp;base=LAW&amp;n=319575&amp;dst=100014" TargetMode = "External"/><Relationship Id="rId714" Type="http://schemas.openxmlformats.org/officeDocument/2006/relationships/hyperlink" Target="https://login.consultant.ru/link/?req=doc&amp;base=LAW&amp;n=389081&amp;dst=100033" TargetMode = "External"/><Relationship Id="rId715" Type="http://schemas.openxmlformats.org/officeDocument/2006/relationships/hyperlink" Target="https://login.consultant.ru/link/?req=doc&amp;base=LAW&amp;n=389081&amp;dst=100034" TargetMode = "External"/><Relationship Id="rId716" Type="http://schemas.openxmlformats.org/officeDocument/2006/relationships/hyperlink" Target="https://login.consultant.ru/link/?req=doc&amp;base=LAW&amp;n=137087&amp;dst=100010" TargetMode = "External"/><Relationship Id="rId717" Type="http://schemas.openxmlformats.org/officeDocument/2006/relationships/hyperlink" Target="https://login.consultant.ru/link/?req=doc&amp;base=LAW&amp;n=137087&amp;dst=100027" TargetMode = "External"/><Relationship Id="rId718" Type="http://schemas.openxmlformats.org/officeDocument/2006/relationships/hyperlink" Target="https://login.consultant.ru/link/?req=doc&amp;base=LAW&amp;n=389081&amp;dst=100035" TargetMode = "External"/><Relationship Id="rId719" Type="http://schemas.openxmlformats.org/officeDocument/2006/relationships/hyperlink" Target="https://login.consultant.ru/link/?req=doc&amp;base=LAW&amp;n=319575&amp;dst=100015" TargetMode = "External"/><Relationship Id="rId720" Type="http://schemas.openxmlformats.org/officeDocument/2006/relationships/hyperlink" Target="https://login.consultant.ru/link/?req=doc&amp;base=LAW&amp;n=513044&amp;dst=100055" TargetMode = "External"/><Relationship Id="rId721" Type="http://schemas.openxmlformats.org/officeDocument/2006/relationships/hyperlink" Target="https://login.consultant.ru/link/?req=doc&amp;base=LAW&amp;n=173638&amp;dst=100187" TargetMode = "External"/><Relationship Id="rId722" Type="http://schemas.openxmlformats.org/officeDocument/2006/relationships/hyperlink" Target="https://login.consultant.ru/link/?req=doc&amp;base=LAW&amp;n=405385&amp;dst=100040" TargetMode = "External"/><Relationship Id="rId723" Type="http://schemas.openxmlformats.org/officeDocument/2006/relationships/hyperlink" Target="https://login.consultant.ru/link/?req=doc&amp;base=LAW&amp;n=513044&amp;dst=100057" TargetMode = "External"/><Relationship Id="rId724" Type="http://schemas.openxmlformats.org/officeDocument/2006/relationships/hyperlink" Target="https://login.consultant.ru/link/?req=doc&amp;base=LAW&amp;n=513045&amp;dst=100189" TargetMode = "External"/><Relationship Id="rId725" Type="http://schemas.openxmlformats.org/officeDocument/2006/relationships/hyperlink" Target="https://login.consultant.ru/link/?req=doc&amp;base=LAW&amp;n=293600&amp;dst=100012" TargetMode = "External"/><Relationship Id="rId726" Type="http://schemas.openxmlformats.org/officeDocument/2006/relationships/hyperlink" Target="https://login.consultant.ru/link/?req=doc&amp;base=LAW&amp;n=293600&amp;dst=100076" TargetMode = "External"/><Relationship Id="rId727" Type="http://schemas.openxmlformats.org/officeDocument/2006/relationships/hyperlink" Target="https://login.consultant.ru/link/?req=doc&amp;base=LAW&amp;n=293600&amp;dst=100085" TargetMode = "External"/><Relationship Id="rId728" Type="http://schemas.openxmlformats.org/officeDocument/2006/relationships/hyperlink" Target="https://login.consultant.ru/link/?req=doc&amp;base=LAW&amp;n=513045&amp;dst=100200" TargetMode = "External"/><Relationship Id="rId729" Type="http://schemas.openxmlformats.org/officeDocument/2006/relationships/hyperlink" Target="https://login.consultant.ru/link/?req=doc&amp;base=LAW&amp;n=293599&amp;dst=100011" TargetMode = "External"/><Relationship Id="rId730" Type="http://schemas.openxmlformats.org/officeDocument/2006/relationships/hyperlink" Target="https://login.consultant.ru/link/?req=doc&amp;base=LAW&amp;n=293599&amp;dst=100061" TargetMode = "External"/><Relationship Id="rId731" Type="http://schemas.openxmlformats.org/officeDocument/2006/relationships/hyperlink" Target="https://login.consultant.ru/link/?req=doc&amp;base=LAW&amp;n=513045&amp;dst=100205" TargetMode = "External"/><Relationship Id="rId732" Type="http://schemas.openxmlformats.org/officeDocument/2006/relationships/hyperlink" Target="https://login.consultant.ru/link/?req=doc&amp;base=LAW&amp;n=293603&amp;dst=100093" TargetMode = "External"/><Relationship Id="rId733" Type="http://schemas.openxmlformats.org/officeDocument/2006/relationships/hyperlink" Target="https://login.consultant.ru/link/?req=doc&amp;base=LAW&amp;n=513045&amp;dst=100221" TargetMode = "External"/><Relationship Id="rId734" Type="http://schemas.openxmlformats.org/officeDocument/2006/relationships/hyperlink" Target="https://login.consultant.ru/link/?req=doc&amp;base=LAW&amp;n=293469&amp;dst=100014" TargetMode = "External"/><Relationship Id="rId735" Type="http://schemas.openxmlformats.org/officeDocument/2006/relationships/hyperlink" Target="https://login.consultant.ru/link/?req=doc&amp;base=LAW&amp;n=311972&amp;dst=100067" TargetMode = "External"/><Relationship Id="rId736" Type="http://schemas.openxmlformats.org/officeDocument/2006/relationships/hyperlink" Target="https://login.consultant.ru/link/?req=doc&amp;base=LAW&amp;n=311972&amp;dst=100031" TargetMode = "External"/><Relationship Id="rId737" Type="http://schemas.openxmlformats.org/officeDocument/2006/relationships/hyperlink" Target="https://login.consultant.ru/link/?req=doc&amp;base=LAW&amp;n=331641&amp;dst=100009" TargetMode = "External"/><Relationship Id="rId738" Type="http://schemas.openxmlformats.org/officeDocument/2006/relationships/hyperlink" Target="https://login.consultant.ru/link/?req=doc&amp;base=LAW&amp;n=513045&amp;dst=100236" TargetMode = "External"/><Relationship Id="rId739" Type="http://schemas.openxmlformats.org/officeDocument/2006/relationships/hyperlink" Target="https://login.consultant.ru/link/?req=doc&amp;base=LAW&amp;n=311972&amp;dst=100038" TargetMode = "External"/><Relationship Id="rId740" Type="http://schemas.openxmlformats.org/officeDocument/2006/relationships/hyperlink" Target="https://login.consultant.ru/link/?req=doc&amp;base=LAW&amp;n=331641&amp;dst=100009" TargetMode = "External"/><Relationship Id="rId741" Type="http://schemas.openxmlformats.org/officeDocument/2006/relationships/hyperlink" Target="https://login.consultant.ru/link/?req=doc&amp;base=LAW&amp;n=311972&amp;dst=100045" TargetMode = "External"/><Relationship Id="rId742" Type="http://schemas.openxmlformats.org/officeDocument/2006/relationships/hyperlink" Target="https://login.consultant.ru/link/?req=doc&amp;base=LAW&amp;n=331641&amp;dst=100009" TargetMode = "External"/><Relationship Id="rId743" Type="http://schemas.openxmlformats.org/officeDocument/2006/relationships/hyperlink" Target="https://login.consultant.ru/link/?req=doc&amp;base=LAW&amp;n=477382&amp;dst=100091" TargetMode = "External"/><Relationship Id="rId744" Type="http://schemas.openxmlformats.org/officeDocument/2006/relationships/hyperlink" Target="https://login.consultant.ru/link/?req=doc&amp;base=LAW&amp;n=331641&amp;dst=100009" TargetMode = "External"/><Relationship Id="rId745" Type="http://schemas.openxmlformats.org/officeDocument/2006/relationships/hyperlink" Target="https://login.consultant.ru/link/?req=doc&amp;base=LAW&amp;n=513044&amp;dst=100058" TargetMode = "External"/><Relationship Id="rId746" Type="http://schemas.openxmlformats.org/officeDocument/2006/relationships/hyperlink" Target="https://login.consultant.ru/link/?req=doc&amp;base=LAW&amp;n=520044&amp;dst=100011" TargetMode = "External"/><Relationship Id="rId747" Type="http://schemas.openxmlformats.org/officeDocument/2006/relationships/hyperlink" Target="https://login.consultant.ru/link/?req=doc&amp;base=LAW&amp;n=513044&amp;dst=100061" TargetMode = "External"/><Relationship Id="rId748" Type="http://schemas.openxmlformats.org/officeDocument/2006/relationships/hyperlink" Target="https://login.consultant.ru/link/?req=doc&amp;base=LAW&amp;n=487921&amp;dst=100010" TargetMode = "External"/><Relationship Id="rId749" Type="http://schemas.openxmlformats.org/officeDocument/2006/relationships/hyperlink" Target="https://login.consultant.ru/link/?req=doc&amp;base=LAW&amp;n=508350&amp;dst=100068" TargetMode = "External"/><Relationship Id="rId750" Type="http://schemas.openxmlformats.org/officeDocument/2006/relationships/hyperlink" Target="https://login.consultant.ru/link/?req=doc&amp;base=LAW&amp;n=508350&amp;dst=100079" TargetMode = "External"/><Relationship Id="rId751" Type="http://schemas.openxmlformats.org/officeDocument/2006/relationships/hyperlink" Target="https://login.consultant.ru/link/?req=doc&amp;base=LAW&amp;n=509310&amp;dst=100043" TargetMode = "External"/><Relationship Id="rId752" Type="http://schemas.openxmlformats.org/officeDocument/2006/relationships/hyperlink" Target="https://login.consultant.ru/link/?req=doc&amp;base=LAW&amp;n=527769&amp;dst=1002" TargetMode = "External"/><Relationship Id="rId753" Type="http://schemas.openxmlformats.org/officeDocument/2006/relationships/hyperlink" Target="https://login.consultant.ru/link/?req=doc&amp;base=LAW&amp;n=533421&amp;dst=100009" TargetMode = "External"/><Relationship Id="rId754" Type="http://schemas.openxmlformats.org/officeDocument/2006/relationships/hyperlink" Target="https://login.consultant.ru/link/?req=doc&amp;base=LAW&amp;n=527769&amp;dst=100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20.12.2004 N 166-ФЗ
(ред. от 08.03.2026)
"О рыболовстве и сохранении водных биологических ресурсов"</dc:title>
  <dcterms:created xsi:type="dcterms:W3CDTF">2026-06-10T05:10:42Z</dcterms:created>
</cp:coreProperties>
</file>