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4A101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4C228F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Default="00F63392" w:rsidP="00F63392">
      <w:pPr>
        <w:jc w:val="right"/>
        <w:rPr>
          <w:i/>
          <w:sz w:val="26"/>
          <w:szCs w:val="26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44625E">
        <w:rPr>
          <w:b/>
          <w:bCs/>
          <w:sz w:val="28"/>
          <w:szCs w:val="28"/>
        </w:rPr>
        <w:t>100</w:t>
      </w:r>
    </w:p>
    <w:p w:rsidR="00FF2731" w:rsidRDefault="00FF2731" w:rsidP="00F96906">
      <w:pPr>
        <w:pStyle w:val="a3"/>
        <w:jc w:val="left"/>
        <w:rPr>
          <w:b/>
          <w:sz w:val="28"/>
          <w:szCs w:val="28"/>
        </w:rPr>
      </w:pPr>
    </w:p>
    <w:p w:rsidR="00F96906" w:rsidRPr="00F96906" w:rsidRDefault="00F96906" w:rsidP="00F96906">
      <w:pPr>
        <w:pStyle w:val="a3"/>
        <w:jc w:val="left"/>
        <w:rPr>
          <w:sz w:val="24"/>
        </w:rPr>
      </w:pPr>
      <w:r w:rsidRPr="00F96906">
        <w:rPr>
          <w:sz w:val="24"/>
        </w:rPr>
        <w:t>25.02.2016</w:t>
      </w:r>
    </w:p>
    <w:p w:rsidR="00F96906" w:rsidRDefault="00F96906" w:rsidP="00F96906">
      <w:pPr>
        <w:pStyle w:val="a3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DE0DE6" w:rsidRPr="007F263F" w:rsidTr="007F263F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F7F52" w:rsidRPr="001F7F52" w:rsidRDefault="00E36647" w:rsidP="004462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2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Pr="001F7F52">
              <w:rPr>
                <w:sz w:val="24"/>
                <w:szCs w:val="24"/>
              </w:rPr>
              <w:t xml:space="preserve"> </w:t>
            </w:r>
            <w:r w:rsidR="005F6AD5">
              <w:rPr>
                <w:rFonts w:ascii="Times New Roman" w:hAnsi="Times New Roman" w:cs="Times New Roman"/>
                <w:sz w:val="24"/>
                <w:szCs w:val="24"/>
              </w:rPr>
              <w:t>Положения о комитете по управлению муниципальным имуществом</w:t>
            </w:r>
            <w:r w:rsidR="00446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52" w:rsidRPr="001F7F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Ногликский»</w:t>
            </w:r>
            <w:r w:rsidR="007204E0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  <w:r w:rsidR="001F7F52" w:rsidRPr="001F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E6" w:rsidRPr="0008281F" w:rsidRDefault="00DE0DE6" w:rsidP="007F263F">
            <w:pPr>
              <w:widowControl w:val="0"/>
              <w:shd w:val="clear" w:color="auto" w:fill="FFFFFF"/>
              <w:ind w:firstLine="7"/>
              <w:jc w:val="both"/>
            </w:pPr>
          </w:p>
        </w:tc>
      </w:tr>
    </w:tbl>
    <w:p w:rsidR="00DE0DE6" w:rsidRDefault="00DE0DE6" w:rsidP="00DE0DE6">
      <w:pPr>
        <w:widowControl w:val="0"/>
        <w:jc w:val="both"/>
        <w:rPr>
          <w:b/>
          <w:sz w:val="16"/>
          <w:szCs w:val="16"/>
        </w:rPr>
      </w:pPr>
    </w:p>
    <w:p w:rsidR="00DD2EA4" w:rsidRDefault="00DD2EA4" w:rsidP="00DE0DE6">
      <w:pPr>
        <w:widowControl w:val="0"/>
        <w:jc w:val="both"/>
        <w:rPr>
          <w:b/>
          <w:sz w:val="16"/>
          <w:szCs w:val="16"/>
        </w:rPr>
      </w:pPr>
    </w:p>
    <w:p w:rsidR="00B372E0" w:rsidRPr="001F7F52" w:rsidRDefault="00B372E0" w:rsidP="0044625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7F5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F7F52" w:rsidRPr="001F7F52">
        <w:rPr>
          <w:rFonts w:ascii="Times New Roman" w:hAnsi="Times New Roman" w:cs="Times New Roman"/>
          <w:sz w:val="24"/>
          <w:szCs w:val="24"/>
        </w:rPr>
        <w:t>с</w:t>
      </w:r>
      <w:r w:rsidR="005F6AD5">
        <w:rPr>
          <w:rFonts w:ascii="Times New Roman" w:hAnsi="Times New Roman" w:cs="Times New Roman"/>
          <w:sz w:val="24"/>
          <w:szCs w:val="24"/>
        </w:rPr>
        <w:t xml:space="preserve">о </w:t>
      </w:r>
      <w:r w:rsidR="001F7F52" w:rsidRPr="001F7F52">
        <w:rPr>
          <w:rFonts w:ascii="Times New Roman" w:hAnsi="Times New Roman" w:cs="Times New Roman"/>
          <w:sz w:val="24"/>
          <w:szCs w:val="24"/>
        </w:rPr>
        <w:t xml:space="preserve">статьями 24, </w:t>
      </w:r>
      <w:r w:rsidR="005F6AD5">
        <w:rPr>
          <w:rFonts w:ascii="Times New Roman" w:hAnsi="Times New Roman" w:cs="Times New Roman"/>
          <w:sz w:val="24"/>
          <w:szCs w:val="24"/>
        </w:rPr>
        <w:t>35</w:t>
      </w:r>
      <w:r w:rsidR="001F7F52" w:rsidRPr="001F7F5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«Городской округ Ногликский», </w:t>
      </w:r>
    </w:p>
    <w:p w:rsidR="00E36647" w:rsidRPr="007F263F" w:rsidRDefault="00E36647" w:rsidP="0044625E">
      <w:pPr>
        <w:widowControl w:val="0"/>
        <w:ind w:firstLine="851"/>
        <w:jc w:val="both"/>
        <w:rPr>
          <w:b/>
        </w:rPr>
      </w:pPr>
    </w:p>
    <w:p w:rsidR="00DE0DE6" w:rsidRPr="007F263F" w:rsidRDefault="00DE0DE6" w:rsidP="0044625E">
      <w:pPr>
        <w:widowControl w:val="0"/>
        <w:ind w:firstLine="851"/>
        <w:jc w:val="center"/>
        <w:outlineLvl w:val="0"/>
      </w:pPr>
      <w:r w:rsidRPr="007F263F">
        <w:t>СОБРАНИЕ МУНИЦИПАЛЬНОГО ОБРАЗОВАНИЯ</w:t>
      </w:r>
    </w:p>
    <w:p w:rsidR="00DE0DE6" w:rsidRPr="007F263F" w:rsidRDefault="00DE0DE6" w:rsidP="0044625E">
      <w:pPr>
        <w:widowControl w:val="0"/>
        <w:ind w:firstLine="851"/>
        <w:jc w:val="center"/>
      </w:pPr>
      <w:r w:rsidRPr="007F263F">
        <w:t>«ГОРОДСКОЙ ОКРУГ НОГЛИКСКИЙ» РЕШИЛО:</w:t>
      </w:r>
    </w:p>
    <w:p w:rsidR="007F263F" w:rsidRDefault="007F263F" w:rsidP="0044625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0DE6" w:rsidRDefault="00B372E0" w:rsidP="0044625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63F">
        <w:rPr>
          <w:rFonts w:ascii="Times New Roman" w:hAnsi="Times New Roman" w:cs="Times New Roman"/>
          <w:sz w:val="24"/>
          <w:szCs w:val="24"/>
        </w:rPr>
        <w:t>1.</w:t>
      </w:r>
      <w:r w:rsidR="0044625E">
        <w:rPr>
          <w:rFonts w:ascii="Times New Roman" w:hAnsi="Times New Roman" w:cs="Times New Roman"/>
          <w:sz w:val="24"/>
          <w:szCs w:val="24"/>
        </w:rPr>
        <w:t xml:space="preserve"> </w:t>
      </w:r>
      <w:r w:rsidRPr="007F263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F6AD5">
        <w:rPr>
          <w:rFonts w:ascii="Times New Roman" w:hAnsi="Times New Roman" w:cs="Times New Roman"/>
          <w:sz w:val="24"/>
          <w:szCs w:val="24"/>
        </w:rPr>
        <w:t>Положение о комитете по управлению муниципальным имуществом</w:t>
      </w:r>
      <w:r w:rsidR="001F7F52" w:rsidRPr="001F7F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</w:t>
      </w:r>
      <w:r w:rsidR="005F6AD5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</w:t>
      </w:r>
      <w:r w:rsidR="001F7F52">
        <w:rPr>
          <w:rFonts w:ascii="Times New Roman" w:hAnsi="Times New Roman" w:cs="Times New Roman"/>
          <w:sz w:val="24"/>
          <w:szCs w:val="24"/>
        </w:rPr>
        <w:t>.</w:t>
      </w:r>
    </w:p>
    <w:p w:rsidR="005F6AD5" w:rsidRDefault="005F6AD5" w:rsidP="0044625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446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E74C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силу:</w:t>
      </w:r>
    </w:p>
    <w:p w:rsidR="005F6AD5" w:rsidRDefault="0044625E" w:rsidP="0044625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D5">
        <w:rPr>
          <w:rFonts w:ascii="Times New Roman" w:hAnsi="Times New Roman" w:cs="Times New Roman"/>
          <w:sz w:val="24"/>
          <w:szCs w:val="24"/>
        </w:rPr>
        <w:t>- решение Собрания</w:t>
      </w:r>
      <w:r w:rsidR="005F6AD5" w:rsidRPr="005F6AD5">
        <w:rPr>
          <w:rFonts w:ascii="Times New Roman" w:hAnsi="Times New Roman" w:cs="Times New Roman"/>
          <w:sz w:val="24"/>
          <w:szCs w:val="24"/>
        </w:rPr>
        <w:t xml:space="preserve"> </w:t>
      </w:r>
      <w:r w:rsidR="005F6AD5" w:rsidRPr="001F7F52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5F6AD5">
        <w:rPr>
          <w:rFonts w:ascii="Times New Roman" w:hAnsi="Times New Roman" w:cs="Times New Roman"/>
          <w:sz w:val="24"/>
          <w:szCs w:val="24"/>
        </w:rPr>
        <w:t xml:space="preserve"> от </w:t>
      </w:r>
      <w:r w:rsidR="004C228F">
        <w:rPr>
          <w:rFonts w:ascii="Times New Roman" w:hAnsi="Times New Roman" w:cs="Times New Roman"/>
          <w:sz w:val="24"/>
          <w:szCs w:val="24"/>
        </w:rPr>
        <w:t xml:space="preserve"> 04.03.2015 № 44</w:t>
      </w:r>
      <w:r w:rsidR="005F6AD5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5F6AD5" w:rsidRPr="005F6AD5">
        <w:rPr>
          <w:rFonts w:ascii="Times New Roman" w:hAnsi="Times New Roman" w:cs="Times New Roman"/>
          <w:sz w:val="24"/>
          <w:szCs w:val="24"/>
        </w:rPr>
        <w:t xml:space="preserve"> </w:t>
      </w:r>
      <w:r w:rsidR="005F6AD5">
        <w:rPr>
          <w:rFonts w:ascii="Times New Roman" w:hAnsi="Times New Roman" w:cs="Times New Roman"/>
          <w:sz w:val="24"/>
          <w:szCs w:val="24"/>
        </w:rPr>
        <w:t>Положения о комитете по управлению муниципальным имуществом</w:t>
      </w:r>
      <w:r w:rsidR="005F6AD5" w:rsidRPr="001F7F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</w:t>
      </w:r>
      <w:r w:rsidR="005F6AD5">
        <w:rPr>
          <w:rFonts w:ascii="Times New Roman" w:hAnsi="Times New Roman" w:cs="Times New Roman"/>
          <w:sz w:val="24"/>
          <w:szCs w:val="24"/>
        </w:rPr>
        <w:t xml:space="preserve"> в новой редакции»</w:t>
      </w:r>
      <w:r w:rsidR="004C228F">
        <w:rPr>
          <w:rFonts w:ascii="Times New Roman" w:hAnsi="Times New Roman" w:cs="Times New Roman"/>
          <w:sz w:val="24"/>
          <w:szCs w:val="24"/>
        </w:rPr>
        <w:t>, за исключением пункта 2</w:t>
      </w:r>
      <w:r w:rsidR="005F6AD5">
        <w:rPr>
          <w:rFonts w:ascii="Times New Roman" w:hAnsi="Times New Roman" w:cs="Times New Roman"/>
          <w:sz w:val="24"/>
          <w:szCs w:val="24"/>
        </w:rPr>
        <w:t>;</w:t>
      </w:r>
    </w:p>
    <w:p w:rsidR="0088416A" w:rsidRDefault="004931BD" w:rsidP="0044625E">
      <w:pPr>
        <w:widowControl w:val="0"/>
        <w:tabs>
          <w:tab w:val="left" w:pos="-1701"/>
          <w:tab w:val="left" w:pos="720"/>
          <w:tab w:val="left" w:pos="882"/>
        </w:tabs>
        <w:ind w:firstLine="851"/>
        <w:jc w:val="both"/>
      </w:pPr>
      <w:r w:rsidRPr="007F263F">
        <w:t xml:space="preserve"> </w:t>
      </w:r>
      <w:r w:rsidR="00E74C5F">
        <w:t>3</w:t>
      </w:r>
      <w:r w:rsidR="00DE0DE6" w:rsidRPr="007F263F">
        <w:t xml:space="preserve">. </w:t>
      </w:r>
      <w:r w:rsidR="0044625E">
        <w:t xml:space="preserve"> </w:t>
      </w:r>
      <w:r w:rsidR="00E36647" w:rsidRPr="007F263F">
        <w:t>Опубликовать настоящее решение в газете «Знамя труда»</w:t>
      </w:r>
      <w:r w:rsidR="00DE0DE6" w:rsidRPr="007F263F">
        <w:t>.</w:t>
      </w:r>
    </w:p>
    <w:p w:rsidR="0088416A" w:rsidRDefault="0088416A" w:rsidP="0044625E">
      <w:pPr>
        <w:widowControl w:val="0"/>
        <w:tabs>
          <w:tab w:val="left" w:pos="-1701"/>
          <w:tab w:val="left" w:pos="720"/>
          <w:tab w:val="left" w:pos="882"/>
        </w:tabs>
        <w:ind w:firstLine="851"/>
        <w:jc w:val="both"/>
      </w:pPr>
      <w:r>
        <w:t xml:space="preserve"> </w:t>
      </w:r>
      <w:r w:rsidR="00E74C5F">
        <w:t>4</w:t>
      </w:r>
      <w:r>
        <w:t xml:space="preserve">. </w:t>
      </w:r>
      <w:r w:rsidR="0044625E">
        <w:t xml:space="preserve">  </w:t>
      </w:r>
      <w:r w:rsidR="00DE0DE6" w:rsidRPr="007F263F">
        <w:t>Настоящее решение всту</w:t>
      </w:r>
      <w:r w:rsidR="00FB421F" w:rsidRPr="007F263F">
        <w:t>пает в силу с момента официального опубликования</w:t>
      </w:r>
      <w:r w:rsidR="00DE0DE6" w:rsidRPr="007F263F">
        <w:t>.</w:t>
      </w:r>
      <w:r>
        <w:tab/>
      </w:r>
      <w:r w:rsidR="0044625E">
        <w:t xml:space="preserve">   </w:t>
      </w:r>
    </w:p>
    <w:p w:rsidR="0044625E" w:rsidRDefault="0044625E" w:rsidP="0044625E">
      <w:pPr>
        <w:widowControl w:val="0"/>
        <w:tabs>
          <w:tab w:val="left" w:pos="-1701"/>
          <w:tab w:val="left" w:pos="720"/>
          <w:tab w:val="left" w:pos="882"/>
        </w:tabs>
        <w:ind w:firstLine="851"/>
        <w:jc w:val="both"/>
      </w:pPr>
    </w:p>
    <w:p w:rsidR="00DE0DE6" w:rsidRPr="007F263F" w:rsidRDefault="005F6AD5" w:rsidP="0044625E">
      <w:pPr>
        <w:widowControl w:val="0"/>
        <w:shd w:val="clear" w:color="auto" w:fill="FFFFFF"/>
        <w:jc w:val="both"/>
        <w:outlineLvl w:val="0"/>
      </w:pPr>
      <w:r>
        <w:t xml:space="preserve">Мэр </w:t>
      </w:r>
      <w:r w:rsidR="00DE0DE6" w:rsidRPr="007F263F">
        <w:t xml:space="preserve">муниципального образования </w:t>
      </w:r>
    </w:p>
    <w:p w:rsidR="005841FB" w:rsidRDefault="00DE0DE6" w:rsidP="0044625E">
      <w:pPr>
        <w:widowControl w:val="0"/>
        <w:shd w:val="clear" w:color="auto" w:fill="FFFFFF"/>
        <w:jc w:val="both"/>
      </w:pPr>
      <w:r w:rsidRPr="007F263F">
        <w:t>«Городской округ Ногликский»</w:t>
      </w:r>
      <w:r w:rsidRPr="007F263F">
        <w:tab/>
      </w:r>
      <w:r w:rsidRPr="007F263F">
        <w:tab/>
      </w:r>
      <w:r w:rsidRPr="007F263F">
        <w:tab/>
      </w:r>
      <w:r w:rsidRPr="007F263F">
        <w:tab/>
        <w:t xml:space="preserve">       </w:t>
      </w:r>
      <w:r w:rsidR="0044625E">
        <w:t xml:space="preserve">                    </w:t>
      </w:r>
      <w:r w:rsidRPr="007F263F">
        <w:t xml:space="preserve">    </w:t>
      </w:r>
      <w:r w:rsidRPr="007F263F">
        <w:tab/>
      </w:r>
      <w:r w:rsidR="0044625E">
        <w:t xml:space="preserve">   </w:t>
      </w:r>
      <w:r w:rsidR="005F6AD5">
        <w:t>С.Н.</w:t>
      </w:r>
      <w:r w:rsidR="0044625E">
        <w:t xml:space="preserve"> </w:t>
      </w:r>
      <w:proofErr w:type="spellStart"/>
      <w:r w:rsidR="005F6AD5">
        <w:t>Балакан</w:t>
      </w:r>
      <w:proofErr w:type="spellEnd"/>
    </w:p>
    <w:p w:rsidR="007F263F" w:rsidRDefault="007F263F" w:rsidP="0044625E">
      <w:pPr>
        <w:widowControl w:val="0"/>
        <w:shd w:val="clear" w:color="auto" w:fill="FFFFFF"/>
        <w:jc w:val="both"/>
      </w:pPr>
    </w:p>
    <w:p w:rsidR="0044625E" w:rsidRDefault="0044625E" w:rsidP="0044625E">
      <w:pPr>
        <w:pStyle w:val="Con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7C45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25E" w:rsidRDefault="0044625E" w:rsidP="0044625E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Собрания</w:t>
      </w:r>
    </w:p>
    <w:p w:rsidR="0044625E" w:rsidRDefault="0044625E" w:rsidP="0044625E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4625E" w:rsidRDefault="0044625E" w:rsidP="0044625E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:rsidR="0044625E" w:rsidRDefault="0044625E" w:rsidP="0044625E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25.02. 2016 года  № 100         </w:t>
      </w:r>
    </w:p>
    <w:p w:rsidR="0044625E" w:rsidRDefault="0044625E" w:rsidP="0044625E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5E" w:rsidRDefault="0044625E" w:rsidP="0044625E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5E" w:rsidRPr="00DD59B9" w:rsidRDefault="0044625E" w:rsidP="0044625E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59B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D59B9">
        <w:rPr>
          <w:rFonts w:ascii="Times New Roman" w:hAnsi="Times New Roman" w:cs="Times New Roman"/>
          <w:b/>
          <w:bCs/>
          <w:sz w:val="24"/>
          <w:szCs w:val="24"/>
        </w:rPr>
        <w:t xml:space="preserve"> О Л О Ж Е Н И Е</w:t>
      </w:r>
    </w:p>
    <w:p w:rsidR="0044625E" w:rsidRDefault="0044625E" w:rsidP="0044625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b/>
          <w:bCs/>
          <w:sz w:val="24"/>
          <w:szCs w:val="24"/>
        </w:rPr>
        <w:t>о Комитете по управлению муниципальным имуществом</w:t>
      </w:r>
    </w:p>
    <w:p w:rsidR="0044625E" w:rsidRDefault="0044625E" w:rsidP="0044625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44625E" w:rsidRDefault="0044625E" w:rsidP="0044625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b/>
          <w:bCs/>
          <w:sz w:val="24"/>
          <w:szCs w:val="24"/>
        </w:rPr>
        <w:t xml:space="preserve"> «Городской округ Ногликский»</w:t>
      </w:r>
    </w:p>
    <w:p w:rsidR="0044625E" w:rsidRPr="00DD59B9" w:rsidRDefault="0044625E" w:rsidP="0044625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 в новой редакции)</w:t>
      </w:r>
    </w:p>
    <w:p w:rsidR="0044625E" w:rsidRPr="00DD59B9" w:rsidRDefault="0044625E" w:rsidP="0044625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5E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Федеральными законами, законами Сахалинской области, Уставом муниципального образования «Городской округ Ногликский».</w:t>
      </w: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25E" w:rsidRPr="00BD0693" w:rsidRDefault="0044625E" w:rsidP="00F96906">
      <w:pPr>
        <w:pStyle w:val="ConsNonformat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693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59B9">
        <w:rPr>
          <w:rFonts w:ascii="Times New Roman" w:hAnsi="Times New Roman" w:cs="Times New Roman"/>
          <w:sz w:val="24"/>
          <w:szCs w:val="24"/>
        </w:rPr>
        <w:t>.1.Комитет по управлению муниципальным имуществом муниципального образования «Городской округ Ногликский» (далее – Комитет) является органом местного самоуправления специальной компетенции, осуществляющий полномочия по управлению и распоряжению муниципальной собственностью, сокращенное название – КУМИ.</w:t>
      </w:r>
    </w:p>
    <w:p w:rsidR="0044625E" w:rsidRPr="00DD59B9" w:rsidRDefault="0044625E" w:rsidP="00F96906">
      <w:pPr>
        <w:pStyle w:val="ConsNonformat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1.2.Деятельность Комитета находится в непосредственном ведении мэра муниципального образования «Городской округ Ногликский». В части вопросов, предусмотренных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D59B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D59B9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«Городской округ Ногликский», Комитет в своей деятельности подот</w:t>
      </w:r>
      <w:r>
        <w:rPr>
          <w:rFonts w:ascii="Times New Roman" w:hAnsi="Times New Roman" w:cs="Times New Roman"/>
          <w:sz w:val="24"/>
          <w:szCs w:val="24"/>
        </w:rPr>
        <w:t xml:space="preserve">четен </w:t>
      </w:r>
      <w:r w:rsidRPr="00DD59B9">
        <w:rPr>
          <w:rFonts w:ascii="Times New Roman" w:hAnsi="Times New Roman" w:cs="Times New Roman"/>
          <w:sz w:val="24"/>
          <w:szCs w:val="24"/>
        </w:rPr>
        <w:t>Собранию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1.3.Организационно-право</w:t>
      </w:r>
      <w:r>
        <w:rPr>
          <w:rFonts w:ascii="Times New Roman" w:hAnsi="Times New Roman" w:cs="Times New Roman"/>
          <w:sz w:val="24"/>
          <w:szCs w:val="24"/>
        </w:rPr>
        <w:t>вая форма Комитета – казенное учреждение.</w:t>
      </w:r>
      <w:r w:rsidRPr="00DD59B9">
        <w:rPr>
          <w:rFonts w:ascii="Times New Roman" w:hAnsi="Times New Roman" w:cs="Times New Roman"/>
          <w:sz w:val="24"/>
          <w:szCs w:val="24"/>
        </w:rPr>
        <w:t xml:space="preserve"> Комитет является юридическим лицом, имеет печать со своим наиме</w:t>
      </w:r>
      <w:r>
        <w:rPr>
          <w:rFonts w:ascii="Times New Roman" w:hAnsi="Times New Roman" w:cs="Times New Roman"/>
          <w:sz w:val="24"/>
          <w:szCs w:val="24"/>
        </w:rPr>
        <w:t>нованием, свой штамп</w:t>
      </w:r>
      <w:r w:rsidRPr="00DD59B9">
        <w:rPr>
          <w:rFonts w:ascii="Times New Roman" w:hAnsi="Times New Roman" w:cs="Times New Roman"/>
          <w:sz w:val="24"/>
          <w:szCs w:val="24"/>
        </w:rPr>
        <w:t xml:space="preserve">, имеет свою смету доходов и расходов, и финансируется из местного бюджета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Pr="00DD59B9">
        <w:rPr>
          <w:rFonts w:ascii="Times New Roman" w:hAnsi="Times New Roman" w:cs="Times New Roman"/>
          <w:sz w:val="24"/>
          <w:szCs w:val="24"/>
        </w:rPr>
        <w:t>сметы.</w:t>
      </w:r>
    </w:p>
    <w:p w:rsidR="0044625E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1.4.При возложении на Комитет государственных полномочий в сфере  управления и распоряжения государственной собственностью, как на имущество, так и на земли,  он может иметь печать с изображением государственного герба Российской Федерации.</w:t>
      </w: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25E" w:rsidRDefault="0044625E" w:rsidP="00F96906">
      <w:pPr>
        <w:pStyle w:val="ConsNonformat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.Основные задачи и компетенция К</w:t>
      </w:r>
      <w:r w:rsidRPr="00DD59B9">
        <w:rPr>
          <w:rFonts w:ascii="Times New Roman" w:hAnsi="Times New Roman" w:cs="Times New Roman"/>
          <w:b/>
          <w:bCs/>
          <w:sz w:val="24"/>
          <w:szCs w:val="24"/>
        </w:rPr>
        <w:t>омитета</w:t>
      </w: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2.1. Основными задачами комитета являются:</w:t>
      </w: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2.1.1.Управление и распоряжение муниципальной собственностью  муниципального образования «Городской округ Ногликский».</w:t>
      </w: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DD59B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DD59B9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по назначению муниципального имущества.</w:t>
      </w: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2.1.3.Контроль за полным и сво</w:t>
      </w:r>
      <w:r>
        <w:rPr>
          <w:rFonts w:ascii="Times New Roman" w:hAnsi="Times New Roman" w:cs="Times New Roman"/>
          <w:sz w:val="24"/>
          <w:szCs w:val="24"/>
        </w:rPr>
        <w:t>евременным поступлением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</w:t>
      </w:r>
      <w:r w:rsidRPr="00DD59B9">
        <w:rPr>
          <w:rFonts w:ascii="Times New Roman" w:hAnsi="Times New Roman" w:cs="Times New Roman"/>
          <w:sz w:val="24"/>
          <w:szCs w:val="24"/>
        </w:rPr>
        <w:t xml:space="preserve"> в б</w:t>
      </w:r>
      <w:proofErr w:type="gramEnd"/>
      <w:r w:rsidRPr="00DD59B9">
        <w:rPr>
          <w:rFonts w:ascii="Times New Roman" w:hAnsi="Times New Roman" w:cs="Times New Roman"/>
          <w:sz w:val="24"/>
          <w:szCs w:val="24"/>
        </w:rPr>
        <w:t>юджет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«Городской округ Ногликский</w:t>
      </w:r>
      <w:r w:rsidRPr="00DD59B9">
        <w:rPr>
          <w:rFonts w:ascii="Times New Roman" w:hAnsi="Times New Roman" w:cs="Times New Roman"/>
          <w:sz w:val="24"/>
          <w:szCs w:val="24"/>
        </w:rPr>
        <w:t xml:space="preserve">» от использования объектов муниципальной собственности. </w:t>
      </w:r>
    </w:p>
    <w:p w:rsidR="0044625E" w:rsidRPr="00DD59B9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2.2. В целях выполнения возложенных задач Комитет в установленном порядке выполняет следующие полномочия: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  2.2.1. Управляет и распоряжается от имени муниципального образования в установленном порядке муниципальным имуществом, решает вопросы приобретения, использования и отчуждения объектов муниципальной собственности, осуществляет </w:t>
      </w:r>
      <w:r w:rsidRPr="00373337">
        <w:lastRenderedPageBreak/>
        <w:t xml:space="preserve">защиту имущественных прав и интересов муниципального образования, представляет интересы муниципального образования по иным вопросам, связанным с муниципальным имуществом;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2.2.2. Вносит предложения мэру муниципального образования об отчуждении и приобретении недвижимых объектов в муниципальную собственность (за исключением приобретения и отчуждения муниципального имущества путем обмена) и приобретения земельных участков по любым законным основаниям;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2.2.3. Заключает от имени муниципального образования договоры по передаче имущества и земельных участков, находящихся в муниципальной собственности, в собственность, в аренду, в безвозмездное пользование, доверительное управление, в залог, согласовывает договоры субаренды.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2.2.4. Заключает от имени муниципального образования договоры по передаче имущества и земельных участков, находящихся в собственности юридических и физических лиц, муниципальному образованию в собственность, в аренду, в безвозмездное пользование, в доверительное управление, в залог;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2.2.5. Выполняет государственные полномочия, переданные в установленном порядке по управлению и распоряжению государственным имуществом, находящимся на территории муниципального образования «Городской округ Ногликский»;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2.2.6. Контролирует соблюдение условий заключенных договоров, а в случае их невыполнения принимает меры к их исполнению или расторжению;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2.2.7. Ведет претензионную работу по договорам, заключенным от имени муниципального образования в пределах своей компетенции, а также по договорам, заключенным администрацией городского округа по имущественным вопросам от имени муниципального образования «Городской округ Ногликский» до 01 января 2004 года;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2.2.8. Разрабатывает проекты нормативных правовых актов по вопросам управления и распоряжения объектами муниципальной собственности и представляет их мэру для внесения на утверждение в Собрание муниципального образования; разрабатывает проекты иных муниципальных правовых актов по вопросам собственной компетенции; </w:t>
      </w:r>
    </w:p>
    <w:p w:rsidR="0044625E" w:rsidRPr="00FB4A95" w:rsidRDefault="0044625E" w:rsidP="00F96906">
      <w:pPr>
        <w:pStyle w:val="aa"/>
        <w:ind w:firstLine="851"/>
        <w:jc w:val="both"/>
        <w:rPr>
          <w:b w:val="0"/>
          <w:sz w:val="24"/>
          <w:szCs w:val="24"/>
        </w:rPr>
      </w:pPr>
      <w:r w:rsidRPr="00FB4A95">
        <w:rPr>
          <w:b w:val="0"/>
          <w:sz w:val="24"/>
          <w:szCs w:val="24"/>
        </w:rPr>
        <w:t xml:space="preserve">2.2.9. </w:t>
      </w:r>
      <w:r>
        <w:rPr>
          <w:b w:val="0"/>
          <w:sz w:val="24"/>
          <w:szCs w:val="24"/>
        </w:rPr>
        <w:t>О</w:t>
      </w:r>
      <w:r w:rsidRPr="00FB4A95">
        <w:rPr>
          <w:b w:val="0"/>
          <w:sz w:val="24"/>
          <w:szCs w:val="24"/>
        </w:rPr>
        <w:t>существляет мероприятия по организации и проведению торгов по продаже муниципального имущества, земельных участков и (или) права их аренды, безвозмездного пользования, доверительного управления имуществом;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2.2.10. Разрабатывает местную программу приватизации муниципального имущества и представляет ее мэру для внесения на утверждение в Собрание муниципального образования, организует ее реализацию;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2.2.11. </w:t>
      </w:r>
      <w:proofErr w:type="gramStart"/>
      <w:r w:rsidRPr="00373337">
        <w:t>Отчитывается о выполнении</w:t>
      </w:r>
      <w:proofErr w:type="gramEnd"/>
      <w:r w:rsidRPr="00373337">
        <w:t xml:space="preserve"> Программы приватизации перед Собранием муниципального образования и (или) мэром муниципального образования;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2.2.12. Принимает в пределах своей компетенции решения о приватизации муниципального имущества;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2.2.13. Принимает и регистрирует заявки на приватизацию муниципального имущества;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2.2.14. Создает комиссии по приватизации муниципального имущества, разрабатывает и утверждает планы приватизации;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2.2.15. Готовит проекты постановлений мэра о создании, реорганизации и ликвидации муниципальных предприятий;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2.2.16. Оформляет закрепление муниципального имущества в хозяйственное ведение и оперативное управление, дает согласие на передачу в аренду или залог недвижимого имущества, закрепленного в хозяйственном ведении, либо на распоряжение этим имуществом иным способом, а также ведет реестр договоров о залоге объектов муниципальной собственности;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2.2.17. Утверждает уставы муниципальных унитарных предприятий;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lastRenderedPageBreak/>
        <w:t xml:space="preserve">2.2.18. Осуществляет </w:t>
      </w:r>
      <w:proofErr w:type="gramStart"/>
      <w:r w:rsidRPr="00373337">
        <w:t>контроль за</w:t>
      </w:r>
      <w:proofErr w:type="gramEnd"/>
      <w:r w:rsidRPr="00373337">
        <w:t xml:space="preserve"> использованием по назначению и сохранностью муниципального имущества, находящегося в хозяйственном ведении и оперативном управлении юридических лиц, а также переданного в установленном порядке иным лицам, и в случае нарушения установленных правил распоряжения этим имуществом и его использованием принимает необходимые меры в соответствии с законодательством Российской Федерации;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2.2.19. Требует от муниципальных унитарных предприятий и муниципальных учреждений необходимые документы и сведения при выявлении нарушений законодательства Российской Федерации и нормативных правовых актов органов местного самоуправления по вопросам приватизации, управления и распоряжения объектами муниципальной собственности, принимает соответствующие меры;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2.2.20. Является органом местного самоуправления, осуществляющим от имени муниципального образования функции и полномочия учредителя в отношении акционерных обществ и обществ с ограниченной ответственностью при их учреждении в соответствии с законодательством Российской Федерации;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2.2.21. Выступает представителем собственника в управлении акционерными обществами, пакет акций которых закреплен в муниципальной собственности;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2.2.22. Контролирует поступление средств от приватизации, аренды объектов недвижимости и движимого имущества, земельных участков в местный бюджет, в том числе, дивидендов от закрепленных в муниципальной собственности пакетов акций, подготавливает и представляет Собранию муниципального образования и мэру муниципального образования отчеты о поступлении в местный бюджет средств от приватизации и использования муниципального имущества;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2.2.23. Составляет прогнозы поступления в местный бюджет денежных средств от приватизации и использования объектов муниципальной собственности, анализирует и выявляет причины снижения поступления денежных средств в местный бюджет;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2.2.24. В пределах своей компетенции принимает решения о закреплении в муниципальной собственности акций акционерных обществ, создаваемых при приватизации муниципальных унитарных предприятий, продлении срока закрепления пакетов акций;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>2.2.25. Является органом местного самоуправления, осуществляющим от имени муниципального образования функции и полномочия собственника муниципального имущества и учредителя в отношении муниципальных предприятий, за исключением полномочий, определенных пунктами 9-10 части 6 статьи 28 Устава</w:t>
      </w:r>
      <w:r>
        <w:t xml:space="preserve"> муниципального образования «Городской округ Ногликский»</w:t>
      </w:r>
      <w:r w:rsidRPr="00373337">
        <w:t xml:space="preserve">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2.2.26. Осуществляет от имени муниципального образования выпуск муниципальных ценных бумаг;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2.2.27. Назначает по согласованию с мэром муниципального образования представителей в органы хозяйствующих субъектов, основанных на объединении капиталов, акции (вклады, доли) которых закреплены в муниципальной собственности;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2.2.28. Осуществляет полномочия держателя пакетов акций, закрепленных в муниципальной собственности, и обеспечивает их учет посредством ведения реестра;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2.2.29. Разрабатывает и вносит в установленном порядке в Министерство имущественных отношений Российской Федерации перечни объектов, не входящих в состав муниципальной собственности, для их утверждения и передачи в муниципальную собственность;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2.2.30. Проводит регистрацию и перерегистрацию договоров аренды земельных участков; </w:t>
      </w:r>
      <w:r w:rsidRPr="00373337">
        <w:rPr>
          <w:i/>
          <w:iCs/>
        </w:rPr>
        <w:t xml:space="preserve">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2.2.31. Осуществляет учет муниципальной собственности, включая недвижимое имущество, и ведет их реестр, производит учет бесхозяйного имущества;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2.2.32. Организует работу по проведению экспертизы и оценке стоимости имущества, находящегося в муниципальной собственности;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lastRenderedPageBreak/>
        <w:t xml:space="preserve">2.2.33. Создает архив документов приватизированных муниципальных предприятий и объектов имущества и в установленном порядке организует его ведение; </w:t>
      </w:r>
    </w:p>
    <w:p w:rsidR="0044625E" w:rsidRDefault="0044625E" w:rsidP="00F96906">
      <w:pPr>
        <w:pStyle w:val="Default"/>
        <w:ind w:firstLine="851"/>
        <w:jc w:val="both"/>
      </w:pPr>
      <w:r w:rsidRPr="00373337">
        <w:t xml:space="preserve">2.2.34. Выдает доверенности на осуществление всех необходимых действий по управлению, отчуждению, защите и оформлению прав собственности на имущество муниципального образования, на осуществление функций представительства интересов Комитета в органах государственной власти, органах местного самоуправления и перед юридическими и физическими лицами;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2.2.35. Осуществляет взаимодействие с органами государственной власти, органами местного самоуправления, физическими и юридическими лицами по вопросам владения, управления, распоряжения, учета недвижимости на территории муниципального образования, запрашивает необходимую информацию;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2.2.36. Организует проведение работ по землеустройству, дает заключение по планам землеустроительных работ;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2.2.37. Ведет учет земель, находящихся в муниципальной собственности, в пользовании юридических и физических лиц;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2.2.38. Осуществляет земельный </w:t>
      </w:r>
      <w:proofErr w:type="gramStart"/>
      <w:r w:rsidRPr="00373337">
        <w:t>контроль за</w:t>
      </w:r>
      <w:proofErr w:type="gramEnd"/>
      <w:r w:rsidRPr="00373337">
        <w:t xml:space="preserve"> использованием и охраной земель в границах муниципального образовани</w:t>
      </w:r>
      <w:r>
        <w:t>я</w:t>
      </w:r>
      <w:r w:rsidRPr="00373337">
        <w:t xml:space="preserve">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2.2.39. Организует и проводит инвентаризацию земель, других объектов недвижимости муниципального образования; </w:t>
      </w:r>
    </w:p>
    <w:p w:rsidR="0044625E" w:rsidRPr="00FB4A95" w:rsidRDefault="0044625E" w:rsidP="00F96906">
      <w:pPr>
        <w:pStyle w:val="aa"/>
        <w:ind w:firstLine="851"/>
        <w:jc w:val="both"/>
        <w:rPr>
          <w:b w:val="0"/>
          <w:sz w:val="24"/>
          <w:szCs w:val="24"/>
        </w:rPr>
      </w:pPr>
      <w:r w:rsidRPr="00FB4A95">
        <w:rPr>
          <w:b w:val="0"/>
          <w:sz w:val="24"/>
          <w:szCs w:val="24"/>
        </w:rPr>
        <w:t>2.2.40. Готовит проекты постановлений мэра:</w:t>
      </w:r>
    </w:p>
    <w:p w:rsidR="0044625E" w:rsidRPr="00FB4A95" w:rsidRDefault="0044625E" w:rsidP="00F96906">
      <w:pPr>
        <w:pStyle w:val="aa"/>
        <w:ind w:firstLine="851"/>
        <w:jc w:val="both"/>
        <w:rPr>
          <w:b w:val="0"/>
          <w:sz w:val="24"/>
          <w:szCs w:val="24"/>
        </w:rPr>
      </w:pPr>
      <w:r w:rsidRPr="00FB4A95">
        <w:rPr>
          <w:b w:val="0"/>
          <w:sz w:val="24"/>
          <w:szCs w:val="24"/>
        </w:rPr>
        <w:t>а) о предварительном согласовании предоставления земельных участков;</w:t>
      </w:r>
    </w:p>
    <w:p w:rsidR="0044625E" w:rsidRPr="00FB4A95" w:rsidRDefault="0044625E" w:rsidP="00F96906">
      <w:pPr>
        <w:pStyle w:val="aa"/>
        <w:ind w:firstLine="851"/>
        <w:jc w:val="both"/>
        <w:rPr>
          <w:b w:val="0"/>
          <w:sz w:val="24"/>
          <w:szCs w:val="24"/>
        </w:rPr>
      </w:pPr>
      <w:r w:rsidRPr="00FB4A95">
        <w:rPr>
          <w:b w:val="0"/>
          <w:sz w:val="24"/>
          <w:szCs w:val="24"/>
        </w:rPr>
        <w:t>б) об утверждении схемы расположения земельного участка или земельных участков на кадастровом плане территории;</w:t>
      </w:r>
    </w:p>
    <w:p w:rsidR="0044625E" w:rsidRPr="00FB4A95" w:rsidRDefault="0044625E" w:rsidP="00F96906">
      <w:pPr>
        <w:pStyle w:val="aa"/>
        <w:ind w:firstLine="851"/>
        <w:jc w:val="both"/>
        <w:rPr>
          <w:b w:val="0"/>
          <w:sz w:val="24"/>
          <w:szCs w:val="24"/>
        </w:rPr>
      </w:pPr>
      <w:r w:rsidRPr="00FB4A95">
        <w:rPr>
          <w:b w:val="0"/>
          <w:sz w:val="24"/>
          <w:szCs w:val="24"/>
        </w:rPr>
        <w:t>в) о предоставлении земельных участков бесплатно в собственность граждан или юридических лиц в соответствии со статьей 39.5 Земельного кодекса Российской Федерации;</w:t>
      </w:r>
    </w:p>
    <w:p w:rsidR="0044625E" w:rsidRPr="00FB4A95" w:rsidRDefault="0044625E" w:rsidP="00F96906">
      <w:pPr>
        <w:pStyle w:val="aa"/>
        <w:ind w:firstLine="851"/>
        <w:jc w:val="both"/>
        <w:rPr>
          <w:b w:val="0"/>
          <w:sz w:val="24"/>
          <w:szCs w:val="24"/>
        </w:rPr>
      </w:pPr>
      <w:r w:rsidRPr="00FB4A95">
        <w:rPr>
          <w:b w:val="0"/>
          <w:sz w:val="24"/>
          <w:szCs w:val="24"/>
        </w:rPr>
        <w:t>г)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44625E" w:rsidRPr="00FB4A95" w:rsidRDefault="0044625E" w:rsidP="00F96906">
      <w:pPr>
        <w:pStyle w:val="aa"/>
        <w:ind w:firstLine="851"/>
        <w:jc w:val="both"/>
        <w:rPr>
          <w:b w:val="0"/>
          <w:sz w:val="24"/>
          <w:szCs w:val="24"/>
        </w:rPr>
      </w:pPr>
      <w:proofErr w:type="spellStart"/>
      <w:r w:rsidRPr="00FB4A95">
        <w:rPr>
          <w:b w:val="0"/>
          <w:sz w:val="24"/>
          <w:szCs w:val="24"/>
        </w:rPr>
        <w:t>д</w:t>
      </w:r>
      <w:proofErr w:type="spellEnd"/>
      <w:r w:rsidRPr="00FB4A95">
        <w:rPr>
          <w:b w:val="0"/>
          <w:sz w:val="24"/>
          <w:szCs w:val="24"/>
        </w:rPr>
        <w:t>) о предоставлении в постоянное (бессрочное) пользование земельных участков, находящихся в муниципальной собственности, и государственная собственность на которые не разграничена;</w:t>
      </w:r>
    </w:p>
    <w:p w:rsidR="0044625E" w:rsidRPr="00FB4A95" w:rsidRDefault="0044625E" w:rsidP="00F96906">
      <w:pPr>
        <w:pStyle w:val="aa"/>
        <w:ind w:firstLine="851"/>
        <w:jc w:val="both"/>
        <w:rPr>
          <w:b w:val="0"/>
          <w:sz w:val="24"/>
          <w:szCs w:val="24"/>
        </w:rPr>
      </w:pPr>
      <w:r w:rsidRPr="00FB4A95">
        <w:rPr>
          <w:b w:val="0"/>
          <w:sz w:val="24"/>
          <w:szCs w:val="24"/>
        </w:rPr>
        <w:t xml:space="preserve"> 2.2.41. Заключает договоры аренды, купли - продажи и безвозмездного пользования земельными участками, находящимися в муниципальной собственности, и государственная собственность на которые не разграничена;</w:t>
      </w:r>
    </w:p>
    <w:p w:rsidR="0044625E" w:rsidRPr="00FB4A95" w:rsidRDefault="0044625E" w:rsidP="00F96906">
      <w:pPr>
        <w:pStyle w:val="aa"/>
        <w:ind w:firstLine="851"/>
        <w:jc w:val="both"/>
        <w:rPr>
          <w:b w:val="0"/>
          <w:sz w:val="24"/>
          <w:szCs w:val="24"/>
        </w:rPr>
      </w:pPr>
      <w:r w:rsidRPr="00FB4A95">
        <w:rPr>
          <w:b w:val="0"/>
          <w:sz w:val="24"/>
          <w:szCs w:val="24"/>
        </w:rPr>
        <w:t>2.2.42. Выдает разрешения на использование земель и (или) земельных участков, находящихся в муниципальной собственности, и государственная собственность на которые не разграничена;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2.2.43. Участвует в решении вопросов, связанных с землепользованием при предоставлении недр и отводе земельных участков;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2.2.44. По согласованию с мэром распоряжается в соответствии с законодательством обособленными водными объектами, находящимися в муниципальной собственности;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2.2.45. В порядке, установленном законодательством, участвует в лесных отношениях, осуществляет муниципальный лесной контроль;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2.2.46. Участвует в соответствии с законодательством в регулировании и решении вопросов пользования иными возобновляемыми и не возобновляемыми природными ресурсами, расположенными на подведомственной территории;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2.2.47. Участвует в содержании пустующих жилых и нежилых помещений, зданий, строений, находящихся в муниципальной собственности;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2.2.48. Осуществляет от имени муниципального образования «Городской округ Ногликский» проведение мероприятий по государственной регистрации права муниципальной собственности на объекты недвижимого имущества и сделок с ним;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lastRenderedPageBreak/>
        <w:t xml:space="preserve">2.2.49. Осуществляет функции муниципального заказчика при размещении заказов на поставку товаров, выполнение работ и оказание услуг для муниципальных нужд городского округа в установленной сфере деятельности, в том числе и для обеспечения нужд Комитета;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2.2.50. Производит принятие излишнего, неиспользуемого или используемого не по назначению муниципального имущества, закрепленного за муниципальными учреждениями или муниципальными унитарными предприятиями, при передаче имущества по инициативе муниципальных учреждений или муниципальных унитарных предприятий;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2.2.51. Разрабатывает и представляет Мэру </w:t>
      </w:r>
      <w:proofErr w:type="gramStart"/>
      <w:r w:rsidRPr="00373337">
        <w:t>для внесения в Собрание на утверждение проект решения об утверждении Положения о порядке</w:t>
      </w:r>
      <w:proofErr w:type="gramEnd"/>
      <w:r w:rsidRPr="00373337">
        <w:t xml:space="preserve"> и условиях списания муниципального имущества муниципального образования; 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>2.2.52. Осуществляет ежегодное опубликование (раскрытие) информации о муниципальной собственности муниципального образования «Городской округ Ногликский» в соответствии с Положением о раскрытии информации о собственности</w:t>
      </w:r>
      <w:r>
        <w:t xml:space="preserve"> </w:t>
      </w:r>
      <w:r w:rsidRPr="00373337">
        <w:t xml:space="preserve">муниципального образования, в том числе и по отдельным объектам собственности; </w:t>
      </w:r>
    </w:p>
    <w:p w:rsidR="0044625E" w:rsidRPr="00FB4A95" w:rsidRDefault="0044625E" w:rsidP="00F96906">
      <w:pPr>
        <w:pStyle w:val="Default"/>
        <w:ind w:firstLine="851"/>
        <w:jc w:val="both"/>
      </w:pPr>
      <w:r w:rsidRPr="00FB4A95">
        <w:t>2.2.53. Заключает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собственности;</w:t>
      </w:r>
    </w:p>
    <w:p w:rsidR="0044625E" w:rsidRPr="00373337" w:rsidRDefault="0044625E" w:rsidP="00F96906">
      <w:pPr>
        <w:pStyle w:val="Default"/>
        <w:ind w:firstLine="851"/>
        <w:jc w:val="both"/>
      </w:pPr>
      <w:r w:rsidRPr="00373337">
        <w:t xml:space="preserve">2.2.54. Принимает наследство и оформляет наследственные дела на выморочное имущество в виде жилых помещений, которые в соответствии с законодательством Российской Федерации переходят в порядке наследства в муниципальную собственность; </w:t>
      </w:r>
    </w:p>
    <w:p w:rsidR="0044625E" w:rsidRPr="00373337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37">
        <w:rPr>
          <w:rFonts w:ascii="Times New Roman" w:hAnsi="Times New Roman" w:cs="Times New Roman"/>
          <w:sz w:val="24"/>
          <w:szCs w:val="24"/>
        </w:rPr>
        <w:t>2.2.55.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44625E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37">
        <w:rPr>
          <w:rFonts w:ascii="Times New Roman" w:hAnsi="Times New Roman" w:cs="Times New Roman"/>
          <w:sz w:val="24"/>
          <w:szCs w:val="24"/>
        </w:rPr>
        <w:t xml:space="preserve">2.2.56. Осуществляет </w:t>
      </w:r>
      <w:proofErr w:type="gramStart"/>
      <w:r w:rsidRPr="003733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3337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</w:t>
      </w:r>
      <w:r>
        <w:rPr>
          <w:rFonts w:ascii="Times New Roman" w:hAnsi="Times New Roman" w:cs="Times New Roman"/>
          <w:sz w:val="24"/>
          <w:szCs w:val="24"/>
        </w:rPr>
        <w:t>остраненных полезных ископаемых;</w:t>
      </w:r>
    </w:p>
    <w:p w:rsidR="0044625E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2.2.57. Организует в соответствии с Федеральным законом от 24.07.2007 № 221 – ФЗ «О государственном кадастре недвижимости» выполнение комплексных кадастровых работ и утверждает карты – планы территории.</w:t>
      </w:r>
    </w:p>
    <w:p w:rsidR="0044625E" w:rsidRPr="00FB4A95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A95">
        <w:rPr>
          <w:rFonts w:ascii="Times New Roman" w:hAnsi="Times New Roman" w:cs="Times New Roman"/>
          <w:sz w:val="24"/>
          <w:szCs w:val="24"/>
        </w:rPr>
        <w:t>2.2.58. Заключает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разграничена.</w:t>
      </w:r>
    </w:p>
    <w:p w:rsidR="0044625E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25E" w:rsidRDefault="0044625E" w:rsidP="00F96906">
      <w:pPr>
        <w:pStyle w:val="ConsNormal"/>
        <w:widowControl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b/>
          <w:bCs/>
          <w:sz w:val="24"/>
          <w:szCs w:val="24"/>
        </w:rPr>
        <w:t>3. Права Комитета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3.1. Комитет от имени муниципального образования реализует права собственника муниципальной собственности в пределах своей компетенции, установленной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D59B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D59B9">
        <w:rPr>
          <w:rFonts w:ascii="Times New Roman" w:hAnsi="Times New Roman" w:cs="Times New Roman"/>
          <w:sz w:val="24"/>
          <w:szCs w:val="24"/>
        </w:rPr>
        <w:t>, Уставом муниципального образования «Городской округ Ногликский»,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9B9">
        <w:rPr>
          <w:rFonts w:ascii="Times New Roman" w:hAnsi="Times New Roman" w:cs="Times New Roman"/>
          <w:sz w:val="24"/>
          <w:szCs w:val="24"/>
        </w:rPr>
        <w:t>другими нормативными актами и настоящим Положением.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3.2. Комитет в пределах своей компетенции имеет право: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3.2.1. Представлять и защищать имущественные интересы муниципального образования «Городской округ Ногликский» в органах государственной власти, выступать в качестве истца, ответчика и третьего лица в судах общей юрисдикции, арбитражном и третейском судах от его имени в пределах своей компетенции, установленной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D59B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D59B9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3.2.2. Обращаться в налоговые органы с ходатайством о проверке правильности составления балансов муниципальными унитарными предприятиями и иными запросами, необходимыми для работы с муниципальными унитарными предприятиями и учреждениями.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lastRenderedPageBreak/>
        <w:t>3.2.3. Направлять муниципальным учреждениям и предприятиям обязательные для исполнения предписания, в пределах своей компетенции.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3.2.4. Получать от муниципальных унитарных предприятий, организаций, учреждений информацию, необходимую для ведения реестров муниципального имущества и решения вопросов использования муниципального имущества.</w:t>
      </w:r>
    </w:p>
    <w:p w:rsidR="0044625E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3.3.5. Изымать излишнее, не используемое, либо используемое не по целевому назначению муниципальное имущество, находящееся на праве оперативного управления либо хозяйственного ведения, а так же вносить предложения мэру муниципального образования об изъятии неиспользуемых, либо используемых ненадлежащим образом земельных участков.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25E" w:rsidRDefault="0044625E" w:rsidP="00F96906">
      <w:pPr>
        <w:pStyle w:val="ConsNormal"/>
        <w:widowControl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b/>
          <w:bCs/>
          <w:sz w:val="24"/>
          <w:szCs w:val="24"/>
        </w:rPr>
        <w:t>4. Руководство Комитета</w:t>
      </w:r>
    </w:p>
    <w:p w:rsidR="0044625E" w:rsidRPr="00DD59B9" w:rsidRDefault="0044625E" w:rsidP="00F96906">
      <w:pPr>
        <w:pStyle w:val="Con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4.1. Комитет возглавляет председатель,  назначаемый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DD59B9">
        <w:rPr>
          <w:rFonts w:ascii="Times New Roman" w:hAnsi="Times New Roman" w:cs="Times New Roman"/>
          <w:sz w:val="24"/>
          <w:szCs w:val="24"/>
        </w:rPr>
        <w:t xml:space="preserve"> мэром муниципального образования «Городской округ Ногликский».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4.2. Председатель осуществляет руководство Комитетом на принципах единоначалия и персонально несет ответственность за выполнение возложенных на Комитет задач.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4.2.1. На основе и во исполнение законодательства Российской Федерации и иных нормативных актов издает распоряжения, приказы и принимает решения по вопросам управления муниципальной собственностью в пределах предоставленных ему полномочий.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4.2.2. Осуществляет от имени Комитета все юридические действия без доверенности.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4.2.3. Определяет структуру и штатное расписание в пределах установленной численности и фонда оплаты труда.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4.2.4. Составляет смету расходов на содержание Комитета в соответствии с бюджетными назначениями и отчет о ее исполнении.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4.2.5. Утверждает должностные инструкции работников Комитета.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4.2.6. Производит прием и увольнение работников Комитета, поощряет и налагает на них дисциплинарные взыскания.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4.2.7. Обеспечивает соблюдение финансовой и учетной дисциплины.</w:t>
      </w:r>
    </w:p>
    <w:p w:rsidR="0044625E" w:rsidRDefault="0044625E" w:rsidP="00F96906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25E" w:rsidRDefault="0044625E" w:rsidP="00F96906">
      <w:pPr>
        <w:pStyle w:val="ConsNormal"/>
        <w:widowControl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b/>
          <w:bCs/>
          <w:sz w:val="24"/>
          <w:szCs w:val="24"/>
        </w:rPr>
        <w:t>5. Имущество Комитета и распределение средств</w:t>
      </w:r>
    </w:p>
    <w:p w:rsidR="0044625E" w:rsidRPr="00DD59B9" w:rsidRDefault="0044625E" w:rsidP="00F96906">
      <w:pPr>
        <w:pStyle w:val="ConsNormal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5.1. Имущество Комитета является муниципальной собственностью и принадлежит ему на праве оперативного управления.</w:t>
      </w:r>
    </w:p>
    <w:p w:rsidR="0044625E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5.2. Средства от приватизации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имущества, </w:t>
      </w:r>
      <w:r w:rsidRPr="00DD59B9">
        <w:rPr>
          <w:rFonts w:ascii="Times New Roman" w:hAnsi="Times New Roman" w:cs="Times New Roman"/>
          <w:sz w:val="24"/>
          <w:szCs w:val="24"/>
        </w:rPr>
        <w:t xml:space="preserve"> сдачи муниципального имущества в аренду направляются в местный  бюджет  в полном объеме.</w:t>
      </w:r>
    </w:p>
    <w:p w:rsidR="0044625E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5E" w:rsidRDefault="0044625E" w:rsidP="00F96906">
      <w:pPr>
        <w:pStyle w:val="Con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b/>
          <w:bCs/>
          <w:sz w:val="24"/>
          <w:szCs w:val="24"/>
        </w:rPr>
        <w:t>6.Социальная защита  работников Комитета</w:t>
      </w: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>6.1.Работники Комитета пользуются социальными гарантиями и льготами, установленными нормативными актами о муниципальной службе.</w:t>
      </w:r>
    </w:p>
    <w:p w:rsidR="0044625E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4625E" w:rsidRDefault="0044625E" w:rsidP="00F96906">
      <w:pPr>
        <w:pStyle w:val="Con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9B9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9B9">
        <w:rPr>
          <w:rFonts w:ascii="Times New Roman" w:hAnsi="Times New Roman" w:cs="Times New Roman"/>
          <w:b/>
          <w:bCs/>
          <w:sz w:val="24"/>
          <w:szCs w:val="24"/>
        </w:rPr>
        <w:t>Ликвидация Комитета.</w:t>
      </w:r>
    </w:p>
    <w:p w:rsidR="0044625E" w:rsidRPr="00DD59B9" w:rsidRDefault="0044625E" w:rsidP="00F96906">
      <w:pPr>
        <w:pStyle w:val="Con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5E" w:rsidRPr="00DD59B9" w:rsidRDefault="0044625E" w:rsidP="00F9690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9B9">
        <w:rPr>
          <w:rFonts w:ascii="Times New Roman" w:hAnsi="Times New Roman" w:cs="Times New Roman"/>
          <w:sz w:val="24"/>
          <w:szCs w:val="24"/>
        </w:rPr>
        <w:t xml:space="preserve">7.1. Ликвидация комитета осуществляется в порядке, установленном действующим законодательством, по решению </w:t>
      </w: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«Городской округ Ногликский».</w:t>
      </w:r>
    </w:p>
    <w:p w:rsidR="007F263F" w:rsidRDefault="007F263F" w:rsidP="00F96906">
      <w:pPr>
        <w:widowControl w:val="0"/>
        <w:shd w:val="clear" w:color="auto" w:fill="FFFFFF"/>
        <w:ind w:firstLine="7"/>
        <w:jc w:val="both"/>
        <w:rPr>
          <w:sz w:val="16"/>
          <w:szCs w:val="16"/>
        </w:rPr>
        <w:sectPr w:rsidR="007F26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731" w:rsidRDefault="00FF2731" w:rsidP="007F263F">
      <w:pPr>
        <w:jc w:val="right"/>
        <w:rPr>
          <w:b/>
          <w:sz w:val="28"/>
          <w:szCs w:val="28"/>
        </w:rPr>
      </w:pP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00CCC"/>
    <w:rsid w:val="00033F39"/>
    <w:rsid w:val="00046EB9"/>
    <w:rsid w:val="0008281F"/>
    <w:rsid w:val="00136793"/>
    <w:rsid w:val="0015742A"/>
    <w:rsid w:val="00176385"/>
    <w:rsid w:val="001B445B"/>
    <w:rsid w:val="001F7F52"/>
    <w:rsid w:val="00215413"/>
    <w:rsid w:val="00225BB7"/>
    <w:rsid w:val="0025156D"/>
    <w:rsid w:val="00311B57"/>
    <w:rsid w:val="003429B6"/>
    <w:rsid w:val="003D69F2"/>
    <w:rsid w:val="0044625E"/>
    <w:rsid w:val="00475066"/>
    <w:rsid w:val="004931BD"/>
    <w:rsid w:val="004A1017"/>
    <w:rsid w:val="004B0991"/>
    <w:rsid w:val="004C228F"/>
    <w:rsid w:val="0058344E"/>
    <w:rsid w:val="005841FB"/>
    <w:rsid w:val="00590DF5"/>
    <w:rsid w:val="005A7322"/>
    <w:rsid w:val="005F6AD5"/>
    <w:rsid w:val="00626032"/>
    <w:rsid w:val="006B686F"/>
    <w:rsid w:val="006D1857"/>
    <w:rsid w:val="007204E0"/>
    <w:rsid w:val="00746648"/>
    <w:rsid w:val="007576FD"/>
    <w:rsid w:val="007A33C9"/>
    <w:rsid w:val="007C4588"/>
    <w:rsid w:val="007D02AE"/>
    <w:rsid w:val="007F0B7F"/>
    <w:rsid w:val="007F263F"/>
    <w:rsid w:val="008151B8"/>
    <w:rsid w:val="0088416A"/>
    <w:rsid w:val="009415D6"/>
    <w:rsid w:val="009467CE"/>
    <w:rsid w:val="009771D0"/>
    <w:rsid w:val="009F11D4"/>
    <w:rsid w:val="00A109F2"/>
    <w:rsid w:val="00AA5DCC"/>
    <w:rsid w:val="00AB3D79"/>
    <w:rsid w:val="00AE31F9"/>
    <w:rsid w:val="00B372E0"/>
    <w:rsid w:val="00B420D0"/>
    <w:rsid w:val="00B618B1"/>
    <w:rsid w:val="00C4015C"/>
    <w:rsid w:val="00CB2CB6"/>
    <w:rsid w:val="00D14AB6"/>
    <w:rsid w:val="00D943AA"/>
    <w:rsid w:val="00DC6282"/>
    <w:rsid w:val="00DD2EA4"/>
    <w:rsid w:val="00DE0037"/>
    <w:rsid w:val="00DE0DE6"/>
    <w:rsid w:val="00E36647"/>
    <w:rsid w:val="00E74C5F"/>
    <w:rsid w:val="00ED2B0C"/>
    <w:rsid w:val="00F63392"/>
    <w:rsid w:val="00F6540B"/>
    <w:rsid w:val="00F67998"/>
    <w:rsid w:val="00F76762"/>
    <w:rsid w:val="00F96906"/>
    <w:rsid w:val="00FB421F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446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4625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4625E"/>
    <w:pPr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44625E"/>
    <w:rPr>
      <w:b/>
      <w:bCs/>
      <w:sz w:val="28"/>
      <w:szCs w:val="28"/>
    </w:rPr>
  </w:style>
  <w:style w:type="paragraph" w:customStyle="1" w:styleId="ConsNormal">
    <w:name w:val="ConsNormal"/>
    <w:uiPriority w:val="99"/>
    <w:rsid w:val="004462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46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462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3</cp:revision>
  <cp:lastPrinted>2016-02-05T02:48:00Z</cp:lastPrinted>
  <dcterms:created xsi:type="dcterms:W3CDTF">2016-02-24T01:34:00Z</dcterms:created>
  <dcterms:modified xsi:type="dcterms:W3CDTF">2016-02-24T01:38:00Z</dcterms:modified>
</cp:coreProperties>
</file>