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21" w:rsidRDefault="003F5B21" w:rsidP="003F5B21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B21" w:rsidRDefault="003F5B21" w:rsidP="003F5B21">
      <w:pPr>
        <w:pStyle w:val="a3"/>
        <w:widowControl w:val="0"/>
        <w:rPr>
          <w:b/>
          <w:bCs/>
          <w:sz w:val="28"/>
        </w:rPr>
      </w:pPr>
    </w:p>
    <w:p w:rsidR="003F5B21" w:rsidRDefault="003F5B21" w:rsidP="003F5B21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3F5B21" w:rsidRPr="00717BF7" w:rsidRDefault="003F5B21" w:rsidP="003F5B21">
      <w:pPr>
        <w:pStyle w:val="a3"/>
        <w:widowControl w:val="0"/>
        <w:rPr>
          <w:b/>
          <w:bCs/>
          <w:sz w:val="28"/>
          <w:szCs w:val="28"/>
        </w:rPr>
      </w:pPr>
    </w:p>
    <w:p w:rsidR="003F5B21" w:rsidRPr="00590DF5" w:rsidRDefault="003F5B21" w:rsidP="003F5B21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3F5B21" w:rsidRPr="00590DF5" w:rsidRDefault="003F5B21" w:rsidP="003F5B21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3F5B21" w:rsidRPr="00590DF5" w:rsidRDefault="003F5B21" w:rsidP="003F5B21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3F5B21" w:rsidRPr="00717BF7" w:rsidRDefault="003F5B21" w:rsidP="003F5B21">
      <w:pPr>
        <w:pStyle w:val="a5"/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3F5B21" w:rsidRPr="00923C72" w:rsidTr="004007F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5B21" w:rsidRDefault="003F5B21" w:rsidP="004007FB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3F5B21" w:rsidRPr="00752906" w:rsidRDefault="003F5B21" w:rsidP="004007FB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752906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752906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752906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752906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752906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3F5B21" w:rsidRPr="00752906" w:rsidRDefault="003F5B21" w:rsidP="003F5B21">
      <w:pPr>
        <w:widowControl w:val="0"/>
        <w:jc w:val="center"/>
        <w:rPr>
          <w:b/>
          <w:sz w:val="28"/>
          <w:szCs w:val="28"/>
        </w:rPr>
      </w:pPr>
    </w:p>
    <w:p w:rsidR="003F5B21" w:rsidRDefault="003F5B21" w:rsidP="003F5B21">
      <w:pPr>
        <w:widowControl w:val="0"/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3F5B21" w:rsidRDefault="003F5B21" w:rsidP="003F5B2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DC3719">
        <w:rPr>
          <w:b/>
          <w:sz w:val="28"/>
          <w:szCs w:val="28"/>
        </w:rPr>
        <w:t>136</w:t>
      </w:r>
    </w:p>
    <w:p w:rsidR="00DC3719" w:rsidRDefault="00DC3719" w:rsidP="00DC3719">
      <w:pPr>
        <w:widowControl w:val="0"/>
      </w:pPr>
    </w:p>
    <w:p w:rsidR="00DC3719" w:rsidRPr="00DC3719" w:rsidRDefault="00DC3719" w:rsidP="00DC3719">
      <w:pPr>
        <w:widowControl w:val="0"/>
      </w:pPr>
      <w:r w:rsidRPr="00DC3719">
        <w:t>30.03.2017</w:t>
      </w:r>
    </w:p>
    <w:p w:rsidR="003F5B21" w:rsidRDefault="003F5B21" w:rsidP="003F5B2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C3719" w:rsidRDefault="003F5B21" w:rsidP="003F5B2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112F72">
        <w:rPr>
          <w:rFonts w:ascii="Times New Roman" w:hAnsi="Times New Roman"/>
          <w:b w:val="0"/>
          <w:sz w:val="24"/>
          <w:szCs w:val="24"/>
        </w:rPr>
        <w:t xml:space="preserve">О внесении </w:t>
      </w:r>
      <w:r>
        <w:rPr>
          <w:rFonts w:ascii="Times New Roman" w:hAnsi="Times New Roman"/>
          <w:b w:val="0"/>
          <w:sz w:val="24"/>
          <w:szCs w:val="24"/>
        </w:rPr>
        <w:t xml:space="preserve">дополнений </w:t>
      </w:r>
      <w:proofErr w:type="gramStart"/>
      <w:r w:rsidRPr="00112F72">
        <w:rPr>
          <w:rFonts w:ascii="Times New Roman" w:hAnsi="Times New Roman"/>
          <w:b w:val="0"/>
          <w:sz w:val="24"/>
          <w:szCs w:val="24"/>
        </w:rPr>
        <w:t>в</w:t>
      </w:r>
      <w:proofErr w:type="gramEnd"/>
    </w:p>
    <w:p w:rsidR="00DC3719" w:rsidRDefault="003F5B21" w:rsidP="003F5B2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7047CA">
        <w:rPr>
          <w:rFonts w:ascii="Times New Roman" w:hAnsi="Times New Roman"/>
          <w:b w:val="0"/>
          <w:sz w:val="24"/>
          <w:szCs w:val="24"/>
        </w:rPr>
        <w:t>решение Собрания муниципального образования</w:t>
      </w:r>
    </w:p>
    <w:p w:rsidR="00DC3719" w:rsidRDefault="003F5B21" w:rsidP="003F5B2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7047CA">
        <w:rPr>
          <w:rFonts w:ascii="Times New Roman" w:hAnsi="Times New Roman"/>
          <w:b w:val="0"/>
          <w:sz w:val="24"/>
          <w:szCs w:val="24"/>
        </w:rPr>
        <w:t xml:space="preserve"> «Городской округ Ногликский»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23C72" w:rsidRDefault="003F5B21" w:rsidP="00DC3719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7047CA">
        <w:rPr>
          <w:rFonts w:ascii="Times New Roman" w:hAnsi="Times New Roman"/>
          <w:b w:val="0"/>
          <w:sz w:val="24"/>
          <w:szCs w:val="24"/>
        </w:rPr>
        <w:t xml:space="preserve">от 14.07.2011 № 112 </w:t>
      </w:r>
    </w:p>
    <w:p w:rsidR="003F5B21" w:rsidRPr="00F34129" w:rsidRDefault="003F5B21" w:rsidP="00DC3719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 w:rsidRPr="007047CA">
        <w:rPr>
          <w:rFonts w:ascii="Times New Roman" w:hAnsi="Times New Roman"/>
          <w:b w:val="0"/>
          <w:sz w:val="24"/>
          <w:szCs w:val="24"/>
        </w:rPr>
        <w:t>«Об установлении земельного налога»</w:t>
      </w:r>
      <w:r w:rsidRPr="00112F72">
        <w:t>.</w:t>
      </w:r>
    </w:p>
    <w:p w:rsidR="003F5B21" w:rsidRDefault="003F5B21" w:rsidP="003F5B21">
      <w:pPr>
        <w:widowControl w:val="0"/>
        <w:jc w:val="center"/>
        <w:rPr>
          <w:b/>
          <w:sz w:val="28"/>
          <w:szCs w:val="28"/>
        </w:rPr>
      </w:pPr>
    </w:p>
    <w:p w:rsidR="003F5B21" w:rsidRPr="00C56870" w:rsidRDefault="003F5B21" w:rsidP="003F5B21">
      <w:pPr>
        <w:ind w:firstLine="851"/>
        <w:jc w:val="both"/>
      </w:pPr>
      <w:proofErr w:type="gramStart"/>
      <w:r>
        <w:t>В соответствии с абзацем вторым части 2 статьи 387 Налогового кодекса Российской Федерации, пунктом 2 части 1 статьи 16, пунктом 3 части 10 статьи 35</w:t>
      </w:r>
      <w:r w:rsidRPr="00C56870">
        <w:t xml:space="preserve"> Федерального закона от 06.10.03</w:t>
      </w:r>
      <w:r>
        <w:t xml:space="preserve"> </w:t>
      </w:r>
      <w:r w:rsidRPr="00C56870">
        <w:t xml:space="preserve">г. № 131-ФЗ «Об общих принципах организации местного самоуправления в Российской Федерации», </w:t>
      </w:r>
      <w:r>
        <w:t xml:space="preserve">пунктом 2 части 1 статьи 4, пунктом 3 части 1 статьи 24 </w:t>
      </w:r>
      <w:r w:rsidRPr="00C56870">
        <w:t xml:space="preserve">Устава муниципального образования </w:t>
      </w:r>
      <w:r>
        <w:t>«Городской округ Ногликский»</w:t>
      </w:r>
      <w:r w:rsidRPr="00C56870">
        <w:t>,</w:t>
      </w:r>
      <w:proofErr w:type="gramEnd"/>
    </w:p>
    <w:p w:rsidR="003F5B21" w:rsidRPr="00A672DC" w:rsidRDefault="003F5B21" w:rsidP="003F5B21">
      <w:pPr>
        <w:widowControl w:val="0"/>
        <w:ind w:firstLine="851"/>
        <w:jc w:val="both"/>
        <w:rPr>
          <w:sz w:val="16"/>
          <w:szCs w:val="16"/>
        </w:rPr>
      </w:pPr>
    </w:p>
    <w:p w:rsidR="003F5B21" w:rsidRDefault="003F5B21" w:rsidP="003F5B21">
      <w:pPr>
        <w:widowControl w:val="0"/>
        <w:jc w:val="center"/>
      </w:pPr>
      <w:r>
        <w:t>СОБРАНИЕ МУНИЦИПАЛЬНОГО ОБРАЗОВАНИЯ</w:t>
      </w:r>
    </w:p>
    <w:p w:rsidR="003F5B21" w:rsidRDefault="003F5B21" w:rsidP="003F5B21">
      <w:pPr>
        <w:widowControl w:val="0"/>
        <w:jc w:val="center"/>
      </w:pPr>
      <w:r>
        <w:t>«ГОРОДСКОЙ ОКРУГ НОГЛИКСКИЙ» РЕШИЛО:</w:t>
      </w:r>
    </w:p>
    <w:p w:rsidR="003F5B21" w:rsidRPr="00A672DC" w:rsidRDefault="003F5B21" w:rsidP="003F5B21">
      <w:pPr>
        <w:widowControl w:val="0"/>
        <w:rPr>
          <w:sz w:val="16"/>
          <w:szCs w:val="16"/>
        </w:rPr>
      </w:pPr>
    </w:p>
    <w:p w:rsidR="003F5B21" w:rsidRDefault="003F5B21" w:rsidP="003F5B21">
      <w:pPr>
        <w:ind w:firstLine="851"/>
        <w:jc w:val="both"/>
      </w:pPr>
      <w:r>
        <w:t xml:space="preserve">1.  Внести в решение Собрания муниципального образования «Городской округ Ногликский» </w:t>
      </w:r>
      <w:r w:rsidRPr="007047CA">
        <w:t>от 14.07.2011 № 112 «Об установлении земельного налога»</w:t>
      </w:r>
      <w:r>
        <w:rPr>
          <w:color w:val="000000"/>
          <w:spacing w:val="-1"/>
        </w:rPr>
        <w:t xml:space="preserve"> (</w:t>
      </w:r>
      <w:r w:rsidRPr="0040345F">
        <w:rPr>
          <w:color w:val="000000"/>
          <w:spacing w:val="-1"/>
        </w:rPr>
        <w:t>в редакции от 31.05.2016 № 107)</w:t>
      </w:r>
      <w:r>
        <w:t xml:space="preserve"> следующее дополнение:</w:t>
      </w:r>
    </w:p>
    <w:p w:rsidR="003F5B21" w:rsidRDefault="003F5B21" w:rsidP="003F5B21">
      <w:pPr>
        <w:ind w:firstLine="851"/>
        <w:jc w:val="both"/>
      </w:pPr>
      <w:r>
        <w:t xml:space="preserve">- </w:t>
      </w:r>
      <w:r w:rsidRPr="007047CA">
        <w:t>пункт 3 дополнить подпунктом 8 следующего содержания:</w:t>
      </w:r>
    </w:p>
    <w:p w:rsidR="003F5B21" w:rsidRDefault="003F5B21" w:rsidP="003F5B21">
      <w:pPr>
        <w:ind w:firstLine="851"/>
        <w:jc w:val="both"/>
      </w:pPr>
      <w:r w:rsidRPr="007047CA">
        <w:t>«8) пенсионеров</w:t>
      </w:r>
      <w:r>
        <w:t>, получающих пенсии, назначаемые в порядке, установленном пенсионным законодательством Российской Федерации</w:t>
      </w:r>
      <w:proofErr w:type="gramStart"/>
      <w:r>
        <w:t>.</w:t>
      </w:r>
      <w:r w:rsidRPr="007047CA">
        <w:t>»</w:t>
      </w:r>
      <w:r>
        <w:t>.</w:t>
      </w:r>
      <w:proofErr w:type="gramEnd"/>
    </w:p>
    <w:p w:rsidR="00DC3719" w:rsidRPr="007047CA" w:rsidRDefault="00923C72" w:rsidP="003F5B21">
      <w:pPr>
        <w:ind w:firstLine="851"/>
        <w:jc w:val="both"/>
      </w:pPr>
      <w:r>
        <w:t xml:space="preserve">2. Опубликовать настоящее решение в газете «Знамя труда». </w:t>
      </w:r>
    </w:p>
    <w:p w:rsidR="003F5B21" w:rsidRDefault="003F5B21" w:rsidP="003F5B21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3. </w:t>
      </w:r>
      <w:r w:rsidRPr="00774A04">
        <w:t xml:space="preserve">Настоящее решение вступает в силу </w:t>
      </w:r>
      <w:r>
        <w:t xml:space="preserve">со дня его официального опубликования и </w:t>
      </w:r>
      <w:r w:rsidRPr="007047CA">
        <w:t>распространяется на правоотношения, возникшие с 1 января 201</w:t>
      </w:r>
      <w:r>
        <w:t>7</w:t>
      </w:r>
      <w:r w:rsidRPr="007047CA">
        <w:t xml:space="preserve"> года.</w:t>
      </w:r>
    </w:p>
    <w:p w:rsidR="00DC3719" w:rsidRPr="00C201BE" w:rsidRDefault="00DC3719" w:rsidP="003F5B21">
      <w:pPr>
        <w:widowControl w:val="0"/>
        <w:autoSpaceDE w:val="0"/>
        <w:autoSpaceDN w:val="0"/>
        <w:adjustRightInd w:val="0"/>
        <w:ind w:firstLine="851"/>
        <w:jc w:val="both"/>
      </w:pPr>
    </w:p>
    <w:p w:rsidR="003F5B21" w:rsidRDefault="003F5B21" w:rsidP="003F5B21">
      <w:pPr>
        <w:pStyle w:val="ConsNormal"/>
        <w:ind w:right="0" w:firstLine="0"/>
        <w:jc w:val="both"/>
        <w:rPr>
          <w:sz w:val="24"/>
          <w:szCs w:val="24"/>
        </w:rPr>
      </w:pPr>
    </w:p>
    <w:p w:rsidR="003F5B21" w:rsidRPr="00F65743" w:rsidRDefault="00752906" w:rsidP="003F5B21">
      <w:pPr>
        <w:pStyle w:val="ConsNormal"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Мэр </w:t>
      </w:r>
      <w:r w:rsidR="003F5B21" w:rsidRPr="00F65743">
        <w:rPr>
          <w:sz w:val="24"/>
          <w:szCs w:val="24"/>
        </w:rPr>
        <w:t xml:space="preserve">муниципального образования </w:t>
      </w:r>
    </w:p>
    <w:p w:rsidR="003F5B21" w:rsidRDefault="003F5B21" w:rsidP="003F5B21">
      <w:r w:rsidRPr="00F65743">
        <w:t xml:space="preserve">«Городской округ Ногликский»                                                                           </w:t>
      </w:r>
      <w:r w:rsidR="00752906">
        <w:t xml:space="preserve">  </w:t>
      </w:r>
      <w:r w:rsidRPr="00F65743">
        <w:t xml:space="preserve">  </w:t>
      </w:r>
      <w:r w:rsidR="00752906">
        <w:t xml:space="preserve">С.Н. </w:t>
      </w:r>
      <w:proofErr w:type="spellStart"/>
      <w:r w:rsidR="00752906">
        <w:t>Балакан</w:t>
      </w:r>
      <w:proofErr w:type="spellEnd"/>
    </w:p>
    <w:sectPr w:rsidR="003F5B21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F5B21"/>
    <w:rsid w:val="000C3F66"/>
    <w:rsid w:val="0020476D"/>
    <w:rsid w:val="00287F7D"/>
    <w:rsid w:val="003A4423"/>
    <w:rsid w:val="003F5B21"/>
    <w:rsid w:val="0048588F"/>
    <w:rsid w:val="00542E26"/>
    <w:rsid w:val="00586687"/>
    <w:rsid w:val="006318C3"/>
    <w:rsid w:val="00642528"/>
    <w:rsid w:val="00752906"/>
    <w:rsid w:val="007D2706"/>
    <w:rsid w:val="00923C72"/>
    <w:rsid w:val="0095055F"/>
    <w:rsid w:val="00AD203D"/>
    <w:rsid w:val="00B02239"/>
    <w:rsid w:val="00B37F21"/>
    <w:rsid w:val="00C749CC"/>
    <w:rsid w:val="00CA32BA"/>
    <w:rsid w:val="00D2499F"/>
    <w:rsid w:val="00DC3719"/>
    <w:rsid w:val="00E24CF6"/>
    <w:rsid w:val="00F538AA"/>
    <w:rsid w:val="00FB27C0"/>
    <w:rsid w:val="00FB692D"/>
    <w:rsid w:val="00FE1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5B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F5B21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3F5B2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3F5B21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3F5B2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3F5B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3F5B2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5B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B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42887-D6EE-42C9-8519-53B36A46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4</cp:revision>
  <cp:lastPrinted>2017-03-30T03:25:00Z</cp:lastPrinted>
  <dcterms:created xsi:type="dcterms:W3CDTF">2017-03-30T03:26:00Z</dcterms:created>
  <dcterms:modified xsi:type="dcterms:W3CDTF">2017-03-30T04:10:00Z</dcterms:modified>
</cp:coreProperties>
</file>