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48C56" w14:textId="77777777" w:rsidR="005951EF" w:rsidRDefault="005951EF" w:rsidP="005951EF">
      <w:pPr>
        <w:pStyle w:val="a3"/>
        <w:rPr>
          <w:b/>
          <w:bCs/>
          <w:sz w:val="26"/>
          <w:szCs w:val="26"/>
        </w:rPr>
      </w:pPr>
      <w:r>
        <w:rPr>
          <w:noProof/>
        </w:rPr>
        <w:drawing>
          <wp:inline distT="0" distB="0" distL="0" distR="0" wp14:anchorId="3C3D852B" wp14:editId="1F2A9126">
            <wp:extent cx="802005" cy="1017905"/>
            <wp:effectExtent l="19050" t="0" r="0" b="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802005" cy="1017905"/>
                    </a:xfrm>
                    <a:prstGeom prst="rect">
                      <a:avLst/>
                    </a:prstGeom>
                    <a:noFill/>
                    <a:ln w="9525">
                      <a:noFill/>
                      <a:miter lim="800000"/>
                      <a:headEnd/>
                      <a:tailEnd/>
                    </a:ln>
                  </pic:spPr>
                </pic:pic>
              </a:graphicData>
            </a:graphic>
          </wp:inline>
        </w:drawing>
      </w:r>
    </w:p>
    <w:p w14:paraId="53C869BA" w14:textId="77777777" w:rsidR="005951EF" w:rsidRDefault="005951EF" w:rsidP="005951EF">
      <w:pPr>
        <w:pStyle w:val="a3"/>
        <w:rPr>
          <w:b/>
          <w:bCs/>
          <w:sz w:val="26"/>
          <w:szCs w:val="26"/>
        </w:rPr>
      </w:pPr>
    </w:p>
    <w:p w14:paraId="4A8CDE09" w14:textId="77777777" w:rsidR="005951EF" w:rsidRDefault="005951EF" w:rsidP="005951EF">
      <w:pPr>
        <w:pStyle w:val="a3"/>
        <w:rPr>
          <w:b/>
          <w:bCs/>
          <w:sz w:val="28"/>
          <w:szCs w:val="28"/>
        </w:rPr>
      </w:pPr>
      <w:r w:rsidRPr="00E017D4">
        <w:rPr>
          <w:b/>
          <w:bCs/>
          <w:sz w:val="28"/>
          <w:szCs w:val="28"/>
        </w:rPr>
        <w:t>САХАЛИНСКАЯ ОБЛАСТЬ</w:t>
      </w:r>
    </w:p>
    <w:p w14:paraId="192ED477" w14:textId="77777777" w:rsidR="005951EF" w:rsidRPr="00E017D4" w:rsidRDefault="005951EF" w:rsidP="005951EF">
      <w:pPr>
        <w:pStyle w:val="a3"/>
        <w:rPr>
          <w:b/>
          <w:bCs/>
          <w:sz w:val="28"/>
          <w:szCs w:val="28"/>
        </w:rPr>
      </w:pPr>
    </w:p>
    <w:p w14:paraId="3499A0DD" w14:textId="77777777" w:rsidR="005951EF" w:rsidRPr="00E017D4" w:rsidRDefault="005951EF" w:rsidP="005951EF">
      <w:pPr>
        <w:pStyle w:val="a5"/>
        <w:rPr>
          <w:sz w:val="28"/>
          <w:szCs w:val="28"/>
        </w:rPr>
      </w:pPr>
      <w:r w:rsidRPr="00E017D4">
        <w:rPr>
          <w:sz w:val="28"/>
          <w:szCs w:val="28"/>
        </w:rPr>
        <w:t>СОБРАНИЕ МУНИЦИПАЛЬНОГО ОБРАЗОВАНИЯ</w:t>
      </w:r>
    </w:p>
    <w:p w14:paraId="04BD0AA4" w14:textId="77777777" w:rsidR="005951EF" w:rsidRPr="00E017D4" w:rsidRDefault="005951EF" w:rsidP="005951EF">
      <w:pPr>
        <w:pStyle w:val="a5"/>
        <w:rPr>
          <w:sz w:val="28"/>
          <w:szCs w:val="28"/>
        </w:rPr>
      </w:pPr>
      <w:r w:rsidRPr="00E017D4">
        <w:rPr>
          <w:sz w:val="28"/>
          <w:szCs w:val="28"/>
        </w:rPr>
        <w:t>«ГОРОДСКОЙ ОКРУГ НОГЛИКСКИЙ»</w:t>
      </w:r>
    </w:p>
    <w:p w14:paraId="634DEC93" w14:textId="77777777" w:rsidR="005951EF" w:rsidRPr="00E017D4" w:rsidRDefault="005951EF" w:rsidP="005951EF">
      <w:pPr>
        <w:pStyle w:val="a5"/>
        <w:rPr>
          <w:sz w:val="28"/>
          <w:szCs w:val="28"/>
        </w:rPr>
      </w:pPr>
      <w:r w:rsidRPr="00E017D4">
        <w:rPr>
          <w:sz w:val="28"/>
          <w:szCs w:val="28"/>
        </w:rPr>
        <w:t>201</w:t>
      </w:r>
      <w:r>
        <w:rPr>
          <w:sz w:val="28"/>
          <w:szCs w:val="28"/>
        </w:rPr>
        <w:t>9</w:t>
      </w:r>
      <w:r w:rsidRPr="00E017D4">
        <w:rPr>
          <w:sz w:val="28"/>
          <w:szCs w:val="28"/>
        </w:rPr>
        <w:t xml:space="preserve"> – 20</w:t>
      </w:r>
      <w:r>
        <w:rPr>
          <w:sz w:val="28"/>
          <w:szCs w:val="28"/>
        </w:rPr>
        <w:t>24</w:t>
      </w:r>
      <w:r w:rsidRPr="00E017D4">
        <w:rPr>
          <w:sz w:val="28"/>
          <w:szCs w:val="28"/>
        </w:rPr>
        <w:t xml:space="preserve"> гг.</w:t>
      </w:r>
    </w:p>
    <w:p w14:paraId="3F79A9AE" w14:textId="77777777" w:rsidR="005951EF" w:rsidRPr="00E017D4" w:rsidRDefault="005951EF" w:rsidP="005951EF">
      <w:pPr>
        <w:pStyle w:val="a5"/>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5951EF" w:rsidRPr="00F12A5E" w14:paraId="3BFBBF79" w14:textId="77777777" w:rsidTr="000F3A9E">
        <w:tc>
          <w:tcPr>
            <w:tcW w:w="9571" w:type="dxa"/>
            <w:tcBorders>
              <w:top w:val="single" w:sz="4" w:space="0" w:color="auto"/>
              <w:left w:val="nil"/>
              <w:bottom w:val="single" w:sz="4" w:space="0" w:color="auto"/>
              <w:right w:val="nil"/>
            </w:tcBorders>
            <w:shd w:val="clear" w:color="auto" w:fill="auto"/>
          </w:tcPr>
          <w:p w14:paraId="396F4FBA" w14:textId="77777777" w:rsidR="005951EF" w:rsidRDefault="005951EF" w:rsidP="000F3A9E">
            <w:pPr>
              <w:pStyle w:val="a5"/>
              <w:rPr>
                <w:b w:val="0"/>
                <w:bCs w:val="0"/>
                <w:sz w:val="24"/>
              </w:rPr>
            </w:pPr>
            <w:r w:rsidRPr="008F1CE1">
              <w:rPr>
                <w:b w:val="0"/>
                <w:bCs w:val="0"/>
                <w:sz w:val="24"/>
              </w:rPr>
              <w:t>694450, Сахалинская обл., пгт. Ноглики, ул. Советская, 10, тел./факс 9-71-72,</w:t>
            </w:r>
          </w:p>
          <w:p w14:paraId="7E527266" w14:textId="77777777" w:rsidR="005951EF" w:rsidRPr="00F12A5E" w:rsidRDefault="005951EF" w:rsidP="000F3A9E">
            <w:pPr>
              <w:pStyle w:val="a5"/>
              <w:rPr>
                <w:b w:val="0"/>
                <w:bCs w:val="0"/>
                <w:sz w:val="24"/>
                <w:lang w:val="en-US"/>
              </w:rPr>
            </w:pPr>
            <w:r>
              <w:rPr>
                <w:b w:val="0"/>
                <w:bCs w:val="0"/>
                <w:sz w:val="24"/>
                <w:lang w:val="en-US"/>
              </w:rPr>
              <w:t>E</w:t>
            </w:r>
            <w:r w:rsidRPr="00F12A5E">
              <w:rPr>
                <w:b w:val="0"/>
                <w:bCs w:val="0"/>
                <w:sz w:val="24"/>
                <w:lang w:val="en-US"/>
              </w:rPr>
              <w:t>-</w:t>
            </w:r>
            <w:r>
              <w:rPr>
                <w:b w:val="0"/>
                <w:bCs w:val="0"/>
                <w:sz w:val="24"/>
                <w:lang w:val="en-US"/>
              </w:rPr>
              <w:t>mail</w:t>
            </w:r>
            <w:r w:rsidRPr="00F12A5E">
              <w:rPr>
                <w:b w:val="0"/>
                <w:bCs w:val="0"/>
                <w:sz w:val="24"/>
                <w:lang w:val="en-US"/>
              </w:rPr>
              <w:t xml:space="preserve">: </w:t>
            </w:r>
            <w:r w:rsidRPr="008F1CE1">
              <w:rPr>
                <w:b w:val="0"/>
                <w:bCs w:val="0"/>
                <w:sz w:val="24"/>
                <w:lang w:val="en-US"/>
              </w:rPr>
              <w:t>sobranie</w:t>
            </w:r>
            <w:r w:rsidRPr="00F12A5E">
              <w:rPr>
                <w:b w:val="0"/>
                <w:bCs w:val="0"/>
                <w:sz w:val="24"/>
                <w:lang w:val="en-US"/>
              </w:rPr>
              <w:t>@</w:t>
            </w:r>
            <w:r w:rsidRPr="008F1CE1">
              <w:rPr>
                <w:b w:val="0"/>
                <w:bCs w:val="0"/>
                <w:sz w:val="24"/>
                <w:lang w:val="en-US"/>
              </w:rPr>
              <w:t>nogliki</w:t>
            </w:r>
            <w:r w:rsidRPr="00F12A5E">
              <w:rPr>
                <w:b w:val="0"/>
                <w:bCs w:val="0"/>
                <w:sz w:val="24"/>
                <w:lang w:val="en-US"/>
              </w:rPr>
              <w:t>-</w:t>
            </w:r>
            <w:r w:rsidRPr="008F1CE1">
              <w:rPr>
                <w:b w:val="0"/>
                <w:bCs w:val="0"/>
                <w:sz w:val="24"/>
                <w:lang w:val="en-US"/>
              </w:rPr>
              <w:t>adm</w:t>
            </w:r>
            <w:r w:rsidRPr="00F12A5E">
              <w:rPr>
                <w:b w:val="0"/>
                <w:bCs w:val="0"/>
                <w:sz w:val="24"/>
                <w:lang w:val="en-US"/>
              </w:rPr>
              <w:t>.</w:t>
            </w:r>
            <w:r w:rsidRPr="008F1CE1">
              <w:rPr>
                <w:b w:val="0"/>
                <w:bCs w:val="0"/>
                <w:sz w:val="24"/>
                <w:lang w:val="en-US"/>
              </w:rPr>
              <w:t>ru</w:t>
            </w:r>
          </w:p>
        </w:tc>
      </w:tr>
    </w:tbl>
    <w:p w14:paraId="43ED47B8" w14:textId="77777777" w:rsidR="005951EF" w:rsidRPr="00F12A5E" w:rsidRDefault="005951EF" w:rsidP="005951EF">
      <w:pPr>
        <w:jc w:val="center"/>
        <w:rPr>
          <w:b/>
          <w:lang w:val="en-US"/>
        </w:rPr>
      </w:pPr>
    </w:p>
    <w:p w14:paraId="00E5319E" w14:textId="77777777" w:rsidR="005951EF" w:rsidRPr="00E017D4" w:rsidRDefault="005951EF" w:rsidP="005951EF">
      <w:pPr>
        <w:jc w:val="center"/>
        <w:rPr>
          <w:b/>
          <w:sz w:val="28"/>
          <w:szCs w:val="28"/>
        </w:rPr>
      </w:pPr>
      <w:r w:rsidRPr="00E017D4">
        <w:rPr>
          <w:b/>
          <w:sz w:val="28"/>
          <w:szCs w:val="28"/>
        </w:rPr>
        <w:t>РЕШЕНИЕ</w:t>
      </w:r>
    </w:p>
    <w:p w14:paraId="73AD30B8" w14:textId="0BEE8284" w:rsidR="005951EF" w:rsidRPr="004C2437" w:rsidRDefault="005951EF" w:rsidP="005951EF">
      <w:pPr>
        <w:jc w:val="center"/>
        <w:rPr>
          <w:b/>
          <w:sz w:val="28"/>
          <w:szCs w:val="28"/>
        </w:rPr>
      </w:pPr>
      <w:r w:rsidRPr="00E017D4">
        <w:rPr>
          <w:b/>
          <w:sz w:val="28"/>
          <w:szCs w:val="28"/>
        </w:rPr>
        <w:t>№</w:t>
      </w:r>
      <w:r>
        <w:rPr>
          <w:b/>
          <w:sz w:val="28"/>
          <w:szCs w:val="28"/>
        </w:rPr>
        <w:t xml:space="preserve"> </w:t>
      </w:r>
      <w:r w:rsidR="00A41DB5">
        <w:rPr>
          <w:b/>
          <w:sz w:val="28"/>
          <w:szCs w:val="28"/>
        </w:rPr>
        <w:t>163</w:t>
      </w:r>
    </w:p>
    <w:p w14:paraId="4A24FB86" w14:textId="5811C3BD" w:rsidR="00FC5631" w:rsidRDefault="00FC5631" w:rsidP="00FC5631">
      <w:pPr>
        <w:jc w:val="center"/>
        <w:rPr>
          <w:b/>
        </w:rPr>
      </w:pPr>
    </w:p>
    <w:p w14:paraId="3C8F15EF" w14:textId="191A78E7" w:rsidR="00A41DB5" w:rsidRPr="00A41DB5" w:rsidRDefault="00A41DB5" w:rsidP="00A41DB5">
      <w:pPr>
        <w:rPr>
          <w:bCs/>
        </w:rPr>
      </w:pPr>
      <w:r w:rsidRPr="00A41DB5">
        <w:rPr>
          <w:bCs/>
        </w:rPr>
        <w:t>27.09.2021</w:t>
      </w:r>
    </w:p>
    <w:p w14:paraId="279CEBF1" w14:textId="77777777" w:rsidR="00A41DB5" w:rsidRPr="005951EF" w:rsidRDefault="00A41DB5" w:rsidP="00A41DB5">
      <w:pPr>
        <w:rPr>
          <w:b/>
        </w:rPr>
      </w:pPr>
    </w:p>
    <w:p w14:paraId="07D23247" w14:textId="77777777" w:rsidR="00B86855" w:rsidRDefault="00FC5631" w:rsidP="002E3ACE">
      <w:pPr>
        <w:pStyle w:val="ConsTitle"/>
        <w:widowControl/>
        <w:rPr>
          <w:rFonts w:ascii="Times New Roman" w:hAnsi="Times New Roman"/>
          <w:b w:val="0"/>
          <w:sz w:val="24"/>
          <w:szCs w:val="24"/>
        </w:rPr>
      </w:pPr>
      <w:r w:rsidRPr="005951EF">
        <w:rPr>
          <w:rFonts w:ascii="Times New Roman" w:hAnsi="Times New Roman"/>
          <w:b w:val="0"/>
          <w:sz w:val="24"/>
          <w:szCs w:val="24"/>
        </w:rPr>
        <w:t>О</w:t>
      </w:r>
      <w:r w:rsidR="000F3A9E">
        <w:rPr>
          <w:rFonts w:ascii="Times New Roman" w:hAnsi="Times New Roman"/>
          <w:b w:val="0"/>
          <w:sz w:val="24"/>
          <w:szCs w:val="24"/>
        </w:rPr>
        <w:t xml:space="preserve">б утверждении Положения </w:t>
      </w:r>
    </w:p>
    <w:p w14:paraId="25DF852B" w14:textId="77777777" w:rsidR="00B86855" w:rsidRDefault="000F3A9E" w:rsidP="002E3ACE">
      <w:pPr>
        <w:pStyle w:val="ConsTitle"/>
        <w:widowControl/>
        <w:rPr>
          <w:rFonts w:ascii="Times New Roman" w:hAnsi="Times New Roman"/>
          <w:b w:val="0"/>
          <w:sz w:val="24"/>
          <w:szCs w:val="24"/>
        </w:rPr>
      </w:pPr>
      <w:r>
        <w:rPr>
          <w:rFonts w:ascii="Times New Roman" w:hAnsi="Times New Roman"/>
          <w:b w:val="0"/>
          <w:sz w:val="24"/>
          <w:szCs w:val="24"/>
        </w:rPr>
        <w:t xml:space="preserve">о муниципальном контроле </w:t>
      </w:r>
    </w:p>
    <w:p w14:paraId="0B047F04" w14:textId="77777777" w:rsidR="00AB30A9" w:rsidRDefault="00AB30A9" w:rsidP="005951EF">
      <w:pPr>
        <w:pStyle w:val="ConsTitle"/>
        <w:widowControl/>
        <w:rPr>
          <w:rFonts w:ascii="Times New Roman" w:hAnsi="Times New Roman"/>
          <w:b w:val="0"/>
          <w:sz w:val="24"/>
          <w:szCs w:val="24"/>
        </w:rPr>
      </w:pPr>
      <w:r w:rsidRPr="00AB30A9">
        <w:rPr>
          <w:rFonts w:ascii="Times New Roman" w:hAnsi="Times New Roman"/>
          <w:b w:val="0"/>
          <w:sz w:val="24"/>
          <w:szCs w:val="24"/>
        </w:rPr>
        <w:t xml:space="preserve">на автомобильном транспорте, </w:t>
      </w:r>
    </w:p>
    <w:p w14:paraId="46897F5D" w14:textId="77777777" w:rsidR="00AB30A9" w:rsidRDefault="00AB30A9" w:rsidP="005951EF">
      <w:pPr>
        <w:pStyle w:val="ConsTitle"/>
        <w:widowControl/>
        <w:rPr>
          <w:rFonts w:ascii="Times New Roman" w:hAnsi="Times New Roman"/>
          <w:b w:val="0"/>
          <w:sz w:val="24"/>
          <w:szCs w:val="24"/>
        </w:rPr>
      </w:pPr>
      <w:r w:rsidRPr="00AB30A9">
        <w:rPr>
          <w:rFonts w:ascii="Times New Roman" w:hAnsi="Times New Roman"/>
          <w:b w:val="0"/>
          <w:sz w:val="24"/>
          <w:szCs w:val="24"/>
        </w:rPr>
        <w:t xml:space="preserve">городском наземном электрическом </w:t>
      </w:r>
    </w:p>
    <w:p w14:paraId="23E7F47E" w14:textId="77777777" w:rsidR="00AB30A9" w:rsidRDefault="00AB30A9" w:rsidP="005951EF">
      <w:pPr>
        <w:pStyle w:val="ConsTitle"/>
        <w:widowControl/>
        <w:rPr>
          <w:rFonts w:ascii="Times New Roman" w:hAnsi="Times New Roman"/>
          <w:b w:val="0"/>
          <w:sz w:val="24"/>
          <w:szCs w:val="24"/>
        </w:rPr>
      </w:pPr>
      <w:r w:rsidRPr="00AB30A9">
        <w:rPr>
          <w:rFonts w:ascii="Times New Roman" w:hAnsi="Times New Roman"/>
          <w:b w:val="0"/>
          <w:sz w:val="24"/>
          <w:szCs w:val="24"/>
        </w:rPr>
        <w:t xml:space="preserve">транспорте и в дорожном хозяйстве в границах </w:t>
      </w:r>
    </w:p>
    <w:p w14:paraId="149B5A38" w14:textId="77777777" w:rsidR="00AB30A9" w:rsidRDefault="00AB30A9" w:rsidP="005951EF">
      <w:pPr>
        <w:pStyle w:val="ConsTitle"/>
        <w:widowControl/>
        <w:rPr>
          <w:rFonts w:ascii="Times New Roman" w:hAnsi="Times New Roman"/>
          <w:b w:val="0"/>
          <w:sz w:val="24"/>
          <w:szCs w:val="24"/>
        </w:rPr>
      </w:pPr>
      <w:r w:rsidRPr="00AB30A9">
        <w:rPr>
          <w:rFonts w:ascii="Times New Roman" w:hAnsi="Times New Roman"/>
          <w:b w:val="0"/>
          <w:sz w:val="24"/>
          <w:szCs w:val="24"/>
        </w:rPr>
        <w:t xml:space="preserve">муниципального образования </w:t>
      </w:r>
    </w:p>
    <w:p w14:paraId="26E0E505" w14:textId="77777777" w:rsidR="005951EF" w:rsidRPr="005951EF" w:rsidRDefault="00AB30A9" w:rsidP="005951EF">
      <w:pPr>
        <w:pStyle w:val="ConsTitle"/>
        <w:widowControl/>
        <w:rPr>
          <w:rFonts w:ascii="Times New Roman" w:hAnsi="Times New Roman"/>
          <w:b w:val="0"/>
          <w:sz w:val="24"/>
          <w:szCs w:val="24"/>
        </w:rPr>
      </w:pPr>
      <w:r w:rsidRPr="00AB30A9">
        <w:rPr>
          <w:rFonts w:ascii="Times New Roman" w:hAnsi="Times New Roman"/>
          <w:b w:val="0"/>
          <w:sz w:val="24"/>
          <w:szCs w:val="24"/>
        </w:rPr>
        <w:t xml:space="preserve">«Городской округ Ногликский» </w:t>
      </w:r>
      <w:r w:rsidR="00FC5631" w:rsidRPr="005951EF">
        <w:rPr>
          <w:rFonts w:ascii="Times New Roman" w:hAnsi="Times New Roman"/>
          <w:b w:val="0"/>
          <w:sz w:val="24"/>
          <w:szCs w:val="24"/>
        </w:rPr>
        <w:t xml:space="preserve"> </w:t>
      </w:r>
    </w:p>
    <w:p w14:paraId="1CBEC005" w14:textId="77777777" w:rsidR="00C407D6" w:rsidRPr="005951EF" w:rsidRDefault="00296CB5" w:rsidP="00296CB5">
      <w:pPr>
        <w:pStyle w:val="ConsNormal"/>
        <w:tabs>
          <w:tab w:val="left" w:pos="1290"/>
        </w:tabs>
        <w:ind w:firstLine="851"/>
        <w:jc w:val="both"/>
        <w:rPr>
          <w:rFonts w:ascii="Times New Roman" w:hAnsi="Times New Roman"/>
          <w:sz w:val="24"/>
          <w:szCs w:val="24"/>
        </w:rPr>
      </w:pPr>
      <w:r w:rsidRPr="005951EF">
        <w:rPr>
          <w:rFonts w:ascii="Times New Roman" w:hAnsi="Times New Roman"/>
          <w:sz w:val="24"/>
          <w:szCs w:val="24"/>
        </w:rPr>
        <w:tab/>
      </w:r>
    </w:p>
    <w:p w14:paraId="5CD93311" w14:textId="5F1595B1" w:rsidR="00C93ECA" w:rsidRPr="00065F27" w:rsidRDefault="00403CA6" w:rsidP="00A41DB5">
      <w:pPr>
        <w:jc w:val="both"/>
      </w:pPr>
      <w:r>
        <w:tab/>
      </w:r>
      <w:r w:rsidR="00B86855">
        <w:t>В соответствии с п</w:t>
      </w:r>
      <w:r w:rsidR="00A41DB5">
        <w:t>унктом</w:t>
      </w:r>
      <w:r w:rsidR="00B86855">
        <w:t xml:space="preserve"> </w:t>
      </w:r>
      <w:r w:rsidR="00AB30A9">
        <w:t>5</w:t>
      </w:r>
      <w:r w:rsidR="00B86855">
        <w:t xml:space="preserve"> ч</w:t>
      </w:r>
      <w:r w:rsidR="00A41DB5">
        <w:t>асти</w:t>
      </w:r>
      <w:r w:rsidR="009246FD">
        <w:t xml:space="preserve"> </w:t>
      </w:r>
      <w:r w:rsidR="00B86855">
        <w:t>1 ст</w:t>
      </w:r>
      <w:r w:rsidR="00A41DB5">
        <w:t>атьи</w:t>
      </w:r>
      <w:r w:rsidR="009246FD">
        <w:t xml:space="preserve"> </w:t>
      </w:r>
      <w:r w:rsidR="00B86855">
        <w:t>16 Федерального закона от 06.10.</w:t>
      </w:r>
      <w:r w:rsidR="00B86855" w:rsidRPr="00B86855">
        <w:t xml:space="preserve">2003 года </w:t>
      </w:r>
      <w:hyperlink r:id="rId9" w:history="1">
        <w:r w:rsidR="00B86855">
          <w:rPr>
            <w:rStyle w:val="af5"/>
            <w:color w:val="auto"/>
            <w:u w:val="none"/>
          </w:rPr>
          <w:t>№</w:t>
        </w:r>
        <w:r w:rsidR="00B86855" w:rsidRPr="00B86855">
          <w:rPr>
            <w:rStyle w:val="af5"/>
            <w:color w:val="auto"/>
            <w:u w:val="none"/>
          </w:rPr>
          <w:t xml:space="preserve"> 131-ФЗ</w:t>
        </w:r>
      </w:hyperlink>
      <w:r w:rsidR="00B86855" w:rsidRPr="00B86855">
        <w:t xml:space="preserve"> </w:t>
      </w:r>
      <w:r w:rsidR="00B86855">
        <w:t>«</w:t>
      </w:r>
      <w:r w:rsidR="00B86855" w:rsidRPr="00B86855">
        <w:t>Об общих принципах организации местного самоуправления в Российской Федерации</w:t>
      </w:r>
      <w:r w:rsidR="00B86855">
        <w:t>»</w:t>
      </w:r>
      <w:r w:rsidR="00065F27">
        <w:t xml:space="preserve">, </w:t>
      </w:r>
      <w:hyperlink r:id="rId10" w:history="1">
        <w:r w:rsidR="000F3A9E">
          <w:rPr>
            <w:rStyle w:val="af5"/>
            <w:color w:val="auto"/>
            <w:u w:val="none"/>
            <w:lang w:bidi="ru-RU"/>
          </w:rPr>
          <w:t>ст.</w:t>
        </w:r>
        <w:r w:rsidR="000F3A9E" w:rsidRPr="000F3A9E">
          <w:rPr>
            <w:rStyle w:val="af5"/>
            <w:color w:val="auto"/>
            <w:u w:val="none"/>
            <w:lang w:bidi="ru-RU"/>
          </w:rPr>
          <w:t xml:space="preserve"> 3</w:t>
        </w:r>
      </w:hyperlink>
      <w:r w:rsidR="000F3A9E" w:rsidRPr="000F3A9E">
        <w:rPr>
          <w:lang w:bidi="ru-RU"/>
        </w:rPr>
        <w:t xml:space="preserve"> Федерального закона от 31.07.2020 </w:t>
      </w:r>
      <w:r w:rsidR="009246FD">
        <w:rPr>
          <w:lang w:bidi="ru-RU"/>
        </w:rPr>
        <w:t>№</w:t>
      </w:r>
      <w:r w:rsidR="000F3A9E" w:rsidRPr="000F3A9E">
        <w:rPr>
          <w:lang w:bidi="ru-RU"/>
        </w:rPr>
        <w:t xml:space="preserve"> 248-ФЗ </w:t>
      </w:r>
      <w:r w:rsidR="000F3A9E">
        <w:rPr>
          <w:lang w:bidi="ru-RU"/>
        </w:rPr>
        <w:t>«</w:t>
      </w:r>
      <w:r w:rsidR="000F3A9E" w:rsidRPr="000F3A9E">
        <w:rPr>
          <w:lang w:bidi="ru-RU"/>
        </w:rPr>
        <w:t>О государственном контроле (надзоре) и муниципальном контроле в Российской Федерации</w:t>
      </w:r>
      <w:r w:rsidR="000F3A9E">
        <w:rPr>
          <w:lang w:bidi="ru-RU"/>
        </w:rPr>
        <w:t>»</w:t>
      </w:r>
      <w:r w:rsidR="002E3ACE">
        <w:rPr>
          <w:lang w:bidi="ru-RU"/>
        </w:rPr>
        <w:t xml:space="preserve">, </w:t>
      </w:r>
      <w:r w:rsidR="00B86855">
        <w:rPr>
          <w:lang w:bidi="ru-RU"/>
        </w:rPr>
        <w:t>ст.</w:t>
      </w:r>
      <w:r w:rsidR="002E3ACE" w:rsidRPr="002E3ACE">
        <w:rPr>
          <w:lang w:bidi="ru-RU"/>
        </w:rPr>
        <w:t xml:space="preserve"> 24 Устава муниципального образования «Городской округ Ногликский»,</w:t>
      </w:r>
    </w:p>
    <w:p w14:paraId="1388F64F" w14:textId="77777777" w:rsidR="00C93ECA" w:rsidRPr="005951EF" w:rsidRDefault="00C93ECA" w:rsidP="00C93ECA">
      <w:pPr>
        <w:jc w:val="center"/>
      </w:pPr>
      <w:r w:rsidRPr="005951EF">
        <w:t>СОБРАНИЕ МУНИЦИПАЛЬНОГО ОБРАЗОВАНИЯ</w:t>
      </w:r>
    </w:p>
    <w:p w14:paraId="085DF418" w14:textId="77777777" w:rsidR="00B86855" w:rsidRDefault="00C93ECA" w:rsidP="00C93ECA">
      <w:pPr>
        <w:pStyle w:val="ConsPlusNormal"/>
        <w:ind w:firstLine="0"/>
        <w:jc w:val="center"/>
        <w:rPr>
          <w:rFonts w:ascii="Times New Roman" w:hAnsi="Times New Roman" w:cs="Times New Roman"/>
          <w:sz w:val="24"/>
          <w:szCs w:val="24"/>
        </w:rPr>
      </w:pPr>
      <w:r w:rsidRPr="005951EF">
        <w:rPr>
          <w:rFonts w:ascii="Times New Roman" w:hAnsi="Times New Roman" w:cs="Times New Roman"/>
          <w:sz w:val="24"/>
          <w:szCs w:val="24"/>
        </w:rPr>
        <w:t>«ГОРОДСКОЙ ОКРУГ НОГЛИКСКИЙ» РЕШИЛО:</w:t>
      </w:r>
    </w:p>
    <w:p w14:paraId="1769E376" w14:textId="77777777" w:rsidR="000F3A9E" w:rsidRPr="00AB30A9" w:rsidRDefault="000F3A9E" w:rsidP="00A41DB5">
      <w:pPr>
        <w:pStyle w:val="ConsPlusNormal"/>
        <w:ind w:firstLine="851"/>
        <w:jc w:val="both"/>
      </w:pPr>
      <w:r>
        <w:rPr>
          <w:rFonts w:ascii="Times New Roman" w:hAnsi="Times New Roman" w:cs="Times New Roman"/>
          <w:sz w:val="24"/>
          <w:szCs w:val="24"/>
        </w:rPr>
        <w:t xml:space="preserve">1. </w:t>
      </w:r>
      <w:r w:rsidRPr="000F3A9E">
        <w:rPr>
          <w:rFonts w:ascii="Times New Roman" w:hAnsi="Times New Roman" w:cs="Times New Roman"/>
          <w:sz w:val="24"/>
          <w:szCs w:val="24"/>
        </w:rPr>
        <w:t xml:space="preserve">Утвердить </w:t>
      </w:r>
      <w:r w:rsidR="00AB30A9" w:rsidRPr="00AB30A9">
        <w:rPr>
          <w:rFonts w:ascii="Times New Roman" w:hAnsi="Times New Roman" w:cs="Times New Roman"/>
          <w:sz w:val="24"/>
          <w:szCs w:val="24"/>
        </w:rPr>
        <w:t xml:space="preserve">Положение о </w:t>
      </w:r>
      <w:bookmarkStart w:id="0" w:name="_Hlk73706793"/>
      <w:r w:rsidR="00AB30A9" w:rsidRPr="00AB30A9">
        <w:rPr>
          <w:rFonts w:ascii="Times New Roman" w:hAnsi="Times New Roman" w:cs="Times New Roman"/>
          <w:sz w:val="24"/>
          <w:szCs w:val="24"/>
        </w:rPr>
        <w:t xml:space="preserve">муниципальном контроле </w:t>
      </w:r>
      <w:bookmarkEnd w:id="0"/>
      <w:r w:rsidR="00AB30A9" w:rsidRPr="00AB30A9">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00B86855" w:rsidRPr="00AB30A9">
        <w:rPr>
          <w:rFonts w:ascii="Times New Roman" w:hAnsi="Times New Roman" w:cs="Times New Roman"/>
          <w:sz w:val="24"/>
          <w:szCs w:val="24"/>
        </w:rPr>
        <w:t xml:space="preserve"> </w:t>
      </w:r>
      <w:r w:rsidR="00AB30A9" w:rsidRPr="00AB30A9">
        <w:rPr>
          <w:rFonts w:ascii="Times New Roman" w:hAnsi="Times New Roman" w:cs="Times New Roman"/>
          <w:sz w:val="24"/>
          <w:szCs w:val="24"/>
        </w:rPr>
        <w:t>в границах</w:t>
      </w:r>
      <w:r w:rsidR="00352592" w:rsidRPr="00AB30A9">
        <w:rPr>
          <w:rFonts w:ascii="Times New Roman" w:hAnsi="Times New Roman" w:cs="Times New Roman"/>
          <w:sz w:val="24"/>
          <w:szCs w:val="24"/>
        </w:rPr>
        <w:t xml:space="preserve"> </w:t>
      </w:r>
      <w:r w:rsidRPr="00AB30A9">
        <w:rPr>
          <w:rFonts w:ascii="Times New Roman" w:hAnsi="Times New Roman" w:cs="Times New Roman"/>
          <w:sz w:val="24"/>
          <w:szCs w:val="24"/>
        </w:rPr>
        <w:t>муниципально</w:t>
      </w:r>
      <w:r w:rsidR="00352592" w:rsidRPr="00AB30A9">
        <w:rPr>
          <w:rFonts w:ascii="Times New Roman" w:hAnsi="Times New Roman" w:cs="Times New Roman"/>
          <w:sz w:val="24"/>
          <w:szCs w:val="24"/>
        </w:rPr>
        <w:t>го</w:t>
      </w:r>
      <w:r w:rsidRPr="00AB30A9">
        <w:rPr>
          <w:rFonts w:ascii="Times New Roman" w:hAnsi="Times New Roman" w:cs="Times New Roman"/>
          <w:sz w:val="24"/>
          <w:szCs w:val="24"/>
        </w:rPr>
        <w:t xml:space="preserve"> образовани</w:t>
      </w:r>
      <w:r w:rsidR="00352592" w:rsidRPr="00AB30A9">
        <w:rPr>
          <w:rFonts w:ascii="Times New Roman" w:hAnsi="Times New Roman" w:cs="Times New Roman"/>
          <w:sz w:val="24"/>
          <w:szCs w:val="24"/>
        </w:rPr>
        <w:t>я</w:t>
      </w:r>
      <w:r w:rsidRPr="00AB30A9">
        <w:rPr>
          <w:rFonts w:ascii="Times New Roman" w:hAnsi="Times New Roman" w:cs="Times New Roman"/>
          <w:sz w:val="24"/>
          <w:szCs w:val="24"/>
        </w:rPr>
        <w:t xml:space="preserve"> «Городской округ</w:t>
      </w:r>
      <w:r>
        <w:rPr>
          <w:rFonts w:ascii="Times New Roman" w:hAnsi="Times New Roman" w:cs="Times New Roman"/>
          <w:sz w:val="24"/>
          <w:szCs w:val="24"/>
        </w:rPr>
        <w:t xml:space="preserve"> Ногликский»</w:t>
      </w:r>
      <w:r w:rsidRPr="000F3A9E">
        <w:rPr>
          <w:rFonts w:ascii="Times New Roman" w:hAnsi="Times New Roman" w:cs="Times New Roman"/>
          <w:sz w:val="24"/>
          <w:szCs w:val="24"/>
        </w:rPr>
        <w:t xml:space="preserve"> </w:t>
      </w:r>
      <w:r>
        <w:rPr>
          <w:rFonts w:ascii="Times New Roman" w:hAnsi="Times New Roman" w:cs="Times New Roman"/>
          <w:sz w:val="24"/>
          <w:szCs w:val="24"/>
        </w:rPr>
        <w:t>(прилагается)</w:t>
      </w:r>
      <w:r w:rsidRPr="000F3A9E">
        <w:rPr>
          <w:rFonts w:ascii="Times New Roman" w:hAnsi="Times New Roman" w:cs="Times New Roman"/>
          <w:sz w:val="24"/>
          <w:szCs w:val="24"/>
        </w:rPr>
        <w:t>.</w:t>
      </w:r>
    </w:p>
    <w:p w14:paraId="5447D5D2" w14:textId="7410CC03" w:rsidR="00FF08CA" w:rsidRDefault="00A41DB5" w:rsidP="00A41DB5">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w:t>
      </w:r>
      <w:r w:rsidR="00697AB2" w:rsidRPr="00697AB2">
        <w:rPr>
          <w:rFonts w:ascii="Times New Roman" w:hAnsi="Times New Roman" w:cs="Times New Roman"/>
          <w:sz w:val="24"/>
          <w:szCs w:val="24"/>
        </w:rPr>
        <w:t xml:space="preserve">. Опубликовать </w:t>
      </w:r>
      <w:r w:rsidR="000F3A9E">
        <w:rPr>
          <w:rFonts w:ascii="Times New Roman" w:hAnsi="Times New Roman" w:cs="Times New Roman"/>
          <w:sz w:val="24"/>
          <w:szCs w:val="24"/>
        </w:rPr>
        <w:t>настоящее решение</w:t>
      </w:r>
      <w:r w:rsidR="00697AB2" w:rsidRPr="00697AB2">
        <w:rPr>
          <w:rFonts w:ascii="Times New Roman" w:hAnsi="Times New Roman" w:cs="Times New Roman"/>
          <w:sz w:val="24"/>
          <w:szCs w:val="24"/>
        </w:rPr>
        <w:t xml:space="preserve"> в газете «Знамя труда»</w:t>
      </w:r>
      <w:r w:rsidR="000F3A9E">
        <w:rPr>
          <w:rFonts w:ascii="Times New Roman" w:hAnsi="Times New Roman" w:cs="Times New Roman"/>
          <w:sz w:val="24"/>
          <w:szCs w:val="24"/>
        </w:rPr>
        <w:t>.</w:t>
      </w:r>
      <w:r w:rsidR="00697AB2" w:rsidRPr="00697AB2">
        <w:rPr>
          <w:rFonts w:ascii="Times New Roman" w:hAnsi="Times New Roman" w:cs="Times New Roman"/>
          <w:sz w:val="24"/>
          <w:szCs w:val="24"/>
        </w:rPr>
        <w:t xml:space="preserve"> </w:t>
      </w:r>
    </w:p>
    <w:p w14:paraId="35CC0BE0" w14:textId="57D875E7" w:rsidR="00A41DB5" w:rsidRPr="005D72D3" w:rsidRDefault="00A41DB5" w:rsidP="00A41DB5">
      <w:pPr>
        <w:autoSpaceDE w:val="0"/>
        <w:autoSpaceDN w:val="0"/>
        <w:adjustRightInd w:val="0"/>
        <w:ind w:firstLine="851"/>
        <w:jc w:val="both"/>
        <w:rPr>
          <w:rFonts w:eastAsiaTheme="minorHAnsi"/>
          <w:lang w:eastAsia="en-US"/>
        </w:rPr>
      </w:pPr>
      <w:r>
        <w:rPr>
          <w:rFonts w:eastAsiaTheme="minorHAnsi"/>
          <w:lang w:eastAsia="en-US"/>
        </w:rPr>
        <w:t>3</w:t>
      </w:r>
      <w:r w:rsidRPr="005D72D3">
        <w:rPr>
          <w:rFonts w:eastAsiaTheme="minorHAnsi"/>
          <w:lang w:eastAsia="en-US"/>
        </w:rPr>
        <w:t>. Настоящее решение вступает в силу после его официального опубликования.</w:t>
      </w:r>
    </w:p>
    <w:p w14:paraId="6FF06964" w14:textId="77777777" w:rsidR="00A41DB5" w:rsidRDefault="00A41DB5" w:rsidP="00A41DB5">
      <w:pPr>
        <w:ind w:firstLine="851"/>
        <w:jc w:val="both"/>
        <w:outlineLvl w:val="0"/>
        <w:rPr>
          <w:color w:val="000000"/>
        </w:rPr>
      </w:pPr>
    </w:p>
    <w:p w14:paraId="1561B36C" w14:textId="75080A13" w:rsidR="00A41DB5" w:rsidRDefault="00A41DB5" w:rsidP="00065F27">
      <w:pPr>
        <w:pStyle w:val="ConsPlusNormal"/>
        <w:ind w:firstLine="0"/>
        <w:jc w:val="both"/>
        <w:rPr>
          <w:sz w:val="24"/>
          <w:szCs w:val="24"/>
        </w:rPr>
      </w:pPr>
    </w:p>
    <w:p w14:paraId="62E2BCB8" w14:textId="77777777" w:rsidR="00452547" w:rsidRPr="005B311D" w:rsidRDefault="00452547" w:rsidP="00FF08CA">
      <w:pPr>
        <w:pStyle w:val="ab"/>
        <w:jc w:val="both"/>
        <w:rPr>
          <w:sz w:val="24"/>
          <w:szCs w:val="24"/>
        </w:rPr>
      </w:pPr>
    </w:p>
    <w:p w14:paraId="2F6EBA1C" w14:textId="77777777" w:rsidR="00006340" w:rsidRDefault="00006340" w:rsidP="00C64066">
      <w:pPr>
        <w:jc w:val="both"/>
        <w:outlineLvl w:val="0"/>
        <w:rPr>
          <w:color w:val="000000"/>
        </w:rPr>
      </w:pPr>
      <w:r>
        <w:rPr>
          <w:color w:val="000000"/>
        </w:rPr>
        <w:t>Исполняющий обязанности</w:t>
      </w:r>
    </w:p>
    <w:p w14:paraId="45E680CA" w14:textId="77777777" w:rsidR="00F52316" w:rsidRDefault="00006340" w:rsidP="00C64066">
      <w:pPr>
        <w:jc w:val="both"/>
        <w:outlineLvl w:val="0"/>
        <w:rPr>
          <w:color w:val="000000"/>
        </w:rPr>
      </w:pPr>
      <w:r>
        <w:rPr>
          <w:color w:val="000000"/>
        </w:rPr>
        <w:t>п</w:t>
      </w:r>
      <w:r w:rsidR="00C64066" w:rsidRPr="005B311D">
        <w:rPr>
          <w:color w:val="000000"/>
        </w:rPr>
        <w:t>редседател</w:t>
      </w:r>
      <w:r>
        <w:rPr>
          <w:color w:val="000000"/>
        </w:rPr>
        <w:t>я</w:t>
      </w:r>
      <w:r w:rsidR="00F52316" w:rsidRPr="005B311D">
        <w:rPr>
          <w:color w:val="000000"/>
        </w:rPr>
        <w:t xml:space="preserve"> </w:t>
      </w:r>
      <w:r w:rsidR="00C64066" w:rsidRPr="005B311D">
        <w:rPr>
          <w:color w:val="000000"/>
        </w:rPr>
        <w:t>Собрания</w:t>
      </w:r>
      <w:r w:rsidR="00C64066">
        <w:rPr>
          <w:color w:val="000000"/>
        </w:rPr>
        <w:t xml:space="preserve"> </w:t>
      </w:r>
    </w:p>
    <w:p w14:paraId="36E79D33" w14:textId="77777777" w:rsidR="00C64066" w:rsidRDefault="00C64066" w:rsidP="00C64066">
      <w:pPr>
        <w:jc w:val="both"/>
        <w:outlineLvl w:val="0"/>
      </w:pPr>
      <w:r w:rsidRPr="00524716">
        <w:rPr>
          <w:color w:val="000000"/>
        </w:rPr>
        <w:t>муниципального</w:t>
      </w:r>
      <w:r>
        <w:rPr>
          <w:color w:val="000000"/>
        </w:rPr>
        <w:t xml:space="preserve"> </w:t>
      </w:r>
      <w:r w:rsidRPr="00524716">
        <w:t xml:space="preserve">образования </w:t>
      </w:r>
    </w:p>
    <w:p w14:paraId="6E8682DE" w14:textId="77777777" w:rsidR="00C64066" w:rsidRDefault="00C64066" w:rsidP="00C64066">
      <w:pPr>
        <w:jc w:val="both"/>
        <w:outlineLvl w:val="0"/>
      </w:pPr>
      <w:r w:rsidRPr="00524716">
        <w:t xml:space="preserve">«Городской округ Ногликский»                                           </w:t>
      </w:r>
      <w:r>
        <w:t xml:space="preserve">                                  </w:t>
      </w:r>
      <w:r w:rsidR="00006340">
        <w:t>В.Н. Кулиш</w:t>
      </w:r>
      <w:r w:rsidRPr="0067706F">
        <w:t xml:space="preserve"> </w:t>
      </w:r>
    </w:p>
    <w:p w14:paraId="39577A95" w14:textId="77777777" w:rsidR="00DD6B94" w:rsidRDefault="00DD6B94" w:rsidP="00C64066">
      <w:pPr>
        <w:jc w:val="both"/>
        <w:outlineLvl w:val="0"/>
      </w:pPr>
    </w:p>
    <w:p w14:paraId="6C066A63" w14:textId="77777777" w:rsidR="00C64066" w:rsidRDefault="00C64066" w:rsidP="00C64066">
      <w:pPr>
        <w:jc w:val="both"/>
        <w:outlineLvl w:val="0"/>
      </w:pPr>
      <w:r>
        <w:t xml:space="preserve">Мэр муниципального образования </w:t>
      </w:r>
    </w:p>
    <w:p w14:paraId="4D2C4403" w14:textId="77777777" w:rsidR="00A4460E" w:rsidRDefault="00C64066" w:rsidP="000E2143">
      <w:pPr>
        <w:jc w:val="both"/>
        <w:outlineLvl w:val="0"/>
      </w:pPr>
      <w:r>
        <w:t>«Городской округ Ногликский»</w:t>
      </w:r>
      <w:r w:rsidRPr="0067706F">
        <w:t xml:space="preserve">                    </w:t>
      </w:r>
      <w:r>
        <w:t xml:space="preserve">                                                           С.В.</w:t>
      </w:r>
      <w:r w:rsidR="00705A19" w:rsidRPr="00705A19">
        <w:t xml:space="preserve"> </w:t>
      </w:r>
      <w:r>
        <w:t>Камелин</w:t>
      </w:r>
    </w:p>
    <w:p w14:paraId="3639FE3B" w14:textId="77777777" w:rsidR="000F3A9E" w:rsidRDefault="000F3A9E" w:rsidP="000E2143">
      <w:pPr>
        <w:jc w:val="both"/>
        <w:outlineLvl w:val="0"/>
      </w:pPr>
      <w:r>
        <w:tab/>
      </w:r>
      <w:r>
        <w:tab/>
      </w:r>
      <w:r>
        <w:tab/>
      </w:r>
      <w:r>
        <w:tab/>
      </w:r>
      <w:r>
        <w:tab/>
      </w:r>
      <w:r>
        <w:tab/>
      </w:r>
      <w:r>
        <w:tab/>
      </w:r>
      <w:r>
        <w:tab/>
      </w:r>
      <w:r>
        <w:tab/>
      </w:r>
    </w:p>
    <w:p w14:paraId="5C9BA005" w14:textId="77777777" w:rsidR="00A41DB5" w:rsidRDefault="000F3A9E" w:rsidP="000E2143">
      <w:pPr>
        <w:jc w:val="both"/>
        <w:outlineLvl w:val="0"/>
      </w:pPr>
      <w:r>
        <w:tab/>
      </w:r>
      <w:r>
        <w:tab/>
      </w:r>
      <w:r>
        <w:tab/>
      </w:r>
      <w:r>
        <w:tab/>
      </w:r>
      <w:r>
        <w:tab/>
      </w:r>
      <w:r>
        <w:tab/>
      </w:r>
      <w:r>
        <w:tab/>
      </w:r>
      <w:r>
        <w:tab/>
      </w:r>
      <w:r>
        <w:tab/>
      </w:r>
    </w:p>
    <w:p w14:paraId="7133DBA5" w14:textId="77777777" w:rsidR="00A41DB5" w:rsidRDefault="00A41DB5" w:rsidP="000E2143">
      <w:pPr>
        <w:jc w:val="both"/>
        <w:outlineLvl w:val="0"/>
      </w:pPr>
    </w:p>
    <w:p w14:paraId="20D461AC" w14:textId="77777777" w:rsidR="00A41DB5" w:rsidRDefault="00A41DB5" w:rsidP="000E2143">
      <w:pPr>
        <w:jc w:val="both"/>
        <w:outlineLvl w:val="0"/>
      </w:pPr>
    </w:p>
    <w:p w14:paraId="1EC5F819" w14:textId="77777777" w:rsidR="002A7B0F" w:rsidRPr="00C75F78" w:rsidRDefault="002A7B0F" w:rsidP="002A7B0F">
      <w:pPr>
        <w:pStyle w:val="aff1"/>
        <w:widowControl w:val="0"/>
        <w:shd w:val="clear" w:color="auto" w:fill="FFFFFF"/>
        <w:spacing w:before="0" w:beforeAutospacing="0" w:after="0" w:afterAutospacing="0"/>
        <w:jc w:val="right"/>
        <w:textAlignment w:val="baseline"/>
      </w:pPr>
      <w:r w:rsidRPr="00C75F78">
        <w:t>ПРИЛОЖЕНИЕ</w:t>
      </w:r>
    </w:p>
    <w:p w14:paraId="2BCB88D6" w14:textId="77777777" w:rsidR="002A7B0F" w:rsidRPr="00C75F78" w:rsidRDefault="002A7B0F" w:rsidP="002A7B0F">
      <w:pPr>
        <w:pStyle w:val="aff1"/>
        <w:widowControl w:val="0"/>
        <w:shd w:val="clear" w:color="auto" w:fill="FFFFFF"/>
        <w:spacing w:before="0" w:beforeAutospacing="0" w:after="0" w:afterAutospacing="0"/>
        <w:jc w:val="right"/>
        <w:textAlignment w:val="baseline"/>
      </w:pPr>
      <w:r w:rsidRPr="00C75F78">
        <w:t>к решению Собрания</w:t>
      </w:r>
    </w:p>
    <w:p w14:paraId="3A4D4499" w14:textId="77777777" w:rsidR="002A7B0F" w:rsidRPr="00C75F78" w:rsidRDefault="002A7B0F" w:rsidP="002A7B0F">
      <w:pPr>
        <w:pStyle w:val="aff1"/>
        <w:widowControl w:val="0"/>
        <w:shd w:val="clear" w:color="auto" w:fill="FFFFFF"/>
        <w:spacing w:before="0" w:beforeAutospacing="0" w:after="0" w:afterAutospacing="0"/>
        <w:jc w:val="right"/>
        <w:textAlignment w:val="baseline"/>
      </w:pPr>
      <w:r w:rsidRPr="00C75F78">
        <w:t>муниципального образования</w:t>
      </w:r>
    </w:p>
    <w:p w14:paraId="414D66AB" w14:textId="77777777" w:rsidR="002A7B0F" w:rsidRPr="00C75F78" w:rsidRDefault="002A7B0F" w:rsidP="002A7B0F">
      <w:pPr>
        <w:pStyle w:val="aff1"/>
        <w:widowControl w:val="0"/>
        <w:shd w:val="clear" w:color="auto" w:fill="FFFFFF"/>
        <w:spacing w:before="0" w:beforeAutospacing="0" w:after="0" w:afterAutospacing="0"/>
        <w:jc w:val="right"/>
        <w:textAlignment w:val="baseline"/>
      </w:pPr>
      <w:r w:rsidRPr="00C75F78">
        <w:t>«Городской округ Ногликский»</w:t>
      </w:r>
    </w:p>
    <w:p w14:paraId="05F63E56" w14:textId="4205F564" w:rsidR="00A41DB5" w:rsidRDefault="002A7B0F" w:rsidP="002A7B0F">
      <w:pPr>
        <w:tabs>
          <w:tab w:val="left" w:pos="840"/>
        </w:tabs>
        <w:autoSpaceDE w:val="0"/>
        <w:jc w:val="right"/>
      </w:pPr>
      <w:r w:rsidRPr="00C75F78">
        <w:t xml:space="preserve">от </w:t>
      </w:r>
      <w:r>
        <w:t>27.09.2021</w:t>
      </w:r>
      <w:r w:rsidRPr="00C75F78">
        <w:t xml:space="preserve"> № </w:t>
      </w:r>
      <w:r>
        <w:t>163</w:t>
      </w:r>
    </w:p>
    <w:p w14:paraId="2B77E8F3" w14:textId="77777777" w:rsidR="00AF1462" w:rsidRDefault="00AF1462" w:rsidP="000E2143">
      <w:pPr>
        <w:jc w:val="both"/>
        <w:outlineLvl w:val="0"/>
      </w:pPr>
    </w:p>
    <w:p w14:paraId="7CC605A6" w14:textId="77777777" w:rsidR="00A41DB5" w:rsidRDefault="00AB30A9" w:rsidP="00B86855">
      <w:pPr>
        <w:jc w:val="center"/>
        <w:outlineLvl w:val="0"/>
        <w:rPr>
          <w:b/>
          <w:bCs/>
        </w:rPr>
      </w:pPr>
      <w:r w:rsidRPr="00AB30A9">
        <w:rPr>
          <w:b/>
          <w:bCs/>
        </w:rPr>
        <w:t>Положение</w:t>
      </w:r>
    </w:p>
    <w:p w14:paraId="323089B8" w14:textId="52C22303" w:rsidR="00B86855" w:rsidRPr="00B86855" w:rsidRDefault="00AB30A9" w:rsidP="00B86855">
      <w:pPr>
        <w:jc w:val="center"/>
        <w:outlineLvl w:val="0"/>
        <w:rPr>
          <w:b/>
        </w:rPr>
      </w:pPr>
      <w:r w:rsidRPr="00AB30A9">
        <w:rPr>
          <w:b/>
          <w:bCs/>
        </w:rPr>
        <w:t xml:space="preserve">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«Городской округ Ногликский»</w:t>
      </w:r>
    </w:p>
    <w:p w14:paraId="0B2030B6" w14:textId="77777777" w:rsidR="00B86855" w:rsidRPr="00B86855" w:rsidRDefault="00B86855" w:rsidP="00B86855">
      <w:pPr>
        <w:jc w:val="center"/>
        <w:outlineLvl w:val="0"/>
        <w:rPr>
          <w:b/>
          <w:bCs/>
        </w:rPr>
      </w:pPr>
    </w:p>
    <w:p w14:paraId="6CF979ED" w14:textId="77777777" w:rsidR="00B86855" w:rsidRPr="00B86855" w:rsidRDefault="00B86855" w:rsidP="00B86855">
      <w:pPr>
        <w:jc w:val="center"/>
        <w:outlineLvl w:val="0"/>
        <w:rPr>
          <w:b/>
        </w:rPr>
      </w:pPr>
    </w:p>
    <w:p w14:paraId="39C761B3" w14:textId="77777777" w:rsidR="00AB30A9" w:rsidRPr="00AB30A9" w:rsidRDefault="00AB30A9" w:rsidP="00AB30A9">
      <w:pPr>
        <w:jc w:val="center"/>
        <w:outlineLvl w:val="0"/>
        <w:rPr>
          <w:b/>
          <w:bCs/>
        </w:rPr>
      </w:pPr>
      <w:r w:rsidRPr="00AB30A9">
        <w:rPr>
          <w:b/>
          <w:bCs/>
        </w:rPr>
        <w:t>1.Общие положения</w:t>
      </w:r>
    </w:p>
    <w:p w14:paraId="30FBD962" w14:textId="77777777" w:rsidR="00AB30A9" w:rsidRPr="00AB30A9" w:rsidRDefault="00AB30A9" w:rsidP="00AB30A9">
      <w:pPr>
        <w:jc w:val="both"/>
        <w:outlineLvl w:val="0"/>
      </w:pPr>
    </w:p>
    <w:p w14:paraId="48CF57C6" w14:textId="69D0B364" w:rsidR="00AB30A9" w:rsidRPr="00AB30A9" w:rsidRDefault="00AB30A9" w:rsidP="00A41DB5">
      <w:pPr>
        <w:ind w:firstLine="851"/>
        <w:jc w:val="both"/>
        <w:outlineLvl w:val="0"/>
      </w:pPr>
      <w:r w:rsidRPr="00AB30A9">
        <w:t>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w:t>
      </w:r>
      <w:r>
        <w:t xml:space="preserve"> </w:t>
      </w:r>
      <w:r w:rsidRPr="00AB30A9">
        <w:t xml:space="preserve">в </w:t>
      </w:r>
      <w:r>
        <w:t xml:space="preserve">границах муниципального образования «Городской округ Ногликский» </w:t>
      </w:r>
      <w:r w:rsidRPr="00AB30A9">
        <w:t>(далее– муниципальный контроль).</w:t>
      </w:r>
    </w:p>
    <w:p w14:paraId="5567123B" w14:textId="067EE590" w:rsidR="00AB30A9" w:rsidRPr="00AB30A9" w:rsidRDefault="00AB30A9" w:rsidP="00A41DB5">
      <w:pPr>
        <w:ind w:firstLine="851"/>
        <w:jc w:val="both"/>
        <w:outlineLvl w:val="0"/>
      </w:pPr>
      <w:r w:rsidRPr="00AB30A9">
        <w:t>1.2. Предметом муниципального контроля является</w:t>
      </w:r>
      <w:r>
        <w:t xml:space="preserve"> </w:t>
      </w:r>
      <w:r w:rsidRPr="00AB30A9">
        <w:t>соблюдение юридическими лицами, индивидуальными предпринимателями и физическими лицами</w:t>
      </w:r>
      <w:r>
        <w:t xml:space="preserve"> </w:t>
      </w:r>
      <w:r w:rsidRPr="00AB30A9">
        <w:t>(далее – контролируемые лица) обязательных требований:</w:t>
      </w:r>
    </w:p>
    <w:p w14:paraId="6E335053" w14:textId="095CC7D2" w:rsidR="00AB30A9" w:rsidRPr="00AB30A9" w:rsidRDefault="00AB30A9" w:rsidP="00A41DB5">
      <w:pPr>
        <w:ind w:firstLine="851"/>
        <w:jc w:val="both"/>
        <w:outlineLvl w:val="0"/>
      </w:pPr>
      <w:r w:rsidRPr="00AB30A9">
        <w:t>1) в области автомобильных дорог и дорожной деятельности, установленных в отношении автомобильных дорог:</w:t>
      </w:r>
    </w:p>
    <w:p w14:paraId="419D79C3" w14:textId="476A71D2" w:rsidR="00AB30A9" w:rsidRPr="00AB30A9" w:rsidRDefault="00AB30A9" w:rsidP="00A41DB5">
      <w:pPr>
        <w:ind w:firstLine="851"/>
        <w:jc w:val="both"/>
        <w:outlineLvl w:val="0"/>
      </w:pPr>
      <w:r w:rsidRPr="00AB30A9">
        <w:t xml:space="preserve">а) к эксплуатации объектов дорожного сервиса, размещенных </w:t>
      </w:r>
      <w:r w:rsidRPr="00AB30A9">
        <w:br/>
        <w:t>в полосах отвода и (или) придорожных полосах автомобильных дорог общего пользования;</w:t>
      </w:r>
    </w:p>
    <w:p w14:paraId="5155002F" w14:textId="599D5769" w:rsidR="00AB30A9" w:rsidRPr="00AB30A9" w:rsidRDefault="00AB30A9" w:rsidP="00A41DB5">
      <w:pPr>
        <w:ind w:firstLine="851"/>
        <w:jc w:val="both"/>
        <w:outlineLvl w:val="0"/>
      </w:pPr>
      <w:r w:rsidRPr="00AB30A9">
        <w:t xml:space="preserve">б) к осуществлению работ по капитальному ремонту, ремонту </w:t>
      </w:r>
      <w:r w:rsidRPr="00AB30A9">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4F4FCD1" w14:textId="042F33FC" w:rsidR="00AB30A9" w:rsidRPr="00AB30A9" w:rsidRDefault="00AB30A9" w:rsidP="00A41DB5">
      <w:pPr>
        <w:ind w:firstLine="851"/>
        <w:jc w:val="both"/>
        <w:outlineLvl w:val="0"/>
      </w:pPr>
      <w:r w:rsidRPr="00AB30A9">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593AD6E" w14:textId="21EA000C" w:rsidR="00AB30A9" w:rsidRPr="00AB30A9" w:rsidRDefault="00AB30A9" w:rsidP="00A41DB5">
      <w:pPr>
        <w:ind w:firstLine="851"/>
        <w:jc w:val="both"/>
        <w:outlineLvl w:val="0"/>
      </w:pPr>
      <w:r w:rsidRPr="00AB30A9">
        <w:t>Предметом муниципального контроля является также исполнение решений, принимаемых по результатам контрольных мероприятий.</w:t>
      </w:r>
    </w:p>
    <w:p w14:paraId="0D70FDBA" w14:textId="6A6876E7" w:rsidR="00AB30A9" w:rsidRPr="00AB30A9" w:rsidRDefault="00AB30A9" w:rsidP="00A41DB5">
      <w:pPr>
        <w:ind w:firstLine="851"/>
        <w:jc w:val="both"/>
        <w:outlineLvl w:val="0"/>
      </w:pPr>
      <w:r w:rsidRPr="00AB30A9">
        <w:t>1.3. Объектами муниципального контроля (далее – объект контроля) являются:</w:t>
      </w:r>
    </w:p>
    <w:p w14:paraId="42C274DA" w14:textId="44A6650B" w:rsidR="00AB30A9" w:rsidRPr="00AB30A9" w:rsidRDefault="00AB30A9" w:rsidP="00A41DB5">
      <w:pPr>
        <w:ind w:firstLine="851"/>
        <w:jc w:val="both"/>
        <w:outlineLvl w:val="0"/>
        <w:rPr>
          <w:b/>
          <w:bCs/>
        </w:rPr>
      </w:pPr>
      <w:r w:rsidRPr="00AB30A9">
        <w:t xml:space="preserve">1.3.1.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3909B672" w14:textId="3E7F2AC4" w:rsidR="00AB30A9" w:rsidRPr="00AB30A9" w:rsidRDefault="00AB30A9" w:rsidP="00A41DB5">
      <w:pPr>
        <w:ind w:firstLine="851"/>
        <w:jc w:val="both"/>
        <w:outlineLvl w:val="0"/>
      </w:pPr>
      <w:r w:rsidRPr="00AB30A9">
        <w:t>1.3.2. результаты деятельности контролируемых лиц, в том числе работы и услуги, к которым предъявляются обязательные требования;</w:t>
      </w:r>
    </w:p>
    <w:p w14:paraId="44A918CB" w14:textId="2F987DE4" w:rsidR="00AB30A9" w:rsidRPr="00AB30A9" w:rsidRDefault="00AB30A9" w:rsidP="00A41DB5">
      <w:pPr>
        <w:ind w:firstLine="851"/>
        <w:jc w:val="both"/>
        <w:outlineLvl w:val="0"/>
      </w:pPr>
      <w:r w:rsidRPr="00AB30A9">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2628F45F" w14:textId="082261C2" w:rsidR="00AB30A9" w:rsidRPr="00AB30A9" w:rsidRDefault="00AB30A9" w:rsidP="00A41DB5">
      <w:pPr>
        <w:ind w:firstLine="851"/>
        <w:jc w:val="both"/>
        <w:outlineLvl w:val="0"/>
      </w:pPr>
      <w:r w:rsidRPr="00AB30A9">
        <w:t>1.4. Учет объектов контроля осуществляется посредством создания:</w:t>
      </w:r>
    </w:p>
    <w:p w14:paraId="0C33A513" w14:textId="2A0CFF5B" w:rsidR="00AB30A9" w:rsidRPr="00AB30A9" w:rsidRDefault="00AB30A9" w:rsidP="00A41DB5">
      <w:pPr>
        <w:ind w:firstLine="851"/>
        <w:jc w:val="both"/>
        <w:outlineLvl w:val="0"/>
      </w:pPr>
      <w:r>
        <w:t xml:space="preserve">- </w:t>
      </w:r>
      <w:r w:rsidRPr="00AB30A9">
        <w:t xml:space="preserve">единого реестра контрольных мероприятий; </w:t>
      </w:r>
    </w:p>
    <w:p w14:paraId="34508519" w14:textId="4FAD2285" w:rsidR="00AB30A9" w:rsidRPr="00AB30A9" w:rsidRDefault="00AB30A9" w:rsidP="00A41DB5">
      <w:pPr>
        <w:ind w:firstLine="851"/>
        <w:jc w:val="both"/>
        <w:outlineLvl w:val="0"/>
      </w:pPr>
      <w:r>
        <w:t xml:space="preserve">- </w:t>
      </w:r>
      <w:r w:rsidRPr="00AB30A9">
        <w:t>информационной системы (подсистемы государственной информационной системы) досудебного обжалования;</w:t>
      </w:r>
    </w:p>
    <w:p w14:paraId="100ED698" w14:textId="401227B3" w:rsidR="00AB30A9" w:rsidRPr="00AB30A9" w:rsidRDefault="00AE6491" w:rsidP="00A41DB5">
      <w:pPr>
        <w:ind w:firstLine="851"/>
        <w:jc w:val="both"/>
        <w:outlineLvl w:val="0"/>
      </w:pPr>
      <w:r>
        <w:lastRenderedPageBreak/>
        <w:t xml:space="preserve">- </w:t>
      </w:r>
      <w:r w:rsidR="00AB30A9" w:rsidRPr="00AB30A9">
        <w:t>иных государственных и муниципальных информационных систем путем межведомственного информационного взаимодействия.</w:t>
      </w:r>
    </w:p>
    <w:p w14:paraId="244B35C6" w14:textId="1389E0A3" w:rsidR="00AB30A9" w:rsidRPr="00AB30A9" w:rsidRDefault="00AB30A9" w:rsidP="00A41DB5">
      <w:pPr>
        <w:ind w:firstLine="851"/>
        <w:jc w:val="both"/>
        <w:outlineLvl w:val="0"/>
      </w:pPr>
      <w:r w:rsidRPr="00AB30A9">
        <w:t>Контрольным органом в соответствии с частью 2 статьи 16 и частью 5 статьи 17 Федера</w:t>
      </w:r>
      <w:r w:rsidR="009246FD">
        <w:t>льного закона от 31 июля 2020 года</w:t>
      </w:r>
      <w:r w:rsidRPr="00AB30A9">
        <w:t xml:space="preserve">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745ABB60" w14:textId="2B7B8231" w:rsidR="00AB30A9" w:rsidRPr="00AE6491" w:rsidRDefault="00AB30A9" w:rsidP="00A41DB5">
      <w:pPr>
        <w:ind w:firstLine="851"/>
        <w:jc w:val="both"/>
        <w:outlineLvl w:val="0"/>
      </w:pPr>
      <w:r w:rsidRPr="00AB30A9">
        <w:t xml:space="preserve">1.5. Муниципальный контроль осуществляется </w:t>
      </w:r>
      <w:r w:rsidR="00AE6491">
        <w:t>администрацией муниципального об</w:t>
      </w:r>
      <w:r w:rsidR="00AE6491" w:rsidRPr="00AE6491">
        <w:t>разования «Городской округ Ногликский»</w:t>
      </w:r>
      <w:r w:rsidRPr="00AE6491">
        <w:t xml:space="preserve"> (далее – Контрольный орган).</w:t>
      </w:r>
    </w:p>
    <w:p w14:paraId="57D358E5" w14:textId="3C3E5563" w:rsidR="00AB30A9" w:rsidRPr="00AE6491" w:rsidRDefault="00AB30A9" w:rsidP="00A41DB5">
      <w:pPr>
        <w:ind w:firstLine="851"/>
        <w:jc w:val="both"/>
        <w:outlineLvl w:val="0"/>
        <w:rPr>
          <w:vertAlign w:val="superscript"/>
        </w:rPr>
      </w:pPr>
      <w:r w:rsidRPr="00AE6491">
        <w:t xml:space="preserve">Непосредственное осуществление муниципального контроля возлагается на </w:t>
      </w:r>
      <w:r w:rsidR="00AE6491" w:rsidRPr="00AE6491">
        <w:rPr>
          <w:iCs/>
        </w:rPr>
        <w:t>отдел жилищно-коммунального и дорожного хозяйства администрации муниципального образования «Городской округ Ногликский»</w:t>
      </w:r>
    </w:p>
    <w:p w14:paraId="62062F51" w14:textId="3E5E8AA9" w:rsidR="00AB30A9" w:rsidRPr="00AB30A9" w:rsidRDefault="00AB30A9" w:rsidP="00A41DB5">
      <w:pPr>
        <w:ind w:firstLine="851"/>
        <w:jc w:val="both"/>
        <w:outlineLvl w:val="0"/>
      </w:pPr>
      <w:r w:rsidRPr="00AB30A9">
        <w:t xml:space="preserve">1.6. Руководство деятельностью по осуществлению муниципального контроля осуществляет </w:t>
      </w:r>
      <w:r w:rsidR="00AE6491">
        <w:t>мэр муниципального образования «Городской округ Ногликский»</w:t>
      </w:r>
      <w:r w:rsidRPr="00AB30A9">
        <w:rPr>
          <w:i/>
          <w:iCs/>
        </w:rPr>
        <w:t>.</w:t>
      </w:r>
    </w:p>
    <w:p w14:paraId="2252265F" w14:textId="4BFA4B1D" w:rsidR="00AB30A9" w:rsidRPr="00AB30A9" w:rsidRDefault="00AB30A9" w:rsidP="00A41DB5">
      <w:pPr>
        <w:ind w:firstLine="851"/>
        <w:jc w:val="both"/>
        <w:outlineLvl w:val="0"/>
      </w:pPr>
      <w:r w:rsidRPr="00AB30A9">
        <w:t>1.7. От имени Контрольного органа муниципальный контроль вправе осуществлять следующие должностные лица:</w:t>
      </w:r>
    </w:p>
    <w:p w14:paraId="4496CC39" w14:textId="26268C81" w:rsidR="00AB30A9" w:rsidRPr="00AB30A9" w:rsidRDefault="00AB30A9" w:rsidP="00A41DB5">
      <w:pPr>
        <w:ind w:firstLine="851"/>
        <w:jc w:val="both"/>
        <w:outlineLvl w:val="0"/>
      </w:pPr>
      <w:r w:rsidRPr="00AB30A9">
        <w:t xml:space="preserve">1) </w:t>
      </w:r>
      <w:r w:rsidR="00F12A5E">
        <w:t xml:space="preserve"> </w:t>
      </w:r>
      <w:r w:rsidR="00AE6491">
        <w:t>первый вице-мэр муниципального образования «Городской округ Ногликский»</w:t>
      </w:r>
      <w:r w:rsidRPr="00AB30A9">
        <w:t>;</w:t>
      </w:r>
    </w:p>
    <w:p w14:paraId="68258C02" w14:textId="2FE8F101" w:rsidR="00AB30A9" w:rsidRPr="00AB30A9" w:rsidRDefault="00AB30A9" w:rsidP="00A41DB5">
      <w:pPr>
        <w:ind w:firstLine="851"/>
        <w:jc w:val="both"/>
        <w:outlineLvl w:val="0"/>
      </w:pPr>
      <w:r w:rsidRPr="00AB30A9">
        <w:t xml:space="preserve">2) </w:t>
      </w:r>
      <w:r w:rsidR="00F12A5E">
        <w:t xml:space="preserve"> </w:t>
      </w:r>
      <w:r w:rsidRPr="00AB30A9">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037918C0" w14:textId="49066C9F" w:rsidR="00AB30A9" w:rsidRPr="00AB30A9" w:rsidRDefault="00AB30A9" w:rsidP="00A41DB5">
      <w:pPr>
        <w:ind w:firstLine="851"/>
        <w:jc w:val="both"/>
        <w:outlineLvl w:val="0"/>
      </w:pPr>
      <w:r w:rsidRPr="00AB30A9">
        <w:t>1.8. Права и обязанности инспектора.</w:t>
      </w:r>
    </w:p>
    <w:p w14:paraId="57B72011" w14:textId="1681DD64" w:rsidR="00AB30A9" w:rsidRPr="00AB30A9" w:rsidRDefault="00AB30A9" w:rsidP="00A41DB5">
      <w:pPr>
        <w:ind w:firstLine="851"/>
        <w:jc w:val="both"/>
        <w:outlineLvl w:val="0"/>
      </w:pPr>
      <w:r w:rsidRPr="00AB30A9">
        <w:t>1.8.1. Инспектор обязан:</w:t>
      </w:r>
    </w:p>
    <w:p w14:paraId="27560D5C" w14:textId="0F16FFB3" w:rsidR="00AB30A9" w:rsidRPr="00AB30A9" w:rsidRDefault="00AB30A9" w:rsidP="00A41DB5">
      <w:pPr>
        <w:ind w:firstLine="851"/>
        <w:jc w:val="both"/>
        <w:outlineLvl w:val="0"/>
      </w:pPr>
      <w:r w:rsidRPr="00AB30A9">
        <w:t>1) соблюдать законодательство Российской Федерации, права и законные интересы контролируемых лиц;</w:t>
      </w:r>
    </w:p>
    <w:p w14:paraId="2B4B4C74" w14:textId="005C3C9D" w:rsidR="00AB30A9" w:rsidRPr="00AB30A9" w:rsidRDefault="00AB30A9" w:rsidP="00A41DB5">
      <w:pPr>
        <w:ind w:firstLine="851"/>
        <w:jc w:val="both"/>
        <w:outlineLvl w:val="0"/>
      </w:pPr>
      <w:r w:rsidRPr="00AB30A9">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02C0C34E" w14:textId="6D8E0A8E" w:rsidR="00AB30A9" w:rsidRPr="00AB30A9" w:rsidRDefault="00AB30A9" w:rsidP="00A41DB5">
      <w:pPr>
        <w:ind w:firstLine="851"/>
        <w:jc w:val="both"/>
        <w:outlineLvl w:val="0"/>
      </w:pPr>
      <w:r w:rsidRPr="00AB30A9">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38112D8D" w14:textId="7D37DA47" w:rsidR="00AB30A9" w:rsidRPr="00AB30A9" w:rsidRDefault="00AB30A9" w:rsidP="00A41DB5">
      <w:pPr>
        <w:ind w:firstLine="851"/>
        <w:jc w:val="both"/>
        <w:outlineLvl w:val="0"/>
      </w:pPr>
      <w:r w:rsidRPr="00AB30A9">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60D4622" w14:textId="42865E5F" w:rsidR="00AB30A9" w:rsidRPr="00AB30A9" w:rsidRDefault="00AB30A9" w:rsidP="00A41DB5">
      <w:pPr>
        <w:ind w:firstLine="851"/>
        <w:jc w:val="both"/>
        <w:outlineLvl w:val="0"/>
      </w:pPr>
      <w:r w:rsidRPr="00AB30A9">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F12A5E">
        <w:t>Сахалинской</w:t>
      </w:r>
      <w:r w:rsidRPr="00AB30A9">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46482A8B" w14:textId="2543865B" w:rsidR="00AB30A9" w:rsidRPr="00AB30A9" w:rsidRDefault="00AB30A9" w:rsidP="00A41DB5">
      <w:pPr>
        <w:ind w:firstLine="851"/>
        <w:jc w:val="both"/>
        <w:outlineLvl w:val="0"/>
      </w:pPr>
      <w:r w:rsidRPr="00AB30A9">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w:t>
      </w:r>
      <w:r w:rsidRPr="00AB30A9">
        <w:lastRenderedPageBreak/>
        <w:t>контрольного мероприятия органами прокуратуры в случае, если такое согласование предусмотрено Федеральным законом № 248-ФЗ;</w:t>
      </w:r>
    </w:p>
    <w:p w14:paraId="5994E612" w14:textId="2A860D74" w:rsidR="00AB30A9" w:rsidRPr="00AB30A9" w:rsidRDefault="00AB30A9" w:rsidP="00A41DB5">
      <w:pPr>
        <w:ind w:firstLine="851"/>
        <w:jc w:val="both"/>
        <w:outlineLvl w:val="0"/>
      </w:pPr>
      <w:r w:rsidRPr="00AB30A9">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04B16A2" w14:textId="73BEDE0C" w:rsidR="00AB30A9" w:rsidRPr="00AB30A9" w:rsidRDefault="00AB30A9" w:rsidP="00A41DB5">
      <w:pPr>
        <w:ind w:firstLine="851"/>
        <w:jc w:val="both"/>
        <w:outlineLvl w:val="0"/>
      </w:pPr>
      <w:r w:rsidRPr="00AB30A9">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BB01361" w14:textId="7C597A6D" w:rsidR="00AB30A9" w:rsidRPr="00AB30A9" w:rsidRDefault="00AB30A9" w:rsidP="00A41DB5">
      <w:pPr>
        <w:ind w:firstLine="851"/>
        <w:jc w:val="both"/>
        <w:outlineLvl w:val="0"/>
      </w:pPr>
      <w:r w:rsidRPr="00AB30A9">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CE43180" w14:textId="0FBAA269" w:rsidR="00AB30A9" w:rsidRPr="00AB30A9" w:rsidRDefault="00AB30A9" w:rsidP="00A41DB5">
      <w:pPr>
        <w:ind w:firstLine="851"/>
        <w:jc w:val="both"/>
        <w:outlineLvl w:val="0"/>
      </w:pPr>
      <w:r w:rsidRPr="00AB30A9">
        <w:t>10) доказывать обоснованность своих действий при их обжаловании в порядке, установленном законодательством Российской Федерации;</w:t>
      </w:r>
    </w:p>
    <w:p w14:paraId="694BDD5B" w14:textId="05F53E89" w:rsidR="00AB30A9" w:rsidRPr="00AB30A9" w:rsidRDefault="00AB30A9" w:rsidP="00A41DB5">
      <w:pPr>
        <w:ind w:firstLine="851"/>
        <w:jc w:val="both"/>
        <w:outlineLvl w:val="0"/>
      </w:pPr>
      <w:r w:rsidRPr="00AB30A9">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1E77CE71" w14:textId="2C6CBD93" w:rsidR="00AB30A9" w:rsidRPr="00AB30A9" w:rsidRDefault="00AB30A9" w:rsidP="00A41DB5">
      <w:pPr>
        <w:ind w:firstLine="851"/>
        <w:jc w:val="both"/>
        <w:outlineLvl w:val="0"/>
      </w:pPr>
      <w:r w:rsidRPr="00AB30A9">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5378B7B" w14:textId="62B185E5" w:rsidR="00AB30A9" w:rsidRPr="00AB30A9" w:rsidRDefault="00AB30A9" w:rsidP="00A41DB5">
      <w:pPr>
        <w:ind w:firstLine="851"/>
        <w:jc w:val="both"/>
        <w:outlineLvl w:val="0"/>
      </w:pPr>
      <w:r w:rsidRPr="00AB30A9">
        <w:t>1.8.2.Инспектор при проведении контрольного мероприятия в пределах своих полномочий и в объеме проводимых контрольных действий имеет право:</w:t>
      </w:r>
    </w:p>
    <w:p w14:paraId="6EEEE3FE" w14:textId="4F6A85B2" w:rsidR="00AB30A9" w:rsidRPr="00AB30A9" w:rsidRDefault="00AB30A9" w:rsidP="00A41DB5">
      <w:pPr>
        <w:ind w:firstLine="851"/>
        <w:jc w:val="both"/>
        <w:outlineLvl w:val="0"/>
      </w:pPr>
      <w:r w:rsidRPr="00AB30A9">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5DAD8048" w14:textId="4497DFE5" w:rsidR="00AB30A9" w:rsidRPr="00AB30A9" w:rsidRDefault="00AB30A9" w:rsidP="00A41DB5">
      <w:pPr>
        <w:ind w:firstLine="851"/>
        <w:jc w:val="both"/>
        <w:outlineLvl w:val="0"/>
      </w:pPr>
      <w:r w:rsidRPr="00AB30A9">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41F317B" w14:textId="1175330E" w:rsidR="00AB30A9" w:rsidRPr="00AB30A9" w:rsidRDefault="00AB30A9" w:rsidP="00A41DB5">
      <w:pPr>
        <w:ind w:firstLine="851"/>
        <w:jc w:val="both"/>
        <w:outlineLvl w:val="0"/>
      </w:pPr>
      <w:r w:rsidRPr="00AB30A9">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1BBA2808" w14:textId="583451E9" w:rsidR="00AB30A9" w:rsidRPr="00AB30A9" w:rsidRDefault="00AB30A9" w:rsidP="00A41DB5">
      <w:pPr>
        <w:ind w:firstLine="851"/>
        <w:jc w:val="both"/>
        <w:outlineLvl w:val="0"/>
      </w:pPr>
      <w:r w:rsidRPr="00AB30A9">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F9E8768" w14:textId="6A374FD4" w:rsidR="00AB30A9" w:rsidRPr="00AB30A9" w:rsidRDefault="00AB30A9" w:rsidP="00A41DB5">
      <w:pPr>
        <w:ind w:firstLine="851"/>
        <w:jc w:val="both"/>
        <w:outlineLvl w:val="0"/>
      </w:pPr>
      <w:r w:rsidRPr="00AB30A9">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FBD8C15" w14:textId="66FE5F57" w:rsidR="00AB30A9" w:rsidRPr="00AB30A9" w:rsidRDefault="00AB30A9" w:rsidP="00A41DB5">
      <w:pPr>
        <w:ind w:firstLine="851"/>
        <w:jc w:val="both"/>
        <w:outlineLvl w:val="0"/>
      </w:pPr>
      <w:r w:rsidRPr="00AB30A9">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5B3B94C" w14:textId="479C78F4" w:rsidR="00AB30A9" w:rsidRPr="00AB30A9" w:rsidRDefault="00AB30A9" w:rsidP="00A41DB5">
      <w:pPr>
        <w:ind w:firstLine="851"/>
        <w:jc w:val="both"/>
        <w:outlineLvl w:val="0"/>
      </w:pPr>
      <w:r w:rsidRPr="00AB30A9">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w:t>
      </w:r>
      <w:r w:rsidR="00AE6491">
        <w:t>действие или угрожает опасность.</w:t>
      </w:r>
    </w:p>
    <w:p w14:paraId="0AD8973E" w14:textId="58D8F524" w:rsidR="00AB30A9" w:rsidRPr="00AB30A9" w:rsidRDefault="00AB30A9" w:rsidP="00A41DB5">
      <w:pPr>
        <w:ind w:firstLine="851"/>
        <w:jc w:val="both"/>
        <w:outlineLvl w:val="0"/>
      </w:pPr>
      <w:r w:rsidRPr="00AB30A9">
        <w:t>1.9. К отношениям, связанным с осуществлением муниципального контроля применяются положения Федерального закона № 248-ФЗ.</w:t>
      </w:r>
    </w:p>
    <w:p w14:paraId="322ED81A" w14:textId="16415161" w:rsidR="00AB30A9" w:rsidRPr="00AB30A9" w:rsidRDefault="00AB30A9" w:rsidP="00A41DB5">
      <w:pPr>
        <w:ind w:firstLine="851"/>
        <w:jc w:val="both"/>
        <w:outlineLvl w:val="0"/>
      </w:pPr>
      <w:r w:rsidRPr="00AB30A9">
        <w:t xml:space="preserve">1.10. Информирование контролируемых лиц о совершаемых должностными лицами Контрольного органа и иными уполномоченными лицами действиях и </w:t>
      </w:r>
      <w:r w:rsidRPr="00AB30A9">
        <w:lastRenderedPageBreak/>
        <w:t>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14:paraId="4A252839" w14:textId="77777777" w:rsidR="00AB30A9" w:rsidRPr="00AB30A9" w:rsidRDefault="00AB30A9" w:rsidP="00A41DB5">
      <w:pPr>
        <w:ind w:firstLine="851"/>
        <w:jc w:val="both"/>
        <w:outlineLvl w:val="0"/>
      </w:pPr>
    </w:p>
    <w:p w14:paraId="0E84F730" w14:textId="77777777" w:rsidR="00AB30A9" w:rsidRPr="00AB30A9" w:rsidRDefault="00AB30A9" w:rsidP="00A41DB5">
      <w:pPr>
        <w:ind w:firstLine="851"/>
        <w:jc w:val="center"/>
        <w:outlineLvl w:val="0"/>
        <w:rPr>
          <w:b/>
          <w:bCs/>
        </w:rPr>
      </w:pPr>
      <w:r w:rsidRPr="00AB30A9">
        <w:rPr>
          <w:b/>
          <w:bCs/>
        </w:rPr>
        <w:t>2. Категории риска причинения вреда (ущерба)</w:t>
      </w:r>
    </w:p>
    <w:p w14:paraId="1E0BB62B" w14:textId="77777777" w:rsidR="00AB30A9" w:rsidRPr="00AB30A9" w:rsidRDefault="00AB30A9" w:rsidP="00A41DB5">
      <w:pPr>
        <w:ind w:firstLine="851"/>
        <w:jc w:val="both"/>
        <w:outlineLvl w:val="0"/>
      </w:pPr>
    </w:p>
    <w:p w14:paraId="42585F45" w14:textId="62DBADE9" w:rsidR="00AB30A9" w:rsidRPr="00AB30A9" w:rsidRDefault="00AB30A9" w:rsidP="00A41DB5">
      <w:pPr>
        <w:ind w:firstLine="851"/>
        <w:jc w:val="both"/>
        <w:outlineLvl w:val="0"/>
      </w:pPr>
      <w:r w:rsidRPr="00AB30A9">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534BB720" w14:textId="20AB9BEA" w:rsidR="00AB30A9" w:rsidRPr="00AB30A9" w:rsidRDefault="00AB30A9" w:rsidP="00A41DB5">
      <w:pPr>
        <w:ind w:firstLine="851"/>
        <w:jc w:val="both"/>
        <w:outlineLvl w:val="0"/>
      </w:pPr>
      <w:r w:rsidRPr="00AB30A9">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1ABD3765" w14:textId="7289126F" w:rsidR="00AB30A9" w:rsidRPr="00AB30A9" w:rsidRDefault="00AE6491" w:rsidP="00A41DB5">
      <w:pPr>
        <w:ind w:firstLine="851"/>
        <w:jc w:val="both"/>
        <w:outlineLvl w:val="0"/>
      </w:pPr>
      <w:r>
        <w:t xml:space="preserve">- </w:t>
      </w:r>
      <w:r w:rsidR="00AB30A9" w:rsidRPr="00AB30A9">
        <w:t>значительный риск;</w:t>
      </w:r>
    </w:p>
    <w:p w14:paraId="6802DF54" w14:textId="0F950F88" w:rsidR="00AB30A9" w:rsidRPr="00AB30A9" w:rsidRDefault="00AE6491" w:rsidP="00A41DB5">
      <w:pPr>
        <w:ind w:firstLine="851"/>
        <w:jc w:val="both"/>
        <w:outlineLvl w:val="0"/>
      </w:pPr>
      <w:r>
        <w:t xml:space="preserve">- </w:t>
      </w:r>
      <w:r w:rsidR="00AB30A9" w:rsidRPr="00AB30A9">
        <w:t>умеренный риск;</w:t>
      </w:r>
    </w:p>
    <w:p w14:paraId="513E77DA" w14:textId="64819AC3" w:rsidR="00AB30A9" w:rsidRPr="00AB30A9" w:rsidRDefault="00AE6491" w:rsidP="00A41DB5">
      <w:pPr>
        <w:ind w:firstLine="851"/>
        <w:jc w:val="both"/>
        <w:outlineLvl w:val="0"/>
      </w:pPr>
      <w:r>
        <w:t xml:space="preserve">- </w:t>
      </w:r>
      <w:r w:rsidR="00AB30A9" w:rsidRPr="00AB30A9">
        <w:t>низкий риск.</w:t>
      </w:r>
    </w:p>
    <w:p w14:paraId="6488B3F8" w14:textId="5B1B1A2F" w:rsidR="00814CD2" w:rsidRPr="00814CD2" w:rsidRDefault="00814CD2" w:rsidP="00A41DB5">
      <w:pPr>
        <w:ind w:firstLine="851"/>
        <w:jc w:val="both"/>
        <w:outlineLvl w:val="0"/>
        <w:rPr>
          <w:bCs/>
        </w:rPr>
      </w:pPr>
      <w:r>
        <w:t xml:space="preserve">2.3. </w:t>
      </w:r>
      <w:r w:rsidRPr="00814CD2">
        <w:rPr>
          <w:bCs/>
        </w:rPr>
        <w:t>Отнесение объектов муниципального контроля к категориям риска осуществляется постановлением администрации муниципального образования «Городской округ Ногликский» (далее - постановление).</w:t>
      </w:r>
    </w:p>
    <w:p w14:paraId="6B6D1FC3" w14:textId="39C853C4" w:rsidR="00814CD2" w:rsidRPr="00814CD2" w:rsidRDefault="00814CD2" w:rsidP="00A41DB5">
      <w:pPr>
        <w:ind w:firstLine="851"/>
        <w:jc w:val="both"/>
        <w:outlineLvl w:val="0"/>
        <w:rPr>
          <w:bCs/>
        </w:rPr>
      </w:pPr>
      <w:r w:rsidRPr="00814CD2">
        <w:rPr>
          <w:bCs/>
        </w:rPr>
        <w:t>При отсутствии постановления об отнесении объектов муниципального контроля к категориям риска такие объекты считаются отнесенными к низкой категории риска.</w:t>
      </w:r>
    </w:p>
    <w:p w14:paraId="5468608B" w14:textId="5542661C" w:rsidR="00814CD2" w:rsidRPr="00814CD2" w:rsidRDefault="00814CD2" w:rsidP="00A41DB5">
      <w:pPr>
        <w:ind w:firstLine="851"/>
        <w:jc w:val="both"/>
        <w:outlineLvl w:val="0"/>
        <w:rPr>
          <w:bCs/>
        </w:rPr>
      </w:pPr>
      <w:r>
        <w:rPr>
          <w:bCs/>
        </w:rPr>
        <w:t>2.4</w:t>
      </w:r>
      <w:r w:rsidRPr="00814CD2">
        <w:rPr>
          <w:bCs/>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постановление об отнесении объектов муниципального контроля к категориям риска.</w:t>
      </w:r>
    </w:p>
    <w:p w14:paraId="434C9321" w14:textId="6F542D31" w:rsidR="00814CD2" w:rsidRPr="00814CD2" w:rsidRDefault="00814CD2" w:rsidP="00A41DB5">
      <w:pPr>
        <w:ind w:firstLine="851"/>
        <w:jc w:val="both"/>
        <w:outlineLvl w:val="0"/>
        <w:rPr>
          <w:bCs/>
        </w:rPr>
      </w:pPr>
      <w:r w:rsidRPr="00814CD2">
        <w:rPr>
          <w:bCs/>
        </w:rPr>
        <w:t>2</w:t>
      </w:r>
      <w:r>
        <w:rPr>
          <w:bCs/>
        </w:rPr>
        <w:t>.5</w:t>
      </w:r>
      <w:r w:rsidRPr="00814CD2">
        <w:rPr>
          <w:bCs/>
        </w:rPr>
        <w:t>.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BB542A3" w14:textId="0B5695A8" w:rsidR="00814CD2" w:rsidRPr="00814CD2" w:rsidRDefault="00814CD2" w:rsidP="00A41DB5">
      <w:pPr>
        <w:ind w:firstLine="851"/>
        <w:jc w:val="both"/>
        <w:outlineLvl w:val="0"/>
        <w:rPr>
          <w:bCs/>
        </w:rPr>
      </w:pPr>
      <w:r w:rsidRPr="00814CD2">
        <w:rPr>
          <w:bCs/>
        </w:rPr>
        <w:t>2</w:t>
      </w:r>
      <w:r>
        <w:rPr>
          <w:bCs/>
        </w:rPr>
        <w:t>.6</w:t>
      </w:r>
      <w:r w:rsidRPr="00814CD2">
        <w:rPr>
          <w:bCs/>
        </w:rPr>
        <w:t>.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14:paraId="23CA4567" w14:textId="13B81464" w:rsidR="00814CD2" w:rsidRPr="00814CD2" w:rsidRDefault="00814CD2" w:rsidP="00A41DB5">
      <w:pPr>
        <w:ind w:firstLine="851"/>
        <w:jc w:val="both"/>
        <w:outlineLvl w:val="0"/>
        <w:rPr>
          <w:bCs/>
        </w:rPr>
      </w:pPr>
      <w:r w:rsidRPr="00814CD2">
        <w:rPr>
          <w:bCs/>
        </w:rPr>
        <w:t>2</w:t>
      </w:r>
      <w:r>
        <w:rPr>
          <w:bCs/>
        </w:rPr>
        <w:t>.7</w:t>
      </w:r>
      <w:r w:rsidRPr="00814CD2">
        <w:rPr>
          <w:bCs/>
        </w:rPr>
        <w:t>. В целях оценки риска причинения вреда (ущерба) при принятии решения о проведении и выборе вида внепланового контрольного (надзорного) мероприятия орган контроля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1D54055" w14:textId="17F30950" w:rsidR="00814CD2" w:rsidRPr="00814CD2" w:rsidRDefault="00814CD2" w:rsidP="00A41DB5">
      <w:pPr>
        <w:ind w:firstLine="851"/>
        <w:jc w:val="both"/>
        <w:outlineLvl w:val="0"/>
        <w:rPr>
          <w:bCs/>
        </w:rPr>
      </w:pPr>
      <w:r w:rsidRPr="00814CD2">
        <w:rPr>
          <w:bCs/>
        </w:rPr>
        <w:lastRenderedPageBreak/>
        <w:t>2</w:t>
      </w:r>
      <w:r>
        <w:rPr>
          <w:bCs/>
        </w:rPr>
        <w:t>.8</w:t>
      </w:r>
      <w:r w:rsidRPr="00814CD2">
        <w:rPr>
          <w:bCs/>
        </w:rPr>
        <w:t xml:space="preserve">. 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установлены приложением № 2 к настоящему постановлению. </w:t>
      </w:r>
    </w:p>
    <w:p w14:paraId="0D11D466" w14:textId="77777777" w:rsidR="00AB30A9" w:rsidRPr="00AB30A9" w:rsidRDefault="00AB30A9" w:rsidP="00A41DB5">
      <w:pPr>
        <w:ind w:firstLine="851"/>
        <w:jc w:val="both"/>
        <w:outlineLvl w:val="0"/>
      </w:pPr>
    </w:p>
    <w:p w14:paraId="000E0687" w14:textId="77777777" w:rsidR="00814CD2" w:rsidRDefault="00814CD2" w:rsidP="00A41DB5">
      <w:pPr>
        <w:ind w:firstLine="851"/>
        <w:jc w:val="center"/>
        <w:outlineLvl w:val="0"/>
        <w:rPr>
          <w:b/>
          <w:bCs/>
        </w:rPr>
      </w:pPr>
    </w:p>
    <w:p w14:paraId="351D28BC" w14:textId="77777777" w:rsidR="00814CD2" w:rsidRDefault="00814CD2" w:rsidP="00A41DB5">
      <w:pPr>
        <w:ind w:firstLine="851"/>
        <w:jc w:val="center"/>
        <w:outlineLvl w:val="0"/>
        <w:rPr>
          <w:b/>
          <w:bCs/>
        </w:rPr>
      </w:pPr>
    </w:p>
    <w:p w14:paraId="3AB076E9" w14:textId="77777777" w:rsidR="005D6EFC" w:rsidRDefault="005D6EFC" w:rsidP="00A41DB5">
      <w:pPr>
        <w:ind w:firstLine="851"/>
        <w:jc w:val="center"/>
        <w:outlineLvl w:val="0"/>
        <w:rPr>
          <w:b/>
          <w:bCs/>
        </w:rPr>
      </w:pPr>
    </w:p>
    <w:p w14:paraId="1ECE9C1E" w14:textId="77777777" w:rsidR="00AB30A9" w:rsidRPr="00AB30A9" w:rsidRDefault="00AB30A9" w:rsidP="00A41DB5">
      <w:pPr>
        <w:ind w:firstLine="851"/>
        <w:jc w:val="center"/>
        <w:outlineLvl w:val="0"/>
        <w:rPr>
          <w:b/>
          <w:bCs/>
        </w:rPr>
      </w:pPr>
      <w:r w:rsidRPr="00AB30A9">
        <w:rPr>
          <w:b/>
          <w:bCs/>
        </w:rPr>
        <w:t>3. Виды профилактических мероприятий, которые проводятся при осуществлении муниципального контроля</w:t>
      </w:r>
    </w:p>
    <w:p w14:paraId="7747EBB5" w14:textId="77777777" w:rsidR="00AB30A9" w:rsidRPr="00AB30A9" w:rsidRDefault="00AB30A9" w:rsidP="00A41DB5">
      <w:pPr>
        <w:ind w:firstLine="851"/>
        <w:jc w:val="both"/>
        <w:outlineLvl w:val="0"/>
      </w:pPr>
    </w:p>
    <w:p w14:paraId="1D2A8387" w14:textId="61B8F264" w:rsidR="00AB30A9" w:rsidRPr="00AB30A9" w:rsidRDefault="00814CD2" w:rsidP="00A41DB5">
      <w:pPr>
        <w:ind w:firstLine="851"/>
        <w:jc w:val="both"/>
        <w:outlineLvl w:val="0"/>
      </w:pPr>
      <w:r>
        <w:t xml:space="preserve">3.1. </w:t>
      </w:r>
      <w:r w:rsidR="00AB30A9" w:rsidRPr="00AB30A9">
        <w:t>При осуществлении муниципального контроля Контрольный орган проводит следующие виды профилактических мероприятий:</w:t>
      </w:r>
    </w:p>
    <w:p w14:paraId="0304A6CA" w14:textId="69BCD8D1" w:rsidR="00AB30A9" w:rsidRPr="00AB30A9" w:rsidRDefault="00AB30A9" w:rsidP="00A41DB5">
      <w:pPr>
        <w:ind w:firstLine="851"/>
        <w:jc w:val="both"/>
        <w:outlineLvl w:val="0"/>
      </w:pPr>
      <w:r w:rsidRPr="00AB30A9">
        <w:t>1) информирование;</w:t>
      </w:r>
    </w:p>
    <w:p w14:paraId="647F5791" w14:textId="0F37C63D" w:rsidR="00AB30A9" w:rsidRPr="00AB30A9" w:rsidRDefault="00AB30A9" w:rsidP="00A41DB5">
      <w:pPr>
        <w:ind w:firstLine="851"/>
        <w:jc w:val="both"/>
        <w:outlineLvl w:val="0"/>
      </w:pPr>
      <w:r w:rsidRPr="00AB30A9">
        <w:t>2) обобщение правоприменительной практики;</w:t>
      </w:r>
    </w:p>
    <w:p w14:paraId="044F3AC3" w14:textId="0CD6AEC8" w:rsidR="00AB30A9" w:rsidRPr="00AB30A9" w:rsidRDefault="00AB30A9" w:rsidP="00A41DB5">
      <w:pPr>
        <w:ind w:firstLine="851"/>
        <w:jc w:val="both"/>
        <w:outlineLvl w:val="0"/>
      </w:pPr>
      <w:r w:rsidRPr="00AB30A9">
        <w:t>3) объявление предостережения;</w:t>
      </w:r>
    </w:p>
    <w:p w14:paraId="6E8DF03A" w14:textId="22FBF4DE" w:rsidR="00AB30A9" w:rsidRPr="00AB30A9" w:rsidRDefault="00AB30A9" w:rsidP="00A41DB5">
      <w:pPr>
        <w:ind w:firstLine="851"/>
        <w:jc w:val="both"/>
        <w:outlineLvl w:val="0"/>
      </w:pPr>
      <w:r w:rsidRPr="00AB30A9">
        <w:t>4) консультирование;</w:t>
      </w:r>
    </w:p>
    <w:p w14:paraId="5645D369" w14:textId="36EDA3B1" w:rsidR="00AB30A9" w:rsidRPr="00AB30A9" w:rsidRDefault="00AB30A9" w:rsidP="00A41DB5">
      <w:pPr>
        <w:ind w:firstLine="851"/>
        <w:jc w:val="both"/>
        <w:outlineLvl w:val="0"/>
      </w:pPr>
      <w:r w:rsidRPr="00AB30A9">
        <w:t>5) профилактический визит.</w:t>
      </w:r>
    </w:p>
    <w:p w14:paraId="4FCC442D" w14:textId="55AD9C3C" w:rsidR="00AB30A9" w:rsidRPr="00814CD2" w:rsidRDefault="00AB30A9" w:rsidP="00A41DB5">
      <w:pPr>
        <w:ind w:firstLine="851"/>
        <w:jc w:val="both"/>
        <w:outlineLvl w:val="0"/>
      </w:pPr>
      <w:r w:rsidRPr="00AB30A9">
        <w:t>3.</w:t>
      </w:r>
      <w:r w:rsidR="00814CD2">
        <w:t>2</w:t>
      </w:r>
      <w:r w:rsidRPr="00AB30A9">
        <w:t>.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814CD2">
        <w:t>.</w:t>
      </w:r>
    </w:p>
    <w:p w14:paraId="6A6054CD" w14:textId="004F88F6" w:rsidR="00AB30A9" w:rsidRPr="00AB30A9" w:rsidRDefault="00AB30A9" w:rsidP="00A41DB5">
      <w:pPr>
        <w:ind w:firstLine="851"/>
        <w:jc w:val="both"/>
        <w:outlineLvl w:val="0"/>
      </w:pPr>
      <w:r w:rsidRPr="00AB30A9">
        <w:t>3.</w:t>
      </w:r>
      <w:r w:rsidR="00814CD2">
        <w:t>2</w:t>
      </w:r>
      <w:r w:rsidRPr="00AB30A9">
        <w:t xml:space="preserve">.1.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0CA2303E" w14:textId="0645ECB5" w:rsidR="00AB30A9" w:rsidRPr="00AB30A9" w:rsidRDefault="00AB30A9" w:rsidP="00A41DB5">
      <w:pPr>
        <w:ind w:firstLine="851"/>
        <w:jc w:val="both"/>
        <w:outlineLvl w:val="0"/>
      </w:pPr>
      <w:r w:rsidRPr="00AB30A9">
        <w:t>3.</w:t>
      </w:r>
      <w:r w:rsidR="00814CD2">
        <w:t>2</w:t>
      </w:r>
      <w:r w:rsidRPr="00AB30A9">
        <w:t>.2. Обобщение правоприменительной практики организации и проведения муниципального контроля осуществляется ежегодно.</w:t>
      </w:r>
    </w:p>
    <w:p w14:paraId="45215FFD" w14:textId="43969D18" w:rsidR="00AB30A9" w:rsidRPr="00AB30A9" w:rsidRDefault="00AB30A9" w:rsidP="00A41DB5">
      <w:pPr>
        <w:ind w:firstLine="851"/>
        <w:jc w:val="both"/>
        <w:outlineLvl w:val="0"/>
      </w:pPr>
      <w:r w:rsidRPr="00AB30A9">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2C6C3FDB" w14:textId="0415728E" w:rsidR="00AB30A9" w:rsidRPr="00AB30A9" w:rsidRDefault="00AB30A9" w:rsidP="00A41DB5">
      <w:pPr>
        <w:ind w:firstLine="851"/>
        <w:jc w:val="both"/>
        <w:outlineLvl w:val="0"/>
      </w:pPr>
      <w:r w:rsidRPr="00AB30A9">
        <w:t xml:space="preserve">Контрольный орган обеспечивает публичное обсуждение проекта доклада. </w:t>
      </w:r>
    </w:p>
    <w:p w14:paraId="4FDA9152" w14:textId="45D87432" w:rsidR="00AB30A9" w:rsidRPr="00AB30A9" w:rsidRDefault="00AB30A9" w:rsidP="00A41DB5">
      <w:pPr>
        <w:ind w:firstLine="851"/>
        <w:jc w:val="both"/>
        <w:outlineLvl w:val="0"/>
      </w:pPr>
      <w:r w:rsidRPr="00AB30A9">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0F05CBB0" w14:textId="1BEE8E5D" w:rsidR="00AB30A9" w:rsidRPr="00814CD2" w:rsidRDefault="00AB30A9" w:rsidP="00A41DB5">
      <w:pPr>
        <w:ind w:firstLine="851"/>
        <w:jc w:val="both"/>
        <w:outlineLvl w:val="0"/>
      </w:pPr>
      <w:r w:rsidRPr="00AB30A9">
        <w:t>3.</w:t>
      </w:r>
      <w:r w:rsidR="00814CD2">
        <w:t>3</w:t>
      </w:r>
      <w:r w:rsidRPr="00AB30A9">
        <w:t>. Предостережение о недопустимости нарушения обязательных требований</w:t>
      </w:r>
    </w:p>
    <w:p w14:paraId="6C63CAB1" w14:textId="29D8445A" w:rsidR="00AB30A9" w:rsidRPr="00AB30A9" w:rsidRDefault="00AB30A9" w:rsidP="00A41DB5">
      <w:pPr>
        <w:ind w:firstLine="851"/>
        <w:jc w:val="both"/>
        <w:outlineLvl w:val="0"/>
      </w:pPr>
      <w:r w:rsidRPr="00AB30A9">
        <w:t>3.</w:t>
      </w:r>
      <w:r w:rsidR="00814CD2">
        <w:t>3</w:t>
      </w:r>
      <w:r w:rsidRPr="00AB30A9">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B63EB80" w14:textId="68C2FDDF" w:rsidR="00AB30A9" w:rsidRPr="00AB30A9" w:rsidRDefault="00AB30A9" w:rsidP="00A41DB5">
      <w:pPr>
        <w:ind w:firstLine="851"/>
        <w:jc w:val="both"/>
        <w:outlineLvl w:val="0"/>
      </w:pPr>
      <w:r w:rsidRPr="00AB30A9">
        <w:t>3.</w:t>
      </w:r>
      <w:r w:rsidR="00814CD2">
        <w:t>3</w:t>
      </w:r>
      <w:r w:rsidRPr="00AB30A9">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534E6970" w14:textId="1B92314D" w:rsidR="00AB30A9" w:rsidRPr="00AB30A9" w:rsidRDefault="00AB30A9" w:rsidP="00A41DB5">
      <w:pPr>
        <w:ind w:firstLine="851"/>
        <w:jc w:val="both"/>
        <w:outlineLvl w:val="0"/>
      </w:pPr>
      <w:r w:rsidRPr="00AB30A9">
        <w:t>3.</w:t>
      </w:r>
      <w:r w:rsidR="00814CD2">
        <w:t>3</w:t>
      </w:r>
      <w:r w:rsidRPr="00AB30A9">
        <w:t>.3. Контролируемое лицо в течение десяти</w:t>
      </w:r>
      <w:r w:rsidR="00814CD2">
        <w:rPr>
          <w:vertAlign w:val="superscript"/>
        </w:rPr>
        <w:t xml:space="preserve"> </w:t>
      </w:r>
      <w:r w:rsidRPr="00AB30A9">
        <w:t>рабочих дней со дня получения предостережения вправе подать в Контрольный орган возражение в отношении предостережения.</w:t>
      </w:r>
    </w:p>
    <w:p w14:paraId="022FC2A9" w14:textId="527A0FEB" w:rsidR="00AB30A9" w:rsidRPr="00AB30A9" w:rsidRDefault="00AB30A9" w:rsidP="00A41DB5">
      <w:pPr>
        <w:ind w:firstLine="851"/>
        <w:jc w:val="both"/>
        <w:outlineLvl w:val="0"/>
      </w:pPr>
      <w:r w:rsidRPr="00AB30A9">
        <w:t>3.</w:t>
      </w:r>
      <w:r w:rsidR="00814CD2">
        <w:t>3</w:t>
      </w:r>
      <w:r w:rsidRPr="00AB30A9">
        <w:t>.4. Возражение должно содержать:</w:t>
      </w:r>
    </w:p>
    <w:p w14:paraId="7D4B801E" w14:textId="2FC18602" w:rsidR="00AB30A9" w:rsidRPr="00AB30A9" w:rsidRDefault="00AB30A9" w:rsidP="00A41DB5">
      <w:pPr>
        <w:ind w:firstLine="851"/>
        <w:jc w:val="both"/>
        <w:outlineLvl w:val="0"/>
      </w:pPr>
      <w:r w:rsidRPr="00AB30A9">
        <w:t>1) наименование Контрольного органа, в который направляется возражение;</w:t>
      </w:r>
    </w:p>
    <w:p w14:paraId="547EFDFA" w14:textId="2E3EDA30" w:rsidR="00AB30A9" w:rsidRPr="00AB30A9" w:rsidRDefault="00AB30A9" w:rsidP="00A41DB5">
      <w:pPr>
        <w:ind w:firstLine="851"/>
        <w:jc w:val="both"/>
        <w:outlineLvl w:val="0"/>
      </w:pPr>
      <w:r w:rsidRPr="00AB30A9">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w:t>
      </w:r>
      <w:r w:rsidRPr="00AB30A9">
        <w:lastRenderedPageBreak/>
        <w:t>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6E25323" w14:textId="3C4526A6" w:rsidR="00AB30A9" w:rsidRPr="00AB30A9" w:rsidRDefault="00AB30A9" w:rsidP="00A41DB5">
      <w:pPr>
        <w:ind w:firstLine="851"/>
        <w:jc w:val="both"/>
        <w:outlineLvl w:val="0"/>
      </w:pPr>
      <w:r w:rsidRPr="00AB30A9">
        <w:t>3) дату и номер предостережения;</w:t>
      </w:r>
    </w:p>
    <w:p w14:paraId="539C2E18" w14:textId="43E88585" w:rsidR="00AB30A9" w:rsidRPr="00AB30A9" w:rsidRDefault="00AB30A9" w:rsidP="00A41DB5">
      <w:pPr>
        <w:ind w:firstLine="851"/>
        <w:jc w:val="both"/>
        <w:outlineLvl w:val="0"/>
      </w:pPr>
      <w:r w:rsidRPr="00AB30A9">
        <w:t>4) доводы, на основании которых контролируемое лицо не согласно с объявленным предостережением;</w:t>
      </w:r>
    </w:p>
    <w:p w14:paraId="29A13A64" w14:textId="4A5729A4" w:rsidR="00AB30A9" w:rsidRPr="00AB30A9" w:rsidRDefault="00AB30A9" w:rsidP="00A41DB5">
      <w:pPr>
        <w:ind w:firstLine="851"/>
        <w:jc w:val="both"/>
        <w:outlineLvl w:val="0"/>
      </w:pPr>
      <w:r w:rsidRPr="00AB30A9">
        <w:t>5) дату получения предостережения контролируемым лицом;</w:t>
      </w:r>
    </w:p>
    <w:p w14:paraId="2949E8D8" w14:textId="0CE548C1" w:rsidR="00AB30A9" w:rsidRPr="00AB30A9" w:rsidRDefault="00AB30A9" w:rsidP="00A41DB5">
      <w:pPr>
        <w:ind w:firstLine="851"/>
        <w:jc w:val="both"/>
        <w:outlineLvl w:val="0"/>
      </w:pPr>
      <w:r w:rsidRPr="00AB30A9">
        <w:t>6) личную подпись и дату.</w:t>
      </w:r>
    </w:p>
    <w:p w14:paraId="13766A22" w14:textId="5324D53A" w:rsidR="00AB30A9" w:rsidRPr="00AB30A9" w:rsidRDefault="00AB30A9" w:rsidP="00A41DB5">
      <w:pPr>
        <w:ind w:firstLine="851"/>
        <w:jc w:val="both"/>
        <w:outlineLvl w:val="0"/>
      </w:pPr>
      <w:r w:rsidRPr="00AB30A9">
        <w:t>3.</w:t>
      </w:r>
      <w:r w:rsidR="00814CD2">
        <w:t>3</w:t>
      </w:r>
      <w:r w:rsidRPr="00AB30A9">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0D24EA7" w14:textId="4714E5FD" w:rsidR="00AB30A9" w:rsidRPr="00AB30A9" w:rsidRDefault="00AB30A9" w:rsidP="00A41DB5">
      <w:pPr>
        <w:ind w:firstLine="851"/>
        <w:jc w:val="both"/>
        <w:outlineLvl w:val="0"/>
      </w:pPr>
      <w:r w:rsidRPr="00AB30A9">
        <w:t>3.</w:t>
      </w:r>
      <w:r w:rsidR="00814CD2">
        <w:t>3</w:t>
      </w:r>
      <w:r w:rsidRPr="00AB30A9">
        <w:t>.6. Контрольный орган рассматривает возражение в отношении предостережения в течение пятнадцати рабочих дней со дня его получения.</w:t>
      </w:r>
    </w:p>
    <w:p w14:paraId="5F202E43" w14:textId="07C80589" w:rsidR="00AB30A9" w:rsidRPr="00AB30A9" w:rsidRDefault="00AB30A9" w:rsidP="00A41DB5">
      <w:pPr>
        <w:ind w:firstLine="851"/>
        <w:jc w:val="both"/>
        <w:outlineLvl w:val="0"/>
      </w:pPr>
      <w:r w:rsidRPr="00AB30A9">
        <w:t>3.</w:t>
      </w:r>
      <w:r w:rsidR="00814CD2">
        <w:t>3</w:t>
      </w:r>
      <w:r w:rsidRPr="00AB30A9">
        <w:t>.7. По результатам рассмотрения возражения Контрольный орган принимает одно из следующих решений:</w:t>
      </w:r>
    </w:p>
    <w:p w14:paraId="709BB91F" w14:textId="1F891E75" w:rsidR="00AB30A9" w:rsidRPr="00AB30A9" w:rsidRDefault="00AB30A9" w:rsidP="00A41DB5">
      <w:pPr>
        <w:ind w:firstLine="851"/>
        <w:jc w:val="both"/>
        <w:outlineLvl w:val="0"/>
      </w:pPr>
      <w:r w:rsidRPr="00AB30A9">
        <w:t>1) удовлетворяет возражение в форме отмены предостережения;</w:t>
      </w:r>
    </w:p>
    <w:p w14:paraId="2119D2F9" w14:textId="515130C5" w:rsidR="00AB30A9" w:rsidRPr="00AB30A9" w:rsidRDefault="00AB30A9" w:rsidP="00A41DB5">
      <w:pPr>
        <w:ind w:firstLine="851"/>
        <w:jc w:val="both"/>
        <w:outlineLvl w:val="0"/>
      </w:pPr>
      <w:r w:rsidRPr="00AB30A9">
        <w:t>2) отказывает в удовлетворении возражения с указанием причины отказа.</w:t>
      </w:r>
    </w:p>
    <w:p w14:paraId="76BF65E8" w14:textId="6A621F21" w:rsidR="00AB30A9" w:rsidRPr="00AB30A9" w:rsidRDefault="00AB30A9" w:rsidP="00A41DB5">
      <w:pPr>
        <w:ind w:firstLine="851"/>
        <w:jc w:val="both"/>
        <w:outlineLvl w:val="0"/>
      </w:pPr>
      <w:r w:rsidRPr="00AB30A9">
        <w:t>3.</w:t>
      </w:r>
      <w:r w:rsidR="00814CD2">
        <w:t>3</w:t>
      </w:r>
      <w:r w:rsidRPr="00AB30A9">
        <w:t>.8. Контрольный орган информирует контролируемое лицо о результатах рассмотрения возражения не позднее пяти</w:t>
      </w:r>
      <w:r w:rsidR="00485F8D">
        <w:rPr>
          <w:vertAlign w:val="superscript"/>
        </w:rPr>
        <w:t xml:space="preserve"> </w:t>
      </w:r>
      <w:r w:rsidRPr="00AB30A9">
        <w:t>рабочих дней со дня рассмотрения возражения в отношении предостережения.</w:t>
      </w:r>
    </w:p>
    <w:p w14:paraId="27B5721D" w14:textId="32C8D21B" w:rsidR="00AB30A9" w:rsidRPr="00AB30A9" w:rsidRDefault="00AB30A9" w:rsidP="00A41DB5">
      <w:pPr>
        <w:ind w:firstLine="851"/>
        <w:jc w:val="both"/>
        <w:outlineLvl w:val="0"/>
      </w:pPr>
      <w:r w:rsidRPr="00AB30A9">
        <w:t>3.</w:t>
      </w:r>
      <w:r w:rsidR="00814CD2">
        <w:t>3</w:t>
      </w:r>
      <w:r w:rsidRPr="00AB30A9">
        <w:t>.9. Повторное направление возражения по тем же основаниям не допускается.</w:t>
      </w:r>
    </w:p>
    <w:p w14:paraId="76E78DAF" w14:textId="5D3115CC" w:rsidR="00AB30A9" w:rsidRPr="00AB30A9" w:rsidRDefault="00AB30A9" w:rsidP="00A41DB5">
      <w:pPr>
        <w:ind w:firstLine="851"/>
        <w:jc w:val="both"/>
        <w:outlineLvl w:val="0"/>
      </w:pPr>
      <w:r w:rsidRPr="00AB30A9">
        <w:t>3.</w:t>
      </w:r>
      <w:r w:rsidR="00814CD2">
        <w:t>3</w:t>
      </w:r>
      <w:r w:rsidRPr="00AB30A9">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C3379E5" w14:textId="3F1E1198" w:rsidR="00AB30A9" w:rsidRPr="00485F8D" w:rsidRDefault="00AB30A9" w:rsidP="00A41DB5">
      <w:pPr>
        <w:ind w:firstLine="851"/>
        <w:jc w:val="both"/>
        <w:outlineLvl w:val="0"/>
      </w:pPr>
      <w:r w:rsidRPr="00AB30A9">
        <w:t>3.</w:t>
      </w:r>
      <w:r w:rsidR="00485F8D">
        <w:t>4</w:t>
      </w:r>
      <w:r w:rsidRPr="00AB30A9">
        <w:t>. Консультирование</w:t>
      </w:r>
      <w:r w:rsidR="00485F8D">
        <w:t>.</w:t>
      </w:r>
    </w:p>
    <w:p w14:paraId="4DD821D4" w14:textId="7F95CFED" w:rsidR="00AB30A9" w:rsidRPr="00AB30A9" w:rsidRDefault="00AB30A9" w:rsidP="00A41DB5">
      <w:pPr>
        <w:ind w:firstLine="851"/>
        <w:jc w:val="both"/>
        <w:outlineLvl w:val="0"/>
      </w:pPr>
      <w:r w:rsidRPr="00AB30A9">
        <w:t>3.</w:t>
      </w:r>
      <w:r w:rsidR="00485F8D">
        <w:t>4</w:t>
      </w:r>
      <w:r w:rsidRPr="00AB30A9">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796A179" w14:textId="3156C3E4" w:rsidR="00AB30A9" w:rsidRPr="00AB30A9" w:rsidRDefault="00AB30A9" w:rsidP="00A41DB5">
      <w:pPr>
        <w:ind w:firstLine="851"/>
        <w:jc w:val="both"/>
        <w:outlineLvl w:val="0"/>
      </w:pPr>
      <w:r w:rsidRPr="00AB30A9">
        <w:t>1) порядка проведения контрольных мероприятий;</w:t>
      </w:r>
    </w:p>
    <w:p w14:paraId="68BD8887" w14:textId="68A5C0FE" w:rsidR="00AB30A9" w:rsidRPr="00AB30A9" w:rsidRDefault="00AB30A9" w:rsidP="00A41DB5">
      <w:pPr>
        <w:ind w:firstLine="851"/>
        <w:jc w:val="both"/>
        <w:outlineLvl w:val="0"/>
      </w:pPr>
      <w:r w:rsidRPr="00AB30A9">
        <w:t>2) периодичности проведения контрольных мероприятий;</w:t>
      </w:r>
    </w:p>
    <w:p w14:paraId="4A2BA0B3" w14:textId="39E9AED5" w:rsidR="00AB30A9" w:rsidRPr="00AB30A9" w:rsidRDefault="00AB30A9" w:rsidP="00A41DB5">
      <w:pPr>
        <w:ind w:firstLine="851"/>
        <w:jc w:val="both"/>
        <w:outlineLvl w:val="0"/>
      </w:pPr>
      <w:r w:rsidRPr="00AB30A9">
        <w:t>3) порядка принятия решений по итогам контрольных мероприятий;</w:t>
      </w:r>
    </w:p>
    <w:p w14:paraId="06C0BDF6" w14:textId="54E5040F" w:rsidR="00AB30A9" w:rsidRPr="00AB30A9" w:rsidRDefault="00AB30A9" w:rsidP="00A41DB5">
      <w:pPr>
        <w:ind w:firstLine="851"/>
        <w:jc w:val="both"/>
        <w:outlineLvl w:val="0"/>
      </w:pPr>
      <w:r w:rsidRPr="00AB30A9">
        <w:t>4) порядка обжалования решений Контрольного органа.</w:t>
      </w:r>
    </w:p>
    <w:p w14:paraId="2B442C0F" w14:textId="70D995C1" w:rsidR="00AB30A9" w:rsidRPr="00AB30A9" w:rsidRDefault="00AB30A9" w:rsidP="00A41DB5">
      <w:pPr>
        <w:ind w:firstLine="851"/>
        <w:jc w:val="both"/>
        <w:outlineLvl w:val="0"/>
      </w:pPr>
      <w:r w:rsidRPr="00AB30A9">
        <w:t>3.</w:t>
      </w:r>
      <w:r w:rsidR="00485F8D">
        <w:t>4</w:t>
      </w:r>
      <w:r w:rsidRPr="00AB30A9">
        <w:t>.2. Инспекторы осуществляют консультирование контролируемых лиц и их представителей:</w:t>
      </w:r>
    </w:p>
    <w:p w14:paraId="715AFCEF" w14:textId="6652F2F0" w:rsidR="00AB30A9" w:rsidRPr="00AB30A9" w:rsidRDefault="00AB30A9" w:rsidP="00A41DB5">
      <w:pPr>
        <w:ind w:firstLine="851"/>
        <w:jc w:val="both"/>
        <w:outlineLvl w:val="0"/>
      </w:pPr>
      <w:r w:rsidRPr="00AB30A9">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AA65396" w14:textId="173EDBB3" w:rsidR="00AB30A9" w:rsidRPr="00AB30A9" w:rsidRDefault="00AB30A9" w:rsidP="00A41DB5">
      <w:pPr>
        <w:ind w:firstLine="851"/>
        <w:jc w:val="both"/>
        <w:outlineLvl w:val="0"/>
      </w:pPr>
      <w:r w:rsidRPr="00AB30A9">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69E17795" w14:textId="617F14D4" w:rsidR="00AB30A9" w:rsidRPr="00AB30A9" w:rsidRDefault="00AB30A9" w:rsidP="00A41DB5">
      <w:pPr>
        <w:ind w:firstLine="851"/>
        <w:jc w:val="both"/>
        <w:outlineLvl w:val="0"/>
      </w:pPr>
      <w:r w:rsidRPr="00AB30A9">
        <w:t>3.</w:t>
      </w:r>
      <w:r w:rsidR="00485F8D">
        <w:t>4</w:t>
      </w:r>
      <w:r w:rsidRPr="00AB30A9">
        <w:t>.3. Индивидуальное консультирование на личном приеме каждого заявителя инспекторами не может превышать 10 минут.</w:t>
      </w:r>
    </w:p>
    <w:p w14:paraId="09B58405" w14:textId="634EE8B2" w:rsidR="00AB30A9" w:rsidRPr="00AB30A9" w:rsidRDefault="00AB30A9" w:rsidP="00A41DB5">
      <w:pPr>
        <w:ind w:firstLine="851"/>
        <w:jc w:val="both"/>
        <w:outlineLvl w:val="0"/>
      </w:pPr>
      <w:r w:rsidRPr="00AB30A9">
        <w:t>Время разговора по телефону не должно превышать 10 минут.</w:t>
      </w:r>
    </w:p>
    <w:p w14:paraId="13967515" w14:textId="6541F324" w:rsidR="00AB30A9" w:rsidRPr="00AB30A9" w:rsidRDefault="00AB30A9" w:rsidP="00A41DB5">
      <w:pPr>
        <w:ind w:firstLine="851"/>
        <w:jc w:val="both"/>
        <w:outlineLvl w:val="0"/>
      </w:pPr>
      <w:r w:rsidRPr="00AB30A9">
        <w:t>3.</w:t>
      </w:r>
      <w:r w:rsidR="00485F8D">
        <w:t>4</w:t>
      </w:r>
      <w:r w:rsidRPr="00AB30A9">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E166220" w14:textId="2E199D4C" w:rsidR="00AB30A9" w:rsidRPr="00AB30A9" w:rsidRDefault="00AB30A9" w:rsidP="00A41DB5">
      <w:pPr>
        <w:ind w:firstLine="851"/>
        <w:jc w:val="both"/>
        <w:outlineLvl w:val="0"/>
      </w:pPr>
      <w:r w:rsidRPr="00AB30A9">
        <w:t>3.</w:t>
      </w:r>
      <w:r w:rsidR="00485F8D">
        <w:t>4</w:t>
      </w:r>
      <w:r w:rsidRPr="00AB30A9">
        <w:t>.5. Письменное консультирование контролируемых лиц и их представителей осуществляется по следующим вопросам:</w:t>
      </w:r>
    </w:p>
    <w:p w14:paraId="0BBF21A5" w14:textId="27B431B2" w:rsidR="00814CD2" w:rsidRPr="00814CD2" w:rsidRDefault="00814CD2" w:rsidP="00A41DB5">
      <w:pPr>
        <w:ind w:firstLine="851"/>
        <w:jc w:val="both"/>
        <w:outlineLvl w:val="0"/>
        <w:rPr>
          <w:bCs/>
        </w:rPr>
      </w:pPr>
      <w:r w:rsidRPr="00814CD2">
        <w:rPr>
          <w:bCs/>
        </w:rPr>
        <w:t xml:space="preserve">1) компетенция </w:t>
      </w:r>
      <w:r w:rsidR="00485F8D">
        <w:rPr>
          <w:bCs/>
        </w:rPr>
        <w:t>К</w:t>
      </w:r>
      <w:r w:rsidRPr="00814CD2">
        <w:rPr>
          <w:bCs/>
        </w:rPr>
        <w:t>онтрольного органа;</w:t>
      </w:r>
    </w:p>
    <w:p w14:paraId="3E7A7D60" w14:textId="41813C63" w:rsidR="00814CD2" w:rsidRPr="00814CD2" w:rsidRDefault="00814CD2" w:rsidP="00A41DB5">
      <w:pPr>
        <w:ind w:firstLine="851"/>
        <w:jc w:val="both"/>
        <w:outlineLvl w:val="0"/>
        <w:rPr>
          <w:bCs/>
        </w:rPr>
      </w:pPr>
      <w:r w:rsidRPr="00814CD2">
        <w:rPr>
          <w:bCs/>
        </w:rPr>
        <w:t>2) организация и осуществление муниципального контроля;</w:t>
      </w:r>
    </w:p>
    <w:p w14:paraId="7C289BD2" w14:textId="15F66EB2" w:rsidR="00814CD2" w:rsidRPr="00814CD2" w:rsidRDefault="00814CD2" w:rsidP="00A41DB5">
      <w:pPr>
        <w:ind w:firstLine="851"/>
        <w:jc w:val="both"/>
        <w:outlineLvl w:val="0"/>
        <w:rPr>
          <w:bCs/>
        </w:rPr>
      </w:pPr>
      <w:r w:rsidRPr="00814CD2">
        <w:rPr>
          <w:bCs/>
        </w:rPr>
        <w:t>3) порядок осуществления профилактических, контрольных (надзорных) мероприятий, установленных Положением;</w:t>
      </w:r>
    </w:p>
    <w:p w14:paraId="3CEEC039" w14:textId="2A015624" w:rsidR="00814CD2" w:rsidRPr="00814CD2" w:rsidRDefault="00814CD2" w:rsidP="00A41DB5">
      <w:pPr>
        <w:ind w:firstLine="851"/>
        <w:jc w:val="both"/>
        <w:outlineLvl w:val="0"/>
        <w:rPr>
          <w:bCs/>
        </w:rPr>
      </w:pPr>
      <w:r w:rsidRPr="00814CD2">
        <w:rPr>
          <w:bCs/>
        </w:rPr>
        <w:t xml:space="preserve">4) </w:t>
      </w:r>
      <w:r w:rsidR="00485F8D">
        <w:rPr>
          <w:bCs/>
        </w:rPr>
        <w:t>порядок обжалования решений контрольного органа.</w:t>
      </w:r>
    </w:p>
    <w:p w14:paraId="2E512B24" w14:textId="105274C1" w:rsidR="00AB30A9" w:rsidRPr="00AB30A9" w:rsidRDefault="00AB30A9" w:rsidP="00A41DB5">
      <w:pPr>
        <w:ind w:firstLine="851"/>
        <w:jc w:val="both"/>
        <w:outlineLvl w:val="0"/>
      </w:pPr>
      <w:r w:rsidRPr="00AB30A9">
        <w:t>3.</w:t>
      </w:r>
      <w:r w:rsidR="00485F8D">
        <w:t>4</w:t>
      </w:r>
      <w:r w:rsidRPr="00AB30A9">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485F8D">
          <w:rPr>
            <w:rStyle w:val="af5"/>
            <w:color w:val="auto"/>
            <w:u w:val="none"/>
          </w:rPr>
          <w:t>законом</w:t>
        </w:r>
      </w:hyperlink>
      <w:r w:rsidRPr="00AB30A9">
        <w:t xml:space="preserve"> от 02.05.2006 № 59-ФЗ «О порядке рассмотрения обращений граждан Российской Федерации».</w:t>
      </w:r>
    </w:p>
    <w:p w14:paraId="7AF0D526" w14:textId="4655C324" w:rsidR="00AB30A9" w:rsidRPr="00AB30A9" w:rsidRDefault="00AB30A9" w:rsidP="00A41DB5">
      <w:pPr>
        <w:ind w:firstLine="851"/>
        <w:jc w:val="both"/>
        <w:outlineLvl w:val="0"/>
      </w:pPr>
      <w:r w:rsidRPr="00AB30A9">
        <w:lastRenderedPageBreak/>
        <w:t>3.3.7. Контрольный орган осуществляет учет проведенных консультирований.</w:t>
      </w:r>
    </w:p>
    <w:p w14:paraId="042E012E" w14:textId="632C0A4D" w:rsidR="00AB30A9" w:rsidRPr="00485F8D" w:rsidRDefault="00AB30A9" w:rsidP="00A41DB5">
      <w:pPr>
        <w:ind w:firstLine="851"/>
        <w:jc w:val="both"/>
        <w:outlineLvl w:val="0"/>
      </w:pPr>
      <w:r w:rsidRPr="00AB30A9">
        <w:t>3.</w:t>
      </w:r>
      <w:r w:rsidR="00485F8D">
        <w:t>5</w:t>
      </w:r>
      <w:r w:rsidRPr="00AB30A9">
        <w:t>. Профилактический визит</w:t>
      </w:r>
    </w:p>
    <w:p w14:paraId="73EFE440" w14:textId="2B941E17" w:rsidR="00AB30A9" w:rsidRPr="00AB30A9" w:rsidRDefault="00AB30A9" w:rsidP="00A41DB5">
      <w:pPr>
        <w:ind w:firstLine="851"/>
        <w:jc w:val="both"/>
        <w:outlineLvl w:val="0"/>
      </w:pPr>
      <w:r w:rsidRPr="00AB30A9">
        <w:t>3.</w:t>
      </w:r>
      <w:r w:rsidR="00485F8D">
        <w:t>5</w:t>
      </w:r>
      <w:r w:rsidRPr="00AB30A9">
        <w:t>.1. Профилактический визит проводится</w:t>
      </w:r>
      <w:r w:rsidR="00485F8D">
        <w:t xml:space="preserve"> </w:t>
      </w:r>
      <w:r w:rsidRPr="00AB30A9">
        <w:t>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55146156" w14:textId="6C532455" w:rsidR="00AB30A9" w:rsidRPr="00AB30A9" w:rsidRDefault="00AB30A9" w:rsidP="00A41DB5">
      <w:pPr>
        <w:ind w:firstLine="851"/>
        <w:jc w:val="both"/>
        <w:outlineLvl w:val="0"/>
      </w:pPr>
      <w:r w:rsidRPr="00AB30A9">
        <w:t xml:space="preserve">Продолжительность профилактического визита составляет не более двух часов в течение рабочего дня. </w:t>
      </w:r>
    </w:p>
    <w:p w14:paraId="09E70446" w14:textId="4CA5B1C3" w:rsidR="00AB30A9" w:rsidRPr="00AB30A9" w:rsidRDefault="00AB30A9" w:rsidP="00A41DB5">
      <w:pPr>
        <w:ind w:firstLine="851"/>
        <w:jc w:val="both"/>
        <w:outlineLvl w:val="0"/>
      </w:pPr>
      <w:r w:rsidRPr="00AB30A9">
        <w:t>3.</w:t>
      </w:r>
      <w:r w:rsidR="00485F8D">
        <w:t>5</w:t>
      </w:r>
      <w:r w:rsidRPr="00AB30A9">
        <w:t>.2. Инспектор проводит обязательный профилактический визит в отношении:</w:t>
      </w:r>
    </w:p>
    <w:p w14:paraId="7E9BB7B5" w14:textId="0BA15A70" w:rsidR="00AB30A9" w:rsidRPr="00AB30A9" w:rsidRDefault="00AB30A9" w:rsidP="00A41DB5">
      <w:pPr>
        <w:ind w:firstLine="851"/>
        <w:jc w:val="both"/>
        <w:outlineLvl w:val="0"/>
      </w:pPr>
      <w:r w:rsidRPr="00AB30A9">
        <w:t>1) 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дорожного хозяйства, не позднее чем в течение одного года с момента начала такой деятельности (при наличии сведений о начале деятельности);</w:t>
      </w:r>
    </w:p>
    <w:p w14:paraId="36E3A97E" w14:textId="481730EF" w:rsidR="00AB30A9" w:rsidRPr="00AB30A9" w:rsidRDefault="00AB30A9" w:rsidP="00A41DB5">
      <w:pPr>
        <w:ind w:firstLine="851"/>
        <w:jc w:val="both"/>
        <w:outlineLvl w:val="0"/>
      </w:pPr>
      <w:r w:rsidRPr="00AB30A9">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56EA21A9" w14:textId="3CBD2E25" w:rsidR="00AB30A9" w:rsidRPr="00AB30A9" w:rsidRDefault="00AB30A9" w:rsidP="00A41DB5">
      <w:pPr>
        <w:ind w:firstLine="851"/>
        <w:jc w:val="both"/>
        <w:outlineLvl w:val="0"/>
      </w:pPr>
      <w:r w:rsidRPr="00AB30A9">
        <w:t>3.</w:t>
      </w:r>
      <w:r w:rsidR="00485F8D">
        <w:t>5</w:t>
      </w:r>
      <w:r w:rsidRPr="00AB30A9">
        <w:t>.3. Профилактические визиты проводятся по согласованию с контролируемыми лицами.</w:t>
      </w:r>
    </w:p>
    <w:p w14:paraId="6F1A36E5" w14:textId="40A01BCE" w:rsidR="00AB30A9" w:rsidRPr="00AB30A9" w:rsidRDefault="00AB30A9" w:rsidP="00A41DB5">
      <w:pPr>
        <w:ind w:firstLine="851"/>
        <w:jc w:val="both"/>
        <w:outlineLvl w:val="0"/>
      </w:pPr>
      <w:r w:rsidRPr="00AB30A9">
        <w:t>3.</w:t>
      </w:r>
      <w:r w:rsidR="00485F8D">
        <w:t>5</w:t>
      </w:r>
      <w:r w:rsidRPr="00AB30A9">
        <w:t>.4.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5BB8DB9C" w14:textId="595789EC" w:rsidR="00AB30A9" w:rsidRPr="00AB30A9" w:rsidRDefault="00AB30A9" w:rsidP="00A41DB5">
      <w:pPr>
        <w:ind w:firstLine="851"/>
        <w:jc w:val="both"/>
        <w:outlineLvl w:val="0"/>
      </w:pPr>
      <w:r w:rsidRPr="00AB30A9">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5DCDE994" w14:textId="0E5305A5" w:rsidR="00AB30A9" w:rsidRPr="00AB30A9" w:rsidRDefault="00AB30A9" w:rsidP="00A41DB5">
      <w:pPr>
        <w:ind w:firstLine="851"/>
        <w:jc w:val="both"/>
        <w:outlineLvl w:val="0"/>
      </w:pPr>
      <w:r w:rsidRPr="00AB30A9">
        <w:t>3.</w:t>
      </w:r>
      <w:r w:rsidR="00485F8D">
        <w:t>5</w:t>
      </w:r>
      <w:r w:rsidRPr="00AB30A9">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3F86C0E9" w14:textId="220C356E" w:rsidR="00AB30A9" w:rsidRPr="00AB30A9" w:rsidRDefault="00AB30A9" w:rsidP="00A41DB5">
      <w:pPr>
        <w:ind w:firstLine="851"/>
        <w:jc w:val="both"/>
        <w:outlineLvl w:val="0"/>
      </w:pPr>
      <w:r w:rsidRPr="00AB30A9">
        <w:t>3.</w:t>
      </w:r>
      <w:r w:rsidR="00485F8D">
        <w:t>5</w:t>
      </w:r>
      <w:r w:rsidRPr="00AB30A9">
        <w:t>.6. Контрольный орган осуществляет учет проведенных профилактических визитов.</w:t>
      </w:r>
    </w:p>
    <w:p w14:paraId="2FA384EF" w14:textId="77777777" w:rsidR="00AB30A9" w:rsidRPr="00AB30A9" w:rsidRDefault="00AB30A9" w:rsidP="00A41DB5">
      <w:pPr>
        <w:ind w:firstLine="851"/>
        <w:jc w:val="both"/>
        <w:outlineLvl w:val="0"/>
        <w:rPr>
          <w:b/>
          <w:bCs/>
        </w:rPr>
      </w:pPr>
    </w:p>
    <w:p w14:paraId="2F2F99F2" w14:textId="77777777" w:rsidR="00AB30A9" w:rsidRPr="00AB30A9" w:rsidRDefault="00AB30A9" w:rsidP="00A41DB5">
      <w:pPr>
        <w:ind w:firstLine="851"/>
        <w:jc w:val="center"/>
        <w:outlineLvl w:val="0"/>
        <w:rPr>
          <w:b/>
          <w:bCs/>
        </w:rPr>
      </w:pPr>
      <w:r w:rsidRPr="00AB30A9">
        <w:rPr>
          <w:b/>
          <w:bCs/>
        </w:rPr>
        <w:t>4. Контрольные мероприятия, проводимые в рамках</w:t>
      </w:r>
    </w:p>
    <w:p w14:paraId="50319994" w14:textId="77777777" w:rsidR="00AB30A9" w:rsidRPr="00AB30A9" w:rsidRDefault="00AB30A9" w:rsidP="00A41DB5">
      <w:pPr>
        <w:ind w:firstLine="851"/>
        <w:jc w:val="center"/>
        <w:outlineLvl w:val="0"/>
        <w:rPr>
          <w:b/>
          <w:bCs/>
        </w:rPr>
      </w:pPr>
      <w:r w:rsidRPr="00AB30A9">
        <w:rPr>
          <w:b/>
          <w:bCs/>
        </w:rPr>
        <w:t>муниципального контроля</w:t>
      </w:r>
    </w:p>
    <w:p w14:paraId="19DD933E" w14:textId="77777777" w:rsidR="00AB30A9" w:rsidRPr="00AB30A9" w:rsidRDefault="00AB30A9" w:rsidP="00A41DB5">
      <w:pPr>
        <w:ind w:firstLine="851"/>
        <w:jc w:val="both"/>
        <w:outlineLvl w:val="0"/>
      </w:pPr>
    </w:p>
    <w:p w14:paraId="64666825" w14:textId="77777777" w:rsidR="00AB30A9" w:rsidRPr="00AB30A9" w:rsidRDefault="00AB30A9" w:rsidP="00A41DB5">
      <w:pPr>
        <w:ind w:firstLine="851"/>
        <w:jc w:val="both"/>
        <w:outlineLvl w:val="0"/>
      </w:pPr>
      <w:r w:rsidRPr="00AB30A9">
        <w:t>4.1. Контрольные мероприятия. Общие вопросы</w:t>
      </w:r>
      <w:r w:rsidR="00485F8D">
        <w:t>.</w:t>
      </w:r>
    </w:p>
    <w:p w14:paraId="47B63D3D" w14:textId="77777777" w:rsidR="00AB30A9" w:rsidRPr="00AB30A9" w:rsidRDefault="00AB30A9" w:rsidP="00A41DB5">
      <w:pPr>
        <w:ind w:firstLine="851"/>
        <w:jc w:val="both"/>
        <w:outlineLvl w:val="0"/>
      </w:pPr>
      <w:r w:rsidRPr="00AB30A9">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485F8D">
        <w:t xml:space="preserve"> </w:t>
      </w:r>
      <w:r w:rsidRPr="00AB30A9">
        <w:t>мероприятий:</w:t>
      </w:r>
    </w:p>
    <w:p w14:paraId="35583948" w14:textId="472F38DA" w:rsidR="00AB30A9" w:rsidRPr="00AB30A9" w:rsidRDefault="00485F8D" w:rsidP="00A41DB5">
      <w:pPr>
        <w:ind w:firstLine="851"/>
        <w:jc w:val="both"/>
        <w:outlineLvl w:val="0"/>
      </w:pPr>
      <w:r>
        <w:t xml:space="preserve">- </w:t>
      </w:r>
      <w:r w:rsidR="00AB30A9" w:rsidRPr="00AB30A9">
        <w:t>инспекционный визит, рейдовый осмотр, документарная проверка, выездная проверка –</w:t>
      </w:r>
      <w:r w:rsidRPr="00AB30A9">
        <w:t>при взаимодействии</w:t>
      </w:r>
      <w:r w:rsidR="00AB30A9" w:rsidRPr="00AB30A9">
        <w:t xml:space="preserve"> с контролируемыми лицами;</w:t>
      </w:r>
    </w:p>
    <w:p w14:paraId="149A5D1F" w14:textId="79A4CE1F" w:rsidR="00AB30A9" w:rsidRPr="00AB30A9" w:rsidRDefault="00485F8D" w:rsidP="00A41DB5">
      <w:pPr>
        <w:ind w:firstLine="851"/>
        <w:jc w:val="both"/>
        <w:outlineLvl w:val="0"/>
      </w:pPr>
      <w:r>
        <w:t xml:space="preserve">- </w:t>
      </w:r>
      <w:r w:rsidR="00AB30A9" w:rsidRPr="00AB30A9">
        <w:t>наблюдение за соблюдением обязательных требований, выездное обследование – без взаимодействия с контролируемыми лицами.</w:t>
      </w:r>
    </w:p>
    <w:p w14:paraId="00F31933" w14:textId="42846DAD" w:rsidR="00AB30A9" w:rsidRPr="00AB30A9" w:rsidRDefault="00AB30A9" w:rsidP="00A41DB5">
      <w:pPr>
        <w:ind w:firstLine="851"/>
        <w:jc w:val="both"/>
        <w:outlineLvl w:val="0"/>
      </w:pPr>
      <w:r w:rsidRPr="00AB30A9">
        <w:t>4.1.2. При осуществлении муниципального контроля</w:t>
      </w:r>
      <w:r w:rsidR="00485F8D">
        <w:t xml:space="preserve"> </w:t>
      </w:r>
      <w:r w:rsidRPr="00AB30A9">
        <w:t xml:space="preserve">взаимодействием с контролируемыми лицами являются: </w:t>
      </w:r>
    </w:p>
    <w:p w14:paraId="091A7014" w14:textId="6D706DC5" w:rsidR="00AB30A9" w:rsidRPr="00AB30A9" w:rsidRDefault="00485F8D" w:rsidP="00A41DB5">
      <w:pPr>
        <w:ind w:firstLine="851"/>
        <w:jc w:val="both"/>
        <w:outlineLvl w:val="0"/>
        <w:rPr>
          <w:b/>
          <w:bCs/>
        </w:rPr>
      </w:pPr>
      <w:r>
        <w:t xml:space="preserve">- </w:t>
      </w:r>
      <w:r w:rsidR="00AB30A9" w:rsidRPr="00AB30A9">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564A6BBC" w14:textId="0D301C4D" w:rsidR="00AB30A9" w:rsidRPr="00AB30A9" w:rsidRDefault="00485F8D" w:rsidP="00A41DB5">
      <w:pPr>
        <w:ind w:firstLine="851"/>
        <w:jc w:val="both"/>
        <w:outlineLvl w:val="0"/>
      </w:pPr>
      <w:r>
        <w:t xml:space="preserve">- </w:t>
      </w:r>
      <w:r w:rsidR="00AB30A9" w:rsidRPr="00AB30A9">
        <w:t xml:space="preserve">запрос документов, иных материалов; </w:t>
      </w:r>
    </w:p>
    <w:p w14:paraId="0013E0AF" w14:textId="09BA61A9" w:rsidR="00AB30A9" w:rsidRPr="00AB30A9" w:rsidRDefault="00485F8D" w:rsidP="00A41DB5">
      <w:pPr>
        <w:ind w:firstLine="851"/>
        <w:jc w:val="both"/>
        <w:outlineLvl w:val="0"/>
      </w:pPr>
      <w:r>
        <w:t xml:space="preserve">- </w:t>
      </w:r>
      <w:r w:rsidR="00AB30A9" w:rsidRPr="00AB30A9">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159F390C" w14:textId="4E413FE6" w:rsidR="00AB30A9" w:rsidRPr="00AB30A9" w:rsidRDefault="00AB30A9" w:rsidP="00A41DB5">
      <w:pPr>
        <w:ind w:firstLine="851"/>
        <w:jc w:val="both"/>
        <w:outlineLvl w:val="0"/>
      </w:pPr>
      <w:r w:rsidRPr="00AB30A9">
        <w:t xml:space="preserve">4.1.3. Контрольные мероприятия, осуществляемые </w:t>
      </w:r>
      <w:r w:rsidR="00485F8D" w:rsidRPr="00AB30A9">
        <w:t>при взаимодействии</w:t>
      </w:r>
      <w:r w:rsidRPr="00AB30A9">
        <w:t xml:space="preserve"> с контролируемым лицом, проводятся Контрольным органом по следующим основаниям:</w:t>
      </w:r>
    </w:p>
    <w:p w14:paraId="185C3FEE" w14:textId="383D3A8A" w:rsidR="00AB30A9" w:rsidRPr="00AB30A9" w:rsidRDefault="00AB30A9" w:rsidP="00A41DB5">
      <w:pPr>
        <w:ind w:firstLine="851"/>
        <w:jc w:val="both"/>
        <w:outlineLvl w:val="0"/>
      </w:pPr>
      <w:r w:rsidRPr="00AB30A9">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w:t>
      </w:r>
      <w:r w:rsidRPr="00AB30A9">
        <w:lastRenderedPageBreak/>
        <w:t>нарушения обязательных требований, или отклонения объекта контроля от таких параметров;</w:t>
      </w:r>
    </w:p>
    <w:p w14:paraId="260D41EE" w14:textId="1FFB8DC3" w:rsidR="00AB30A9" w:rsidRPr="00AB30A9" w:rsidRDefault="00AB30A9" w:rsidP="00A41DB5">
      <w:pPr>
        <w:ind w:firstLine="851"/>
        <w:jc w:val="both"/>
        <w:outlineLvl w:val="0"/>
      </w:pPr>
      <w:r w:rsidRPr="00AB30A9">
        <w:t>2) наступление сроков проведения контрольных мероприятий, включенных в план проведения контрольных мероприятий;</w:t>
      </w:r>
    </w:p>
    <w:p w14:paraId="65A71F25" w14:textId="107A2C36" w:rsidR="00AB30A9" w:rsidRPr="00AB30A9" w:rsidRDefault="00AB30A9" w:rsidP="00A41DB5">
      <w:pPr>
        <w:ind w:firstLine="851"/>
        <w:jc w:val="both"/>
        <w:outlineLvl w:val="0"/>
      </w:pPr>
      <w:r w:rsidRPr="00AB30A9">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762B458" w14:textId="39FEDA33" w:rsidR="00AB30A9" w:rsidRPr="00AB30A9" w:rsidRDefault="00AB30A9" w:rsidP="00A41DB5">
      <w:pPr>
        <w:ind w:firstLine="851"/>
        <w:jc w:val="both"/>
        <w:outlineLvl w:val="0"/>
      </w:pPr>
      <w:r w:rsidRPr="00AB30A9">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0AD6F03" w14:textId="0105B46B" w:rsidR="00AB30A9" w:rsidRPr="00AB30A9" w:rsidRDefault="00AB30A9" w:rsidP="00A41DB5">
      <w:pPr>
        <w:ind w:firstLine="851"/>
        <w:jc w:val="both"/>
        <w:outlineLvl w:val="0"/>
      </w:pPr>
      <w:r w:rsidRPr="00AB30A9">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485F8D">
          <w:rPr>
            <w:rStyle w:val="af5"/>
            <w:color w:val="auto"/>
            <w:u w:val="none"/>
          </w:rPr>
          <w:t>частью 1 статьи 95</w:t>
        </w:r>
      </w:hyperlink>
      <w:r w:rsidRPr="00AB30A9">
        <w:t xml:space="preserve"> Федерального закона</w:t>
      </w:r>
      <w:r w:rsidR="00485F8D">
        <w:t xml:space="preserve"> </w:t>
      </w:r>
      <w:r w:rsidR="00485F8D" w:rsidRPr="00485F8D">
        <w:t>№ 248-ФЗ</w:t>
      </w:r>
      <w:r w:rsidRPr="00AB30A9">
        <w:t>.</w:t>
      </w:r>
    </w:p>
    <w:p w14:paraId="18886DCE" w14:textId="52E710D6" w:rsidR="00AB30A9" w:rsidRPr="00AB30A9" w:rsidRDefault="00AB30A9" w:rsidP="00A41DB5">
      <w:pPr>
        <w:ind w:firstLine="851"/>
        <w:jc w:val="both"/>
        <w:outlineLvl w:val="0"/>
      </w:pPr>
      <w:r w:rsidRPr="00AB30A9">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44E935A7" w14:textId="057DC2C8" w:rsidR="00AB30A9" w:rsidRPr="00AB30A9" w:rsidRDefault="00AB30A9" w:rsidP="00A41DB5">
      <w:pPr>
        <w:ind w:firstLine="851"/>
        <w:jc w:val="both"/>
        <w:outlineLvl w:val="0"/>
      </w:pPr>
      <w:r w:rsidRPr="00AB30A9">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41BC2764" w14:textId="44A613D9" w:rsidR="00AB30A9" w:rsidRPr="00AB30A9" w:rsidRDefault="00485F8D" w:rsidP="00A41DB5">
      <w:pPr>
        <w:ind w:firstLine="851"/>
        <w:jc w:val="both"/>
        <w:outlineLvl w:val="0"/>
      </w:pPr>
      <w:r>
        <w:t xml:space="preserve">- </w:t>
      </w:r>
      <w:r w:rsidR="00AB30A9" w:rsidRPr="00AB30A9">
        <w:t>осмотр;</w:t>
      </w:r>
    </w:p>
    <w:p w14:paraId="6A3FEFB5" w14:textId="32545794" w:rsidR="00AB30A9" w:rsidRPr="00AB30A9" w:rsidRDefault="00485F8D" w:rsidP="00A41DB5">
      <w:pPr>
        <w:ind w:firstLine="851"/>
        <w:jc w:val="both"/>
        <w:outlineLvl w:val="0"/>
      </w:pPr>
      <w:r>
        <w:t xml:space="preserve">- </w:t>
      </w:r>
      <w:r w:rsidR="00AB30A9" w:rsidRPr="00AB30A9">
        <w:t>опрос;</w:t>
      </w:r>
    </w:p>
    <w:p w14:paraId="31DBDE6D" w14:textId="68B0AA3F" w:rsidR="00AB30A9" w:rsidRPr="00AB30A9" w:rsidRDefault="00485F8D" w:rsidP="00A41DB5">
      <w:pPr>
        <w:ind w:firstLine="851"/>
        <w:jc w:val="both"/>
        <w:outlineLvl w:val="0"/>
      </w:pPr>
      <w:r>
        <w:t xml:space="preserve">- </w:t>
      </w:r>
      <w:r w:rsidR="00AB30A9" w:rsidRPr="00AB30A9">
        <w:t>получение письменных объяснений;</w:t>
      </w:r>
    </w:p>
    <w:p w14:paraId="5AF0D61C" w14:textId="5C8018CA" w:rsidR="00AB30A9" w:rsidRPr="00AB30A9" w:rsidRDefault="00485F8D" w:rsidP="00A41DB5">
      <w:pPr>
        <w:ind w:firstLine="851"/>
        <w:jc w:val="both"/>
        <w:outlineLvl w:val="0"/>
      </w:pPr>
      <w:r>
        <w:t xml:space="preserve">- </w:t>
      </w:r>
      <w:r w:rsidR="00AB30A9" w:rsidRPr="00AB30A9">
        <w:t>истребование документов;</w:t>
      </w:r>
    </w:p>
    <w:p w14:paraId="6452DA32" w14:textId="3943D86C" w:rsidR="00AB30A9" w:rsidRPr="00AB30A9" w:rsidRDefault="00485F8D" w:rsidP="00A41DB5">
      <w:pPr>
        <w:ind w:firstLine="851"/>
        <w:jc w:val="both"/>
        <w:outlineLvl w:val="0"/>
      </w:pPr>
      <w:r>
        <w:t xml:space="preserve">- </w:t>
      </w:r>
      <w:r w:rsidR="00AB30A9" w:rsidRPr="00AB30A9">
        <w:t>экспертиза.</w:t>
      </w:r>
    </w:p>
    <w:p w14:paraId="59898AD3" w14:textId="7AD2754E" w:rsidR="00AB30A9" w:rsidRPr="00AB30A9" w:rsidRDefault="00AB30A9" w:rsidP="00A41DB5">
      <w:pPr>
        <w:ind w:firstLine="851"/>
        <w:jc w:val="both"/>
        <w:outlineLvl w:val="0"/>
      </w:pPr>
      <w:r w:rsidRPr="00AB30A9">
        <w:t xml:space="preserve">4.1.5. </w:t>
      </w:r>
      <w:r w:rsidR="004464B2" w:rsidRPr="004464B2">
        <w:rPr>
          <w:bCs/>
        </w:rPr>
        <w:t>Для проведения контрольного (надзорного) мероприятия принимается решение контрольного органа в виде издания распоряжения</w:t>
      </w:r>
      <w:r w:rsidR="004464B2">
        <w:rPr>
          <w:bCs/>
        </w:rPr>
        <w:t xml:space="preserve"> администрации</w:t>
      </w:r>
      <w:r w:rsidR="004464B2" w:rsidRPr="004464B2">
        <w:rPr>
          <w:bCs/>
        </w:rPr>
        <w:t>, подписанное мэром муниципального образования «Городской округ Ногликский»</w:t>
      </w:r>
      <w:r w:rsidR="004464B2">
        <w:rPr>
          <w:bCs/>
        </w:rPr>
        <w:t xml:space="preserve"> (далее - решение Контрольного органа о проведении контрольного мероприятия</w:t>
      </w:r>
      <w:r w:rsidR="004464B2" w:rsidRPr="004464B2">
        <w:rPr>
          <w:bCs/>
        </w:rPr>
        <w:t>)</w:t>
      </w:r>
      <w:r w:rsidRPr="00AB30A9">
        <w:t xml:space="preserve">, в котором указываются сведения, предусмотренные частью 1 статьи 64 Федерального закона № 248-ФЗ. </w:t>
      </w:r>
    </w:p>
    <w:p w14:paraId="0C9FB89E" w14:textId="76EB3BE0" w:rsidR="00AB30A9" w:rsidRPr="00AB30A9" w:rsidRDefault="00AB30A9" w:rsidP="00A41DB5">
      <w:pPr>
        <w:ind w:firstLine="851"/>
        <w:jc w:val="both"/>
        <w:outlineLvl w:val="0"/>
      </w:pPr>
      <w:r w:rsidRPr="00AB30A9">
        <w:t>4.1.6. Контрольные мероприятия проводятся инспекторами, указанными в решении Контрольного органа о проведении контрольного мероприятия.</w:t>
      </w:r>
    </w:p>
    <w:p w14:paraId="667A3174" w14:textId="3964FB09" w:rsidR="00AB30A9" w:rsidRPr="00AB30A9" w:rsidRDefault="00AB30A9" w:rsidP="00A41DB5">
      <w:pPr>
        <w:ind w:firstLine="851"/>
        <w:jc w:val="both"/>
        <w:outlineLvl w:val="0"/>
      </w:pPr>
      <w:r w:rsidRPr="00AB30A9">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78C827D9" w14:textId="71FF4914" w:rsidR="00AB30A9" w:rsidRPr="00AB30A9" w:rsidRDefault="00AB30A9" w:rsidP="00A41DB5">
      <w:pPr>
        <w:ind w:firstLine="851"/>
        <w:jc w:val="both"/>
        <w:outlineLvl w:val="0"/>
      </w:pPr>
      <w:r w:rsidRPr="00AB30A9">
        <w:t>4.1.7. По окончании проведения контрольного мероприятия, предусматривающего взаимодействие с контролируемым лицом,</w:t>
      </w:r>
      <w:r w:rsidR="004464B2">
        <w:t xml:space="preserve"> </w:t>
      </w:r>
      <w:r w:rsidRPr="00AB30A9">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31ADA193" w14:textId="69A38909" w:rsidR="00AB30A9" w:rsidRPr="00AB30A9" w:rsidRDefault="00AB30A9" w:rsidP="00A41DB5">
      <w:pPr>
        <w:ind w:firstLine="851"/>
        <w:jc w:val="both"/>
        <w:outlineLvl w:val="0"/>
      </w:pPr>
      <w:r w:rsidRPr="00AB30A9">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6D1C540C" w14:textId="41CD1960" w:rsidR="00AB30A9" w:rsidRPr="00AB30A9" w:rsidRDefault="00AB30A9" w:rsidP="00A41DB5">
      <w:pPr>
        <w:ind w:firstLine="851"/>
        <w:jc w:val="both"/>
        <w:outlineLvl w:val="0"/>
      </w:pPr>
      <w:r w:rsidRPr="00AB30A9">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72D153C8" w14:textId="7453626C" w:rsidR="00AB30A9" w:rsidRPr="00AB30A9" w:rsidRDefault="00AB30A9" w:rsidP="00A41DB5">
      <w:pPr>
        <w:ind w:firstLine="851"/>
        <w:jc w:val="both"/>
        <w:outlineLvl w:val="0"/>
      </w:pPr>
      <w:r w:rsidRPr="00AB30A9">
        <w:t>4.1.8. Документы, иные материалы, являющиеся доказательствами нарушения обязательных требований, приобщаются к акту.</w:t>
      </w:r>
    </w:p>
    <w:p w14:paraId="63881092" w14:textId="3DF3AE50" w:rsidR="00AB30A9" w:rsidRPr="00AB30A9" w:rsidRDefault="00AB30A9" w:rsidP="00A41DB5">
      <w:pPr>
        <w:ind w:firstLine="851"/>
        <w:jc w:val="both"/>
        <w:outlineLvl w:val="0"/>
      </w:pPr>
      <w:r w:rsidRPr="00AB30A9">
        <w:t xml:space="preserve">Заполненные при проведении контрольного мероприятия проверочные листы должны быть приобщены к акту. </w:t>
      </w:r>
    </w:p>
    <w:p w14:paraId="75F0A70C" w14:textId="48730E40" w:rsidR="00AB30A9" w:rsidRPr="00AB30A9" w:rsidRDefault="00AB30A9" w:rsidP="00A41DB5">
      <w:pPr>
        <w:ind w:firstLine="851"/>
        <w:jc w:val="both"/>
        <w:outlineLvl w:val="0"/>
      </w:pPr>
      <w:r w:rsidRPr="00AB30A9">
        <w:lastRenderedPageBreak/>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2C457AC9" w14:textId="00F68944" w:rsidR="00AB30A9" w:rsidRPr="00AB30A9" w:rsidRDefault="00AB30A9" w:rsidP="00A41DB5">
      <w:pPr>
        <w:ind w:firstLine="851"/>
        <w:jc w:val="both"/>
        <w:outlineLvl w:val="0"/>
      </w:pPr>
      <w:r w:rsidRPr="00AB30A9">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0843B94" w14:textId="77777777" w:rsidR="00AB30A9" w:rsidRPr="00AB30A9" w:rsidRDefault="004464B2" w:rsidP="00A41DB5">
      <w:pPr>
        <w:ind w:firstLine="851"/>
        <w:jc w:val="both"/>
        <w:outlineLvl w:val="0"/>
      </w:pPr>
      <w:r>
        <w:tab/>
      </w:r>
    </w:p>
    <w:p w14:paraId="6BEE45F9" w14:textId="0CFCAB48" w:rsidR="00AB30A9" w:rsidRPr="004464B2" w:rsidRDefault="00AB30A9" w:rsidP="00A41DB5">
      <w:pPr>
        <w:ind w:firstLine="851"/>
        <w:jc w:val="both"/>
        <w:outlineLvl w:val="0"/>
      </w:pPr>
      <w:r w:rsidRPr="00AB30A9">
        <w:t>4.2. Меры, принимаемые Контрольным органом по результатам контрольных мероприятий</w:t>
      </w:r>
    </w:p>
    <w:p w14:paraId="2EFF5DEA" w14:textId="544397C3" w:rsidR="00AB30A9" w:rsidRPr="00AB30A9" w:rsidRDefault="00AB30A9" w:rsidP="00A41DB5">
      <w:pPr>
        <w:ind w:firstLine="851"/>
        <w:jc w:val="both"/>
        <w:outlineLvl w:val="0"/>
      </w:pPr>
      <w:r w:rsidRPr="00AB30A9">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w:t>
      </w:r>
      <w:r w:rsidR="005D6EFC" w:rsidRPr="00AB30A9">
        <w:t>Федерации, обязан</w:t>
      </w:r>
      <w:r w:rsidRPr="00AB30A9">
        <w:t>:</w:t>
      </w:r>
    </w:p>
    <w:p w14:paraId="15C2B426" w14:textId="4021F86E" w:rsidR="00AB30A9" w:rsidRPr="00AB30A9" w:rsidRDefault="00AB30A9" w:rsidP="00A41DB5">
      <w:pPr>
        <w:ind w:firstLine="851"/>
        <w:jc w:val="both"/>
        <w:outlineLvl w:val="0"/>
      </w:pPr>
      <w:r w:rsidRPr="00AB30A9">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985DCFC" w14:textId="72447B5C" w:rsidR="00AB30A9" w:rsidRPr="00AB30A9" w:rsidRDefault="00AB30A9" w:rsidP="00A41DB5">
      <w:pPr>
        <w:ind w:firstLine="851"/>
        <w:jc w:val="both"/>
        <w:outlineLvl w:val="0"/>
      </w:pPr>
      <w:r w:rsidRPr="00AB30A9">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4464B2">
        <w:t xml:space="preserve"> </w:t>
      </w:r>
      <w:r w:rsidRPr="00AB30A9">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F7B9ED1" w14:textId="483D6BBD" w:rsidR="00AB30A9" w:rsidRPr="00AB30A9" w:rsidRDefault="00AB30A9" w:rsidP="00A41DB5">
      <w:pPr>
        <w:ind w:firstLine="851"/>
        <w:jc w:val="both"/>
        <w:outlineLvl w:val="0"/>
      </w:pPr>
      <w:r w:rsidRPr="00AB30A9">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3" w:tooltip="Кодекс" w:history="1">
        <w:r w:rsidRPr="004464B2">
          <w:rPr>
            <w:rStyle w:val="af5"/>
            <w:color w:val="auto"/>
            <w:u w:val="none"/>
          </w:rPr>
          <w:t>Кодексом</w:t>
        </w:r>
      </w:hyperlink>
      <w:r w:rsidRPr="00AB30A9">
        <w:t xml:space="preserve"> Российской Федерации об административных правонарушениях;</w:t>
      </w:r>
    </w:p>
    <w:p w14:paraId="548887A6" w14:textId="775AFA1D" w:rsidR="00AB30A9" w:rsidRPr="00AB30A9" w:rsidRDefault="00AB30A9" w:rsidP="00A41DB5">
      <w:pPr>
        <w:ind w:firstLine="851"/>
        <w:jc w:val="both"/>
        <w:outlineLvl w:val="0"/>
      </w:pPr>
      <w:r w:rsidRPr="00AB30A9">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4C8CF56" w14:textId="783A1D2C" w:rsidR="00AB30A9" w:rsidRPr="00AB30A9" w:rsidRDefault="00AB30A9" w:rsidP="00A41DB5">
      <w:pPr>
        <w:ind w:firstLine="851"/>
        <w:jc w:val="both"/>
        <w:outlineLvl w:val="0"/>
      </w:pPr>
      <w:r w:rsidRPr="00AB30A9">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6C6DC86" w14:textId="687E1DE3" w:rsidR="00AB30A9" w:rsidRPr="00AB30A9" w:rsidRDefault="00AB30A9" w:rsidP="00A41DB5">
      <w:pPr>
        <w:ind w:firstLine="851"/>
        <w:jc w:val="both"/>
        <w:outlineLvl w:val="0"/>
      </w:pPr>
      <w:r w:rsidRPr="00AB30A9">
        <w:t>4.2.</w:t>
      </w:r>
      <w:r w:rsidR="004464B2">
        <w:t>2</w:t>
      </w:r>
      <w:r w:rsidRPr="00AB30A9">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4606E90E" w14:textId="494D85E0" w:rsidR="00AB30A9" w:rsidRPr="00AB30A9" w:rsidRDefault="00AB30A9" w:rsidP="00A41DB5">
      <w:pPr>
        <w:ind w:firstLine="851"/>
        <w:jc w:val="both"/>
        <w:outlineLvl w:val="0"/>
      </w:pPr>
      <w:r w:rsidRPr="00AB30A9">
        <w:t>4.2.</w:t>
      </w:r>
      <w:r w:rsidR="004464B2">
        <w:t>3</w:t>
      </w:r>
      <w:r w:rsidRPr="00AB30A9">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w:t>
      </w:r>
      <w:r w:rsidRPr="00AB30A9">
        <w:lastRenderedPageBreak/>
        <w:t xml:space="preserve">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122798FA" w14:textId="3E15B83E" w:rsidR="00AB30A9" w:rsidRPr="00AB30A9" w:rsidRDefault="00AB30A9" w:rsidP="00A41DB5">
      <w:pPr>
        <w:ind w:firstLine="851"/>
        <w:jc w:val="both"/>
        <w:outlineLvl w:val="0"/>
      </w:pPr>
      <w:r w:rsidRPr="00AB30A9">
        <w:t>4.2.</w:t>
      </w:r>
      <w:r w:rsidR="004464B2">
        <w:t>4</w:t>
      </w:r>
      <w:r w:rsidRPr="00AB30A9">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14246EF6" w14:textId="624A0281" w:rsidR="00AB30A9" w:rsidRPr="00AB30A9" w:rsidRDefault="00AB30A9" w:rsidP="00A41DB5">
      <w:pPr>
        <w:ind w:firstLine="851"/>
        <w:jc w:val="both"/>
        <w:outlineLvl w:val="0"/>
      </w:pPr>
      <w:r w:rsidRPr="00AB30A9">
        <w:t>4.2.</w:t>
      </w:r>
      <w:r w:rsidR="004464B2">
        <w:t>5</w:t>
      </w:r>
      <w:r w:rsidRPr="00AB30A9">
        <w:t>.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54C1996D" w14:textId="4C4F02DA" w:rsidR="00AB30A9" w:rsidRPr="00AB30A9" w:rsidRDefault="00AB30A9" w:rsidP="00A41DB5">
      <w:pPr>
        <w:ind w:firstLine="851"/>
        <w:jc w:val="both"/>
        <w:outlineLvl w:val="0"/>
      </w:pPr>
      <w:r w:rsidRPr="00AB30A9">
        <w:t>В случае, если проводится оценка исполнения решения, принятого по итогам выездной проверки, допускается проведение выездной проверки.</w:t>
      </w:r>
    </w:p>
    <w:p w14:paraId="2227BE12" w14:textId="0E2D45EE" w:rsidR="00AB30A9" w:rsidRPr="00AB30A9" w:rsidRDefault="00AB30A9" w:rsidP="00A41DB5">
      <w:pPr>
        <w:ind w:firstLine="851"/>
        <w:jc w:val="both"/>
        <w:outlineLvl w:val="0"/>
      </w:pPr>
      <w:r w:rsidRPr="00AB30A9">
        <w:t>4.2.</w:t>
      </w:r>
      <w:r w:rsidR="004464B2">
        <w:t>6</w:t>
      </w:r>
      <w:r w:rsidRPr="00AB30A9">
        <w:t>. В случае, если по итогам проведения контрольного мероприятия, предусмотренного пунктом 4.2.</w:t>
      </w:r>
      <w:r w:rsidR="004464B2">
        <w:t>5</w:t>
      </w:r>
      <w:r w:rsidRPr="00AB30A9">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69B3795A" w14:textId="34E9BDE2" w:rsidR="00AB30A9" w:rsidRPr="00AB30A9" w:rsidRDefault="00AB30A9" w:rsidP="00A41DB5">
      <w:pPr>
        <w:ind w:firstLine="851"/>
        <w:jc w:val="both"/>
        <w:outlineLvl w:val="0"/>
      </w:pPr>
      <w:r w:rsidRPr="00AB30A9">
        <w:t>4.3. Плановые контрольные мероприятия</w:t>
      </w:r>
    </w:p>
    <w:p w14:paraId="2543501B" w14:textId="79E0820A" w:rsidR="00AB30A9" w:rsidRPr="00AB30A9" w:rsidRDefault="00AB30A9" w:rsidP="00A41DB5">
      <w:pPr>
        <w:ind w:firstLine="851"/>
        <w:jc w:val="both"/>
        <w:outlineLvl w:val="0"/>
      </w:pPr>
      <w:r w:rsidRPr="00AB30A9">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2264F08E" w14:textId="06265182" w:rsidR="00AB30A9" w:rsidRPr="00AB30A9" w:rsidRDefault="00AB30A9" w:rsidP="00A41DB5">
      <w:pPr>
        <w:ind w:firstLine="851"/>
        <w:jc w:val="both"/>
        <w:outlineLvl w:val="0"/>
      </w:pPr>
      <w:r w:rsidRPr="00AB30A9">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156D3BC6" w14:textId="0711A9DE" w:rsidR="00AB30A9" w:rsidRPr="00AB30A9" w:rsidRDefault="00AB30A9" w:rsidP="00A41DB5">
      <w:pPr>
        <w:ind w:firstLine="851"/>
        <w:jc w:val="both"/>
        <w:outlineLvl w:val="0"/>
        <w:rPr>
          <w:vertAlign w:val="superscript"/>
        </w:rPr>
      </w:pPr>
      <w:r w:rsidRPr="00AB30A9">
        <w:t>4.3.3. Контрольный орган может проводить следующие виды плановых контрольных мероприятий:</w:t>
      </w:r>
    </w:p>
    <w:p w14:paraId="1A9AD9A6" w14:textId="4BAE619F" w:rsidR="00AB30A9" w:rsidRPr="00AB30A9" w:rsidRDefault="00CF71EB" w:rsidP="00A41DB5">
      <w:pPr>
        <w:ind w:firstLine="851"/>
        <w:jc w:val="both"/>
        <w:outlineLvl w:val="0"/>
      </w:pPr>
      <w:r>
        <w:t xml:space="preserve">- </w:t>
      </w:r>
      <w:r w:rsidR="00AB30A9" w:rsidRPr="00AB30A9">
        <w:t>инспекционный визит;</w:t>
      </w:r>
    </w:p>
    <w:p w14:paraId="419C6A0E" w14:textId="7BE3DE89" w:rsidR="00AB30A9" w:rsidRPr="00AB30A9" w:rsidRDefault="00CF71EB" w:rsidP="00A41DB5">
      <w:pPr>
        <w:ind w:firstLine="851"/>
        <w:jc w:val="both"/>
        <w:outlineLvl w:val="0"/>
      </w:pPr>
      <w:r>
        <w:t xml:space="preserve">- </w:t>
      </w:r>
      <w:r w:rsidR="00AB30A9" w:rsidRPr="00AB30A9">
        <w:t>рейдовый осмотр;</w:t>
      </w:r>
    </w:p>
    <w:p w14:paraId="289D7022" w14:textId="6793E3BB" w:rsidR="00AB30A9" w:rsidRPr="00AB30A9" w:rsidRDefault="00CF71EB" w:rsidP="00A41DB5">
      <w:pPr>
        <w:ind w:firstLine="851"/>
        <w:jc w:val="both"/>
        <w:outlineLvl w:val="0"/>
      </w:pPr>
      <w:r>
        <w:t xml:space="preserve">- </w:t>
      </w:r>
      <w:r w:rsidR="00AB30A9" w:rsidRPr="00AB30A9">
        <w:t>документарная проверка;</w:t>
      </w:r>
    </w:p>
    <w:p w14:paraId="3AE3820C" w14:textId="2F945FFD" w:rsidR="00AB30A9" w:rsidRPr="00AB30A9" w:rsidRDefault="00CF71EB" w:rsidP="00A41DB5">
      <w:pPr>
        <w:ind w:firstLine="851"/>
        <w:jc w:val="both"/>
        <w:outlineLvl w:val="0"/>
      </w:pPr>
      <w:r>
        <w:t xml:space="preserve">- </w:t>
      </w:r>
      <w:r w:rsidR="00AB30A9" w:rsidRPr="00AB30A9">
        <w:t>выездная проверка.</w:t>
      </w:r>
    </w:p>
    <w:p w14:paraId="4500DAF4" w14:textId="6A334BB1" w:rsidR="00F35D05" w:rsidRPr="00F35D05" w:rsidRDefault="00F35D05" w:rsidP="00A41DB5">
      <w:pPr>
        <w:ind w:firstLine="851"/>
        <w:jc w:val="both"/>
        <w:outlineLvl w:val="0"/>
        <w:rPr>
          <w:bCs/>
        </w:rPr>
      </w:pPr>
      <w:r>
        <w:rPr>
          <w:bCs/>
        </w:rPr>
        <w:t xml:space="preserve">4.3.4. </w:t>
      </w:r>
      <w:r w:rsidRPr="00F35D05">
        <w:rPr>
          <w:bCs/>
        </w:rPr>
        <w:t>Проведение плановых контрольных (надзорных) мероприятий в зависимости от присвоенной категории риска</w:t>
      </w:r>
      <w:r w:rsidR="000B64BE">
        <w:rPr>
          <w:bCs/>
        </w:rPr>
        <w:t>.</w:t>
      </w:r>
    </w:p>
    <w:p w14:paraId="4CDC9F40" w14:textId="4CEBBCE3" w:rsidR="00AB30A9" w:rsidRPr="00AB30A9" w:rsidRDefault="00AB30A9" w:rsidP="00A41DB5">
      <w:pPr>
        <w:ind w:firstLine="851"/>
        <w:jc w:val="both"/>
        <w:outlineLvl w:val="0"/>
      </w:pPr>
      <w:r w:rsidRPr="00AB30A9">
        <w:t>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46D64792" w14:textId="0ABA2669" w:rsidR="00AB30A9" w:rsidRPr="00AB30A9" w:rsidRDefault="00AB30A9" w:rsidP="00A41DB5">
      <w:pPr>
        <w:ind w:firstLine="851"/>
        <w:jc w:val="both"/>
        <w:outlineLvl w:val="0"/>
      </w:pPr>
      <w:r w:rsidRPr="00AB30A9">
        <w:t>Периодичность проведения плановых контрольных мероприятий в отношении объектов контроля, отнесенных к категории умеренного риска – один раз в 4 года.</w:t>
      </w:r>
    </w:p>
    <w:p w14:paraId="25848668" w14:textId="22604ABC" w:rsidR="00AB30A9" w:rsidRPr="00AB30A9" w:rsidRDefault="00AB30A9" w:rsidP="00A41DB5">
      <w:pPr>
        <w:ind w:firstLine="851"/>
        <w:jc w:val="both"/>
        <w:outlineLvl w:val="0"/>
      </w:pPr>
      <w:r w:rsidRPr="00AB30A9">
        <w:t>Плановые контрольные мероприятия в отношении объекта контроля, отнесенного к категории низкого риска, не проводятся.</w:t>
      </w:r>
    </w:p>
    <w:p w14:paraId="6824F981" w14:textId="631FD7CD" w:rsidR="00AB30A9" w:rsidRPr="00AB30A9" w:rsidRDefault="00AB30A9" w:rsidP="00A41DB5">
      <w:pPr>
        <w:ind w:firstLine="851"/>
        <w:jc w:val="both"/>
        <w:outlineLvl w:val="0"/>
      </w:pPr>
      <w:r w:rsidRPr="00AB30A9">
        <w:t>4.4. Внеплановые контрольные мероприятия</w:t>
      </w:r>
      <w:r w:rsidR="000B64BE">
        <w:t>.</w:t>
      </w:r>
    </w:p>
    <w:p w14:paraId="6D84ACC4" w14:textId="57A6B494" w:rsidR="00AB30A9" w:rsidRPr="00AB30A9" w:rsidRDefault="00AB30A9" w:rsidP="00A41DB5">
      <w:pPr>
        <w:ind w:firstLine="851"/>
        <w:jc w:val="both"/>
        <w:outlineLvl w:val="0"/>
      </w:pPr>
      <w:r w:rsidRPr="00AB30A9">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15E4D26B" w14:textId="316A7B31" w:rsidR="00AB30A9" w:rsidRPr="00AB30A9" w:rsidRDefault="00AB30A9" w:rsidP="00A41DB5">
      <w:pPr>
        <w:ind w:firstLine="851"/>
        <w:jc w:val="both"/>
        <w:outlineLvl w:val="0"/>
      </w:pPr>
      <w:r w:rsidRPr="00AB30A9">
        <w:t>4.4.2. Решение о проведении внепланового контрольного мероприятия принимается с учетом индикаторов риска нарушения обязательных требований.</w:t>
      </w:r>
    </w:p>
    <w:p w14:paraId="0669060D" w14:textId="5D04D014" w:rsidR="00AB30A9" w:rsidRPr="00AB30A9" w:rsidRDefault="00AB30A9" w:rsidP="00A41DB5">
      <w:pPr>
        <w:ind w:firstLine="851"/>
        <w:jc w:val="both"/>
        <w:outlineLvl w:val="0"/>
      </w:pPr>
      <w:r w:rsidRPr="00AB30A9">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0619D686" w14:textId="1CAF81D5" w:rsidR="00AB30A9" w:rsidRPr="005D6EFC" w:rsidRDefault="00AB30A9" w:rsidP="00A41DB5">
      <w:pPr>
        <w:ind w:firstLine="851"/>
        <w:jc w:val="both"/>
        <w:outlineLvl w:val="0"/>
      </w:pPr>
      <w:r w:rsidRPr="00AB30A9">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8479631" w14:textId="141497CE" w:rsidR="00AB30A9" w:rsidRPr="005D6EFC" w:rsidRDefault="00AB30A9" w:rsidP="00A41DB5">
      <w:pPr>
        <w:ind w:firstLine="851"/>
        <w:jc w:val="both"/>
        <w:outlineLvl w:val="0"/>
      </w:pPr>
      <w:r w:rsidRPr="00AB30A9">
        <w:lastRenderedPageBreak/>
        <w:t>4.5. Документарная проверка</w:t>
      </w:r>
    </w:p>
    <w:p w14:paraId="5D59A287" w14:textId="751081FD" w:rsidR="00AB30A9" w:rsidRPr="00AB30A9" w:rsidRDefault="00AB30A9" w:rsidP="00A41DB5">
      <w:pPr>
        <w:ind w:firstLine="851"/>
        <w:jc w:val="both"/>
        <w:outlineLvl w:val="0"/>
      </w:pPr>
      <w:r w:rsidRPr="00AB30A9">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52BCEEE2" w14:textId="1557C40B" w:rsidR="00AB30A9" w:rsidRPr="00AB30A9" w:rsidRDefault="00AB30A9" w:rsidP="00A41DB5">
      <w:pPr>
        <w:ind w:firstLine="851"/>
        <w:jc w:val="both"/>
        <w:outlineLvl w:val="0"/>
      </w:pPr>
      <w:r w:rsidRPr="00AB30A9">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352525C6" w14:textId="63089AA8" w:rsidR="00AB30A9" w:rsidRPr="00AB30A9" w:rsidRDefault="00AB30A9" w:rsidP="00A41DB5">
      <w:pPr>
        <w:ind w:firstLine="851"/>
        <w:jc w:val="both"/>
        <w:outlineLvl w:val="0"/>
      </w:pPr>
      <w:r w:rsidRPr="00AB30A9">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D26F651" w14:textId="5C2215DE" w:rsidR="00AB30A9" w:rsidRPr="00AB30A9" w:rsidRDefault="00AB30A9" w:rsidP="00A41DB5">
      <w:pPr>
        <w:ind w:firstLine="851"/>
        <w:jc w:val="both"/>
        <w:outlineLvl w:val="0"/>
      </w:pPr>
      <w:r w:rsidRPr="00AB30A9">
        <w:t xml:space="preserve">4.5.3. Срок проведения документарной проверки не может превышать десять рабочих дней. </w:t>
      </w:r>
    </w:p>
    <w:p w14:paraId="0AC47605" w14:textId="22ADC2A3" w:rsidR="00AB30A9" w:rsidRPr="00AB30A9" w:rsidRDefault="00AB30A9" w:rsidP="00A41DB5">
      <w:pPr>
        <w:ind w:firstLine="851"/>
        <w:jc w:val="both"/>
        <w:outlineLvl w:val="0"/>
      </w:pPr>
      <w:r w:rsidRPr="00AB30A9">
        <w:t>В указанный срок не включается период с момента:</w:t>
      </w:r>
    </w:p>
    <w:p w14:paraId="2DF04335" w14:textId="7F10AAA6" w:rsidR="00AB30A9" w:rsidRPr="00AB30A9" w:rsidRDefault="00AB30A9" w:rsidP="00A41DB5">
      <w:pPr>
        <w:ind w:firstLine="851"/>
        <w:jc w:val="both"/>
        <w:outlineLvl w:val="0"/>
      </w:pPr>
      <w:r w:rsidRPr="00AB30A9">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754F143A" w14:textId="3D6F8E6D" w:rsidR="00AB30A9" w:rsidRPr="00AB30A9" w:rsidRDefault="00AB30A9" w:rsidP="00A41DB5">
      <w:pPr>
        <w:ind w:firstLine="851"/>
        <w:jc w:val="both"/>
        <w:outlineLvl w:val="0"/>
      </w:pPr>
      <w:r w:rsidRPr="00AB30A9">
        <w:t>2) период с момента направления контролируемому лицу информации Контрольного органа:</w:t>
      </w:r>
    </w:p>
    <w:p w14:paraId="75C7FC50" w14:textId="7BB7C9A1" w:rsidR="00AB30A9" w:rsidRPr="00AB30A9" w:rsidRDefault="005D6EFC" w:rsidP="00A41DB5">
      <w:pPr>
        <w:ind w:firstLine="851"/>
        <w:jc w:val="both"/>
        <w:outlineLvl w:val="0"/>
      </w:pPr>
      <w:r>
        <w:t xml:space="preserve">- </w:t>
      </w:r>
      <w:r w:rsidR="00AB30A9" w:rsidRPr="00AB30A9">
        <w:t>о выявлении ошибок и (или) противоречий в представленных контролируемым лицом документах;</w:t>
      </w:r>
    </w:p>
    <w:p w14:paraId="14278406" w14:textId="54BF241E" w:rsidR="00AB30A9" w:rsidRPr="00AB30A9" w:rsidRDefault="005D6EFC" w:rsidP="00A41DB5">
      <w:pPr>
        <w:ind w:firstLine="851"/>
        <w:jc w:val="both"/>
        <w:outlineLvl w:val="0"/>
      </w:pPr>
      <w:r>
        <w:t xml:space="preserve">- </w:t>
      </w:r>
      <w:r w:rsidR="00AB30A9" w:rsidRPr="00AB30A9">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B009081" w14:textId="43D96BD7" w:rsidR="00AB30A9" w:rsidRPr="00AB30A9" w:rsidRDefault="00AB30A9" w:rsidP="00A41DB5">
      <w:pPr>
        <w:ind w:firstLine="851"/>
        <w:jc w:val="both"/>
        <w:outlineLvl w:val="0"/>
      </w:pPr>
      <w:r w:rsidRPr="00AB30A9">
        <w:t xml:space="preserve">4.5.4. Перечень </w:t>
      </w:r>
      <w:r w:rsidR="005D6EFC" w:rsidRPr="00AB30A9">
        <w:t>допустимых контрольных действий,</w:t>
      </w:r>
      <w:r w:rsidRPr="00AB30A9">
        <w:t xml:space="preserve"> совершаемых в ходе документарной проверки:</w:t>
      </w:r>
    </w:p>
    <w:p w14:paraId="6FB472C9" w14:textId="070AE1E3" w:rsidR="00AB30A9" w:rsidRPr="00AB30A9" w:rsidRDefault="00AB30A9" w:rsidP="00A41DB5">
      <w:pPr>
        <w:ind w:firstLine="851"/>
        <w:jc w:val="both"/>
        <w:outlineLvl w:val="0"/>
      </w:pPr>
      <w:bookmarkStart w:id="1" w:name="_Hlk73716001"/>
      <w:r w:rsidRPr="00AB30A9">
        <w:t>1) истребование документов;</w:t>
      </w:r>
    </w:p>
    <w:p w14:paraId="78A4859F" w14:textId="47887F95" w:rsidR="00AB30A9" w:rsidRPr="00AB30A9" w:rsidRDefault="00AB30A9" w:rsidP="00A41DB5">
      <w:pPr>
        <w:ind w:firstLine="851"/>
        <w:jc w:val="both"/>
        <w:outlineLvl w:val="0"/>
      </w:pPr>
      <w:r w:rsidRPr="00AB30A9">
        <w:t>2) получение письменных объяснений;</w:t>
      </w:r>
    </w:p>
    <w:p w14:paraId="5AA727A9" w14:textId="5A9340DB" w:rsidR="00AB30A9" w:rsidRPr="00AB30A9" w:rsidRDefault="00AB30A9" w:rsidP="00A41DB5">
      <w:pPr>
        <w:ind w:firstLine="851"/>
        <w:jc w:val="both"/>
        <w:outlineLvl w:val="0"/>
      </w:pPr>
      <w:r w:rsidRPr="00AB30A9">
        <w:t>3) экспертиза.</w:t>
      </w:r>
      <w:bookmarkEnd w:id="1"/>
    </w:p>
    <w:p w14:paraId="59A964D2" w14:textId="5E2C0792" w:rsidR="00AB30A9" w:rsidRPr="00AB30A9" w:rsidRDefault="00AB30A9" w:rsidP="00A41DB5">
      <w:pPr>
        <w:ind w:firstLine="851"/>
        <w:jc w:val="both"/>
        <w:outlineLvl w:val="0"/>
      </w:pPr>
      <w:r w:rsidRPr="00AB30A9">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528DB1BE" w14:textId="5A2B4919" w:rsidR="00AB30A9" w:rsidRPr="00AB30A9" w:rsidRDefault="00AB30A9" w:rsidP="00A41DB5">
      <w:pPr>
        <w:ind w:firstLine="851"/>
        <w:jc w:val="both"/>
        <w:outlineLvl w:val="0"/>
      </w:pPr>
      <w:r w:rsidRPr="00AB30A9">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20E89D9E" w14:textId="49A034D9" w:rsidR="00AB30A9" w:rsidRPr="00AB30A9" w:rsidRDefault="00AB30A9" w:rsidP="00A41DB5">
      <w:pPr>
        <w:ind w:firstLine="851"/>
        <w:jc w:val="both"/>
        <w:outlineLvl w:val="0"/>
        <w:rPr>
          <w:b/>
          <w:bCs/>
        </w:rPr>
      </w:pPr>
      <w:r w:rsidRPr="00AB30A9">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16F376D7" w14:textId="221850D6" w:rsidR="00AB30A9" w:rsidRPr="00AB30A9" w:rsidRDefault="00AB30A9" w:rsidP="00A41DB5">
      <w:pPr>
        <w:ind w:firstLine="851"/>
        <w:jc w:val="both"/>
        <w:outlineLvl w:val="0"/>
      </w:pPr>
      <w:r w:rsidRPr="00AB30A9">
        <w:lastRenderedPageBreak/>
        <w:t>4.5.6. Письменные объяснения могут быть запрошены инспектором от контролируемого лица или его представителя, свидетелей.</w:t>
      </w:r>
    </w:p>
    <w:p w14:paraId="1522D1AD" w14:textId="19E1D9B7" w:rsidR="00AB30A9" w:rsidRPr="00AB30A9" w:rsidRDefault="00AB30A9" w:rsidP="00A41DB5">
      <w:pPr>
        <w:ind w:firstLine="851"/>
        <w:jc w:val="both"/>
        <w:outlineLvl w:val="0"/>
      </w:pPr>
      <w:r w:rsidRPr="00AB30A9">
        <w:t>Указанные лица предоставляют инспектору письменные объяснения в свободной форме не позднее двух</w:t>
      </w:r>
      <w:r w:rsidR="005D6EFC">
        <w:rPr>
          <w:vertAlign w:val="superscript"/>
        </w:rPr>
        <w:t xml:space="preserve"> </w:t>
      </w:r>
      <w:r w:rsidRPr="00AB30A9">
        <w:t>рабочих дней до даты завершения проверки.</w:t>
      </w:r>
    </w:p>
    <w:p w14:paraId="73D29CD5" w14:textId="086A0F42" w:rsidR="00AB30A9" w:rsidRPr="00AB30A9" w:rsidRDefault="00AB30A9" w:rsidP="00A41DB5">
      <w:pPr>
        <w:ind w:firstLine="851"/>
        <w:jc w:val="both"/>
        <w:outlineLvl w:val="0"/>
      </w:pPr>
      <w:r w:rsidRPr="00AB30A9">
        <w:t>Письменные объяснения оформляются путем составления письменного документа в свободной форме.</w:t>
      </w:r>
    </w:p>
    <w:p w14:paraId="71D7800D" w14:textId="67D81F48" w:rsidR="00AB30A9" w:rsidRPr="00AB30A9" w:rsidRDefault="00AB30A9" w:rsidP="00A41DB5">
      <w:pPr>
        <w:ind w:firstLine="851"/>
        <w:jc w:val="both"/>
        <w:outlineLvl w:val="0"/>
      </w:pPr>
      <w:r w:rsidRPr="00AB30A9">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7358697B" w14:textId="6934F1DC" w:rsidR="00AB30A9" w:rsidRPr="00AB30A9" w:rsidRDefault="00AB30A9" w:rsidP="00A41DB5">
      <w:pPr>
        <w:ind w:firstLine="851"/>
        <w:jc w:val="both"/>
        <w:outlineLvl w:val="0"/>
      </w:pPr>
      <w:r w:rsidRPr="00AB30A9">
        <w:t>4.5.7. Экспертиза осуществляется экспертом или экспертной организацией по поручению Контрольного органа.</w:t>
      </w:r>
    </w:p>
    <w:p w14:paraId="21D39024" w14:textId="2F2F638F" w:rsidR="00AB30A9" w:rsidRPr="00AB30A9" w:rsidRDefault="00AB30A9" w:rsidP="00A41DB5">
      <w:pPr>
        <w:ind w:firstLine="851"/>
        <w:jc w:val="both"/>
        <w:outlineLvl w:val="0"/>
      </w:pPr>
      <w:r w:rsidRPr="00AB30A9">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C4D83AD" w14:textId="480B283C" w:rsidR="00AB30A9" w:rsidRPr="00AB30A9" w:rsidRDefault="00AB30A9" w:rsidP="00A41DB5">
      <w:pPr>
        <w:ind w:firstLine="851"/>
        <w:jc w:val="both"/>
        <w:outlineLvl w:val="0"/>
      </w:pPr>
      <w:r w:rsidRPr="00AB30A9">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54C17271" w14:textId="6F1363FB" w:rsidR="00AB30A9" w:rsidRPr="00AB30A9" w:rsidRDefault="00AB30A9" w:rsidP="00A41DB5">
      <w:pPr>
        <w:ind w:firstLine="851"/>
        <w:jc w:val="both"/>
        <w:outlineLvl w:val="0"/>
      </w:pPr>
      <w:r w:rsidRPr="00AB30A9">
        <w:t>Результаты экспертизы оформляются экспертным заключением по форме, утвержденной Контрольным органом.</w:t>
      </w:r>
    </w:p>
    <w:p w14:paraId="1C5036CA" w14:textId="55EF7A63" w:rsidR="00AB30A9" w:rsidRPr="00AB30A9" w:rsidRDefault="00AB30A9" w:rsidP="00A41DB5">
      <w:pPr>
        <w:ind w:firstLine="851"/>
        <w:jc w:val="both"/>
        <w:outlineLvl w:val="0"/>
        <w:rPr>
          <w:b/>
          <w:bCs/>
        </w:rPr>
      </w:pPr>
      <w:r w:rsidRPr="00AB30A9">
        <w:t>4.5.8. Оформление акта производится по месту нахождения Контрольного органа в день окончания проведения документарной проверки.</w:t>
      </w:r>
    </w:p>
    <w:p w14:paraId="4C529FC6" w14:textId="5F36F883" w:rsidR="00AB30A9" w:rsidRPr="00AB30A9" w:rsidRDefault="00AB30A9" w:rsidP="00A41DB5">
      <w:pPr>
        <w:ind w:firstLine="851"/>
        <w:jc w:val="both"/>
        <w:outlineLvl w:val="0"/>
      </w:pPr>
      <w:r w:rsidRPr="00AB30A9">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18C85835" w14:textId="5AE89D8B" w:rsidR="00AB30A9" w:rsidRPr="00AB30A9" w:rsidRDefault="00AB30A9" w:rsidP="00A41DB5">
      <w:pPr>
        <w:ind w:firstLine="851"/>
        <w:jc w:val="both"/>
        <w:outlineLvl w:val="0"/>
      </w:pPr>
      <w:r w:rsidRPr="00AB30A9">
        <w:t>4.5.10. Внеплановая документарная проверка проводится без согласования с органами прокуратуры.</w:t>
      </w:r>
    </w:p>
    <w:p w14:paraId="58ECA499" w14:textId="28F0C32D" w:rsidR="00AB30A9" w:rsidRPr="00AB30A9" w:rsidRDefault="00AB30A9" w:rsidP="00A41DB5">
      <w:pPr>
        <w:ind w:firstLine="851"/>
        <w:jc w:val="both"/>
        <w:outlineLvl w:val="0"/>
      </w:pPr>
      <w:r w:rsidRPr="00AB30A9">
        <w:t>4.6. Выездная проверка</w:t>
      </w:r>
      <w:r w:rsidR="005D6EFC">
        <w:rPr>
          <w:vertAlign w:val="superscript"/>
        </w:rPr>
        <w:t>.</w:t>
      </w:r>
    </w:p>
    <w:p w14:paraId="09735608" w14:textId="377C5B7B" w:rsidR="00AB30A9" w:rsidRPr="00AB30A9" w:rsidRDefault="00AB30A9" w:rsidP="00A41DB5">
      <w:pPr>
        <w:ind w:firstLine="851"/>
        <w:jc w:val="both"/>
        <w:outlineLvl w:val="0"/>
      </w:pPr>
      <w:r w:rsidRPr="00AB30A9">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28B81938" w14:textId="38CE581F" w:rsidR="00AB30A9" w:rsidRPr="00AB30A9" w:rsidRDefault="00AB30A9" w:rsidP="00A41DB5">
      <w:pPr>
        <w:ind w:firstLine="851"/>
        <w:jc w:val="both"/>
        <w:outlineLvl w:val="0"/>
      </w:pPr>
      <w:r w:rsidRPr="00AB30A9">
        <w:t>Выездная проверка может проводиться с использованием средств дистанционного взаимодействия, в том числе посредством аудио- или видеосвязи.</w:t>
      </w:r>
    </w:p>
    <w:p w14:paraId="39AC488B" w14:textId="5F178051" w:rsidR="00AB30A9" w:rsidRPr="00AB30A9" w:rsidRDefault="00AB30A9" w:rsidP="00A41DB5">
      <w:pPr>
        <w:ind w:firstLine="851"/>
        <w:jc w:val="both"/>
        <w:outlineLvl w:val="0"/>
      </w:pPr>
      <w:r w:rsidRPr="00AB30A9">
        <w:t>4.6.2. Выездная проверка проводится в случае, если не представляется возможным:</w:t>
      </w:r>
    </w:p>
    <w:p w14:paraId="2167D61D" w14:textId="23A28236" w:rsidR="00AB30A9" w:rsidRPr="00AB30A9" w:rsidRDefault="00AB30A9" w:rsidP="00A41DB5">
      <w:pPr>
        <w:ind w:firstLine="851"/>
        <w:jc w:val="both"/>
        <w:outlineLvl w:val="0"/>
      </w:pPr>
      <w:r w:rsidRPr="00AB30A9">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78DD34E" w14:textId="2C6A22D7" w:rsidR="00AB30A9" w:rsidRPr="00AB30A9" w:rsidRDefault="00AB30A9" w:rsidP="00A41DB5">
      <w:pPr>
        <w:ind w:firstLine="851"/>
        <w:jc w:val="both"/>
        <w:outlineLvl w:val="0"/>
      </w:pPr>
      <w:r w:rsidRPr="00AB30A9">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r w:rsidR="005D6EFC" w:rsidRPr="00AB30A9">
        <w:t>контрольных мероприятий</w:t>
      </w:r>
      <w:r w:rsidRPr="00AB30A9">
        <w:t>.</w:t>
      </w:r>
    </w:p>
    <w:p w14:paraId="06F016BB" w14:textId="7EC7680B" w:rsidR="00AB30A9" w:rsidRPr="00AB30A9" w:rsidRDefault="00AB30A9" w:rsidP="00A41DB5">
      <w:pPr>
        <w:ind w:firstLine="851"/>
        <w:jc w:val="both"/>
        <w:outlineLvl w:val="0"/>
      </w:pPr>
      <w:r w:rsidRPr="00AB30A9">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43A4AAAC" w14:textId="42EF7B50" w:rsidR="00AB30A9" w:rsidRPr="00AB30A9" w:rsidRDefault="00AB30A9" w:rsidP="00A41DB5">
      <w:pPr>
        <w:ind w:firstLine="851"/>
        <w:jc w:val="both"/>
        <w:outlineLvl w:val="0"/>
      </w:pPr>
      <w:r w:rsidRPr="00AB30A9">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1F345ECE" w14:textId="785A75B7" w:rsidR="00AB30A9" w:rsidRPr="00AB30A9" w:rsidRDefault="00AB30A9" w:rsidP="00A41DB5">
      <w:pPr>
        <w:ind w:firstLine="851"/>
        <w:jc w:val="both"/>
        <w:outlineLvl w:val="0"/>
      </w:pPr>
      <w:r w:rsidRPr="00AB30A9">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3725C1E7" w14:textId="4162DC86" w:rsidR="00AB30A9" w:rsidRPr="00AB30A9" w:rsidRDefault="00AB30A9" w:rsidP="00A41DB5">
      <w:pPr>
        <w:ind w:firstLine="851"/>
        <w:jc w:val="both"/>
        <w:outlineLvl w:val="0"/>
      </w:pPr>
      <w:r w:rsidRPr="00AB30A9">
        <w:t>4.6.6. Срок проведения выездной проверки составляет не более десяти рабочих дней.</w:t>
      </w:r>
    </w:p>
    <w:p w14:paraId="3E8C962E" w14:textId="08B2E204" w:rsidR="00AB30A9" w:rsidRPr="00AB30A9" w:rsidRDefault="00AB30A9" w:rsidP="00A41DB5">
      <w:pPr>
        <w:ind w:firstLine="851"/>
        <w:jc w:val="both"/>
        <w:outlineLvl w:val="0"/>
      </w:pPr>
      <w:r w:rsidRPr="00AB30A9">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26A45B1" w14:textId="5195650E" w:rsidR="00AB30A9" w:rsidRPr="00AB30A9" w:rsidRDefault="00AB30A9" w:rsidP="00A41DB5">
      <w:pPr>
        <w:ind w:firstLine="851"/>
        <w:jc w:val="both"/>
        <w:outlineLvl w:val="0"/>
      </w:pPr>
      <w:r w:rsidRPr="00AB30A9">
        <w:t>4.6.7. Перечень допустимых контрольных действий в ходе выездной проверки:</w:t>
      </w:r>
    </w:p>
    <w:p w14:paraId="32006F1E" w14:textId="6B52AD5D" w:rsidR="00AB30A9" w:rsidRPr="00AB30A9" w:rsidRDefault="00AB30A9" w:rsidP="00A41DB5">
      <w:pPr>
        <w:ind w:firstLine="851"/>
        <w:jc w:val="both"/>
        <w:outlineLvl w:val="0"/>
      </w:pPr>
      <w:bookmarkStart w:id="2" w:name="_Hlk73715973"/>
      <w:r w:rsidRPr="00AB30A9">
        <w:t>1) осмотр;</w:t>
      </w:r>
    </w:p>
    <w:p w14:paraId="55B3A73E" w14:textId="5DD1BC79" w:rsidR="00AB30A9" w:rsidRPr="00AB30A9" w:rsidRDefault="00AB30A9" w:rsidP="00A41DB5">
      <w:pPr>
        <w:ind w:firstLine="851"/>
        <w:jc w:val="both"/>
        <w:outlineLvl w:val="0"/>
      </w:pPr>
      <w:r w:rsidRPr="00AB30A9">
        <w:t>2) опрос;</w:t>
      </w:r>
    </w:p>
    <w:p w14:paraId="6823CB17" w14:textId="5238592E" w:rsidR="00AB30A9" w:rsidRPr="00AB30A9" w:rsidRDefault="00AB30A9" w:rsidP="00A41DB5">
      <w:pPr>
        <w:ind w:firstLine="851"/>
        <w:jc w:val="both"/>
        <w:outlineLvl w:val="0"/>
      </w:pPr>
      <w:r w:rsidRPr="00AB30A9">
        <w:t>3) истребование документов;</w:t>
      </w:r>
    </w:p>
    <w:p w14:paraId="40331BD4" w14:textId="56C210C7" w:rsidR="00AB30A9" w:rsidRPr="00AB30A9" w:rsidRDefault="00AB30A9" w:rsidP="00A41DB5">
      <w:pPr>
        <w:ind w:firstLine="851"/>
        <w:jc w:val="both"/>
        <w:outlineLvl w:val="0"/>
      </w:pPr>
      <w:r w:rsidRPr="00AB30A9">
        <w:t>4) получение письменных объяснений;</w:t>
      </w:r>
    </w:p>
    <w:p w14:paraId="03BF7221" w14:textId="6E0A7EAD" w:rsidR="00AB30A9" w:rsidRPr="00AB30A9" w:rsidRDefault="00AB30A9" w:rsidP="00A41DB5">
      <w:pPr>
        <w:ind w:firstLine="851"/>
        <w:jc w:val="both"/>
        <w:outlineLvl w:val="0"/>
      </w:pPr>
      <w:r w:rsidRPr="00AB30A9">
        <w:t>5) экспертиза.</w:t>
      </w:r>
      <w:bookmarkEnd w:id="2"/>
    </w:p>
    <w:p w14:paraId="628A14DB" w14:textId="23AAB1A1" w:rsidR="00AB30A9" w:rsidRPr="00AB30A9" w:rsidRDefault="00AB30A9" w:rsidP="00A41DB5">
      <w:pPr>
        <w:ind w:firstLine="851"/>
        <w:jc w:val="both"/>
        <w:outlineLvl w:val="0"/>
      </w:pPr>
      <w:r w:rsidRPr="00AB30A9">
        <w:t>4.6.8. Осмотр осуществляется инспектором в присутствии контролируемого лица и (или) его представителя с обязательным применением видеозаписи.</w:t>
      </w:r>
    </w:p>
    <w:p w14:paraId="664F1097" w14:textId="666D2DDA" w:rsidR="00AB30A9" w:rsidRPr="00AB30A9" w:rsidRDefault="00AB30A9" w:rsidP="00A41DB5">
      <w:pPr>
        <w:ind w:firstLine="851"/>
        <w:jc w:val="both"/>
        <w:outlineLvl w:val="0"/>
      </w:pPr>
      <w:r w:rsidRPr="00AB30A9">
        <w:t>По результатам осмотра составляется протокол осмотра.</w:t>
      </w:r>
    </w:p>
    <w:p w14:paraId="023C5470" w14:textId="0584DF2A" w:rsidR="00AB30A9" w:rsidRPr="00AB30A9" w:rsidRDefault="00AB30A9" w:rsidP="00A41DB5">
      <w:pPr>
        <w:ind w:firstLine="851"/>
        <w:jc w:val="both"/>
        <w:outlineLvl w:val="0"/>
      </w:pPr>
      <w:r w:rsidRPr="00AB30A9">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F800F86" w14:textId="77777777" w:rsidR="00AB30A9" w:rsidRPr="00AB30A9" w:rsidRDefault="00AB30A9" w:rsidP="00A41DB5">
      <w:pPr>
        <w:ind w:firstLine="851"/>
        <w:jc w:val="both"/>
        <w:outlineLvl w:val="0"/>
      </w:pPr>
      <w:r w:rsidRPr="00AB30A9">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4EE0626B" w14:textId="5571EF00" w:rsidR="00AB30A9" w:rsidRPr="00AB30A9" w:rsidRDefault="00AB30A9" w:rsidP="00A41DB5">
      <w:pPr>
        <w:ind w:firstLine="851"/>
        <w:jc w:val="both"/>
        <w:outlineLvl w:val="0"/>
      </w:pPr>
      <w:r w:rsidRPr="00AB30A9">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112C9271" w14:textId="0EEABB4E" w:rsidR="00AB30A9" w:rsidRPr="00AB30A9" w:rsidRDefault="00AB30A9" w:rsidP="00A41DB5">
      <w:pPr>
        <w:ind w:firstLine="851"/>
        <w:jc w:val="both"/>
        <w:outlineLvl w:val="0"/>
      </w:pPr>
      <w:r w:rsidRPr="00AB30A9">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5FABE48" w14:textId="5E204CD1" w:rsidR="00AB30A9" w:rsidRPr="00AB30A9" w:rsidRDefault="00AB30A9" w:rsidP="00A41DB5">
      <w:pPr>
        <w:ind w:firstLine="851"/>
        <w:jc w:val="both"/>
        <w:outlineLvl w:val="0"/>
      </w:pPr>
      <w:r w:rsidRPr="00AB30A9">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F62CA11" w14:textId="182FD195" w:rsidR="00AB30A9" w:rsidRPr="00AB30A9" w:rsidRDefault="00AB30A9" w:rsidP="00A41DB5">
      <w:pPr>
        <w:ind w:firstLine="851"/>
        <w:jc w:val="both"/>
        <w:outlineLvl w:val="0"/>
      </w:pPr>
      <w:r w:rsidRPr="00AB30A9">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7BEEB607" w14:textId="7D880AEE" w:rsidR="00AB30A9" w:rsidRPr="00AB30A9" w:rsidRDefault="00AB30A9" w:rsidP="00A41DB5">
      <w:pPr>
        <w:ind w:firstLine="851"/>
        <w:jc w:val="both"/>
        <w:outlineLvl w:val="0"/>
      </w:pPr>
      <w:r w:rsidRPr="00AB30A9">
        <w:t>4.6.12. По окончании проведения выездной проверки инспектор составляет акт выездной проверки.</w:t>
      </w:r>
    </w:p>
    <w:p w14:paraId="0FCA322B" w14:textId="67184970" w:rsidR="00AB30A9" w:rsidRPr="00AB30A9" w:rsidRDefault="00AB30A9" w:rsidP="00A41DB5">
      <w:pPr>
        <w:ind w:firstLine="851"/>
        <w:jc w:val="both"/>
        <w:outlineLvl w:val="0"/>
      </w:pPr>
      <w:r w:rsidRPr="00AB30A9">
        <w:t>Информация о проведении фотосъемки, аудио- и видеозаписи отражается в акте проверки.</w:t>
      </w:r>
    </w:p>
    <w:p w14:paraId="5AF34667" w14:textId="29C64CFE" w:rsidR="00AB30A9" w:rsidRPr="00AB30A9" w:rsidRDefault="00AB30A9" w:rsidP="00A41DB5">
      <w:pPr>
        <w:ind w:firstLine="851"/>
        <w:jc w:val="both"/>
        <w:outlineLvl w:val="0"/>
      </w:pPr>
      <w:r w:rsidRPr="00AB30A9">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41E0D2C2" w14:textId="3784770D" w:rsidR="00AB30A9" w:rsidRPr="00AB30A9" w:rsidRDefault="00AB30A9" w:rsidP="00A41DB5">
      <w:pPr>
        <w:ind w:firstLine="851"/>
        <w:jc w:val="both"/>
        <w:outlineLvl w:val="0"/>
      </w:pPr>
      <w:r w:rsidRPr="00AB30A9">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w:t>
      </w:r>
      <w:r w:rsidRPr="00AB30A9">
        <w:lastRenderedPageBreak/>
        <w:t xml:space="preserve">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5D6EFC">
          <w:rPr>
            <w:rStyle w:val="af5"/>
            <w:color w:val="auto"/>
            <w:u w:val="none"/>
          </w:rPr>
          <w:t>частями 4</w:t>
        </w:r>
      </w:hyperlink>
      <w:r w:rsidRPr="005D6EFC">
        <w:t xml:space="preserve"> и </w:t>
      </w:r>
      <w:hyperlink r:id="rId15" w:tooltip="Федеральный закон от 31.07.2020 N 248-ФЗ" w:history="1">
        <w:r w:rsidRPr="005D6EFC">
          <w:rPr>
            <w:rStyle w:val="af5"/>
            <w:color w:val="auto"/>
            <w:u w:val="none"/>
          </w:rPr>
          <w:t>5 статьи 21</w:t>
        </w:r>
      </w:hyperlink>
      <w:r w:rsidRPr="005D6EFC">
        <w:t xml:space="preserve"> </w:t>
      </w:r>
      <w:r w:rsidRPr="00AB30A9">
        <w:t xml:space="preserve">Федеральным законом № 248-ФЗ. </w:t>
      </w:r>
    </w:p>
    <w:p w14:paraId="6902212F" w14:textId="6FD81233" w:rsidR="00AB30A9" w:rsidRPr="00AB30A9" w:rsidRDefault="00AB30A9" w:rsidP="00A41DB5">
      <w:pPr>
        <w:ind w:firstLine="851"/>
        <w:jc w:val="both"/>
        <w:outlineLvl w:val="0"/>
      </w:pPr>
      <w:r w:rsidRPr="00AB30A9">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1BFF792" w14:textId="4F3F1E9F" w:rsidR="00AB30A9" w:rsidRPr="00AB30A9" w:rsidRDefault="00AB30A9" w:rsidP="00A41DB5">
      <w:pPr>
        <w:ind w:firstLine="851"/>
        <w:jc w:val="both"/>
        <w:outlineLvl w:val="0"/>
      </w:pPr>
      <w:r w:rsidRPr="00AB30A9">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0C895A4F" w14:textId="43868969" w:rsidR="00AB30A9" w:rsidRPr="00AB30A9" w:rsidRDefault="00AB30A9" w:rsidP="00A41DB5">
      <w:pPr>
        <w:ind w:firstLine="851"/>
        <w:jc w:val="both"/>
        <w:outlineLvl w:val="0"/>
      </w:pPr>
      <w:r w:rsidRPr="00AB30A9">
        <w:t>1) временной нетрудоспособности;</w:t>
      </w:r>
    </w:p>
    <w:p w14:paraId="0C5A3A01" w14:textId="1B525E35" w:rsidR="00AB30A9" w:rsidRPr="00AB30A9" w:rsidRDefault="00AB30A9" w:rsidP="00A41DB5">
      <w:pPr>
        <w:ind w:firstLine="851"/>
        <w:jc w:val="both"/>
        <w:outlineLvl w:val="0"/>
      </w:pPr>
      <w:r w:rsidRPr="00AB30A9">
        <w:t>2) необходимости явки по вызову (извещениям, повесткам) судов, правоохранительных органов, военных комиссариатов;</w:t>
      </w:r>
    </w:p>
    <w:p w14:paraId="7C6FFFC4" w14:textId="41F4E1A8" w:rsidR="00AB30A9" w:rsidRPr="00AB30A9" w:rsidRDefault="00AB30A9" w:rsidP="00A41DB5">
      <w:pPr>
        <w:ind w:firstLine="851"/>
        <w:jc w:val="both"/>
        <w:outlineLvl w:val="0"/>
      </w:pPr>
      <w:r w:rsidRPr="00AB30A9">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6FB40660" w14:textId="6A81D208" w:rsidR="00AB30A9" w:rsidRPr="00AB30A9" w:rsidRDefault="00AB30A9" w:rsidP="00A41DB5">
      <w:pPr>
        <w:ind w:firstLine="851"/>
        <w:jc w:val="both"/>
        <w:outlineLvl w:val="0"/>
      </w:pPr>
      <w:r w:rsidRPr="00AB30A9">
        <w:t>4) нахождения в служебной командировке.</w:t>
      </w:r>
    </w:p>
    <w:p w14:paraId="68657A99" w14:textId="11635B3E" w:rsidR="00AB30A9" w:rsidRPr="00AB30A9" w:rsidRDefault="00AB30A9" w:rsidP="00A41DB5">
      <w:pPr>
        <w:ind w:firstLine="851"/>
        <w:jc w:val="both"/>
        <w:outlineLvl w:val="0"/>
      </w:pPr>
      <w:r w:rsidRPr="00AB30A9">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81D24D0" w14:textId="2BB0274D" w:rsidR="00AB30A9" w:rsidRPr="00966008" w:rsidRDefault="00AB30A9" w:rsidP="00A41DB5">
      <w:pPr>
        <w:ind w:firstLine="851"/>
        <w:jc w:val="both"/>
        <w:outlineLvl w:val="0"/>
      </w:pPr>
      <w:r w:rsidRPr="00AB30A9">
        <w:t>4.7. Инспекционный визит, рейдовый осмотр</w:t>
      </w:r>
    </w:p>
    <w:p w14:paraId="311A0240" w14:textId="1FE07D48" w:rsidR="00AB30A9" w:rsidRPr="00AB30A9" w:rsidRDefault="00AB30A9" w:rsidP="00A41DB5">
      <w:pPr>
        <w:ind w:firstLine="851"/>
        <w:jc w:val="both"/>
        <w:outlineLvl w:val="0"/>
      </w:pPr>
      <w:r w:rsidRPr="00AB30A9">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DD51E0D" w14:textId="0232F180" w:rsidR="00AB30A9" w:rsidRPr="00AB30A9" w:rsidRDefault="00AB30A9" w:rsidP="00A41DB5">
      <w:pPr>
        <w:ind w:firstLine="851"/>
        <w:jc w:val="both"/>
        <w:outlineLvl w:val="0"/>
      </w:pPr>
      <w:r w:rsidRPr="00AB30A9">
        <w:t>Инспекционный визит проводится без предварительного уведомления контролируемого лица и собственника производственного объекта.</w:t>
      </w:r>
    </w:p>
    <w:p w14:paraId="03EEB989" w14:textId="776773C5" w:rsidR="00AB30A9" w:rsidRPr="00AB30A9" w:rsidRDefault="00AB30A9" w:rsidP="00A41DB5">
      <w:pPr>
        <w:ind w:firstLine="851"/>
        <w:jc w:val="both"/>
        <w:outlineLvl w:val="0"/>
      </w:pPr>
      <w:r w:rsidRPr="00AB30A9">
        <w:t>Контролируемые лица или их представители обязаны обеспечить беспрепятственный доступ инспектора в здания, сооружения, помещения.</w:t>
      </w:r>
    </w:p>
    <w:p w14:paraId="785063F4" w14:textId="56D13637" w:rsidR="00AB30A9" w:rsidRPr="00AB30A9" w:rsidRDefault="00AB30A9" w:rsidP="00A41DB5">
      <w:pPr>
        <w:ind w:firstLine="851"/>
        <w:jc w:val="both"/>
        <w:outlineLvl w:val="0"/>
      </w:pPr>
      <w:r w:rsidRPr="00AB30A9">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F1787C5" w14:textId="3319D13F" w:rsidR="00AB30A9" w:rsidRPr="00AB30A9" w:rsidRDefault="00AB30A9" w:rsidP="00A41DB5">
      <w:pPr>
        <w:ind w:firstLine="851"/>
        <w:jc w:val="both"/>
        <w:outlineLvl w:val="0"/>
      </w:pPr>
      <w:r w:rsidRPr="00AB30A9">
        <w:t>4.7.2. Перечень допустимых контрольных действий в ходе инспекционного визита:</w:t>
      </w:r>
    </w:p>
    <w:p w14:paraId="04C05B6C" w14:textId="007D1BA2" w:rsidR="00AB30A9" w:rsidRPr="00AB30A9" w:rsidRDefault="00AB30A9" w:rsidP="00A41DB5">
      <w:pPr>
        <w:ind w:firstLine="851"/>
        <w:jc w:val="both"/>
        <w:outlineLvl w:val="0"/>
      </w:pPr>
      <w:bookmarkStart w:id="3" w:name="_Hlk73715943"/>
      <w:r w:rsidRPr="00AB30A9">
        <w:t>а) осмотр;</w:t>
      </w:r>
    </w:p>
    <w:p w14:paraId="62800351" w14:textId="5A99BCBD" w:rsidR="00AB30A9" w:rsidRPr="00AB30A9" w:rsidRDefault="00AB30A9" w:rsidP="00A41DB5">
      <w:pPr>
        <w:ind w:firstLine="851"/>
        <w:jc w:val="both"/>
        <w:outlineLvl w:val="0"/>
      </w:pPr>
      <w:r w:rsidRPr="00AB30A9">
        <w:t>б) опрос;</w:t>
      </w:r>
    </w:p>
    <w:p w14:paraId="640C2665" w14:textId="56EA82EA" w:rsidR="00AB30A9" w:rsidRPr="00AB30A9" w:rsidRDefault="00AB30A9" w:rsidP="00A41DB5">
      <w:pPr>
        <w:ind w:firstLine="851"/>
        <w:jc w:val="both"/>
        <w:outlineLvl w:val="0"/>
      </w:pPr>
      <w:r w:rsidRPr="00AB30A9">
        <w:t>в) получение письменных объяснений;</w:t>
      </w:r>
    </w:p>
    <w:p w14:paraId="4129E714" w14:textId="7DAD31A8" w:rsidR="00AB30A9" w:rsidRPr="00AB30A9" w:rsidRDefault="00AB30A9" w:rsidP="00A41DB5">
      <w:pPr>
        <w:ind w:firstLine="851"/>
        <w:jc w:val="both"/>
        <w:outlineLvl w:val="0"/>
      </w:pPr>
      <w:r w:rsidRPr="00AB30A9">
        <w:t>г) истребование документов</w:t>
      </w:r>
      <w:bookmarkEnd w:id="3"/>
      <w:r w:rsidRPr="00AB30A9">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F92C3CD" w14:textId="7856F463" w:rsidR="00AB30A9" w:rsidRPr="00AB30A9" w:rsidRDefault="00AB30A9" w:rsidP="00A41DB5">
      <w:pPr>
        <w:ind w:firstLine="851"/>
        <w:jc w:val="both"/>
        <w:outlineLvl w:val="0"/>
      </w:pPr>
      <w:r w:rsidRPr="00AB30A9">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3C6E9200" w14:textId="3AEA6BA2" w:rsidR="00AB30A9" w:rsidRPr="00AB30A9" w:rsidRDefault="00AB30A9" w:rsidP="00A41DB5">
      <w:pPr>
        <w:ind w:firstLine="851"/>
        <w:jc w:val="both"/>
        <w:outlineLvl w:val="0"/>
      </w:pPr>
      <w:r w:rsidRPr="00AB30A9">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78E3CDA8" w14:textId="4E2FEE75" w:rsidR="00AB30A9" w:rsidRPr="00AB30A9" w:rsidRDefault="00AB30A9" w:rsidP="00A41DB5">
      <w:pPr>
        <w:ind w:firstLine="851"/>
        <w:jc w:val="both"/>
        <w:outlineLvl w:val="0"/>
      </w:pPr>
      <w:r w:rsidRPr="00AB30A9">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655A70F" w14:textId="77777777" w:rsidR="00AB30A9" w:rsidRPr="00AB30A9" w:rsidRDefault="00AB30A9" w:rsidP="00A41DB5">
      <w:pPr>
        <w:ind w:firstLine="851"/>
        <w:jc w:val="both"/>
        <w:outlineLvl w:val="0"/>
      </w:pPr>
      <w:r w:rsidRPr="00AB30A9">
        <w:t>Срок взаимодействия с одним контролируемым лицом в период проведения рейдового осмотра не может превышать один рабочий день.</w:t>
      </w:r>
    </w:p>
    <w:p w14:paraId="2EF6BC33" w14:textId="1FDBD8B8" w:rsidR="00AB30A9" w:rsidRPr="00AB30A9" w:rsidRDefault="00AB30A9" w:rsidP="00A41DB5">
      <w:pPr>
        <w:ind w:firstLine="851"/>
        <w:jc w:val="both"/>
        <w:outlineLvl w:val="0"/>
      </w:pPr>
      <w:r w:rsidRPr="00AB30A9">
        <w:t>4.7.5. Перечень допустимых контрольных действий в ходе рейдового осмотра:</w:t>
      </w:r>
    </w:p>
    <w:p w14:paraId="4A9EAA86" w14:textId="5015D8FE" w:rsidR="00AB30A9" w:rsidRPr="00AB30A9" w:rsidRDefault="00AB30A9" w:rsidP="00A41DB5">
      <w:pPr>
        <w:ind w:firstLine="851"/>
        <w:jc w:val="both"/>
        <w:outlineLvl w:val="0"/>
      </w:pPr>
      <w:bookmarkStart w:id="4" w:name="_Hlk73715920"/>
      <w:r w:rsidRPr="00AB30A9">
        <w:t>а) осмотр;</w:t>
      </w:r>
    </w:p>
    <w:p w14:paraId="4400A0C9" w14:textId="7132736B" w:rsidR="00AB30A9" w:rsidRPr="00AB30A9" w:rsidRDefault="00AB30A9" w:rsidP="00A41DB5">
      <w:pPr>
        <w:ind w:firstLine="851"/>
        <w:jc w:val="both"/>
        <w:outlineLvl w:val="0"/>
      </w:pPr>
      <w:r w:rsidRPr="00AB30A9">
        <w:t>б) опрос;</w:t>
      </w:r>
    </w:p>
    <w:p w14:paraId="67250B25" w14:textId="3782C655" w:rsidR="00AB30A9" w:rsidRPr="00AB30A9" w:rsidRDefault="00AB30A9" w:rsidP="00A41DB5">
      <w:pPr>
        <w:ind w:firstLine="851"/>
        <w:jc w:val="both"/>
        <w:outlineLvl w:val="0"/>
      </w:pPr>
      <w:r w:rsidRPr="00AB30A9">
        <w:t>в) получение письменных объяснений;</w:t>
      </w:r>
    </w:p>
    <w:p w14:paraId="13297943" w14:textId="2EFF8B76" w:rsidR="00AB30A9" w:rsidRPr="00AB30A9" w:rsidRDefault="00AB30A9" w:rsidP="00A41DB5">
      <w:pPr>
        <w:ind w:firstLine="851"/>
        <w:jc w:val="both"/>
        <w:outlineLvl w:val="0"/>
      </w:pPr>
      <w:r w:rsidRPr="00AB30A9">
        <w:t>г) истребование документов;</w:t>
      </w:r>
    </w:p>
    <w:p w14:paraId="391DCB9E" w14:textId="1C960CE1" w:rsidR="00AB30A9" w:rsidRPr="00AB30A9" w:rsidRDefault="00AB30A9" w:rsidP="00A41DB5">
      <w:pPr>
        <w:ind w:firstLine="851"/>
        <w:jc w:val="both"/>
        <w:outlineLvl w:val="0"/>
      </w:pPr>
      <w:r w:rsidRPr="00AB30A9">
        <w:lastRenderedPageBreak/>
        <w:t>д) экспертиза</w:t>
      </w:r>
      <w:bookmarkEnd w:id="4"/>
      <w:r w:rsidRPr="00AB30A9">
        <w:t>.</w:t>
      </w:r>
    </w:p>
    <w:p w14:paraId="471942CA" w14:textId="4378D381" w:rsidR="00AB30A9" w:rsidRPr="00AB30A9" w:rsidRDefault="00AB30A9" w:rsidP="00A41DB5">
      <w:pPr>
        <w:ind w:firstLine="851"/>
        <w:jc w:val="both"/>
        <w:outlineLvl w:val="0"/>
      </w:pPr>
      <w:r w:rsidRPr="00AB30A9">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2F2429C8" w14:textId="0D56C572" w:rsidR="00AB30A9" w:rsidRPr="00AB30A9" w:rsidRDefault="00AB30A9" w:rsidP="00A41DB5">
      <w:pPr>
        <w:ind w:firstLine="851"/>
        <w:jc w:val="both"/>
        <w:outlineLvl w:val="0"/>
      </w:pPr>
      <w:r w:rsidRPr="00AB30A9">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1963B4CD" w14:textId="54E16820" w:rsidR="00AB30A9" w:rsidRPr="00AB30A9" w:rsidRDefault="00AB30A9" w:rsidP="00A41DB5">
      <w:pPr>
        <w:ind w:firstLine="851"/>
        <w:jc w:val="both"/>
        <w:outlineLvl w:val="0"/>
      </w:pPr>
      <w:r w:rsidRPr="00AB30A9">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211BD977" w14:textId="666478ED" w:rsidR="00AB30A9" w:rsidRPr="00AB30A9" w:rsidRDefault="00AB30A9" w:rsidP="00A41DB5">
      <w:pPr>
        <w:ind w:firstLine="851"/>
        <w:jc w:val="both"/>
        <w:outlineLvl w:val="0"/>
      </w:pPr>
      <w:r w:rsidRPr="00AB30A9">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44727E86" w14:textId="37800C1E" w:rsidR="00AB30A9" w:rsidRPr="00966008" w:rsidRDefault="00AB30A9" w:rsidP="00A41DB5">
      <w:pPr>
        <w:ind w:firstLine="851"/>
        <w:jc w:val="both"/>
        <w:outlineLvl w:val="0"/>
      </w:pPr>
      <w:r w:rsidRPr="00AB30A9">
        <w:t>4.8. Наблюдение за соблюдением обязательных требований (мониторинг безопасности)</w:t>
      </w:r>
      <w:r w:rsidR="00966008">
        <w:t>.</w:t>
      </w:r>
    </w:p>
    <w:p w14:paraId="776CC1C7" w14:textId="465DA394" w:rsidR="00AB30A9" w:rsidRPr="00AB30A9" w:rsidRDefault="00AB30A9" w:rsidP="00A41DB5">
      <w:pPr>
        <w:ind w:firstLine="851"/>
        <w:jc w:val="both"/>
        <w:outlineLvl w:val="0"/>
      </w:pPr>
      <w:r w:rsidRPr="00AB30A9">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252ED1A" w14:textId="115945F3" w:rsidR="00AB30A9" w:rsidRPr="00AB30A9" w:rsidRDefault="00AB30A9" w:rsidP="00A41DB5">
      <w:pPr>
        <w:ind w:firstLine="851"/>
        <w:jc w:val="both"/>
        <w:outlineLvl w:val="0"/>
      </w:pPr>
      <w:r w:rsidRPr="00AB30A9">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625EB105" w14:textId="28DD454F" w:rsidR="00AB30A9" w:rsidRPr="00AB30A9" w:rsidRDefault="00AB30A9" w:rsidP="00A41DB5">
      <w:pPr>
        <w:ind w:firstLine="851"/>
        <w:jc w:val="both"/>
        <w:outlineLvl w:val="0"/>
      </w:pPr>
      <w:r w:rsidRPr="00AB30A9">
        <w:t>1) решение о проведении внепланового контрольного (надзорного) мероприятия в соответствии со статьей 60 Федерального закона № 248-ФЗ;</w:t>
      </w:r>
    </w:p>
    <w:p w14:paraId="65B9FDF5" w14:textId="06CC4081" w:rsidR="00AB30A9" w:rsidRPr="00AB30A9" w:rsidRDefault="00AB30A9" w:rsidP="00A41DB5">
      <w:pPr>
        <w:ind w:firstLine="851"/>
        <w:jc w:val="both"/>
        <w:outlineLvl w:val="0"/>
      </w:pPr>
      <w:r w:rsidRPr="00AB30A9">
        <w:t>2) решение об объявлении предостережения;</w:t>
      </w:r>
    </w:p>
    <w:p w14:paraId="2B50847C" w14:textId="4BB8ACDC" w:rsidR="00AB30A9" w:rsidRPr="00AB30A9" w:rsidRDefault="00AB30A9" w:rsidP="00A41DB5">
      <w:pPr>
        <w:ind w:firstLine="851"/>
        <w:jc w:val="both"/>
        <w:outlineLvl w:val="0"/>
      </w:pPr>
      <w:r w:rsidRPr="00AB30A9">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4AF752C7" w14:textId="64D33A67" w:rsidR="00AB30A9" w:rsidRPr="00AB30A9" w:rsidRDefault="00AB30A9" w:rsidP="00A41DB5">
      <w:pPr>
        <w:ind w:firstLine="851"/>
        <w:jc w:val="both"/>
        <w:outlineLvl w:val="0"/>
      </w:pPr>
      <w:r w:rsidRPr="00AB30A9">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0D2F6BF2" w14:textId="16745B56" w:rsidR="00AB30A9" w:rsidRPr="00AB30A9" w:rsidRDefault="00AB30A9" w:rsidP="00A41DB5">
      <w:pPr>
        <w:ind w:firstLine="851"/>
        <w:jc w:val="both"/>
        <w:outlineLvl w:val="0"/>
      </w:pPr>
      <w:r w:rsidRPr="00AB30A9">
        <w:t>4.9. Выездное обследование</w:t>
      </w:r>
    </w:p>
    <w:p w14:paraId="6F4CD99C" w14:textId="08E0A486" w:rsidR="00AB30A9" w:rsidRPr="00AB30A9" w:rsidRDefault="00AB30A9" w:rsidP="00A41DB5">
      <w:pPr>
        <w:ind w:firstLine="851"/>
        <w:jc w:val="both"/>
        <w:outlineLvl w:val="0"/>
      </w:pPr>
      <w:r w:rsidRPr="00AB30A9">
        <w:t>4.9.1. Выездное обследование проводится в целях оценки соблюдения контролируемыми лицами обязательных требований.</w:t>
      </w:r>
    </w:p>
    <w:p w14:paraId="72452670" w14:textId="2D145796" w:rsidR="00AB30A9" w:rsidRPr="00AB30A9" w:rsidRDefault="00AB30A9" w:rsidP="00A41DB5">
      <w:pPr>
        <w:ind w:firstLine="851"/>
        <w:jc w:val="both"/>
        <w:outlineLvl w:val="0"/>
      </w:pPr>
      <w:r w:rsidRPr="00AB30A9">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61E07EC3" w14:textId="0070E419" w:rsidR="00AB30A9" w:rsidRPr="00AB30A9" w:rsidRDefault="00AB30A9" w:rsidP="00A41DB5">
      <w:pPr>
        <w:ind w:firstLine="851"/>
        <w:jc w:val="both"/>
        <w:outlineLvl w:val="0"/>
      </w:pPr>
      <w:r w:rsidRPr="00AB30A9">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7C6BE437" w14:textId="05EB34F4" w:rsidR="00AB30A9" w:rsidRPr="00AB30A9" w:rsidRDefault="00AB30A9" w:rsidP="00A41DB5">
      <w:pPr>
        <w:ind w:firstLine="851"/>
        <w:jc w:val="both"/>
        <w:outlineLvl w:val="0"/>
      </w:pPr>
      <w:r w:rsidRPr="00AB30A9">
        <w:t xml:space="preserve">4.9.3. Выездное обследование проводится без информирования контролируемого лица. </w:t>
      </w:r>
    </w:p>
    <w:p w14:paraId="521F08F7" w14:textId="2B5B2C04" w:rsidR="00AB30A9" w:rsidRPr="00AB30A9" w:rsidRDefault="00AB30A9" w:rsidP="00A41DB5">
      <w:pPr>
        <w:ind w:firstLine="851"/>
        <w:jc w:val="both"/>
        <w:outlineLvl w:val="0"/>
      </w:pPr>
      <w:r w:rsidRPr="00AB30A9">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0BA7D6A8" w14:textId="63B45D57" w:rsidR="00AB30A9" w:rsidRPr="00AB30A9" w:rsidRDefault="00AB30A9" w:rsidP="00A41DB5">
      <w:pPr>
        <w:ind w:firstLine="851"/>
        <w:jc w:val="both"/>
        <w:outlineLvl w:val="0"/>
      </w:pPr>
      <w:r w:rsidRPr="00AB30A9">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40E2A63A" w14:textId="77777777" w:rsidR="00AB30A9" w:rsidRPr="00AB30A9" w:rsidRDefault="00AB30A9" w:rsidP="00A41DB5">
      <w:pPr>
        <w:ind w:firstLine="851"/>
        <w:jc w:val="both"/>
        <w:outlineLvl w:val="0"/>
      </w:pPr>
    </w:p>
    <w:p w14:paraId="520FC594" w14:textId="77777777" w:rsidR="00966008" w:rsidRPr="00966008" w:rsidRDefault="00966008" w:rsidP="00A41DB5">
      <w:pPr>
        <w:ind w:firstLine="851"/>
        <w:jc w:val="center"/>
        <w:outlineLvl w:val="0"/>
        <w:rPr>
          <w:b/>
          <w:bCs/>
        </w:rPr>
      </w:pPr>
      <w:r>
        <w:rPr>
          <w:b/>
          <w:bCs/>
        </w:rPr>
        <w:t>5</w:t>
      </w:r>
      <w:r w:rsidRPr="00966008">
        <w:rPr>
          <w:b/>
          <w:bCs/>
        </w:rPr>
        <w:t xml:space="preserve">. Обжалование решений </w:t>
      </w:r>
      <w:r w:rsidR="003A3480">
        <w:rPr>
          <w:b/>
          <w:bCs/>
        </w:rPr>
        <w:t>контрольного</w:t>
      </w:r>
      <w:r w:rsidRPr="00966008">
        <w:rPr>
          <w:b/>
          <w:bCs/>
        </w:rPr>
        <w:t xml:space="preserve"> органа, действий (бездействия) должностных лиц </w:t>
      </w:r>
      <w:r w:rsidR="003A3480">
        <w:rPr>
          <w:b/>
          <w:bCs/>
        </w:rPr>
        <w:t>контрольного</w:t>
      </w:r>
      <w:r w:rsidRPr="00966008">
        <w:rPr>
          <w:b/>
          <w:bCs/>
        </w:rPr>
        <w:t xml:space="preserve"> органа</w:t>
      </w:r>
    </w:p>
    <w:p w14:paraId="421B95AF" w14:textId="77777777" w:rsidR="00966008" w:rsidRPr="00966008" w:rsidRDefault="00966008" w:rsidP="00A41DB5">
      <w:pPr>
        <w:ind w:firstLine="851"/>
        <w:jc w:val="center"/>
        <w:outlineLvl w:val="0"/>
        <w:rPr>
          <w:b/>
          <w:bCs/>
        </w:rPr>
      </w:pPr>
    </w:p>
    <w:p w14:paraId="374A2906" w14:textId="196DC2E3" w:rsidR="00966008" w:rsidRPr="003A3480" w:rsidRDefault="003A3480" w:rsidP="00A41DB5">
      <w:pPr>
        <w:ind w:firstLine="851"/>
        <w:jc w:val="both"/>
        <w:outlineLvl w:val="0"/>
        <w:rPr>
          <w:bCs/>
        </w:rPr>
      </w:pPr>
      <w:r w:rsidRPr="003A3480">
        <w:rPr>
          <w:bCs/>
        </w:rPr>
        <w:t>5.</w:t>
      </w:r>
      <w:r w:rsidR="00966008" w:rsidRPr="003A3480">
        <w:rPr>
          <w:bCs/>
        </w:rPr>
        <w:t>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3314ABD7" w14:textId="22DA4C64" w:rsidR="00966008" w:rsidRPr="003A3480" w:rsidRDefault="003A3480" w:rsidP="00A41DB5">
      <w:pPr>
        <w:ind w:firstLine="851"/>
        <w:jc w:val="both"/>
        <w:outlineLvl w:val="0"/>
        <w:rPr>
          <w:bCs/>
        </w:rPr>
      </w:pPr>
      <w:r w:rsidRPr="003A3480">
        <w:rPr>
          <w:bCs/>
        </w:rPr>
        <w:t>5</w:t>
      </w:r>
      <w:r>
        <w:rPr>
          <w:bCs/>
        </w:rPr>
        <w:t>.</w:t>
      </w:r>
      <w:r w:rsidR="00966008" w:rsidRPr="003A3480">
        <w:rPr>
          <w:bCs/>
        </w:rPr>
        <w:t xml:space="preserve">2. Досудебный порядок подачи жалоб, установленный </w:t>
      </w:r>
      <w:hyperlink r:id="rId16" w:history="1">
        <w:r w:rsidR="00966008" w:rsidRPr="003A3480">
          <w:rPr>
            <w:rStyle w:val="af5"/>
            <w:bCs/>
            <w:color w:val="auto"/>
            <w:u w:val="none"/>
          </w:rPr>
          <w:t>главой 9</w:t>
        </w:r>
      </w:hyperlink>
      <w:r w:rsidR="00966008" w:rsidRPr="003A3480">
        <w:rPr>
          <w:bCs/>
        </w:rPr>
        <w:t xml:space="preserve"> Федерального закона от 31.07.2020 </w:t>
      </w:r>
      <w:r w:rsidR="00305448">
        <w:rPr>
          <w:bCs/>
        </w:rPr>
        <w:t>№</w:t>
      </w:r>
      <w:r w:rsidR="00966008" w:rsidRPr="003A3480">
        <w:rPr>
          <w:bCs/>
        </w:rPr>
        <w:t xml:space="preserve"> 248-ФЗ </w:t>
      </w:r>
      <w:r w:rsidR="00305448">
        <w:rPr>
          <w:bCs/>
        </w:rPr>
        <w:t>«</w:t>
      </w:r>
      <w:r w:rsidR="00966008" w:rsidRPr="003A3480">
        <w:rPr>
          <w:bCs/>
        </w:rPr>
        <w:t>О государственном контроле (надзоре) и муниципальном контроле в Российской Федерации</w:t>
      </w:r>
      <w:r w:rsidR="00305448">
        <w:rPr>
          <w:bCs/>
        </w:rPr>
        <w:t>»</w:t>
      </w:r>
      <w:r w:rsidR="00966008" w:rsidRPr="003A3480">
        <w:rPr>
          <w:bCs/>
        </w:rPr>
        <w:t>, при осуществлении муниципального контроля в сфере благоустройства на территории муниципального образования не применяется.</w:t>
      </w:r>
    </w:p>
    <w:p w14:paraId="3B1116B8" w14:textId="77777777" w:rsidR="00966008" w:rsidRPr="00966008" w:rsidRDefault="00966008" w:rsidP="00A41DB5">
      <w:pPr>
        <w:ind w:firstLine="851"/>
        <w:jc w:val="both"/>
        <w:outlineLvl w:val="0"/>
        <w:rPr>
          <w:b/>
          <w:bCs/>
        </w:rPr>
      </w:pPr>
    </w:p>
    <w:p w14:paraId="19A172DA" w14:textId="77777777" w:rsidR="00AB30A9" w:rsidRPr="00AB30A9" w:rsidRDefault="00AB30A9" w:rsidP="00A41DB5">
      <w:pPr>
        <w:ind w:firstLine="851"/>
        <w:jc w:val="both"/>
        <w:outlineLvl w:val="0"/>
      </w:pPr>
    </w:p>
    <w:p w14:paraId="61BFDF26" w14:textId="77777777" w:rsidR="00AB30A9" w:rsidRPr="00AB30A9" w:rsidRDefault="00AB30A9" w:rsidP="00A41DB5">
      <w:pPr>
        <w:ind w:firstLine="851"/>
        <w:jc w:val="both"/>
        <w:outlineLvl w:val="0"/>
      </w:pPr>
    </w:p>
    <w:p w14:paraId="18E0995C" w14:textId="77777777" w:rsidR="00AB30A9" w:rsidRPr="00AB30A9" w:rsidRDefault="00AB30A9" w:rsidP="00A41DB5">
      <w:pPr>
        <w:ind w:firstLine="851"/>
        <w:jc w:val="both"/>
        <w:outlineLvl w:val="0"/>
      </w:pPr>
    </w:p>
    <w:p w14:paraId="7B682F1E" w14:textId="77777777" w:rsidR="003A3480" w:rsidRDefault="003A3480" w:rsidP="00A41DB5">
      <w:pPr>
        <w:ind w:firstLine="851"/>
        <w:jc w:val="both"/>
        <w:outlineLvl w:val="0"/>
      </w:pPr>
    </w:p>
    <w:p w14:paraId="66E483CA" w14:textId="77777777" w:rsidR="003A3480" w:rsidRDefault="003A3480" w:rsidP="00A41DB5">
      <w:pPr>
        <w:ind w:firstLine="851"/>
        <w:jc w:val="both"/>
        <w:outlineLvl w:val="0"/>
      </w:pPr>
    </w:p>
    <w:p w14:paraId="67A0B9D1" w14:textId="77777777" w:rsidR="003A3480" w:rsidRDefault="003A3480" w:rsidP="00A41DB5">
      <w:pPr>
        <w:ind w:firstLine="851"/>
        <w:jc w:val="both"/>
        <w:outlineLvl w:val="0"/>
      </w:pPr>
    </w:p>
    <w:p w14:paraId="1C05742C" w14:textId="77777777" w:rsidR="003A3480" w:rsidRDefault="003A3480" w:rsidP="00A41DB5">
      <w:pPr>
        <w:ind w:firstLine="851"/>
        <w:jc w:val="both"/>
        <w:outlineLvl w:val="0"/>
      </w:pPr>
    </w:p>
    <w:p w14:paraId="18468F62" w14:textId="77777777" w:rsidR="003A3480" w:rsidRDefault="003A3480" w:rsidP="00A41DB5">
      <w:pPr>
        <w:ind w:firstLine="851"/>
        <w:jc w:val="both"/>
        <w:outlineLvl w:val="0"/>
      </w:pPr>
    </w:p>
    <w:p w14:paraId="65F75C72" w14:textId="77777777" w:rsidR="003A3480" w:rsidRDefault="003A3480" w:rsidP="00A41DB5">
      <w:pPr>
        <w:ind w:firstLine="851"/>
        <w:jc w:val="both"/>
        <w:outlineLvl w:val="0"/>
      </w:pPr>
    </w:p>
    <w:p w14:paraId="5DA263F1" w14:textId="77777777" w:rsidR="003A3480" w:rsidRDefault="003A3480" w:rsidP="00A41DB5">
      <w:pPr>
        <w:ind w:firstLine="851"/>
        <w:jc w:val="both"/>
        <w:outlineLvl w:val="0"/>
      </w:pPr>
    </w:p>
    <w:p w14:paraId="39E10F49" w14:textId="77777777" w:rsidR="003A3480" w:rsidRDefault="003A3480" w:rsidP="00A41DB5">
      <w:pPr>
        <w:ind w:firstLine="851"/>
        <w:jc w:val="both"/>
        <w:outlineLvl w:val="0"/>
      </w:pPr>
    </w:p>
    <w:p w14:paraId="0A142B3B" w14:textId="77777777" w:rsidR="003A3480" w:rsidRDefault="003A3480" w:rsidP="00A41DB5">
      <w:pPr>
        <w:ind w:firstLine="851"/>
        <w:jc w:val="both"/>
        <w:outlineLvl w:val="0"/>
      </w:pPr>
    </w:p>
    <w:p w14:paraId="42CB2364" w14:textId="77777777" w:rsidR="003A3480" w:rsidRDefault="003A3480" w:rsidP="00A41DB5">
      <w:pPr>
        <w:ind w:firstLine="851"/>
        <w:jc w:val="both"/>
        <w:outlineLvl w:val="0"/>
      </w:pPr>
    </w:p>
    <w:p w14:paraId="06198C92" w14:textId="77777777" w:rsidR="003A3480" w:rsidRDefault="003A3480" w:rsidP="00A41DB5">
      <w:pPr>
        <w:ind w:firstLine="851"/>
        <w:jc w:val="both"/>
        <w:outlineLvl w:val="0"/>
      </w:pPr>
    </w:p>
    <w:p w14:paraId="1D327D54" w14:textId="77777777" w:rsidR="003A3480" w:rsidRDefault="003A3480" w:rsidP="00A41DB5">
      <w:pPr>
        <w:ind w:firstLine="851"/>
        <w:jc w:val="both"/>
        <w:outlineLvl w:val="0"/>
      </w:pPr>
    </w:p>
    <w:p w14:paraId="34FED383" w14:textId="77777777" w:rsidR="003A3480" w:rsidRDefault="003A3480" w:rsidP="00A41DB5">
      <w:pPr>
        <w:ind w:firstLine="851"/>
        <w:jc w:val="both"/>
        <w:outlineLvl w:val="0"/>
      </w:pPr>
    </w:p>
    <w:p w14:paraId="2F0513D2" w14:textId="77777777" w:rsidR="003A3480" w:rsidRDefault="003A3480" w:rsidP="00A41DB5">
      <w:pPr>
        <w:ind w:firstLine="851"/>
        <w:jc w:val="both"/>
        <w:outlineLvl w:val="0"/>
      </w:pPr>
    </w:p>
    <w:p w14:paraId="70D620D9" w14:textId="77777777" w:rsidR="003A3480" w:rsidRDefault="003A3480" w:rsidP="00A41DB5">
      <w:pPr>
        <w:ind w:firstLine="851"/>
        <w:jc w:val="both"/>
        <w:outlineLvl w:val="0"/>
      </w:pPr>
    </w:p>
    <w:p w14:paraId="61B7228F" w14:textId="77777777" w:rsidR="003A3480" w:rsidRDefault="003A3480" w:rsidP="00A41DB5">
      <w:pPr>
        <w:ind w:firstLine="851"/>
        <w:jc w:val="both"/>
        <w:outlineLvl w:val="0"/>
      </w:pPr>
    </w:p>
    <w:p w14:paraId="49B5C05C" w14:textId="77777777" w:rsidR="003A3480" w:rsidRDefault="003A3480" w:rsidP="00A41DB5">
      <w:pPr>
        <w:ind w:firstLine="851"/>
        <w:jc w:val="both"/>
        <w:outlineLvl w:val="0"/>
      </w:pPr>
    </w:p>
    <w:p w14:paraId="5CA15F4A" w14:textId="77777777" w:rsidR="003A3480" w:rsidRDefault="003A3480" w:rsidP="00A41DB5">
      <w:pPr>
        <w:ind w:firstLine="851"/>
        <w:jc w:val="both"/>
        <w:outlineLvl w:val="0"/>
      </w:pPr>
    </w:p>
    <w:p w14:paraId="35D179DE" w14:textId="77777777" w:rsidR="003A3480" w:rsidRDefault="003A3480" w:rsidP="00A41DB5">
      <w:pPr>
        <w:ind w:firstLine="851"/>
        <w:jc w:val="both"/>
        <w:outlineLvl w:val="0"/>
      </w:pPr>
    </w:p>
    <w:p w14:paraId="403D0746" w14:textId="77777777" w:rsidR="003A3480" w:rsidRDefault="003A3480" w:rsidP="00AB30A9">
      <w:pPr>
        <w:jc w:val="both"/>
        <w:outlineLvl w:val="0"/>
      </w:pPr>
    </w:p>
    <w:p w14:paraId="004CE92B" w14:textId="77777777" w:rsidR="003A3480" w:rsidRDefault="003A3480" w:rsidP="00AB30A9">
      <w:pPr>
        <w:jc w:val="both"/>
        <w:outlineLvl w:val="0"/>
      </w:pPr>
    </w:p>
    <w:p w14:paraId="2199B6D8" w14:textId="77777777" w:rsidR="003A3480" w:rsidRDefault="003A3480" w:rsidP="00AB30A9">
      <w:pPr>
        <w:jc w:val="both"/>
        <w:outlineLvl w:val="0"/>
      </w:pPr>
    </w:p>
    <w:p w14:paraId="210833FF" w14:textId="77777777" w:rsidR="003A3480" w:rsidRDefault="003A3480" w:rsidP="00AB30A9">
      <w:pPr>
        <w:jc w:val="both"/>
        <w:outlineLvl w:val="0"/>
      </w:pPr>
    </w:p>
    <w:p w14:paraId="52BF6FFD" w14:textId="77777777" w:rsidR="003A3480" w:rsidRDefault="003A3480" w:rsidP="00AB30A9">
      <w:pPr>
        <w:jc w:val="both"/>
        <w:outlineLvl w:val="0"/>
      </w:pPr>
    </w:p>
    <w:p w14:paraId="15381926" w14:textId="77777777" w:rsidR="003A3480" w:rsidRDefault="003A3480" w:rsidP="00AB30A9">
      <w:pPr>
        <w:jc w:val="both"/>
        <w:outlineLvl w:val="0"/>
      </w:pPr>
    </w:p>
    <w:p w14:paraId="24299149" w14:textId="77777777" w:rsidR="003A3480" w:rsidRDefault="003A3480" w:rsidP="00AB30A9">
      <w:pPr>
        <w:jc w:val="both"/>
        <w:outlineLvl w:val="0"/>
      </w:pPr>
    </w:p>
    <w:p w14:paraId="69B7661F" w14:textId="77777777" w:rsidR="003A3480" w:rsidRDefault="003A3480" w:rsidP="00AB30A9">
      <w:pPr>
        <w:jc w:val="both"/>
        <w:outlineLvl w:val="0"/>
      </w:pPr>
    </w:p>
    <w:p w14:paraId="3BD5B3D7" w14:textId="77777777" w:rsidR="003A3480" w:rsidRDefault="003A3480" w:rsidP="00AB30A9">
      <w:pPr>
        <w:jc w:val="both"/>
        <w:outlineLvl w:val="0"/>
      </w:pPr>
    </w:p>
    <w:p w14:paraId="10610D42" w14:textId="77777777" w:rsidR="003A3480" w:rsidRDefault="003A3480" w:rsidP="00AB30A9">
      <w:pPr>
        <w:jc w:val="both"/>
        <w:outlineLvl w:val="0"/>
      </w:pPr>
    </w:p>
    <w:p w14:paraId="1213DF25" w14:textId="7DF9B6DA" w:rsidR="00AB30A9" w:rsidRPr="00AB30A9" w:rsidRDefault="000B64BE" w:rsidP="00750D7C">
      <w:pPr>
        <w:jc w:val="right"/>
        <w:outlineLvl w:val="0"/>
      </w:pPr>
      <w:r>
        <w:lastRenderedPageBreak/>
        <w:tab/>
      </w:r>
      <w:r>
        <w:tab/>
      </w:r>
      <w:r>
        <w:tab/>
      </w:r>
      <w:r>
        <w:tab/>
      </w:r>
      <w:r>
        <w:tab/>
      </w:r>
      <w:r>
        <w:tab/>
      </w:r>
      <w:r>
        <w:tab/>
      </w:r>
      <w:r>
        <w:tab/>
      </w:r>
      <w:bookmarkStart w:id="5" w:name="_Hlk83305171"/>
      <w:r w:rsidR="00AB30A9" w:rsidRPr="00AB30A9">
        <w:t>Приложение</w:t>
      </w:r>
      <w:r w:rsidR="004D6CE7">
        <w:t xml:space="preserve"> № 1</w:t>
      </w:r>
      <w:r w:rsidR="00AB30A9" w:rsidRPr="00AB30A9">
        <w:t xml:space="preserve"> </w:t>
      </w:r>
    </w:p>
    <w:p w14:paraId="6A7B2868" w14:textId="6196CC74" w:rsidR="004D6CE7" w:rsidRPr="004D6CE7" w:rsidRDefault="003A3480" w:rsidP="004D6CE7">
      <w:pPr>
        <w:jc w:val="right"/>
        <w:outlineLvl w:val="0"/>
      </w:pPr>
      <w:r>
        <w:tab/>
      </w:r>
      <w:r>
        <w:tab/>
      </w:r>
      <w:r>
        <w:tab/>
      </w:r>
      <w:r>
        <w:tab/>
      </w:r>
      <w:r>
        <w:tab/>
      </w:r>
      <w:r>
        <w:tab/>
      </w:r>
      <w:r w:rsidR="004D6CE7" w:rsidRPr="004D6CE7">
        <w:t>Положени</w:t>
      </w:r>
      <w:r w:rsidR="005478CF">
        <w:t>ю</w:t>
      </w:r>
    </w:p>
    <w:p w14:paraId="7D63BDD5" w14:textId="77777777" w:rsidR="004D6CE7" w:rsidRPr="004D6CE7" w:rsidRDefault="004D6CE7" w:rsidP="004D6CE7">
      <w:pPr>
        <w:jc w:val="right"/>
        <w:outlineLvl w:val="0"/>
      </w:pPr>
      <w:r w:rsidRPr="004D6CE7">
        <w:t xml:space="preserve"> о муниципальном контроле на </w:t>
      </w:r>
    </w:p>
    <w:p w14:paraId="2865838A" w14:textId="77777777" w:rsidR="004D6CE7" w:rsidRPr="004D6CE7" w:rsidRDefault="004D6CE7" w:rsidP="004D6CE7">
      <w:pPr>
        <w:jc w:val="right"/>
        <w:outlineLvl w:val="0"/>
      </w:pPr>
      <w:r w:rsidRPr="004D6CE7">
        <w:t xml:space="preserve">автомобильном транспорте, </w:t>
      </w:r>
    </w:p>
    <w:p w14:paraId="60EAAD71" w14:textId="77777777" w:rsidR="004D6CE7" w:rsidRPr="004D6CE7" w:rsidRDefault="004D6CE7" w:rsidP="004D6CE7">
      <w:pPr>
        <w:jc w:val="right"/>
        <w:outlineLvl w:val="0"/>
      </w:pPr>
      <w:r w:rsidRPr="004D6CE7">
        <w:t xml:space="preserve">городском наземном электрическом </w:t>
      </w:r>
    </w:p>
    <w:p w14:paraId="13C4C790" w14:textId="43A04D14" w:rsidR="004D6CE7" w:rsidRPr="004D6CE7" w:rsidRDefault="004D6CE7" w:rsidP="004D6CE7">
      <w:pPr>
        <w:jc w:val="right"/>
        <w:outlineLvl w:val="0"/>
      </w:pPr>
      <w:r w:rsidRPr="004D6CE7">
        <w:t>транспорте и в дорожном хозяйстве</w:t>
      </w:r>
    </w:p>
    <w:p w14:paraId="55CA3C11" w14:textId="77777777" w:rsidR="004D6CE7" w:rsidRPr="004D6CE7" w:rsidRDefault="004D6CE7" w:rsidP="004D6CE7">
      <w:pPr>
        <w:jc w:val="right"/>
        <w:outlineLvl w:val="0"/>
      </w:pPr>
      <w:r w:rsidRPr="004D6CE7">
        <w:t xml:space="preserve"> в границах муниципального образования </w:t>
      </w:r>
    </w:p>
    <w:p w14:paraId="11CA0F00" w14:textId="1E0ADFC1" w:rsidR="004D6CE7" w:rsidRDefault="004D6CE7" w:rsidP="004D6CE7">
      <w:pPr>
        <w:jc w:val="right"/>
        <w:outlineLvl w:val="0"/>
      </w:pPr>
      <w:r w:rsidRPr="004D6CE7">
        <w:t>«Городской округ Ногликский»</w:t>
      </w:r>
    </w:p>
    <w:p w14:paraId="2236B65F" w14:textId="69D65414" w:rsidR="004D6CE7" w:rsidRPr="004D6CE7" w:rsidRDefault="004D6CE7" w:rsidP="004D6CE7">
      <w:pPr>
        <w:jc w:val="right"/>
        <w:outlineLvl w:val="0"/>
      </w:pPr>
      <w:r>
        <w:t>от 27 сентября 2021 года № 163</w:t>
      </w:r>
    </w:p>
    <w:bookmarkEnd w:id="5"/>
    <w:p w14:paraId="0FAE3816" w14:textId="77777777" w:rsidR="004D6CE7" w:rsidRPr="00B86855" w:rsidRDefault="004D6CE7" w:rsidP="004D6CE7">
      <w:pPr>
        <w:jc w:val="center"/>
        <w:outlineLvl w:val="0"/>
        <w:rPr>
          <w:b/>
          <w:bCs/>
        </w:rPr>
      </w:pPr>
    </w:p>
    <w:p w14:paraId="62E015F3" w14:textId="29AA699A" w:rsidR="00AB30A9" w:rsidRPr="00AB30A9" w:rsidRDefault="003A3480" w:rsidP="004D6CE7">
      <w:pPr>
        <w:jc w:val="right"/>
        <w:outlineLvl w:val="0"/>
      </w:pPr>
      <w:r>
        <w:tab/>
      </w:r>
      <w:r>
        <w:tab/>
      </w:r>
    </w:p>
    <w:p w14:paraId="49B6ECD5" w14:textId="77777777" w:rsidR="00AB30A9" w:rsidRPr="00AB30A9" w:rsidRDefault="00AB30A9" w:rsidP="00AB30A9">
      <w:pPr>
        <w:jc w:val="both"/>
        <w:outlineLvl w:val="0"/>
      </w:pPr>
    </w:p>
    <w:p w14:paraId="09A89441" w14:textId="77777777" w:rsidR="00AB30A9" w:rsidRPr="00AB30A9" w:rsidRDefault="00AB30A9" w:rsidP="003A3480">
      <w:pPr>
        <w:jc w:val="center"/>
        <w:outlineLvl w:val="0"/>
        <w:rPr>
          <w:b/>
          <w:bCs/>
        </w:rPr>
      </w:pPr>
      <w:r w:rsidRPr="00AB30A9">
        <w:rPr>
          <w:b/>
          <w:bCs/>
        </w:rPr>
        <w:t>Критерии отнесения объектов контроля к категориям риска в рамках осуществления муниципального контроля</w:t>
      </w:r>
      <w:r w:rsidR="003A3480">
        <w:rPr>
          <w:b/>
          <w:bCs/>
        </w:rPr>
        <w:t xml:space="preserve"> </w:t>
      </w:r>
      <w:r w:rsidRPr="00AB30A9">
        <w:rPr>
          <w:b/>
          <w:bCs/>
        </w:rPr>
        <w:t>на автомобильном транспорте, городском наземном электрическом транспорте и</w:t>
      </w:r>
    </w:p>
    <w:p w14:paraId="234C322B" w14:textId="77777777" w:rsidR="00AB30A9" w:rsidRPr="003A3480" w:rsidRDefault="00AB30A9" w:rsidP="003A3480">
      <w:pPr>
        <w:jc w:val="center"/>
        <w:outlineLvl w:val="0"/>
        <w:rPr>
          <w:b/>
          <w:bCs/>
        </w:rPr>
      </w:pPr>
      <w:r w:rsidRPr="00AB30A9">
        <w:rPr>
          <w:b/>
          <w:bCs/>
        </w:rPr>
        <w:t>в дорожном хозяйстве</w:t>
      </w:r>
      <w:r w:rsidR="003A3480">
        <w:rPr>
          <w:b/>
          <w:bCs/>
        </w:rPr>
        <w:t xml:space="preserve"> в границах муниципального образования «Городской округ Ногликский»</w:t>
      </w:r>
    </w:p>
    <w:p w14:paraId="3D2D6A12" w14:textId="77777777" w:rsidR="00AB30A9" w:rsidRPr="00AB30A9" w:rsidRDefault="00AB30A9" w:rsidP="00AB30A9">
      <w:pPr>
        <w:jc w:val="both"/>
        <w:outlineLvl w:val="0"/>
      </w:pPr>
    </w:p>
    <w:tbl>
      <w:tblPr>
        <w:tblW w:w="9486" w:type="dxa"/>
        <w:tblInd w:w="2" w:type="dxa"/>
        <w:tblCellMar>
          <w:left w:w="0" w:type="dxa"/>
          <w:right w:w="0" w:type="dxa"/>
        </w:tblCellMar>
        <w:tblLook w:val="00A0" w:firstRow="1" w:lastRow="0" w:firstColumn="1" w:lastColumn="0" w:noHBand="0" w:noVBand="0"/>
      </w:tblPr>
      <w:tblGrid>
        <w:gridCol w:w="644"/>
        <w:gridCol w:w="6857"/>
        <w:gridCol w:w="1985"/>
      </w:tblGrid>
      <w:tr w:rsidR="00AB30A9" w:rsidRPr="00AB30A9" w14:paraId="66F3CDF2" w14:textId="77777777" w:rsidTr="00CE326A">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24B1533" w14:textId="77777777" w:rsidR="00AB30A9" w:rsidRPr="00AB30A9" w:rsidRDefault="00AB30A9" w:rsidP="00AB30A9">
            <w:pPr>
              <w:jc w:val="both"/>
              <w:outlineLvl w:val="0"/>
            </w:pPr>
            <w:r w:rsidRPr="00AB30A9">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5790524" w14:textId="77777777" w:rsidR="00AB30A9" w:rsidRPr="00437130" w:rsidRDefault="00AB30A9" w:rsidP="00437130">
            <w:pPr>
              <w:jc w:val="both"/>
              <w:outlineLvl w:val="0"/>
              <w:rPr>
                <w:b/>
                <w:bCs/>
              </w:rPr>
            </w:pPr>
            <w:r w:rsidRPr="00AB30A9">
              <w:t xml:space="preserve">Объекты муниципального </w:t>
            </w:r>
            <w:r w:rsidRPr="00437130">
              <w:t xml:space="preserve">контроля </w:t>
            </w:r>
            <w:r w:rsidR="00437130" w:rsidRPr="00437130">
              <w:rPr>
                <w:bCs/>
              </w:rPr>
              <w:t>на автомобильном транспорте, городском наземном электрическом транспорте и в дорожном хозяйстве в границах муниципального образования «Городской округ Ногликский»</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EC71815" w14:textId="77777777" w:rsidR="00AB30A9" w:rsidRPr="00AB30A9" w:rsidRDefault="00AB30A9" w:rsidP="00AB30A9">
            <w:pPr>
              <w:jc w:val="both"/>
              <w:outlineLvl w:val="0"/>
            </w:pPr>
            <w:r w:rsidRPr="00AB30A9">
              <w:t>Категория риска</w:t>
            </w:r>
          </w:p>
        </w:tc>
      </w:tr>
      <w:tr w:rsidR="00AB30A9" w:rsidRPr="00AB30A9" w14:paraId="6EE71291" w14:textId="77777777" w:rsidTr="00CE326A">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230A18B" w14:textId="77777777" w:rsidR="00AB30A9" w:rsidRPr="00AB30A9" w:rsidRDefault="00AB30A9" w:rsidP="00AB30A9">
            <w:pPr>
              <w:jc w:val="both"/>
              <w:outlineLvl w:val="0"/>
            </w:pPr>
            <w:r w:rsidRPr="00AB30A9">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EB2292A" w14:textId="77777777" w:rsidR="00AB30A9" w:rsidRPr="000B64BE" w:rsidRDefault="00AB30A9" w:rsidP="00AB30A9">
            <w:pPr>
              <w:jc w:val="both"/>
              <w:outlineLvl w:val="0"/>
            </w:pPr>
            <w:r w:rsidRPr="00AB30A9">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sidR="000B64BE">
              <w:t xml:space="preserve"> </w:t>
            </w:r>
            <w:r w:rsidRPr="00AB30A9">
              <w:t>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3E1F7AA" w14:textId="77777777" w:rsidR="00AB30A9" w:rsidRPr="00AB30A9" w:rsidRDefault="00AB30A9" w:rsidP="00AB30A9">
            <w:pPr>
              <w:jc w:val="both"/>
              <w:outlineLvl w:val="0"/>
            </w:pPr>
            <w:r w:rsidRPr="00AB30A9">
              <w:t>Значительный риск</w:t>
            </w:r>
          </w:p>
        </w:tc>
      </w:tr>
      <w:tr w:rsidR="00AB30A9" w:rsidRPr="00AB30A9" w14:paraId="6709C90E" w14:textId="77777777" w:rsidTr="00CE326A">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31C02E67" w14:textId="77777777" w:rsidR="00AB30A9" w:rsidRPr="00AB30A9" w:rsidRDefault="00CE326A" w:rsidP="00AB30A9">
            <w:pPr>
              <w:jc w:val="both"/>
              <w:outlineLvl w:val="0"/>
            </w:pPr>
            <w: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34C0E449" w14:textId="77777777" w:rsidR="00AB30A9" w:rsidRPr="00AB30A9" w:rsidRDefault="00AB30A9" w:rsidP="000B64BE">
            <w:pPr>
              <w:jc w:val="both"/>
              <w:outlineLvl w:val="0"/>
            </w:pPr>
            <w:r w:rsidRPr="00AB30A9">
              <w:t xml:space="preserve">Юридические лица, индивидуальные предприниматели при наличии в течение последних </w:t>
            </w:r>
            <w:r w:rsidR="000B64BE">
              <w:t>трех</w:t>
            </w:r>
            <w:r w:rsidRPr="00AB30A9">
              <w:t xml:space="preserve">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7028734" w14:textId="77777777" w:rsidR="00AB30A9" w:rsidRPr="00AB30A9" w:rsidRDefault="00AB30A9" w:rsidP="00AB30A9">
            <w:pPr>
              <w:jc w:val="both"/>
              <w:outlineLvl w:val="0"/>
            </w:pPr>
            <w:r w:rsidRPr="00AB30A9">
              <w:t>Умеренный риск</w:t>
            </w:r>
          </w:p>
        </w:tc>
      </w:tr>
      <w:tr w:rsidR="00AB30A9" w:rsidRPr="00AB30A9" w14:paraId="42303DF5" w14:textId="77777777" w:rsidTr="00CE326A">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7D72FEE4" w14:textId="77777777" w:rsidR="00AB30A9" w:rsidRPr="00AB30A9" w:rsidRDefault="00CE326A" w:rsidP="00AB30A9">
            <w:pPr>
              <w:jc w:val="both"/>
              <w:outlineLvl w:val="0"/>
            </w:pPr>
            <w: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3FA964BE" w14:textId="77777777" w:rsidR="00AB30A9" w:rsidRPr="00AB30A9" w:rsidRDefault="00AB30A9" w:rsidP="00AB30A9">
            <w:pPr>
              <w:jc w:val="both"/>
              <w:outlineLvl w:val="0"/>
            </w:pPr>
            <w:r w:rsidRPr="00AB30A9">
              <w:t>Юридические лица, индивидуальные предприниматели и физические лица при отсутствии обстоятельс</w:t>
            </w:r>
            <w:r w:rsidR="00CE326A">
              <w:t>тв, указанных в пунктах 1, 2</w:t>
            </w:r>
            <w:r w:rsidRPr="00AB30A9">
              <w:t xml:space="preserve">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08AA6DC" w14:textId="77777777" w:rsidR="00AB30A9" w:rsidRPr="00AB30A9" w:rsidRDefault="00AB30A9" w:rsidP="00AB30A9">
            <w:pPr>
              <w:jc w:val="both"/>
              <w:outlineLvl w:val="0"/>
            </w:pPr>
            <w:r w:rsidRPr="00AB30A9">
              <w:t>Низкий риск</w:t>
            </w:r>
          </w:p>
        </w:tc>
      </w:tr>
    </w:tbl>
    <w:p w14:paraId="4FC5B965" w14:textId="77777777" w:rsidR="00AB30A9" w:rsidRPr="00AB30A9" w:rsidRDefault="00AB30A9" w:rsidP="00AB30A9">
      <w:pPr>
        <w:jc w:val="both"/>
        <w:outlineLvl w:val="0"/>
      </w:pPr>
      <w:r w:rsidRPr="00AB30A9">
        <w:br w:type="page"/>
      </w:r>
    </w:p>
    <w:p w14:paraId="1E2209EA" w14:textId="72B3C4ED" w:rsidR="004D6CE7" w:rsidRPr="00AB30A9" w:rsidRDefault="00437130" w:rsidP="004D6CE7">
      <w:pPr>
        <w:jc w:val="right"/>
        <w:outlineLvl w:val="0"/>
      </w:pPr>
      <w:r>
        <w:lastRenderedPageBreak/>
        <w:tab/>
      </w:r>
      <w:r>
        <w:tab/>
      </w:r>
      <w:r>
        <w:tab/>
      </w:r>
      <w:r>
        <w:tab/>
      </w:r>
      <w:r>
        <w:tab/>
      </w:r>
      <w:r>
        <w:tab/>
      </w:r>
      <w:r>
        <w:tab/>
      </w:r>
      <w:r>
        <w:tab/>
      </w:r>
      <w:r>
        <w:tab/>
      </w:r>
      <w:r w:rsidR="004D6CE7" w:rsidRPr="00AB30A9">
        <w:t>Приложение</w:t>
      </w:r>
      <w:r w:rsidR="004D6CE7">
        <w:t xml:space="preserve"> № 2</w:t>
      </w:r>
      <w:r w:rsidR="004D6CE7" w:rsidRPr="00AB30A9">
        <w:t xml:space="preserve"> </w:t>
      </w:r>
    </w:p>
    <w:p w14:paraId="1AE3188C" w14:textId="1E16BA23" w:rsidR="004D6CE7" w:rsidRPr="004D6CE7" w:rsidRDefault="004D6CE7" w:rsidP="004D6CE7">
      <w:pPr>
        <w:jc w:val="right"/>
        <w:outlineLvl w:val="0"/>
      </w:pPr>
      <w:r>
        <w:tab/>
      </w:r>
      <w:r>
        <w:tab/>
      </w:r>
      <w:r>
        <w:tab/>
      </w:r>
      <w:r>
        <w:tab/>
      </w:r>
      <w:r>
        <w:tab/>
      </w:r>
      <w:r>
        <w:tab/>
      </w:r>
      <w:r w:rsidRPr="004D6CE7">
        <w:t>Положени</w:t>
      </w:r>
      <w:r w:rsidR="005478CF">
        <w:t>ю</w:t>
      </w:r>
    </w:p>
    <w:p w14:paraId="153171BA" w14:textId="77777777" w:rsidR="004D6CE7" w:rsidRPr="004D6CE7" w:rsidRDefault="004D6CE7" w:rsidP="004D6CE7">
      <w:pPr>
        <w:jc w:val="right"/>
        <w:outlineLvl w:val="0"/>
      </w:pPr>
      <w:r w:rsidRPr="004D6CE7">
        <w:t xml:space="preserve"> о муниципальном контроле на </w:t>
      </w:r>
    </w:p>
    <w:p w14:paraId="24E4AF42" w14:textId="77777777" w:rsidR="004D6CE7" w:rsidRPr="004D6CE7" w:rsidRDefault="004D6CE7" w:rsidP="004D6CE7">
      <w:pPr>
        <w:jc w:val="right"/>
        <w:outlineLvl w:val="0"/>
      </w:pPr>
      <w:r w:rsidRPr="004D6CE7">
        <w:t xml:space="preserve">автомобильном транспорте, </w:t>
      </w:r>
    </w:p>
    <w:p w14:paraId="742443C6" w14:textId="77777777" w:rsidR="004D6CE7" w:rsidRPr="004D6CE7" w:rsidRDefault="004D6CE7" w:rsidP="004D6CE7">
      <w:pPr>
        <w:jc w:val="right"/>
        <w:outlineLvl w:val="0"/>
      </w:pPr>
      <w:r w:rsidRPr="004D6CE7">
        <w:t xml:space="preserve">городском наземном электрическом </w:t>
      </w:r>
    </w:p>
    <w:p w14:paraId="2E490A1A" w14:textId="77777777" w:rsidR="004D6CE7" w:rsidRPr="004D6CE7" w:rsidRDefault="004D6CE7" w:rsidP="004D6CE7">
      <w:pPr>
        <w:jc w:val="right"/>
        <w:outlineLvl w:val="0"/>
      </w:pPr>
      <w:r w:rsidRPr="004D6CE7">
        <w:t>транспорте и в дорожном хозяйстве</w:t>
      </w:r>
    </w:p>
    <w:p w14:paraId="431554FF" w14:textId="77777777" w:rsidR="004D6CE7" w:rsidRPr="004D6CE7" w:rsidRDefault="004D6CE7" w:rsidP="004D6CE7">
      <w:pPr>
        <w:jc w:val="right"/>
        <w:outlineLvl w:val="0"/>
      </w:pPr>
      <w:r w:rsidRPr="004D6CE7">
        <w:t xml:space="preserve"> в границах муниципального образования </w:t>
      </w:r>
    </w:p>
    <w:p w14:paraId="246A9467" w14:textId="77777777" w:rsidR="004D6CE7" w:rsidRDefault="004D6CE7" w:rsidP="004D6CE7">
      <w:pPr>
        <w:jc w:val="right"/>
        <w:outlineLvl w:val="0"/>
      </w:pPr>
      <w:r w:rsidRPr="004D6CE7">
        <w:t>«Городской округ Ногликский»</w:t>
      </w:r>
    </w:p>
    <w:p w14:paraId="27CBFE20" w14:textId="77777777" w:rsidR="004D6CE7" w:rsidRPr="004D6CE7" w:rsidRDefault="004D6CE7" w:rsidP="004D6CE7">
      <w:pPr>
        <w:jc w:val="right"/>
        <w:outlineLvl w:val="0"/>
      </w:pPr>
      <w:r>
        <w:t>от 27 сентября 2021 года № 163</w:t>
      </w:r>
    </w:p>
    <w:p w14:paraId="3CC97420" w14:textId="57E0C8C5" w:rsidR="00AB30A9" w:rsidRPr="00AB30A9" w:rsidRDefault="00437130" w:rsidP="004D6CE7">
      <w:pPr>
        <w:jc w:val="right"/>
        <w:outlineLvl w:val="0"/>
      </w:pPr>
      <w:r w:rsidRPr="00437130">
        <w:tab/>
      </w:r>
      <w:r w:rsidR="004D6CE7">
        <w:t xml:space="preserve">   </w:t>
      </w:r>
    </w:p>
    <w:p w14:paraId="1778BBAE" w14:textId="77777777" w:rsidR="00AB30A9" w:rsidRPr="00AB30A9" w:rsidRDefault="00AB30A9" w:rsidP="00AB30A9">
      <w:pPr>
        <w:jc w:val="both"/>
        <w:outlineLvl w:val="0"/>
      </w:pPr>
    </w:p>
    <w:p w14:paraId="0DC4C3B4" w14:textId="77777777" w:rsidR="00AB30A9" w:rsidRPr="00437130" w:rsidRDefault="00AB30A9" w:rsidP="00437130">
      <w:pPr>
        <w:jc w:val="center"/>
        <w:outlineLvl w:val="0"/>
        <w:rPr>
          <w:b/>
          <w:bCs/>
        </w:rPr>
      </w:pPr>
      <w:r w:rsidRPr="00AB30A9">
        <w:rPr>
          <w:b/>
          <w:bCs/>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r w:rsidR="00437130">
        <w:rPr>
          <w:b/>
          <w:bCs/>
        </w:rPr>
        <w:t xml:space="preserve"> </w:t>
      </w:r>
      <w:r w:rsidRPr="00AB30A9">
        <w:rPr>
          <w:b/>
          <w:bCs/>
        </w:rPr>
        <w:t xml:space="preserve">в </w:t>
      </w:r>
      <w:r w:rsidR="00437130">
        <w:rPr>
          <w:b/>
          <w:bCs/>
        </w:rPr>
        <w:t>границах муниципального образования «Городской округ Ногликский»</w:t>
      </w:r>
    </w:p>
    <w:p w14:paraId="50947A6D" w14:textId="77777777" w:rsidR="00AB30A9" w:rsidRPr="00AB30A9" w:rsidRDefault="00AB30A9" w:rsidP="00437130">
      <w:pPr>
        <w:jc w:val="center"/>
        <w:outlineLvl w:val="0"/>
      </w:pPr>
    </w:p>
    <w:p w14:paraId="6B297D9D" w14:textId="77777777" w:rsidR="00AB30A9" w:rsidRPr="00AB30A9" w:rsidRDefault="00437130" w:rsidP="00AB30A9">
      <w:pPr>
        <w:jc w:val="both"/>
        <w:outlineLvl w:val="0"/>
      </w:pPr>
      <w:r>
        <w:tab/>
      </w:r>
      <w:r w:rsidR="00AB30A9" w:rsidRPr="00AB30A9">
        <w:t>1.Ключевые показатели и их целевые значения:</w:t>
      </w:r>
    </w:p>
    <w:p w14:paraId="31C4DDF5" w14:textId="77777777" w:rsidR="00AB30A9" w:rsidRPr="00AB30A9" w:rsidRDefault="00437130" w:rsidP="00AB30A9">
      <w:pPr>
        <w:jc w:val="both"/>
        <w:outlineLvl w:val="0"/>
      </w:pPr>
      <w:r>
        <w:tab/>
      </w:r>
      <w:r w:rsidR="00AB30A9" w:rsidRPr="00AB30A9">
        <w:t>Доля устраненных нарушений из числа выявленных нарушений обязательных требований - 70%.</w:t>
      </w:r>
    </w:p>
    <w:p w14:paraId="6883C576" w14:textId="77777777" w:rsidR="00AB30A9" w:rsidRPr="00AB30A9" w:rsidRDefault="00437130" w:rsidP="00AB30A9">
      <w:pPr>
        <w:jc w:val="both"/>
        <w:outlineLvl w:val="0"/>
      </w:pPr>
      <w:r>
        <w:tab/>
      </w:r>
      <w:r w:rsidR="00AB30A9" w:rsidRPr="00AB30A9">
        <w:t>Доля выполнения плана проведения плановых контрольных мероприятий на очередной календарный год - 100%.</w:t>
      </w:r>
    </w:p>
    <w:p w14:paraId="223B2852" w14:textId="77777777" w:rsidR="00AB30A9" w:rsidRPr="00AB30A9" w:rsidRDefault="00437130" w:rsidP="00AB30A9">
      <w:pPr>
        <w:jc w:val="both"/>
        <w:outlineLvl w:val="0"/>
      </w:pPr>
      <w:r>
        <w:tab/>
      </w:r>
      <w:r w:rsidR="00AB30A9" w:rsidRPr="00AB30A9">
        <w:t>Доля обоснованных жалоб на действия (бездействие) контрольного органа и (или) его должностного лица при проведении контрольных мероприятий - 0%.</w:t>
      </w:r>
    </w:p>
    <w:p w14:paraId="52868D35" w14:textId="77777777" w:rsidR="00AB30A9" w:rsidRPr="00AB30A9" w:rsidRDefault="00437130" w:rsidP="00AB30A9">
      <w:pPr>
        <w:jc w:val="both"/>
        <w:outlineLvl w:val="0"/>
      </w:pPr>
      <w:r>
        <w:tab/>
      </w:r>
      <w:r w:rsidR="00AB30A9" w:rsidRPr="00AB30A9">
        <w:t>Доля отмененных результатов контрольных мероприятий - 0%.</w:t>
      </w:r>
    </w:p>
    <w:p w14:paraId="0EE405AB" w14:textId="77777777" w:rsidR="00AB30A9" w:rsidRPr="00AB30A9" w:rsidRDefault="00437130" w:rsidP="00AB30A9">
      <w:pPr>
        <w:jc w:val="both"/>
        <w:outlineLvl w:val="0"/>
      </w:pPr>
      <w:r>
        <w:tab/>
      </w:r>
      <w:r w:rsidR="00AB30A9" w:rsidRPr="00AB30A9">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CBA3BAC" w14:textId="77777777" w:rsidR="00AB30A9" w:rsidRPr="00AB30A9" w:rsidRDefault="00437130" w:rsidP="00AB30A9">
      <w:pPr>
        <w:jc w:val="both"/>
        <w:outlineLvl w:val="0"/>
      </w:pPr>
      <w:r>
        <w:tab/>
      </w:r>
      <w:r w:rsidR="00AB30A9" w:rsidRPr="00AB30A9">
        <w:t>Доля вынесенных судебных решений о назначении административного наказания по материалам контрольного органа - 95%.</w:t>
      </w:r>
    </w:p>
    <w:p w14:paraId="6F902B6B" w14:textId="77777777" w:rsidR="00AB30A9" w:rsidRPr="00AB30A9" w:rsidRDefault="00437130" w:rsidP="00AB30A9">
      <w:pPr>
        <w:jc w:val="both"/>
        <w:outlineLvl w:val="0"/>
      </w:pPr>
      <w:r>
        <w:tab/>
      </w:r>
      <w:r w:rsidR="00AB30A9" w:rsidRPr="00AB30A9">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- 0%.</w:t>
      </w:r>
    </w:p>
    <w:p w14:paraId="08DEA455" w14:textId="77777777" w:rsidR="00AB30A9" w:rsidRPr="00AB30A9" w:rsidRDefault="00AB30A9" w:rsidP="00AB30A9">
      <w:pPr>
        <w:jc w:val="both"/>
        <w:outlineLvl w:val="0"/>
      </w:pPr>
    </w:p>
    <w:p w14:paraId="6052F91D" w14:textId="77777777" w:rsidR="00AB30A9" w:rsidRPr="00AB30A9" w:rsidRDefault="00AB30A9" w:rsidP="00AB30A9">
      <w:pPr>
        <w:jc w:val="both"/>
        <w:outlineLvl w:val="0"/>
      </w:pPr>
      <w:r w:rsidRPr="00AB30A9">
        <w:t>2. Индикативные показатели:</w:t>
      </w:r>
    </w:p>
    <w:p w14:paraId="6A2BBC21" w14:textId="77777777" w:rsidR="00AB30A9" w:rsidRPr="00AB30A9" w:rsidRDefault="00437130" w:rsidP="00AB30A9">
      <w:pPr>
        <w:jc w:val="both"/>
        <w:outlineLvl w:val="0"/>
      </w:pPr>
      <w:r>
        <w:tab/>
      </w:r>
      <w:r w:rsidR="00AB30A9" w:rsidRPr="00AB30A9">
        <w:t>При осуществлении муниципального контроля на автомобильном транспорте, городском наземном электрическом транспорте и в дорожном</w:t>
      </w:r>
      <w:r>
        <w:t xml:space="preserve"> хозяйстве в границах муниципального образования «Городской округ Ногликский» </w:t>
      </w:r>
      <w:r w:rsidR="00AB30A9" w:rsidRPr="00AB30A9">
        <w:t>устанавливаются следующие индикативные показатели:</w:t>
      </w:r>
    </w:p>
    <w:p w14:paraId="2ADD1BBA" w14:textId="77777777" w:rsidR="00AB30A9" w:rsidRPr="00AB30A9" w:rsidRDefault="00437130" w:rsidP="00AB30A9">
      <w:pPr>
        <w:jc w:val="both"/>
        <w:outlineLvl w:val="0"/>
      </w:pPr>
      <w:r>
        <w:tab/>
        <w:t xml:space="preserve">- </w:t>
      </w:r>
      <w:r w:rsidR="00AB30A9" w:rsidRPr="00AB30A9">
        <w:t>количество проведенных плановых контрольных мероприятий;</w:t>
      </w:r>
    </w:p>
    <w:p w14:paraId="7F7D6AF5" w14:textId="77777777" w:rsidR="00AB30A9" w:rsidRPr="00AB30A9" w:rsidRDefault="00437130" w:rsidP="00AB30A9">
      <w:pPr>
        <w:jc w:val="both"/>
        <w:outlineLvl w:val="0"/>
      </w:pPr>
      <w:r>
        <w:tab/>
        <w:t xml:space="preserve">- </w:t>
      </w:r>
      <w:r w:rsidR="00AB30A9" w:rsidRPr="00AB30A9">
        <w:t>количество проведенных внеплановых контрольных мероприятий;</w:t>
      </w:r>
    </w:p>
    <w:p w14:paraId="097D48A5" w14:textId="77777777" w:rsidR="00AB30A9" w:rsidRPr="00AB30A9" w:rsidRDefault="00437130" w:rsidP="00AB30A9">
      <w:pPr>
        <w:jc w:val="both"/>
        <w:outlineLvl w:val="0"/>
      </w:pPr>
      <w:r>
        <w:tab/>
        <w:t xml:space="preserve">- </w:t>
      </w:r>
      <w:r w:rsidR="00AB30A9" w:rsidRPr="00AB30A9">
        <w:t>количество поступивших возражений в отношении акта контрольного мероприятия;</w:t>
      </w:r>
    </w:p>
    <w:p w14:paraId="26589D5D" w14:textId="77777777" w:rsidR="00AB30A9" w:rsidRPr="00AB30A9" w:rsidRDefault="00437130" w:rsidP="00AB30A9">
      <w:pPr>
        <w:jc w:val="both"/>
        <w:outlineLvl w:val="0"/>
      </w:pPr>
      <w:r>
        <w:tab/>
        <w:t xml:space="preserve">- </w:t>
      </w:r>
      <w:r w:rsidR="00AB30A9" w:rsidRPr="00AB30A9">
        <w:t>количество выданных предписаний об устранении нарушений обязательных требований;</w:t>
      </w:r>
    </w:p>
    <w:p w14:paraId="3099ADD6" w14:textId="77777777" w:rsidR="00AB30A9" w:rsidRPr="00AB30A9" w:rsidRDefault="00437130" w:rsidP="00AB30A9">
      <w:pPr>
        <w:jc w:val="both"/>
        <w:outlineLvl w:val="0"/>
      </w:pPr>
      <w:r>
        <w:tab/>
        <w:t>-</w:t>
      </w:r>
      <w:r w:rsidR="00AB30A9" w:rsidRPr="00AB30A9">
        <w:t>количество устраненных нарушений обязательных требований.</w:t>
      </w:r>
    </w:p>
    <w:p w14:paraId="12AEB54D" w14:textId="77777777" w:rsidR="00AB30A9" w:rsidRPr="00AB30A9" w:rsidRDefault="00AB30A9" w:rsidP="00AB30A9">
      <w:pPr>
        <w:jc w:val="both"/>
        <w:outlineLvl w:val="0"/>
      </w:pPr>
    </w:p>
    <w:p w14:paraId="536DF42F" w14:textId="77777777" w:rsidR="000F3A9E" w:rsidRPr="005951EF" w:rsidRDefault="000F3A9E" w:rsidP="00AB30A9">
      <w:pPr>
        <w:jc w:val="both"/>
        <w:outlineLvl w:val="0"/>
      </w:pPr>
    </w:p>
    <w:sectPr w:rsidR="000F3A9E" w:rsidRPr="005951EF" w:rsidSect="00352592">
      <w:headerReference w:type="even" r:id="rId17"/>
      <w:headerReference w:type="default" r:id="rId18"/>
      <w:footerReference w:type="even" r:id="rId19"/>
      <w:type w:val="continuous"/>
      <w:pgSz w:w="11909" w:h="16834"/>
      <w:pgMar w:top="851" w:right="851" w:bottom="851" w:left="1701" w:header="720" w:footer="720"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F3D85" w14:textId="77777777" w:rsidR="008819A6" w:rsidRDefault="008819A6">
      <w:r>
        <w:separator/>
      </w:r>
    </w:p>
  </w:endnote>
  <w:endnote w:type="continuationSeparator" w:id="0">
    <w:p w14:paraId="16FC15A6" w14:textId="77777777" w:rsidR="008819A6" w:rsidRDefault="0088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39EC9" w14:textId="77777777" w:rsidR="00437130" w:rsidRDefault="00437130" w:rsidP="00C6437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EDF7230" w14:textId="77777777" w:rsidR="00437130" w:rsidRDefault="0043713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E00AE" w14:textId="77777777" w:rsidR="008819A6" w:rsidRDefault="008819A6">
      <w:r>
        <w:separator/>
      </w:r>
    </w:p>
  </w:footnote>
  <w:footnote w:type="continuationSeparator" w:id="0">
    <w:p w14:paraId="7F64DF59" w14:textId="77777777" w:rsidR="008819A6" w:rsidRDefault="00881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F2E81" w14:textId="77777777" w:rsidR="00437130" w:rsidRDefault="00437130" w:rsidP="00C05DD5">
    <w:pPr>
      <w:pStyle w:val="af"/>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867F94F" w14:textId="77777777" w:rsidR="00437130" w:rsidRDefault="00437130" w:rsidP="00A43078">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FC222" w14:textId="77777777" w:rsidR="00437130" w:rsidRDefault="00437130">
    <w:pPr>
      <w:pStyle w:val="af"/>
      <w:jc w:val="center"/>
    </w:pPr>
    <w:r>
      <w:fldChar w:fldCharType="begin"/>
    </w:r>
    <w:r>
      <w:instrText xml:space="preserve"> PAGE   \* MERGEFORMAT </w:instrText>
    </w:r>
    <w:r>
      <w:fldChar w:fldCharType="separate"/>
    </w:r>
    <w:r w:rsidR="009246FD">
      <w:rPr>
        <w:noProof/>
      </w:rPr>
      <w:t>2</w:t>
    </w:r>
    <w:r>
      <w:rPr>
        <w:noProof/>
      </w:rPr>
      <w:fldChar w:fldCharType="end"/>
    </w:r>
  </w:p>
  <w:p w14:paraId="16377AE1" w14:textId="77777777" w:rsidR="00437130" w:rsidRDefault="00437130" w:rsidP="00A43078">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6BA5086"/>
    <w:multiLevelType w:val="singleLevel"/>
    <w:tmpl w:val="747401C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0BCF47F2"/>
    <w:multiLevelType w:val="hybridMultilevel"/>
    <w:tmpl w:val="9C1A3B9E"/>
    <w:lvl w:ilvl="0" w:tplc="6A2A4500">
      <w:start w:val="1"/>
      <w:numFmt w:val="decimal"/>
      <w:lvlText w:val="4%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34B578A"/>
    <w:multiLevelType w:val="multilevel"/>
    <w:tmpl w:val="3E20B2D4"/>
    <w:lvl w:ilvl="0">
      <w:start w:val="2006"/>
      <w:numFmt w:val="decimal"/>
      <w:lvlText w:val="08.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239541B8"/>
    <w:multiLevelType w:val="multilevel"/>
    <w:tmpl w:val="DFCE5F58"/>
    <w:lvl w:ilvl="0">
      <w:start w:val="2006"/>
      <w:numFmt w:val="decimal"/>
      <w:lvlText w:val="06.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FE3934"/>
    <w:multiLevelType w:val="singleLevel"/>
    <w:tmpl w:val="73806034"/>
    <w:lvl w:ilvl="0">
      <w:numFmt w:val="bullet"/>
      <w:lvlText w:val="-"/>
      <w:lvlJc w:val="left"/>
      <w:pPr>
        <w:tabs>
          <w:tab w:val="num" w:pos="360"/>
        </w:tabs>
        <w:ind w:left="360" w:hanging="360"/>
      </w:pPr>
      <w:rPr>
        <w:rFonts w:hint="default"/>
      </w:rPr>
    </w:lvl>
  </w:abstractNum>
  <w:abstractNum w:abstractNumId="7" w15:restartNumberingAfterBreak="0">
    <w:nsid w:val="34D45491"/>
    <w:multiLevelType w:val="hybridMultilevel"/>
    <w:tmpl w:val="9948F7B0"/>
    <w:lvl w:ilvl="0" w:tplc="211459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25A3C62"/>
    <w:multiLevelType w:val="multilevel"/>
    <w:tmpl w:val="96AA6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0" w15:restartNumberingAfterBreak="0">
    <w:nsid w:val="4833068D"/>
    <w:multiLevelType w:val="singleLevel"/>
    <w:tmpl w:val="FFFAC290"/>
    <w:lvl w:ilvl="0">
      <w:start w:val="2"/>
      <w:numFmt w:val="bullet"/>
      <w:lvlText w:val="-"/>
      <w:lvlJc w:val="left"/>
      <w:pPr>
        <w:tabs>
          <w:tab w:val="num" w:pos="644"/>
        </w:tabs>
        <w:ind w:left="644" w:hanging="360"/>
      </w:pPr>
      <w:rPr>
        <w:rFonts w:hint="default"/>
      </w:rPr>
    </w:lvl>
  </w:abstractNum>
  <w:abstractNum w:abstractNumId="11"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2"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15:restartNumberingAfterBreak="0">
    <w:nsid w:val="611239D4"/>
    <w:multiLevelType w:val="hybridMultilevel"/>
    <w:tmpl w:val="6CDA7810"/>
    <w:lvl w:ilvl="0" w:tplc="6454665A">
      <w:start w:val="1"/>
      <w:numFmt w:val="decimal"/>
      <w:lvlText w:val="%1."/>
      <w:lvlJc w:val="left"/>
      <w:pPr>
        <w:tabs>
          <w:tab w:val="num" w:pos="938"/>
        </w:tabs>
        <w:ind w:left="938" w:hanging="360"/>
      </w:pPr>
      <w:rPr>
        <w:rFonts w:hint="default"/>
        <w:color w:val="000000"/>
      </w:rPr>
    </w:lvl>
    <w:lvl w:ilvl="1" w:tplc="9B3A86BC">
      <w:start w:val="1"/>
      <w:numFmt w:val="decimal"/>
      <w:lvlText w:val="%2)"/>
      <w:lvlJc w:val="left"/>
      <w:pPr>
        <w:tabs>
          <w:tab w:val="num" w:pos="1658"/>
        </w:tabs>
        <w:ind w:left="1658" w:hanging="360"/>
      </w:pPr>
      <w:rPr>
        <w:rFonts w:hint="default"/>
      </w:rPr>
    </w:lvl>
    <w:lvl w:ilvl="2" w:tplc="0419001B" w:tentative="1">
      <w:start w:val="1"/>
      <w:numFmt w:val="lowerRoman"/>
      <w:lvlText w:val="%3."/>
      <w:lvlJc w:val="right"/>
      <w:pPr>
        <w:tabs>
          <w:tab w:val="num" w:pos="2378"/>
        </w:tabs>
        <w:ind w:left="2378" w:hanging="180"/>
      </w:pPr>
    </w:lvl>
    <w:lvl w:ilvl="3" w:tplc="0419000F" w:tentative="1">
      <w:start w:val="1"/>
      <w:numFmt w:val="decimal"/>
      <w:lvlText w:val="%4."/>
      <w:lvlJc w:val="left"/>
      <w:pPr>
        <w:tabs>
          <w:tab w:val="num" w:pos="3098"/>
        </w:tabs>
        <w:ind w:left="3098" w:hanging="360"/>
      </w:pPr>
    </w:lvl>
    <w:lvl w:ilvl="4" w:tplc="04190019" w:tentative="1">
      <w:start w:val="1"/>
      <w:numFmt w:val="lowerLetter"/>
      <w:lvlText w:val="%5."/>
      <w:lvlJc w:val="left"/>
      <w:pPr>
        <w:tabs>
          <w:tab w:val="num" w:pos="3818"/>
        </w:tabs>
        <w:ind w:left="3818" w:hanging="360"/>
      </w:pPr>
    </w:lvl>
    <w:lvl w:ilvl="5" w:tplc="0419001B" w:tentative="1">
      <w:start w:val="1"/>
      <w:numFmt w:val="lowerRoman"/>
      <w:lvlText w:val="%6."/>
      <w:lvlJc w:val="right"/>
      <w:pPr>
        <w:tabs>
          <w:tab w:val="num" w:pos="4538"/>
        </w:tabs>
        <w:ind w:left="4538" w:hanging="180"/>
      </w:pPr>
    </w:lvl>
    <w:lvl w:ilvl="6" w:tplc="0419000F" w:tentative="1">
      <w:start w:val="1"/>
      <w:numFmt w:val="decimal"/>
      <w:lvlText w:val="%7."/>
      <w:lvlJc w:val="left"/>
      <w:pPr>
        <w:tabs>
          <w:tab w:val="num" w:pos="5258"/>
        </w:tabs>
        <w:ind w:left="5258" w:hanging="360"/>
      </w:pPr>
    </w:lvl>
    <w:lvl w:ilvl="7" w:tplc="04190019" w:tentative="1">
      <w:start w:val="1"/>
      <w:numFmt w:val="lowerLetter"/>
      <w:lvlText w:val="%8."/>
      <w:lvlJc w:val="left"/>
      <w:pPr>
        <w:tabs>
          <w:tab w:val="num" w:pos="5978"/>
        </w:tabs>
        <w:ind w:left="5978" w:hanging="360"/>
      </w:pPr>
    </w:lvl>
    <w:lvl w:ilvl="8" w:tplc="0419001B" w:tentative="1">
      <w:start w:val="1"/>
      <w:numFmt w:val="lowerRoman"/>
      <w:lvlText w:val="%9."/>
      <w:lvlJc w:val="right"/>
      <w:pPr>
        <w:tabs>
          <w:tab w:val="num" w:pos="6698"/>
        </w:tabs>
        <w:ind w:left="6698" w:hanging="180"/>
      </w:pPr>
    </w:lvl>
  </w:abstractNum>
  <w:num w:numId="1">
    <w:abstractNumId w:val="1"/>
  </w:num>
  <w:num w:numId="2">
    <w:abstractNumId w:val="10"/>
  </w:num>
  <w:num w:numId="3">
    <w:abstractNumId w:val="6"/>
  </w:num>
  <w:num w:numId="4">
    <w:abstractNumId w:val="13"/>
  </w:num>
  <w:num w:numId="5">
    <w:abstractNumId w:val="7"/>
  </w:num>
  <w:num w:numId="6">
    <w:abstractNumId w:val="2"/>
  </w:num>
  <w:num w:numId="7">
    <w:abstractNumId w:val="8"/>
  </w:num>
  <w:num w:numId="8">
    <w:abstractNumId w:val="5"/>
  </w:num>
  <w:num w:numId="9">
    <w:abstractNumId w:val="3"/>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9"/>
  </w:num>
  <w:num w:numId="13">
    <w:abstractNumId w:val="0"/>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87"/>
    <w:rsid w:val="00002A07"/>
    <w:rsid w:val="00006340"/>
    <w:rsid w:val="0001110B"/>
    <w:rsid w:val="00012ECF"/>
    <w:rsid w:val="00016092"/>
    <w:rsid w:val="000224B6"/>
    <w:rsid w:val="00027566"/>
    <w:rsid w:val="00033BFE"/>
    <w:rsid w:val="000361A9"/>
    <w:rsid w:val="00044D7B"/>
    <w:rsid w:val="000455F0"/>
    <w:rsid w:val="000468BD"/>
    <w:rsid w:val="0005423F"/>
    <w:rsid w:val="00054663"/>
    <w:rsid w:val="00057DB3"/>
    <w:rsid w:val="00060D72"/>
    <w:rsid w:val="00061A0F"/>
    <w:rsid w:val="00065F27"/>
    <w:rsid w:val="00076CA5"/>
    <w:rsid w:val="00077D93"/>
    <w:rsid w:val="000839D4"/>
    <w:rsid w:val="00084D9D"/>
    <w:rsid w:val="000876D0"/>
    <w:rsid w:val="00087BEB"/>
    <w:rsid w:val="00090FB2"/>
    <w:rsid w:val="000A350B"/>
    <w:rsid w:val="000A5287"/>
    <w:rsid w:val="000A5FF9"/>
    <w:rsid w:val="000B2657"/>
    <w:rsid w:val="000B64BE"/>
    <w:rsid w:val="000B7CD2"/>
    <w:rsid w:val="000C42B5"/>
    <w:rsid w:val="000C722E"/>
    <w:rsid w:val="000D12D0"/>
    <w:rsid w:val="000D3467"/>
    <w:rsid w:val="000D67F5"/>
    <w:rsid w:val="000E14A9"/>
    <w:rsid w:val="000E2143"/>
    <w:rsid w:val="000E429B"/>
    <w:rsid w:val="000F353F"/>
    <w:rsid w:val="000F3A9E"/>
    <w:rsid w:val="00101D34"/>
    <w:rsid w:val="00102787"/>
    <w:rsid w:val="00103558"/>
    <w:rsid w:val="001035D9"/>
    <w:rsid w:val="0010407D"/>
    <w:rsid w:val="00105B26"/>
    <w:rsid w:val="00107F29"/>
    <w:rsid w:val="00110D84"/>
    <w:rsid w:val="00111CB9"/>
    <w:rsid w:val="00112F04"/>
    <w:rsid w:val="001156D5"/>
    <w:rsid w:val="001211AA"/>
    <w:rsid w:val="00122026"/>
    <w:rsid w:val="00133F9C"/>
    <w:rsid w:val="00134942"/>
    <w:rsid w:val="0014037D"/>
    <w:rsid w:val="00142A99"/>
    <w:rsid w:val="001437F9"/>
    <w:rsid w:val="0014407E"/>
    <w:rsid w:val="00144DF5"/>
    <w:rsid w:val="0014570C"/>
    <w:rsid w:val="001470D4"/>
    <w:rsid w:val="0015323A"/>
    <w:rsid w:val="001540C7"/>
    <w:rsid w:val="001545C3"/>
    <w:rsid w:val="00156316"/>
    <w:rsid w:val="00157377"/>
    <w:rsid w:val="001573B3"/>
    <w:rsid w:val="0016227D"/>
    <w:rsid w:val="0017025C"/>
    <w:rsid w:val="00170613"/>
    <w:rsid w:val="00171B2F"/>
    <w:rsid w:val="00172A66"/>
    <w:rsid w:val="00176F06"/>
    <w:rsid w:val="00184240"/>
    <w:rsid w:val="00186388"/>
    <w:rsid w:val="00194286"/>
    <w:rsid w:val="001963A5"/>
    <w:rsid w:val="001A18EC"/>
    <w:rsid w:val="001A42B0"/>
    <w:rsid w:val="001B408C"/>
    <w:rsid w:val="001C1EEF"/>
    <w:rsid w:val="001C275D"/>
    <w:rsid w:val="001C3F6A"/>
    <w:rsid w:val="001C7904"/>
    <w:rsid w:val="001C79B0"/>
    <w:rsid w:val="001C7A8E"/>
    <w:rsid w:val="001D4636"/>
    <w:rsid w:val="001D658B"/>
    <w:rsid w:val="001D6A3B"/>
    <w:rsid w:val="001E1253"/>
    <w:rsid w:val="001E12F0"/>
    <w:rsid w:val="001E3942"/>
    <w:rsid w:val="001E3A98"/>
    <w:rsid w:val="001E5C48"/>
    <w:rsid w:val="001F0280"/>
    <w:rsid w:val="001F4F98"/>
    <w:rsid w:val="001F6CA5"/>
    <w:rsid w:val="00202F60"/>
    <w:rsid w:val="0020517E"/>
    <w:rsid w:val="002053F8"/>
    <w:rsid w:val="0021181E"/>
    <w:rsid w:val="00213184"/>
    <w:rsid w:val="00213B2C"/>
    <w:rsid w:val="002176B4"/>
    <w:rsid w:val="002232ED"/>
    <w:rsid w:val="002237D4"/>
    <w:rsid w:val="00226875"/>
    <w:rsid w:val="00232967"/>
    <w:rsid w:val="00236136"/>
    <w:rsid w:val="00243894"/>
    <w:rsid w:val="00243E29"/>
    <w:rsid w:val="0024701C"/>
    <w:rsid w:val="00247D3A"/>
    <w:rsid w:val="00251F3A"/>
    <w:rsid w:val="00253BAE"/>
    <w:rsid w:val="00254956"/>
    <w:rsid w:val="0026405E"/>
    <w:rsid w:val="0026699F"/>
    <w:rsid w:val="00272397"/>
    <w:rsid w:val="00281A98"/>
    <w:rsid w:val="002875C3"/>
    <w:rsid w:val="00296CB5"/>
    <w:rsid w:val="002A1C8E"/>
    <w:rsid w:val="002A3798"/>
    <w:rsid w:val="002A5A98"/>
    <w:rsid w:val="002A6723"/>
    <w:rsid w:val="002A6C66"/>
    <w:rsid w:val="002A7B0F"/>
    <w:rsid w:val="002A7F20"/>
    <w:rsid w:val="002B0552"/>
    <w:rsid w:val="002B2088"/>
    <w:rsid w:val="002B424D"/>
    <w:rsid w:val="002B4895"/>
    <w:rsid w:val="002C1219"/>
    <w:rsid w:val="002C31DC"/>
    <w:rsid w:val="002C490B"/>
    <w:rsid w:val="002C580E"/>
    <w:rsid w:val="002D3812"/>
    <w:rsid w:val="002D72FC"/>
    <w:rsid w:val="002E3ACE"/>
    <w:rsid w:val="002E480A"/>
    <w:rsid w:val="002E4FEE"/>
    <w:rsid w:val="002F0399"/>
    <w:rsid w:val="002F56D7"/>
    <w:rsid w:val="002F67A7"/>
    <w:rsid w:val="003012BC"/>
    <w:rsid w:val="0030427C"/>
    <w:rsid w:val="00305448"/>
    <w:rsid w:val="0031329A"/>
    <w:rsid w:val="00316576"/>
    <w:rsid w:val="00341A4C"/>
    <w:rsid w:val="00342151"/>
    <w:rsid w:val="003429F0"/>
    <w:rsid w:val="00343CFF"/>
    <w:rsid w:val="0034552E"/>
    <w:rsid w:val="0034580E"/>
    <w:rsid w:val="003470D4"/>
    <w:rsid w:val="00352592"/>
    <w:rsid w:val="00352A89"/>
    <w:rsid w:val="0035611E"/>
    <w:rsid w:val="00357F1F"/>
    <w:rsid w:val="00366251"/>
    <w:rsid w:val="00366DEA"/>
    <w:rsid w:val="003672A0"/>
    <w:rsid w:val="00367BAE"/>
    <w:rsid w:val="00370769"/>
    <w:rsid w:val="00373091"/>
    <w:rsid w:val="00375A0E"/>
    <w:rsid w:val="00376EF3"/>
    <w:rsid w:val="00380FF8"/>
    <w:rsid w:val="0038252D"/>
    <w:rsid w:val="00383EB0"/>
    <w:rsid w:val="003878C3"/>
    <w:rsid w:val="00390260"/>
    <w:rsid w:val="00390834"/>
    <w:rsid w:val="00390F73"/>
    <w:rsid w:val="003911FA"/>
    <w:rsid w:val="00393F71"/>
    <w:rsid w:val="00395C18"/>
    <w:rsid w:val="003A0621"/>
    <w:rsid w:val="003A3480"/>
    <w:rsid w:val="003B06C8"/>
    <w:rsid w:val="003B22DD"/>
    <w:rsid w:val="003B4D0B"/>
    <w:rsid w:val="003B5E30"/>
    <w:rsid w:val="003C05E3"/>
    <w:rsid w:val="003C4CB1"/>
    <w:rsid w:val="003D13BA"/>
    <w:rsid w:val="003D453C"/>
    <w:rsid w:val="003D4FBA"/>
    <w:rsid w:val="003D5446"/>
    <w:rsid w:val="003D5D4B"/>
    <w:rsid w:val="003D7DD9"/>
    <w:rsid w:val="003E169E"/>
    <w:rsid w:val="003E16FD"/>
    <w:rsid w:val="003E6442"/>
    <w:rsid w:val="003E6B13"/>
    <w:rsid w:val="003E6BC4"/>
    <w:rsid w:val="003F1C8D"/>
    <w:rsid w:val="003F26CC"/>
    <w:rsid w:val="003F55AD"/>
    <w:rsid w:val="00403CA6"/>
    <w:rsid w:val="00410BC1"/>
    <w:rsid w:val="00412085"/>
    <w:rsid w:val="00412D5C"/>
    <w:rsid w:val="00414808"/>
    <w:rsid w:val="00417A3E"/>
    <w:rsid w:val="0042009C"/>
    <w:rsid w:val="00426715"/>
    <w:rsid w:val="00433374"/>
    <w:rsid w:val="004369A9"/>
    <w:rsid w:val="00437130"/>
    <w:rsid w:val="00444743"/>
    <w:rsid w:val="00444BAE"/>
    <w:rsid w:val="00445C83"/>
    <w:rsid w:val="004464B2"/>
    <w:rsid w:val="00446691"/>
    <w:rsid w:val="004504DD"/>
    <w:rsid w:val="004524B6"/>
    <w:rsid w:val="00452547"/>
    <w:rsid w:val="00452D47"/>
    <w:rsid w:val="00454FB2"/>
    <w:rsid w:val="004636CF"/>
    <w:rsid w:val="00464846"/>
    <w:rsid w:val="0047001C"/>
    <w:rsid w:val="004709E0"/>
    <w:rsid w:val="00476298"/>
    <w:rsid w:val="00481EDB"/>
    <w:rsid w:val="00485F8D"/>
    <w:rsid w:val="00486967"/>
    <w:rsid w:val="00487BB8"/>
    <w:rsid w:val="00487E78"/>
    <w:rsid w:val="004904D8"/>
    <w:rsid w:val="0049061F"/>
    <w:rsid w:val="00494244"/>
    <w:rsid w:val="00497397"/>
    <w:rsid w:val="004A1384"/>
    <w:rsid w:val="004A23E4"/>
    <w:rsid w:val="004A4826"/>
    <w:rsid w:val="004A67C8"/>
    <w:rsid w:val="004A6FF3"/>
    <w:rsid w:val="004A7612"/>
    <w:rsid w:val="004C3775"/>
    <w:rsid w:val="004C4675"/>
    <w:rsid w:val="004C4C0C"/>
    <w:rsid w:val="004C76C0"/>
    <w:rsid w:val="004D0C0B"/>
    <w:rsid w:val="004D41FE"/>
    <w:rsid w:val="004D6CE7"/>
    <w:rsid w:val="004E2B10"/>
    <w:rsid w:val="004F2A99"/>
    <w:rsid w:val="004F4023"/>
    <w:rsid w:val="004F66DA"/>
    <w:rsid w:val="005011DB"/>
    <w:rsid w:val="0050367C"/>
    <w:rsid w:val="00505D55"/>
    <w:rsid w:val="00506712"/>
    <w:rsid w:val="00511CA9"/>
    <w:rsid w:val="00515585"/>
    <w:rsid w:val="00516358"/>
    <w:rsid w:val="00516AEF"/>
    <w:rsid w:val="005176FD"/>
    <w:rsid w:val="005219E8"/>
    <w:rsid w:val="00521FA7"/>
    <w:rsid w:val="00521FB0"/>
    <w:rsid w:val="0052532E"/>
    <w:rsid w:val="0052686F"/>
    <w:rsid w:val="0053476E"/>
    <w:rsid w:val="0053612E"/>
    <w:rsid w:val="00543061"/>
    <w:rsid w:val="00543A39"/>
    <w:rsid w:val="00545BE1"/>
    <w:rsid w:val="005478CF"/>
    <w:rsid w:val="00550D78"/>
    <w:rsid w:val="00550E81"/>
    <w:rsid w:val="0055375B"/>
    <w:rsid w:val="00556507"/>
    <w:rsid w:val="00560AD8"/>
    <w:rsid w:val="00562399"/>
    <w:rsid w:val="0056564D"/>
    <w:rsid w:val="005661AB"/>
    <w:rsid w:val="0056704F"/>
    <w:rsid w:val="00570052"/>
    <w:rsid w:val="005710CE"/>
    <w:rsid w:val="00571159"/>
    <w:rsid w:val="0057185F"/>
    <w:rsid w:val="00571E00"/>
    <w:rsid w:val="00580AF4"/>
    <w:rsid w:val="00583654"/>
    <w:rsid w:val="00583F41"/>
    <w:rsid w:val="00585C54"/>
    <w:rsid w:val="00586E6F"/>
    <w:rsid w:val="005907A3"/>
    <w:rsid w:val="0059392D"/>
    <w:rsid w:val="005951EF"/>
    <w:rsid w:val="005A634D"/>
    <w:rsid w:val="005B1739"/>
    <w:rsid w:val="005B311D"/>
    <w:rsid w:val="005C2B1D"/>
    <w:rsid w:val="005C4295"/>
    <w:rsid w:val="005C5727"/>
    <w:rsid w:val="005D1C8F"/>
    <w:rsid w:val="005D6EFC"/>
    <w:rsid w:val="005E098A"/>
    <w:rsid w:val="005E1B36"/>
    <w:rsid w:val="005E1E07"/>
    <w:rsid w:val="005E2D05"/>
    <w:rsid w:val="005E45BE"/>
    <w:rsid w:val="005F2A87"/>
    <w:rsid w:val="005F5056"/>
    <w:rsid w:val="005F53B0"/>
    <w:rsid w:val="0060166D"/>
    <w:rsid w:val="0060258F"/>
    <w:rsid w:val="006066FC"/>
    <w:rsid w:val="006068AE"/>
    <w:rsid w:val="00607241"/>
    <w:rsid w:val="00614F78"/>
    <w:rsid w:val="00624117"/>
    <w:rsid w:val="00624660"/>
    <w:rsid w:val="0063246C"/>
    <w:rsid w:val="00640F22"/>
    <w:rsid w:val="0064111C"/>
    <w:rsid w:val="0064292F"/>
    <w:rsid w:val="00642A78"/>
    <w:rsid w:val="00646C62"/>
    <w:rsid w:val="006558CA"/>
    <w:rsid w:val="006574A8"/>
    <w:rsid w:val="00657AA8"/>
    <w:rsid w:val="00660AB8"/>
    <w:rsid w:val="00663834"/>
    <w:rsid w:val="006748B0"/>
    <w:rsid w:val="0068006E"/>
    <w:rsid w:val="006803A4"/>
    <w:rsid w:val="0068679A"/>
    <w:rsid w:val="0068731C"/>
    <w:rsid w:val="00697AB2"/>
    <w:rsid w:val="00697D7C"/>
    <w:rsid w:val="006A1E22"/>
    <w:rsid w:val="006A4470"/>
    <w:rsid w:val="006B2202"/>
    <w:rsid w:val="006B43AD"/>
    <w:rsid w:val="006C0D8F"/>
    <w:rsid w:val="006C3E3F"/>
    <w:rsid w:val="006C57DC"/>
    <w:rsid w:val="006C7476"/>
    <w:rsid w:val="006D1AF1"/>
    <w:rsid w:val="006D43E6"/>
    <w:rsid w:val="006D569D"/>
    <w:rsid w:val="006E23CC"/>
    <w:rsid w:val="006F52BF"/>
    <w:rsid w:val="006F5720"/>
    <w:rsid w:val="006F7CF9"/>
    <w:rsid w:val="00702B16"/>
    <w:rsid w:val="00704E1C"/>
    <w:rsid w:val="00705A19"/>
    <w:rsid w:val="00706AD0"/>
    <w:rsid w:val="00710D1D"/>
    <w:rsid w:val="00711C7F"/>
    <w:rsid w:val="00712CD2"/>
    <w:rsid w:val="00715D40"/>
    <w:rsid w:val="00721A31"/>
    <w:rsid w:val="007229D3"/>
    <w:rsid w:val="00723FFE"/>
    <w:rsid w:val="00724B3C"/>
    <w:rsid w:val="00725027"/>
    <w:rsid w:val="00730ADB"/>
    <w:rsid w:val="00730E5C"/>
    <w:rsid w:val="00734C8E"/>
    <w:rsid w:val="0073643F"/>
    <w:rsid w:val="0074034C"/>
    <w:rsid w:val="00741429"/>
    <w:rsid w:val="00750D7C"/>
    <w:rsid w:val="00751077"/>
    <w:rsid w:val="0075687B"/>
    <w:rsid w:val="00757F5C"/>
    <w:rsid w:val="0076779B"/>
    <w:rsid w:val="00775555"/>
    <w:rsid w:val="00776C83"/>
    <w:rsid w:val="00777D03"/>
    <w:rsid w:val="00780855"/>
    <w:rsid w:val="00781AB9"/>
    <w:rsid w:val="00781FF3"/>
    <w:rsid w:val="00783B01"/>
    <w:rsid w:val="0078577E"/>
    <w:rsid w:val="007A05B9"/>
    <w:rsid w:val="007A155F"/>
    <w:rsid w:val="007A3A61"/>
    <w:rsid w:val="007A685E"/>
    <w:rsid w:val="007B1933"/>
    <w:rsid w:val="007B3511"/>
    <w:rsid w:val="007C0A6E"/>
    <w:rsid w:val="007C2952"/>
    <w:rsid w:val="007C2DE6"/>
    <w:rsid w:val="007C4C63"/>
    <w:rsid w:val="007D143D"/>
    <w:rsid w:val="007D3A98"/>
    <w:rsid w:val="007D6E7B"/>
    <w:rsid w:val="007E05DB"/>
    <w:rsid w:val="007E1676"/>
    <w:rsid w:val="007E22E9"/>
    <w:rsid w:val="007E6593"/>
    <w:rsid w:val="007F0CD8"/>
    <w:rsid w:val="007F3839"/>
    <w:rsid w:val="007F4A1C"/>
    <w:rsid w:val="007F4F38"/>
    <w:rsid w:val="00801090"/>
    <w:rsid w:val="00802FD1"/>
    <w:rsid w:val="00803C7C"/>
    <w:rsid w:val="00804BD9"/>
    <w:rsid w:val="008074C3"/>
    <w:rsid w:val="00814CD2"/>
    <w:rsid w:val="00814ED8"/>
    <w:rsid w:val="00820A6B"/>
    <w:rsid w:val="00822525"/>
    <w:rsid w:val="008262D8"/>
    <w:rsid w:val="00826C0D"/>
    <w:rsid w:val="00827997"/>
    <w:rsid w:val="00827AEA"/>
    <w:rsid w:val="008365DD"/>
    <w:rsid w:val="008425B2"/>
    <w:rsid w:val="00847FE0"/>
    <w:rsid w:val="0085332D"/>
    <w:rsid w:val="00870F2B"/>
    <w:rsid w:val="0087512B"/>
    <w:rsid w:val="00875154"/>
    <w:rsid w:val="00880911"/>
    <w:rsid w:val="00880A78"/>
    <w:rsid w:val="00881991"/>
    <w:rsid w:val="008819A6"/>
    <w:rsid w:val="0089045C"/>
    <w:rsid w:val="008906E8"/>
    <w:rsid w:val="00890DFA"/>
    <w:rsid w:val="00891AB4"/>
    <w:rsid w:val="008936AE"/>
    <w:rsid w:val="008A177E"/>
    <w:rsid w:val="008A29B3"/>
    <w:rsid w:val="008A79D2"/>
    <w:rsid w:val="008B3E35"/>
    <w:rsid w:val="008C7023"/>
    <w:rsid w:val="008D2907"/>
    <w:rsid w:val="008D2FC9"/>
    <w:rsid w:val="008D4C79"/>
    <w:rsid w:val="008D6419"/>
    <w:rsid w:val="008D64C8"/>
    <w:rsid w:val="008E4CF1"/>
    <w:rsid w:val="008E531F"/>
    <w:rsid w:val="008E6D32"/>
    <w:rsid w:val="008F39BA"/>
    <w:rsid w:val="008F3C1C"/>
    <w:rsid w:val="008F62D8"/>
    <w:rsid w:val="0091342D"/>
    <w:rsid w:val="00913960"/>
    <w:rsid w:val="00914AC2"/>
    <w:rsid w:val="009173BD"/>
    <w:rsid w:val="00917D51"/>
    <w:rsid w:val="009246FD"/>
    <w:rsid w:val="00925757"/>
    <w:rsid w:val="00927EB8"/>
    <w:rsid w:val="00930A1A"/>
    <w:rsid w:val="00933091"/>
    <w:rsid w:val="00934088"/>
    <w:rsid w:val="00934C31"/>
    <w:rsid w:val="00935457"/>
    <w:rsid w:val="009359ED"/>
    <w:rsid w:val="0093670C"/>
    <w:rsid w:val="00936C59"/>
    <w:rsid w:val="00937653"/>
    <w:rsid w:val="009431CB"/>
    <w:rsid w:val="00944381"/>
    <w:rsid w:val="009443A5"/>
    <w:rsid w:val="00950DDE"/>
    <w:rsid w:val="00952E9F"/>
    <w:rsid w:val="00953E40"/>
    <w:rsid w:val="00954C72"/>
    <w:rsid w:val="0095627C"/>
    <w:rsid w:val="00961388"/>
    <w:rsid w:val="00961CCD"/>
    <w:rsid w:val="00962D6F"/>
    <w:rsid w:val="00962F66"/>
    <w:rsid w:val="00966008"/>
    <w:rsid w:val="00970E7D"/>
    <w:rsid w:val="009737EB"/>
    <w:rsid w:val="00974665"/>
    <w:rsid w:val="009746D8"/>
    <w:rsid w:val="0097484A"/>
    <w:rsid w:val="00975F34"/>
    <w:rsid w:val="009775EF"/>
    <w:rsid w:val="00980C31"/>
    <w:rsid w:val="00982E29"/>
    <w:rsid w:val="00984B5D"/>
    <w:rsid w:val="00985E32"/>
    <w:rsid w:val="00986783"/>
    <w:rsid w:val="0099221E"/>
    <w:rsid w:val="009A447B"/>
    <w:rsid w:val="009A6767"/>
    <w:rsid w:val="009B2654"/>
    <w:rsid w:val="009B3102"/>
    <w:rsid w:val="009B6C20"/>
    <w:rsid w:val="009B7E5D"/>
    <w:rsid w:val="009C58AD"/>
    <w:rsid w:val="009D2CA8"/>
    <w:rsid w:val="009E04D0"/>
    <w:rsid w:val="009E0844"/>
    <w:rsid w:val="009E4066"/>
    <w:rsid w:val="009F58E9"/>
    <w:rsid w:val="00A03F45"/>
    <w:rsid w:val="00A0787E"/>
    <w:rsid w:val="00A103D5"/>
    <w:rsid w:val="00A1149C"/>
    <w:rsid w:val="00A11E2B"/>
    <w:rsid w:val="00A12231"/>
    <w:rsid w:val="00A122EC"/>
    <w:rsid w:val="00A143E2"/>
    <w:rsid w:val="00A144CC"/>
    <w:rsid w:val="00A1527F"/>
    <w:rsid w:val="00A17152"/>
    <w:rsid w:val="00A21558"/>
    <w:rsid w:val="00A2270E"/>
    <w:rsid w:val="00A35E65"/>
    <w:rsid w:val="00A376D2"/>
    <w:rsid w:val="00A406EC"/>
    <w:rsid w:val="00A41DB5"/>
    <w:rsid w:val="00A43078"/>
    <w:rsid w:val="00A43C7A"/>
    <w:rsid w:val="00A4460E"/>
    <w:rsid w:val="00A46B09"/>
    <w:rsid w:val="00A60174"/>
    <w:rsid w:val="00A65EE3"/>
    <w:rsid w:val="00A7275F"/>
    <w:rsid w:val="00A735ED"/>
    <w:rsid w:val="00A75137"/>
    <w:rsid w:val="00A75803"/>
    <w:rsid w:val="00A77DDB"/>
    <w:rsid w:val="00A80D45"/>
    <w:rsid w:val="00A81299"/>
    <w:rsid w:val="00A81E80"/>
    <w:rsid w:val="00A84E0A"/>
    <w:rsid w:val="00A86D2A"/>
    <w:rsid w:val="00A9120F"/>
    <w:rsid w:val="00A9161E"/>
    <w:rsid w:val="00A951F5"/>
    <w:rsid w:val="00AA200E"/>
    <w:rsid w:val="00AA3593"/>
    <w:rsid w:val="00AA3610"/>
    <w:rsid w:val="00AA4315"/>
    <w:rsid w:val="00AB06A7"/>
    <w:rsid w:val="00AB30A9"/>
    <w:rsid w:val="00AB4129"/>
    <w:rsid w:val="00AB6A2B"/>
    <w:rsid w:val="00AC06CE"/>
    <w:rsid w:val="00AC0D01"/>
    <w:rsid w:val="00AC594F"/>
    <w:rsid w:val="00AD0603"/>
    <w:rsid w:val="00AD2ABA"/>
    <w:rsid w:val="00AD4815"/>
    <w:rsid w:val="00AD4C7F"/>
    <w:rsid w:val="00AD532D"/>
    <w:rsid w:val="00AE1A8C"/>
    <w:rsid w:val="00AE6491"/>
    <w:rsid w:val="00AF06B4"/>
    <w:rsid w:val="00AF1462"/>
    <w:rsid w:val="00AF4905"/>
    <w:rsid w:val="00B0611E"/>
    <w:rsid w:val="00B252A7"/>
    <w:rsid w:val="00B2571E"/>
    <w:rsid w:val="00B303C1"/>
    <w:rsid w:val="00B4107F"/>
    <w:rsid w:val="00B4260B"/>
    <w:rsid w:val="00B44064"/>
    <w:rsid w:val="00B47E6C"/>
    <w:rsid w:val="00B63648"/>
    <w:rsid w:val="00B7149A"/>
    <w:rsid w:val="00B74014"/>
    <w:rsid w:val="00B745CA"/>
    <w:rsid w:val="00B86855"/>
    <w:rsid w:val="00B87B82"/>
    <w:rsid w:val="00B91079"/>
    <w:rsid w:val="00B9484D"/>
    <w:rsid w:val="00B963B8"/>
    <w:rsid w:val="00BA0F15"/>
    <w:rsid w:val="00BA5F11"/>
    <w:rsid w:val="00BA7F0C"/>
    <w:rsid w:val="00BB1413"/>
    <w:rsid w:val="00BB2C6C"/>
    <w:rsid w:val="00BC5679"/>
    <w:rsid w:val="00BD0B21"/>
    <w:rsid w:val="00BD2128"/>
    <w:rsid w:val="00BD424A"/>
    <w:rsid w:val="00BD7448"/>
    <w:rsid w:val="00BE43AF"/>
    <w:rsid w:val="00BE5331"/>
    <w:rsid w:val="00BF289C"/>
    <w:rsid w:val="00BF2D86"/>
    <w:rsid w:val="00BF523B"/>
    <w:rsid w:val="00BF6933"/>
    <w:rsid w:val="00C00C95"/>
    <w:rsid w:val="00C019BF"/>
    <w:rsid w:val="00C05DD5"/>
    <w:rsid w:val="00C0670B"/>
    <w:rsid w:val="00C1124E"/>
    <w:rsid w:val="00C16639"/>
    <w:rsid w:val="00C215DB"/>
    <w:rsid w:val="00C216E2"/>
    <w:rsid w:val="00C2319E"/>
    <w:rsid w:val="00C24C8D"/>
    <w:rsid w:val="00C258A6"/>
    <w:rsid w:val="00C25E78"/>
    <w:rsid w:val="00C26D7F"/>
    <w:rsid w:val="00C30CB4"/>
    <w:rsid w:val="00C33D71"/>
    <w:rsid w:val="00C37FA6"/>
    <w:rsid w:val="00C407D6"/>
    <w:rsid w:val="00C455D6"/>
    <w:rsid w:val="00C47A78"/>
    <w:rsid w:val="00C5184C"/>
    <w:rsid w:val="00C51D0E"/>
    <w:rsid w:val="00C52DD4"/>
    <w:rsid w:val="00C53873"/>
    <w:rsid w:val="00C54417"/>
    <w:rsid w:val="00C54922"/>
    <w:rsid w:val="00C54B48"/>
    <w:rsid w:val="00C56048"/>
    <w:rsid w:val="00C60502"/>
    <w:rsid w:val="00C61A62"/>
    <w:rsid w:val="00C64066"/>
    <w:rsid w:val="00C64370"/>
    <w:rsid w:val="00C71632"/>
    <w:rsid w:val="00C72B34"/>
    <w:rsid w:val="00C76216"/>
    <w:rsid w:val="00C83F18"/>
    <w:rsid w:val="00C877D4"/>
    <w:rsid w:val="00C926A9"/>
    <w:rsid w:val="00C93ECA"/>
    <w:rsid w:val="00C96B2B"/>
    <w:rsid w:val="00CA03D6"/>
    <w:rsid w:val="00CA183D"/>
    <w:rsid w:val="00CA206E"/>
    <w:rsid w:val="00CA259C"/>
    <w:rsid w:val="00CA6DEC"/>
    <w:rsid w:val="00CC1015"/>
    <w:rsid w:val="00CC1148"/>
    <w:rsid w:val="00CC3A8C"/>
    <w:rsid w:val="00CC705E"/>
    <w:rsid w:val="00CC767D"/>
    <w:rsid w:val="00CE30AC"/>
    <w:rsid w:val="00CE326A"/>
    <w:rsid w:val="00CE5BC7"/>
    <w:rsid w:val="00CF04CA"/>
    <w:rsid w:val="00CF186A"/>
    <w:rsid w:val="00CF1B66"/>
    <w:rsid w:val="00CF428A"/>
    <w:rsid w:val="00CF4E99"/>
    <w:rsid w:val="00CF6727"/>
    <w:rsid w:val="00CF71EB"/>
    <w:rsid w:val="00D00EEA"/>
    <w:rsid w:val="00D019C2"/>
    <w:rsid w:val="00D02A02"/>
    <w:rsid w:val="00D03FA6"/>
    <w:rsid w:val="00D077DF"/>
    <w:rsid w:val="00D13764"/>
    <w:rsid w:val="00D14B1A"/>
    <w:rsid w:val="00D22CEA"/>
    <w:rsid w:val="00D22F86"/>
    <w:rsid w:val="00D321B9"/>
    <w:rsid w:val="00D33860"/>
    <w:rsid w:val="00D33C77"/>
    <w:rsid w:val="00D34BA0"/>
    <w:rsid w:val="00D45EA8"/>
    <w:rsid w:val="00D60CA2"/>
    <w:rsid w:val="00D74112"/>
    <w:rsid w:val="00D74B80"/>
    <w:rsid w:val="00D76580"/>
    <w:rsid w:val="00D76E1C"/>
    <w:rsid w:val="00D809D3"/>
    <w:rsid w:val="00D8504F"/>
    <w:rsid w:val="00D8787A"/>
    <w:rsid w:val="00D94FC7"/>
    <w:rsid w:val="00DA5498"/>
    <w:rsid w:val="00DA5893"/>
    <w:rsid w:val="00DB10AC"/>
    <w:rsid w:val="00DC2E1E"/>
    <w:rsid w:val="00DC3610"/>
    <w:rsid w:val="00DD1E37"/>
    <w:rsid w:val="00DD58D8"/>
    <w:rsid w:val="00DD68B6"/>
    <w:rsid w:val="00DD6B94"/>
    <w:rsid w:val="00DD6EBC"/>
    <w:rsid w:val="00DD738E"/>
    <w:rsid w:val="00DD7F08"/>
    <w:rsid w:val="00DE1249"/>
    <w:rsid w:val="00DE360D"/>
    <w:rsid w:val="00DE5996"/>
    <w:rsid w:val="00DE6515"/>
    <w:rsid w:val="00DF2149"/>
    <w:rsid w:val="00DF5128"/>
    <w:rsid w:val="00DF5563"/>
    <w:rsid w:val="00DF6A9F"/>
    <w:rsid w:val="00DF735F"/>
    <w:rsid w:val="00E04A0C"/>
    <w:rsid w:val="00E10A20"/>
    <w:rsid w:val="00E11132"/>
    <w:rsid w:val="00E14C34"/>
    <w:rsid w:val="00E15847"/>
    <w:rsid w:val="00E15F6F"/>
    <w:rsid w:val="00E22385"/>
    <w:rsid w:val="00E23A3F"/>
    <w:rsid w:val="00E25222"/>
    <w:rsid w:val="00E3241A"/>
    <w:rsid w:val="00E32C0E"/>
    <w:rsid w:val="00E375F4"/>
    <w:rsid w:val="00E407C3"/>
    <w:rsid w:val="00E422AD"/>
    <w:rsid w:val="00E51D65"/>
    <w:rsid w:val="00E602AF"/>
    <w:rsid w:val="00E60C62"/>
    <w:rsid w:val="00E60CB7"/>
    <w:rsid w:val="00E616DE"/>
    <w:rsid w:val="00E677E9"/>
    <w:rsid w:val="00E70D0D"/>
    <w:rsid w:val="00E724EC"/>
    <w:rsid w:val="00E7757F"/>
    <w:rsid w:val="00E848F8"/>
    <w:rsid w:val="00E85C9F"/>
    <w:rsid w:val="00E90173"/>
    <w:rsid w:val="00E9269E"/>
    <w:rsid w:val="00EA041C"/>
    <w:rsid w:val="00EA144E"/>
    <w:rsid w:val="00EA28B9"/>
    <w:rsid w:val="00EA2DB4"/>
    <w:rsid w:val="00EA339A"/>
    <w:rsid w:val="00EA45AC"/>
    <w:rsid w:val="00EA5D2B"/>
    <w:rsid w:val="00EB04DC"/>
    <w:rsid w:val="00EB1158"/>
    <w:rsid w:val="00EB2FF9"/>
    <w:rsid w:val="00EB622D"/>
    <w:rsid w:val="00EB69A0"/>
    <w:rsid w:val="00EB708E"/>
    <w:rsid w:val="00EB73D5"/>
    <w:rsid w:val="00EB7B84"/>
    <w:rsid w:val="00EC1E8E"/>
    <w:rsid w:val="00EC31EE"/>
    <w:rsid w:val="00EC786E"/>
    <w:rsid w:val="00ED1BCA"/>
    <w:rsid w:val="00ED1E13"/>
    <w:rsid w:val="00ED2F51"/>
    <w:rsid w:val="00ED39DE"/>
    <w:rsid w:val="00ED557E"/>
    <w:rsid w:val="00EE1C78"/>
    <w:rsid w:val="00EE462B"/>
    <w:rsid w:val="00EE5824"/>
    <w:rsid w:val="00F0018B"/>
    <w:rsid w:val="00F00507"/>
    <w:rsid w:val="00F00FA3"/>
    <w:rsid w:val="00F0216C"/>
    <w:rsid w:val="00F0349E"/>
    <w:rsid w:val="00F12A5E"/>
    <w:rsid w:val="00F139A9"/>
    <w:rsid w:val="00F14615"/>
    <w:rsid w:val="00F160FC"/>
    <w:rsid w:val="00F20187"/>
    <w:rsid w:val="00F22A07"/>
    <w:rsid w:val="00F30DEE"/>
    <w:rsid w:val="00F34490"/>
    <w:rsid w:val="00F35D05"/>
    <w:rsid w:val="00F4109D"/>
    <w:rsid w:val="00F43436"/>
    <w:rsid w:val="00F43864"/>
    <w:rsid w:val="00F44A98"/>
    <w:rsid w:val="00F52144"/>
    <w:rsid w:val="00F52316"/>
    <w:rsid w:val="00F53AAC"/>
    <w:rsid w:val="00F55E45"/>
    <w:rsid w:val="00F5629C"/>
    <w:rsid w:val="00F621E9"/>
    <w:rsid w:val="00F65931"/>
    <w:rsid w:val="00F70733"/>
    <w:rsid w:val="00F70B19"/>
    <w:rsid w:val="00F72B04"/>
    <w:rsid w:val="00F734D1"/>
    <w:rsid w:val="00F7401D"/>
    <w:rsid w:val="00F7427E"/>
    <w:rsid w:val="00F75D16"/>
    <w:rsid w:val="00F76569"/>
    <w:rsid w:val="00F8695C"/>
    <w:rsid w:val="00F91DC8"/>
    <w:rsid w:val="00F92523"/>
    <w:rsid w:val="00F95557"/>
    <w:rsid w:val="00FA34ED"/>
    <w:rsid w:val="00FA5A64"/>
    <w:rsid w:val="00FA5FB4"/>
    <w:rsid w:val="00FA6012"/>
    <w:rsid w:val="00FB0CBB"/>
    <w:rsid w:val="00FB37E4"/>
    <w:rsid w:val="00FB3CE4"/>
    <w:rsid w:val="00FB4CFF"/>
    <w:rsid w:val="00FB58B2"/>
    <w:rsid w:val="00FC0558"/>
    <w:rsid w:val="00FC443F"/>
    <w:rsid w:val="00FC5631"/>
    <w:rsid w:val="00FD3614"/>
    <w:rsid w:val="00FD5A02"/>
    <w:rsid w:val="00FD7C64"/>
    <w:rsid w:val="00FE1560"/>
    <w:rsid w:val="00FE3015"/>
    <w:rsid w:val="00FE5DC1"/>
    <w:rsid w:val="00FF08CA"/>
    <w:rsid w:val="00FF6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5182"/>
  <w15:docId w15:val="{7370587A-BFFB-4F89-BBD7-92ED6CFC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B2C"/>
    <w:rPr>
      <w:sz w:val="24"/>
      <w:szCs w:val="24"/>
    </w:rPr>
  </w:style>
  <w:style w:type="paragraph" w:styleId="1">
    <w:name w:val="heading 1"/>
    <w:basedOn w:val="a"/>
    <w:next w:val="a"/>
    <w:link w:val="10"/>
    <w:uiPriority w:val="9"/>
    <w:qFormat/>
    <w:rsid w:val="00065F27"/>
    <w:pPr>
      <w:spacing w:before="120" w:after="120" w:line="276" w:lineRule="auto"/>
      <w:outlineLvl w:val="0"/>
    </w:pPr>
    <w:rPr>
      <w:rFonts w:ascii="XO Thames" w:hAnsi="XO Thames"/>
      <w:b/>
      <w:sz w:val="32"/>
      <w:szCs w:val="20"/>
      <w:lang w:val="x-none" w:eastAsia="x-none"/>
    </w:rPr>
  </w:style>
  <w:style w:type="paragraph" w:styleId="2">
    <w:name w:val="heading 2"/>
    <w:basedOn w:val="a"/>
    <w:next w:val="a"/>
    <w:link w:val="20"/>
    <w:uiPriority w:val="9"/>
    <w:qFormat/>
    <w:rsid w:val="007B1933"/>
    <w:pPr>
      <w:keepNext/>
      <w:outlineLvl w:val="1"/>
    </w:pPr>
    <w:rPr>
      <w:sz w:val="28"/>
      <w:szCs w:val="20"/>
    </w:rPr>
  </w:style>
  <w:style w:type="paragraph" w:styleId="3">
    <w:name w:val="heading 3"/>
    <w:basedOn w:val="a"/>
    <w:next w:val="a"/>
    <w:link w:val="30"/>
    <w:uiPriority w:val="9"/>
    <w:qFormat/>
    <w:rsid w:val="00065F27"/>
    <w:pPr>
      <w:spacing w:after="200" w:line="276" w:lineRule="auto"/>
      <w:outlineLvl w:val="2"/>
    </w:pPr>
    <w:rPr>
      <w:rFonts w:ascii="XO Thames" w:hAnsi="XO Thames"/>
      <w:b/>
      <w:i/>
      <w:color w:val="000000"/>
      <w:sz w:val="20"/>
      <w:szCs w:val="20"/>
      <w:lang w:val="x-none" w:eastAsia="x-none"/>
    </w:rPr>
  </w:style>
  <w:style w:type="paragraph" w:styleId="4">
    <w:name w:val="heading 4"/>
    <w:basedOn w:val="a"/>
    <w:next w:val="a"/>
    <w:link w:val="40"/>
    <w:uiPriority w:val="9"/>
    <w:qFormat/>
    <w:rsid w:val="00065F27"/>
    <w:pPr>
      <w:spacing w:before="120" w:after="120" w:line="276" w:lineRule="auto"/>
      <w:outlineLvl w:val="3"/>
    </w:pPr>
    <w:rPr>
      <w:rFonts w:ascii="XO Thames" w:hAnsi="XO Thames"/>
      <w:b/>
      <w:color w:val="595959"/>
      <w:sz w:val="26"/>
      <w:szCs w:val="20"/>
      <w:lang w:val="x-none" w:eastAsia="x-none"/>
    </w:rPr>
  </w:style>
  <w:style w:type="paragraph" w:styleId="5">
    <w:name w:val="heading 5"/>
    <w:basedOn w:val="a"/>
    <w:next w:val="a"/>
    <w:link w:val="50"/>
    <w:uiPriority w:val="9"/>
    <w:qFormat/>
    <w:rsid w:val="002B489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F27"/>
    <w:rPr>
      <w:rFonts w:ascii="XO Thames" w:hAnsi="XO Thames"/>
      <w:b/>
      <w:sz w:val="32"/>
      <w:lang w:val="x-none" w:eastAsia="x-none"/>
    </w:rPr>
  </w:style>
  <w:style w:type="character" w:customStyle="1" w:styleId="20">
    <w:name w:val="Заголовок 2 Знак"/>
    <w:basedOn w:val="a0"/>
    <w:link w:val="2"/>
    <w:uiPriority w:val="9"/>
    <w:rsid w:val="00065F27"/>
    <w:rPr>
      <w:sz w:val="28"/>
    </w:rPr>
  </w:style>
  <w:style w:type="character" w:customStyle="1" w:styleId="30">
    <w:name w:val="Заголовок 3 Знак"/>
    <w:basedOn w:val="a0"/>
    <w:link w:val="3"/>
    <w:uiPriority w:val="9"/>
    <w:rsid w:val="00065F27"/>
    <w:rPr>
      <w:rFonts w:ascii="XO Thames" w:hAnsi="XO Thames"/>
      <w:b/>
      <w:i/>
      <w:color w:val="000000"/>
      <w:lang w:val="x-none" w:eastAsia="x-none"/>
    </w:rPr>
  </w:style>
  <w:style w:type="character" w:customStyle="1" w:styleId="40">
    <w:name w:val="Заголовок 4 Знак"/>
    <w:basedOn w:val="a0"/>
    <w:link w:val="4"/>
    <w:uiPriority w:val="9"/>
    <w:rsid w:val="00065F27"/>
    <w:rPr>
      <w:rFonts w:ascii="XO Thames" w:hAnsi="XO Thames"/>
      <w:b/>
      <w:color w:val="595959"/>
      <w:sz w:val="26"/>
      <w:lang w:val="x-none" w:eastAsia="x-none"/>
    </w:rPr>
  </w:style>
  <w:style w:type="character" w:customStyle="1" w:styleId="50">
    <w:name w:val="Заголовок 5 Знак"/>
    <w:basedOn w:val="a0"/>
    <w:link w:val="5"/>
    <w:uiPriority w:val="9"/>
    <w:rsid w:val="00065F27"/>
    <w:rPr>
      <w:b/>
      <w:bCs/>
      <w:i/>
      <w:iCs/>
      <w:sz w:val="26"/>
      <w:szCs w:val="26"/>
    </w:rPr>
  </w:style>
  <w:style w:type="paragraph" w:styleId="a3">
    <w:name w:val="Title"/>
    <w:basedOn w:val="a"/>
    <w:link w:val="a4"/>
    <w:uiPriority w:val="10"/>
    <w:qFormat/>
    <w:rsid w:val="007A3A61"/>
    <w:pPr>
      <w:jc w:val="center"/>
    </w:pPr>
    <w:rPr>
      <w:sz w:val="32"/>
    </w:rPr>
  </w:style>
  <w:style w:type="character" w:customStyle="1" w:styleId="a4">
    <w:name w:val="Заголовок Знак"/>
    <w:basedOn w:val="a0"/>
    <w:link w:val="a3"/>
    <w:uiPriority w:val="10"/>
    <w:rsid w:val="005951EF"/>
    <w:rPr>
      <w:sz w:val="32"/>
      <w:szCs w:val="24"/>
    </w:rPr>
  </w:style>
  <w:style w:type="paragraph" w:styleId="a5">
    <w:name w:val="Subtitle"/>
    <w:basedOn w:val="a"/>
    <w:link w:val="a6"/>
    <w:uiPriority w:val="11"/>
    <w:qFormat/>
    <w:rsid w:val="007A3A61"/>
    <w:pPr>
      <w:jc w:val="center"/>
    </w:pPr>
    <w:rPr>
      <w:b/>
      <w:bCs/>
      <w:sz w:val="32"/>
    </w:rPr>
  </w:style>
  <w:style w:type="character" w:customStyle="1" w:styleId="a6">
    <w:name w:val="Подзаголовок Знак"/>
    <w:basedOn w:val="a0"/>
    <w:link w:val="a5"/>
    <w:uiPriority w:val="11"/>
    <w:rsid w:val="005951EF"/>
    <w:rPr>
      <w:b/>
      <w:bCs/>
      <w:sz w:val="32"/>
      <w:szCs w:val="24"/>
    </w:rPr>
  </w:style>
  <w:style w:type="table" w:styleId="a7">
    <w:name w:val="Table Grid"/>
    <w:basedOn w:val="a1"/>
    <w:uiPriority w:val="59"/>
    <w:rsid w:val="00642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C51D0E"/>
    <w:pPr>
      <w:widowControl w:val="0"/>
    </w:pPr>
    <w:rPr>
      <w:rFonts w:ascii="Courier New" w:hAnsi="Courier New"/>
      <w:snapToGrid w:val="0"/>
    </w:rPr>
  </w:style>
  <w:style w:type="paragraph" w:customStyle="1" w:styleId="ConsTitle">
    <w:name w:val="ConsTitle"/>
    <w:rsid w:val="00C51D0E"/>
    <w:pPr>
      <w:widowControl w:val="0"/>
    </w:pPr>
    <w:rPr>
      <w:rFonts w:ascii="Arial" w:hAnsi="Arial"/>
      <w:b/>
      <w:snapToGrid w:val="0"/>
      <w:sz w:val="16"/>
    </w:rPr>
  </w:style>
  <w:style w:type="paragraph" w:customStyle="1" w:styleId="ConsNormal">
    <w:name w:val="ConsNormal"/>
    <w:rsid w:val="00C51D0E"/>
    <w:pPr>
      <w:widowControl w:val="0"/>
      <w:ind w:firstLine="720"/>
    </w:pPr>
    <w:rPr>
      <w:rFonts w:ascii="Arial" w:hAnsi="Arial"/>
      <w:snapToGrid w:val="0"/>
    </w:rPr>
  </w:style>
  <w:style w:type="paragraph" w:styleId="a8">
    <w:name w:val="footer"/>
    <w:basedOn w:val="a"/>
    <w:link w:val="a9"/>
    <w:uiPriority w:val="99"/>
    <w:rsid w:val="00E11132"/>
    <w:pPr>
      <w:tabs>
        <w:tab w:val="center" w:pos="4677"/>
        <w:tab w:val="right" w:pos="9355"/>
      </w:tabs>
    </w:pPr>
  </w:style>
  <w:style w:type="character" w:customStyle="1" w:styleId="a9">
    <w:name w:val="Нижний колонтитул Знак"/>
    <w:basedOn w:val="a0"/>
    <w:link w:val="a8"/>
    <w:uiPriority w:val="99"/>
    <w:rsid w:val="006B2202"/>
    <w:rPr>
      <w:sz w:val="24"/>
      <w:szCs w:val="24"/>
    </w:rPr>
  </w:style>
  <w:style w:type="character" w:styleId="aa">
    <w:name w:val="page number"/>
    <w:basedOn w:val="a0"/>
    <w:rsid w:val="00E11132"/>
  </w:style>
  <w:style w:type="paragraph" w:styleId="ab">
    <w:name w:val="Body Text"/>
    <w:basedOn w:val="a"/>
    <w:link w:val="ac"/>
    <w:rsid w:val="007B1933"/>
    <w:rPr>
      <w:sz w:val="26"/>
      <w:szCs w:val="20"/>
    </w:rPr>
  </w:style>
  <w:style w:type="character" w:customStyle="1" w:styleId="ac">
    <w:name w:val="Основной текст Знак"/>
    <w:basedOn w:val="a0"/>
    <w:link w:val="ab"/>
    <w:rsid w:val="00913960"/>
    <w:rPr>
      <w:sz w:val="26"/>
    </w:rPr>
  </w:style>
  <w:style w:type="paragraph" w:styleId="21">
    <w:name w:val="Body Text 2"/>
    <w:basedOn w:val="a"/>
    <w:rsid w:val="007B1933"/>
    <w:pPr>
      <w:jc w:val="both"/>
    </w:pPr>
    <w:rPr>
      <w:sz w:val="26"/>
      <w:szCs w:val="20"/>
    </w:rPr>
  </w:style>
  <w:style w:type="paragraph" w:styleId="22">
    <w:name w:val="Body Text Indent 2"/>
    <w:basedOn w:val="a"/>
    <w:link w:val="23"/>
    <w:rsid w:val="00CA6DEC"/>
    <w:pPr>
      <w:spacing w:after="120" w:line="480" w:lineRule="auto"/>
      <w:ind w:left="283"/>
    </w:pPr>
  </w:style>
  <w:style w:type="character" w:customStyle="1" w:styleId="23">
    <w:name w:val="Основной текст с отступом 2 Знак"/>
    <w:basedOn w:val="a0"/>
    <w:link w:val="22"/>
    <w:rsid w:val="00C54922"/>
    <w:rPr>
      <w:sz w:val="24"/>
      <w:szCs w:val="24"/>
    </w:rPr>
  </w:style>
  <w:style w:type="paragraph" w:customStyle="1" w:styleId="ConsPlusNormal">
    <w:name w:val="ConsPlusNormal"/>
    <w:link w:val="ConsPlusNormal1"/>
    <w:rsid w:val="00CA6DEC"/>
    <w:pPr>
      <w:widowControl w:val="0"/>
      <w:autoSpaceDE w:val="0"/>
      <w:autoSpaceDN w:val="0"/>
      <w:adjustRightInd w:val="0"/>
      <w:ind w:firstLine="720"/>
    </w:pPr>
    <w:rPr>
      <w:rFonts w:ascii="Arial" w:hAnsi="Arial" w:cs="Arial"/>
    </w:rPr>
  </w:style>
  <w:style w:type="character" w:customStyle="1" w:styleId="ConsPlusNormal1">
    <w:name w:val="ConsPlusNormal1"/>
    <w:link w:val="ConsPlusNormal"/>
    <w:locked/>
    <w:rsid w:val="00065F27"/>
    <w:rPr>
      <w:rFonts w:ascii="Arial" w:hAnsi="Arial" w:cs="Arial"/>
    </w:rPr>
  </w:style>
  <w:style w:type="paragraph" w:styleId="ad">
    <w:name w:val="Document Map"/>
    <w:basedOn w:val="a"/>
    <w:link w:val="ae"/>
    <w:uiPriority w:val="99"/>
    <w:semiHidden/>
    <w:unhideWhenUsed/>
    <w:rsid w:val="00BA5F11"/>
    <w:rPr>
      <w:rFonts w:ascii="Tahoma" w:hAnsi="Tahoma" w:cs="Tahoma"/>
      <w:sz w:val="16"/>
      <w:szCs w:val="16"/>
    </w:rPr>
  </w:style>
  <w:style w:type="character" w:customStyle="1" w:styleId="ae">
    <w:name w:val="Схема документа Знак"/>
    <w:basedOn w:val="a0"/>
    <w:link w:val="ad"/>
    <w:uiPriority w:val="99"/>
    <w:semiHidden/>
    <w:rsid w:val="00BA5F11"/>
    <w:rPr>
      <w:rFonts w:ascii="Tahoma" w:hAnsi="Tahoma" w:cs="Tahoma"/>
      <w:sz w:val="16"/>
      <w:szCs w:val="16"/>
    </w:rPr>
  </w:style>
  <w:style w:type="paragraph" w:styleId="af">
    <w:name w:val="header"/>
    <w:basedOn w:val="a"/>
    <w:link w:val="af0"/>
    <w:uiPriority w:val="99"/>
    <w:unhideWhenUsed/>
    <w:rsid w:val="00820A6B"/>
    <w:pPr>
      <w:tabs>
        <w:tab w:val="center" w:pos="4677"/>
        <w:tab w:val="right" w:pos="9355"/>
      </w:tabs>
    </w:pPr>
  </w:style>
  <w:style w:type="character" w:customStyle="1" w:styleId="af0">
    <w:name w:val="Верхний колонтитул Знак"/>
    <w:basedOn w:val="a0"/>
    <w:link w:val="af"/>
    <w:uiPriority w:val="99"/>
    <w:rsid w:val="00820A6B"/>
    <w:rPr>
      <w:sz w:val="24"/>
      <w:szCs w:val="24"/>
    </w:rPr>
  </w:style>
  <w:style w:type="paragraph" w:styleId="af1">
    <w:name w:val="Balloon Text"/>
    <w:basedOn w:val="a"/>
    <w:link w:val="af2"/>
    <w:uiPriority w:val="99"/>
    <w:unhideWhenUsed/>
    <w:rsid w:val="00F44A98"/>
    <w:rPr>
      <w:rFonts w:ascii="Tahoma" w:hAnsi="Tahoma" w:cs="Tahoma"/>
      <w:sz w:val="16"/>
      <w:szCs w:val="16"/>
    </w:rPr>
  </w:style>
  <w:style w:type="character" w:customStyle="1" w:styleId="af2">
    <w:name w:val="Текст выноски Знак"/>
    <w:basedOn w:val="a0"/>
    <w:link w:val="af1"/>
    <w:uiPriority w:val="99"/>
    <w:rsid w:val="00F44A98"/>
    <w:rPr>
      <w:rFonts w:ascii="Tahoma" w:hAnsi="Tahoma" w:cs="Tahoma"/>
      <w:sz w:val="16"/>
      <w:szCs w:val="16"/>
    </w:rPr>
  </w:style>
  <w:style w:type="character" w:styleId="af3">
    <w:name w:val="Strong"/>
    <w:basedOn w:val="a0"/>
    <w:uiPriority w:val="22"/>
    <w:qFormat/>
    <w:rsid w:val="00105B26"/>
    <w:rPr>
      <w:b/>
      <w:bCs/>
    </w:rPr>
  </w:style>
  <w:style w:type="paragraph" w:customStyle="1" w:styleId="ConsPlusCell">
    <w:name w:val="ConsPlusCell"/>
    <w:link w:val="ConsPlusCell1"/>
    <w:rsid w:val="00545BE1"/>
    <w:pPr>
      <w:widowControl w:val="0"/>
      <w:autoSpaceDE w:val="0"/>
      <w:autoSpaceDN w:val="0"/>
      <w:adjustRightInd w:val="0"/>
    </w:pPr>
    <w:rPr>
      <w:sz w:val="24"/>
      <w:szCs w:val="24"/>
    </w:rPr>
  </w:style>
  <w:style w:type="character" w:customStyle="1" w:styleId="ConsPlusCell1">
    <w:name w:val="ConsPlusCell1"/>
    <w:link w:val="ConsPlusCell"/>
    <w:locked/>
    <w:rsid w:val="00065F27"/>
    <w:rPr>
      <w:sz w:val="24"/>
      <w:szCs w:val="24"/>
    </w:rPr>
  </w:style>
  <w:style w:type="paragraph" w:styleId="af4">
    <w:name w:val="No Spacing"/>
    <w:uiPriority w:val="1"/>
    <w:qFormat/>
    <w:rsid w:val="005907A3"/>
    <w:rPr>
      <w:sz w:val="24"/>
      <w:szCs w:val="24"/>
    </w:rPr>
  </w:style>
  <w:style w:type="character" w:styleId="af5">
    <w:name w:val="Hyperlink"/>
    <w:basedOn w:val="a0"/>
    <w:link w:val="11"/>
    <w:uiPriority w:val="99"/>
    <w:unhideWhenUsed/>
    <w:rsid w:val="000F3A9E"/>
    <w:rPr>
      <w:color w:val="0000FF" w:themeColor="hyperlink"/>
      <w:u w:val="single"/>
    </w:rPr>
  </w:style>
  <w:style w:type="paragraph" w:customStyle="1" w:styleId="11">
    <w:name w:val="Гиперссылка1"/>
    <w:basedOn w:val="12"/>
    <w:link w:val="af5"/>
    <w:uiPriority w:val="99"/>
    <w:rsid w:val="00065F27"/>
    <w:rPr>
      <w:rFonts w:ascii="Times New Roman" w:hAnsi="Times New Roman"/>
      <w:color w:val="0000FF" w:themeColor="hyperlink"/>
      <w:sz w:val="20"/>
      <w:u w:val="single"/>
    </w:rPr>
  </w:style>
  <w:style w:type="paragraph" w:customStyle="1" w:styleId="12">
    <w:name w:val="Основной шрифт абзаца1"/>
    <w:rsid w:val="00065F27"/>
    <w:pPr>
      <w:spacing w:after="200" w:line="276" w:lineRule="auto"/>
    </w:pPr>
    <w:rPr>
      <w:rFonts w:ascii="Calibri" w:hAnsi="Calibri"/>
      <w:color w:val="000000"/>
      <w:sz w:val="22"/>
    </w:rPr>
  </w:style>
  <w:style w:type="character" w:customStyle="1" w:styleId="13">
    <w:name w:val="Обычный1"/>
    <w:rsid w:val="00065F27"/>
    <w:rPr>
      <w:rFonts w:ascii="Arial" w:hAnsi="Arial"/>
      <w:sz w:val="20"/>
    </w:rPr>
  </w:style>
  <w:style w:type="paragraph" w:styleId="24">
    <w:name w:val="toc 2"/>
    <w:basedOn w:val="a"/>
    <w:next w:val="a"/>
    <w:link w:val="25"/>
    <w:rsid w:val="00065F27"/>
    <w:pPr>
      <w:spacing w:after="200" w:line="276" w:lineRule="auto"/>
      <w:ind w:left="200"/>
    </w:pPr>
    <w:rPr>
      <w:rFonts w:ascii="Calibri" w:hAnsi="Calibri"/>
      <w:color w:val="000000"/>
      <w:sz w:val="22"/>
      <w:szCs w:val="20"/>
    </w:rPr>
  </w:style>
  <w:style w:type="character" w:customStyle="1" w:styleId="25">
    <w:name w:val="Оглавление 2 Знак"/>
    <w:link w:val="24"/>
    <w:locked/>
    <w:rsid w:val="00065F27"/>
    <w:rPr>
      <w:rFonts w:ascii="Calibri" w:hAnsi="Calibri"/>
      <w:color w:val="000000"/>
      <w:sz w:val="22"/>
    </w:rPr>
  </w:style>
  <w:style w:type="paragraph" w:styleId="41">
    <w:name w:val="toc 4"/>
    <w:basedOn w:val="a"/>
    <w:next w:val="a"/>
    <w:link w:val="42"/>
    <w:rsid w:val="00065F27"/>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065F27"/>
    <w:rPr>
      <w:rFonts w:ascii="Calibri" w:hAnsi="Calibri"/>
      <w:color w:val="000000"/>
      <w:sz w:val="22"/>
    </w:rPr>
  </w:style>
  <w:style w:type="paragraph" w:styleId="6">
    <w:name w:val="toc 6"/>
    <w:basedOn w:val="a"/>
    <w:next w:val="a"/>
    <w:link w:val="60"/>
    <w:rsid w:val="00065F27"/>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065F27"/>
    <w:rPr>
      <w:rFonts w:ascii="Calibri" w:hAnsi="Calibri"/>
      <w:color w:val="000000"/>
      <w:sz w:val="22"/>
    </w:rPr>
  </w:style>
  <w:style w:type="paragraph" w:styleId="7">
    <w:name w:val="toc 7"/>
    <w:basedOn w:val="a"/>
    <w:next w:val="a"/>
    <w:link w:val="70"/>
    <w:rsid w:val="00065F27"/>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065F27"/>
    <w:rPr>
      <w:rFonts w:ascii="Calibri" w:hAnsi="Calibri"/>
      <w:color w:val="000000"/>
      <w:sz w:val="22"/>
    </w:rPr>
  </w:style>
  <w:style w:type="paragraph" w:styleId="31">
    <w:name w:val="toc 3"/>
    <w:basedOn w:val="a"/>
    <w:next w:val="a"/>
    <w:link w:val="32"/>
    <w:rsid w:val="00065F27"/>
    <w:pPr>
      <w:spacing w:after="200" w:line="276" w:lineRule="auto"/>
      <w:ind w:left="400"/>
    </w:pPr>
    <w:rPr>
      <w:rFonts w:ascii="Calibri" w:hAnsi="Calibri"/>
      <w:color w:val="000000"/>
      <w:sz w:val="22"/>
      <w:szCs w:val="20"/>
    </w:rPr>
  </w:style>
  <w:style w:type="character" w:customStyle="1" w:styleId="32">
    <w:name w:val="Оглавление 3 Знак"/>
    <w:link w:val="31"/>
    <w:locked/>
    <w:rsid w:val="00065F27"/>
    <w:rPr>
      <w:rFonts w:ascii="Calibri" w:hAnsi="Calibri"/>
      <w:color w:val="000000"/>
      <w:sz w:val="22"/>
    </w:rPr>
  </w:style>
  <w:style w:type="paragraph" w:customStyle="1" w:styleId="14">
    <w:name w:val="Знак сноски1"/>
    <w:basedOn w:val="12"/>
    <w:link w:val="af6"/>
    <w:uiPriority w:val="99"/>
    <w:rsid w:val="00065F27"/>
    <w:rPr>
      <w:color w:val="auto"/>
      <w:sz w:val="20"/>
      <w:vertAlign w:val="superscript"/>
      <w:lang w:val="x-none" w:eastAsia="x-none"/>
    </w:rPr>
  </w:style>
  <w:style w:type="character" w:styleId="af6">
    <w:name w:val="footnote reference"/>
    <w:link w:val="14"/>
    <w:uiPriority w:val="99"/>
    <w:rsid w:val="00065F27"/>
    <w:rPr>
      <w:rFonts w:ascii="Calibri" w:hAnsi="Calibri"/>
      <w:vertAlign w:val="superscript"/>
      <w:lang w:val="x-none" w:eastAsia="x-none"/>
    </w:rPr>
  </w:style>
  <w:style w:type="paragraph" w:styleId="af7">
    <w:name w:val="List Paragraph"/>
    <w:basedOn w:val="a"/>
    <w:link w:val="af8"/>
    <w:rsid w:val="00065F27"/>
    <w:pPr>
      <w:widowControl w:val="0"/>
      <w:ind w:left="720"/>
      <w:contextualSpacing/>
    </w:pPr>
    <w:rPr>
      <w:rFonts w:ascii="Arial" w:hAnsi="Arial"/>
      <w:sz w:val="20"/>
      <w:szCs w:val="20"/>
      <w:lang w:val="x-none" w:eastAsia="x-none"/>
    </w:rPr>
  </w:style>
  <w:style w:type="character" w:customStyle="1" w:styleId="af8">
    <w:name w:val="Абзац списка Знак"/>
    <w:link w:val="af7"/>
    <w:locked/>
    <w:rsid w:val="00065F27"/>
    <w:rPr>
      <w:rFonts w:ascii="Arial" w:hAnsi="Arial"/>
      <w:lang w:val="x-none" w:eastAsia="x-none"/>
    </w:rPr>
  </w:style>
  <w:style w:type="paragraph" w:customStyle="1" w:styleId="Footnote">
    <w:name w:val="Footnote"/>
    <w:basedOn w:val="a"/>
    <w:link w:val="Footnote1"/>
    <w:rsid w:val="00065F27"/>
    <w:pPr>
      <w:widowControl w:val="0"/>
    </w:pPr>
    <w:rPr>
      <w:rFonts w:ascii="Arial" w:hAnsi="Arial"/>
      <w:sz w:val="20"/>
      <w:szCs w:val="20"/>
      <w:lang w:val="x-none" w:eastAsia="x-none"/>
    </w:rPr>
  </w:style>
  <w:style w:type="character" w:customStyle="1" w:styleId="Footnote1">
    <w:name w:val="Footnote1"/>
    <w:link w:val="Footnote"/>
    <w:locked/>
    <w:rsid w:val="00065F27"/>
    <w:rPr>
      <w:rFonts w:ascii="Arial" w:hAnsi="Arial"/>
      <w:lang w:val="x-none" w:eastAsia="x-none"/>
    </w:rPr>
  </w:style>
  <w:style w:type="paragraph" w:styleId="15">
    <w:name w:val="toc 1"/>
    <w:basedOn w:val="a"/>
    <w:next w:val="a"/>
    <w:link w:val="16"/>
    <w:rsid w:val="00065F27"/>
    <w:pPr>
      <w:spacing w:after="200" w:line="276" w:lineRule="auto"/>
    </w:pPr>
    <w:rPr>
      <w:rFonts w:ascii="XO Thames" w:hAnsi="XO Thames"/>
      <w:b/>
      <w:sz w:val="20"/>
      <w:szCs w:val="20"/>
      <w:lang w:val="x-none" w:eastAsia="x-none"/>
    </w:rPr>
  </w:style>
  <w:style w:type="character" w:customStyle="1" w:styleId="16">
    <w:name w:val="Оглавление 1 Знак"/>
    <w:link w:val="15"/>
    <w:locked/>
    <w:rsid w:val="00065F27"/>
    <w:rPr>
      <w:rFonts w:ascii="XO Thames" w:hAnsi="XO Thames"/>
      <w:b/>
      <w:lang w:val="x-none" w:eastAsia="x-none"/>
    </w:rPr>
  </w:style>
  <w:style w:type="paragraph" w:customStyle="1" w:styleId="HeaderandFooter">
    <w:name w:val="Header and Footer"/>
    <w:link w:val="HeaderandFooter1"/>
    <w:rsid w:val="00065F27"/>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065F27"/>
    <w:rPr>
      <w:rFonts w:ascii="XO Thames" w:hAnsi="XO Thames" w:cs="Calibri"/>
      <w:color w:val="000000"/>
      <w:sz w:val="22"/>
      <w:szCs w:val="22"/>
    </w:rPr>
  </w:style>
  <w:style w:type="paragraph" w:styleId="9">
    <w:name w:val="toc 9"/>
    <w:basedOn w:val="a"/>
    <w:next w:val="a"/>
    <w:link w:val="90"/>
    <w:rsid w:val="00065F27"/>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065F27"/>
    <w:rPr>
      <w:rFonts w:ascii="Calibri" w:hAnsi="Calibri"/>
      <w:color w:val="000000"/>
      <w:sz w:val="22"/>
    </w:rPr>
  </w:style>
  <w:style w:type="paragraph" w:styleId="8">
    <w:name w:val="toc 8"/>
    <w:basedOn w:val="a"/>
    <w:next w:val="a"/>
    <w:link w:val="80"/>
    <w:rsid w:val="00065F27"/>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065F27"/>
    <w:rPr>
      <w:rFonts w:ascii="Calibri" w:hAnsi="Calibri"/>
      <w:color w:val="000000"/>
      <w:sz w:val="22"/>
    </w:rPr>
  </w:style>
  <w:style w:type="paragraph" w:customStyle="1" w:styleId="ConsPlusNonformat">
    <w:name w:val="ConsPlusNonformat"/>
    <w:link w:val="ConsPlusNonformat1"/>
    <w:rsid w:val="00065F27"/>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065F27"/>
    <w:rPr>
      <w:rFonts w:ascii="Courier New" w:hAnsi="Courier New" w:cs="Calibri"/>
      <w:color w:val="000000"/>
      <w:sz w:val="22"/>
      <w:szCs w:val="22"/>
    </w:rPr>
  </w:style>
  <w:style w:type="paragraph" w:styleId="33">
    <w:name w:val="Body Text Indent 3"/>
    <w:basedOn w:val="a"/>
    <w:link w:val="34"/>
    <w:uiPriority w:val="99"/>
    <w:rsid w:val="00065F27"/>
    <w:pPr>
      <w:ind w:left="1418" w:hanging="1418"/>
      <w:jc w:val="both"/>
    </w:pPr>
    <w:rPr>
      <w:sz w:val="28"/>
      <w:szCs w:val="20"/>
      <w:lang w:val="x-none" w:eastAsia="x-none"/>
    </w:rPr>
  </w:style>
  <w:style w:type="character" w:customStyle="1" w:styleId="34">
    <w:name w:val="Основной текст с отступом 3 Знак"/>
    <w:basedOn w:val="a0"/>
    <w:link w:val="33"/>
    <w:uiPriority w:val="99"/>
    <w:rsid w:val="00065F27"/>
    <w:rPr>
      <w:sz w:val="28"/>
      <w:lang w:val="x-none" w:eastAsia="x-none"/>
    </w:rPr>
  </w:style>
  <w:style w:type="paragraph" w:styleId="51">
    <w:name w:val="toc 5"/>
    <w:basedOn w:val="a"/>
    <w:next w:val="a"/>
    <w:link w:val="52"/>
    <w:rsid w:val="00065F27"/>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065F27"/>
    <w:rPr>
      <w:rFonts w:ascii="Calibri" w:hAnsi="Calibri"/>
      <w:color w:val="000000"/>
      <w:sz w:val="22"/>
    </w:rPr>
  </w:style>
  <w:style w:type="paragraph" w:customStyle="1" w:styleId="toc10">
    <w:name w:val="toc 10"/>
    <w:next w:val="a"/>
    <w:link w:val="toc101"/>
    <w:rsid w:val="00065F27"/>
    <w:pPr>
      <w:spacing w:after="200" w:line="276" w:lineRule="auto"/>
      <w:ind w:left="1800"/>
    </w:pPr>
    <w:rPr>
      <w:rFonts w:ascii="Calibri" w:hAnsi="Calibri"/>
      <w:color w:val="000000"/>
      <w:sz w:val="22"/>
    </w:rPr>
  </w:style>
  <w:style w:type="character" w:customStyle="1" w:styleId="toc101">
    <w:name w:val="toc 101"/>
    <w:link w:val="toc10"/>
    <w:locked/>
    <w:rsid w:val="00065F27"/>
    <w:rPr>
      <w:rFonts w:ascii="Calibri" w:hAnsi="Calibri"/>
      <w:color w:val="000000"/>
      <w:sz w:val="22"/>
    </w:rPr>
  </w:style>
  <w:style w:type="paragraph" w:customStyle="1" w:styleId="ConsPlusTitle">
    <w:name w:val="ConsPlusTitle"/>
    <w:link w:val="ConsPlusTitle1"/>
    <w:rsid w:val="00065F27"/>
    <w:pPr>
      <w:widowControl w:val="0"/>
    </w:pPr>
    <w:rPr>
      <w:b/>
      <w:sz w:val="24"/>
      <w:szCs w:val="22"/>
    </w:rPr>
  </w:style>
  <w:style w:type="character" w:customStyle="1" w:styleId="ConsPlusTitle1">
    <w:name w:val="ConsPlusTitle1"/>
    <w:link w:val="ConsPlusTitle"/>
    <w:locked/>
    <w:rsid w:val="00065F27"/>
    <w:rPr>
      <w:b/>
      <w:sz w:val="24"/>
      <w:szCs w:val="22"/>
    </w:rPr>
  </w:style>
  <w:style w:type="paragraph" w:styleId="af9">
    <w:name w:val="footnote text"/>
    <w:basedOn w:val="a"/>
    <w:link w:val="afa"/>
    <w:rsid w:val="00065F27"/>
    <w:pPr>
      <w:suppressAutoHyphens/>
    </w:pPr>
    <w:rPr>
      <w:sz w:val="20"/>
      <w:szCs w:val="20"/>
      <w:lang w:val="x-none" w:eastAsia="ar-SA"/>
    </w:rPr>
  </w:style>
  <w:style w:type="character" w:customStyle="1" w:styleId="afa">
    <w:name w:val="Текст сноски Знак"/>
    <w:basedOn w:val="a0"/>
    <w:link w:val="af9"/>
    <w:rsid w:val="00065F27"/>
    <w:rPr>
      <w:lang w:val="x-none" w:eastAsia="ar-SA"/>
    </w:rPr>
  </w:style>
  <w:style w:type="character" w:customStyle="1" w:styleId="afb">
    <w:name w:val="Текст примечания Знак"/>
    <w:basedOn w:val="a0"/>
    <w:link w:val="afc"/>
    <w:uiPriority w:val="99"/>
    <w:semiHidden/>
    <w:rsid w:val="00065F27"/>
    <w:rPr>
      <w:rFonts w:ascii="Arial" w:hAnsi="Arial"/>
      <w:lang w:val="x-none" w:eastAsia="x-none"/>
    </w:rPr>
  </w:style>
  <w:style w:type="paragraph" w:styleId="afc">
    <w:name w:val="annotation text"/>
    <w:basedOn w:val="a"/>
    <w:link w:val="afb"/>
    <w:uiPriority w:val="99"/>
    <w:semiHidden/>
    <w:unhideWhenUsed/>
    <w:rsid w:val="00065F27"/>
    <w:pPr>
      <w:widowControl w:val="0"/>
    </w:pPr>
    <w:rPr>
      <w:rFonts w:ascii="Arial" w:hAnsi="Arial"/>
      <w:sz w:val="20"/>
      <w:szCs w:val="20"/>
      <w:lang w:val="x-none" w:eastAsia="x-none"/>
    </w:rPr>
  </w:style>
  <w:style w:type="character" w:customStyle="1" w:styleId="afd">
    <w:name w:val="Тема примечания Знак"/>
    <w:basedOn w:val="afb"/>
    <w:link w:val="afe"/>
    <w:uiPriority w:val="99"/>
    <w:semiHidden/>
    <w:rsid w:val="00065F27"/>
    <w:rPr>
      <w:rFonts w:ascii="Arial" w:hAnsi="Arial"/>
      <w:b/>
      <w:bCs/>
      <w:lang w:val="x-none" w:eastAsia="x-none"/>
    </w:rPr>
  </w:style>
  <w:style w:type="paragraph" w:styleId="afe">
    <w:name w:val="annotation subject"/>
    <w:basedOn w:val="afc"/>
    <w:next w:val="afc"/>
    <w:link w:val="afd"/>
    <w:uiPriority w:val="99"/>
    <w:semiHidden/>
    <w:unhideWhenUsed/>
    <w:rsid w:val="00065F27"/>
    <w:rPr>
      <w:b/>
      <w:bCs/>
    </w:rPr>
  </w:style>
  <w:style w:type="paragraph" w:styleId="HTML">
    <w:name w:val="HTML Preformatted"/>
    <w:basedOn w:val="a"/>
    <w:link w:val="HTML0"/>
    <w:uiPriority w:val="99"/>
    <w:unhideWhenUsed/>
    <w:rsid w:val="0006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F27"/>
    <w:rPr>
      <w:rFonts w:ascii="Courier New" w:hAnsi="Courier New" w:cs="Courier New"/>
    </w:rPr>
  </w:style>
  <w:style w:type="character" w:customStyle="1" w:styleId="aff">
    <w:name w:val="Текст концевой сноски Знак"/>
    <w:basedOn w:val="a0"/>
    <w:link w:val="aff0"/>
    <w:semiHidden/>
    <w:rsid w:val="00065F27"/>
  </w:style>
  <w:style w:type="paragraph" w:styleId="aff0">
    <w:name w:val="endnote text"/>
    <w:basedOn w:val="a"/>
    <w:link w:val="aff"/>
    <w:semiHidden/>
    <w:rsid w:val="00065F27"/>
    <w:rPr>
      <w:sz w:val="20"/>
      <w:szCs w:val="20"/>
    </w:rPr>
  </w:style>
  <w:style w:type="paragraph" w:customStyle="1" w:styleId="aff1">
    <w:basedOn w:val="a"/>
    <w:next w:val="aff2"/>
    <w:uiPriority w:val="99"/>
    <w:unhideWhenUsed/>
    <w:rsid w:val="002A7B0F"/>
    <w:pPr>
      <w:spacing w:before="100" w:beforeAutospacing="1" w:after="100" w:afterAutospacing="1"/>
    </w:pPr>
  </w:style>
  <w:style w:type="paragraph" w:styleId="aff2">
    <w:name w:val="Normal (Web)"/>
    <w:basedOn w:val="a"/>
    <w:uiPriority w:val="99"/>
    <w:semiHidden/>
    <w:unhideWhenUsed/>
    <w:rsid w:val="002A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35318">
      <w:bodyDiv w:val="1"/>
      <w:marLeft w:val="0"/>
      <w:marRight w:val="0"/>
      <w:marTop w:val="0"/>
      <w:marBottom w:val="0"/>
      <w:divBdr>
        <w:top w:val="none" w:sz="0" w:space="0" w:color="auto"/>
        <w:left w:val="none" w:sz="0" w:space="0" w:color="auto"/>
        <w:bottom w:val="none" w:sz="0" w:space="0" w:color="auto"/>
        <w:right w:val="none" w:sz="0" w:space="0" w:color="auto"/>
      </w:divBdr>
    </w:div>
    <w:div w:id="338506200">
      <w:bodyDiv w:val="1"/>
      <w:marLeft w:val="0"/>
      <w:marRight w:val="0"/>
      <w:marTop w:val="0"/>
      <w:marBottom w:val="0"/>
      <w:divBdr>
        <w:top w:val="none" w:sz="0" w:space="0" w:color="auto"/>
        <w:left w:val="none" w:sz="0" w:space="0" w:color="auto"/>
        <w:bottom w:val="none" w:sz="0" w:space="0" w:color="auto"/>
        <w:right w:val="none" w:sz="0" w:space="0" w:color="auto"/>
      </w:divBdr>
      <w:divsChild>
        <w:div w:id="1800342983">
          <w:marLeft w:val="0"/>
          <w:marRight w:val="0"/>
          <w:marTop w:val="0"/>
          <w:marBottom w:val="0"/>
          <w:divBdr>
            <w:top w:val="none" w:sz="0" w:space="0" w:color="auto"/>
            <w:left w:val="none" w:sz="0" w:space="0" w:color="auto"/>
            <w:bottom w:val="none" w:sz="0" w:space="0" w:color="auto"/>
            <w:right w:val="none" w:sz="0" w:space="0" w:color="auto"/>
          </w:divBdr>
        </w:div>
        <w:div w:id="535585827">
          <w:marLeft w:val="0"/>
          <w:marRight w:val="0"/>
          <w:marTop w:val="0"/>
          <w:marBottom w:val="0"/>
          <w:divBdr>
            <w:top w:val="none" w:sz="0" w:space="0" w:color="auto"/>
            <w:left w:val="none" w:sz="0" w:space="0" w:color="auto"/>
            <w:bottom w:val="none" w:sz="0" w:space="0" w:color="auto"/>
            <w:right w:val="none" w:sz="0" w:space="0" w:color="auto"/>
          </w:divBdr>
        </w:div>
        <w:div w:id="660811504">
          <w:marLeft w:val="0"/>
          <w:marRight w:val="0"/>
          <w:marTop w:val="0"/>
          <w:marBottom w:val="0"/>
          <w:divBdr>
            <w:top w:val="none" w:sz="0" w:space="0" w:color="auto"/>
            <w:left w:val="none" w:sz="0" w:space="0" w:color="auto"/>
            <w:bottom w:val="none" w:sz="0" w:space="0" w:color="auto"/>
            <w:right w:val="none" w:sz="0" w:space="0" w:color="auto"/>
          </w:divBdr>
        </w:div>
        <w:div w:id="930040940">
          <w:marLeft w:val="0"/>
          <w:marRight w:val="0"/>
          <w:marTop w:val="0"/>
          <w:marBottom w:val="0"/>
          <w:divBdr>
            <w:top w:val="none" w:sz="0" w:space="0" w:color="auto"/>
            <w:left w:val="none" w:sz="0" w:space="0" w:color="auto"/>
            <w:bottom w:val="none" w:sz="0" w:space="0" w:color="auto"/>
            <w:right w:val="none" w:sz="0" w:space="0" w:color="auto"/>
          </w:divBdr>
        </w:div>
        <w:div w:id="1679193519">
          <w:marLeft w:val="0"/>
          <w:marRight w:val="0"/>
          <w:marTop w:val="0"/>
          <w:marBottom w:val="0"/>
          <w:divBdr>
            <w:top w:val="none" w:sz="0" w:space="0" w:color="auto"/>
            <w:left w:val="none" w:sz="0" w:space="0" w:color="auto"/>
            <w:bottom w:val="none" w:sz="0" w:space="0" w:color="auto"/>
            <w:right w:val="none" w:sz="0" w:space="0" w:color="auto"/>
          </w:divBdr>
        </w:div>
        <w:div w:id="1732463602">
          <w:marLeft w:val="0"/>
          <w:marRight w:val="0"/>
          <w:marTop w:val="0"/>
          <w:marBottom w:val="0"/>
          <w:divBdr>
            <w:top w:val="none" w:sz="0" w:space="0" w:color="auto"/>
            <w:left w:val="none" w:sz="0" w:space="0" w:color="auto"/>
            <w:bottom w:val="none" w:sz="0" w:space="0" w:color="auto"/>
            <w:right w:val="none" w:sz="0" w:space="0" w:color="auto"/>
          </w:divBdr>
        </w:div>
        <w:div w:id="866217281">
          <w:marLeft w:val="0"/>
          <w:marRight w:val="0"/>
          <w:marTop w:val="0"/>
          <w:marBottom w:val="0"/>
          <w:divBdr>
            <w:top w:val="none" w:sz="0" w:space="0" w:color="auto"/>
            <w:left w:val="none" w:sz="0" w:space="0" w:color="auto"/>
            <w:bottom w:val="none" w:sz="0" w:space="0" w:color="auto"/>
            <w:right w:val="none" w:sz="0" w:space="0" w:color="auto"/>
          </w:divBdr>
        </w:div>
        <w:div w:id="1872187395">
          <w:marLeft w:val="0"/>
          <w:marRight w:val="0"/>
          <w:marTop w:val="0"/>
          <w:marBottom w:val="0"/>
          <w:divBdr>
            <w:top w:val="none" w:sz="0" w:space="0" w:color="auto"/>
            <w:left w:val="none" w:sz="0" w:space="0" w:color="auto"/>
            <w:bottom w:val="none" w:sz="0" w:space="0" w:color="auto"/>
            <w:right w:val="none" w:sz="0" w:space="0" w:color="auto"/>
          </w:divBdr>
        </w:div>
        <w:div w:id="867451135">
          <w:marLeft w:val="0"/>
          <w:marRight w:val="0"/>
          <w:marTop w:val="0"/>
          <w:marBottom w:val="0"/>
          <w:divBdr>
            <w:top w:val="none" w:sz="0" w:space="0" w:color="auto"/>
            <w:left w:val="none" w:sz="0" w:space="0" w:color="auto"/>
            <w:bottom w:val="none" w:sz="0" w:space="0" w:color="auto"/>
            <w:right w:val="none" w:sz="0" w:space="0" w:color="auto"/>
          </w:divBdr>
        </w:div>
        <w:div w:id="572857947">
          <w:marLeft w:val="0"/>
          <w:marRight w:val="0"/>
          <w:marTop w:val="0"/>
          <w:marBottom w:val="0"/>
          <w:divBdr>
            <w:top w:val="none" w:sz="0" w:space="0" w:color="auto"/>
            <w:left w:val="none" w:sz="0" w:space="0" w:color="auto"/>
            <w:bottom w:val="none" w:sz="0" w:space="0" w:color="auto"/>
            <w:right w:val="none" w:sz="0" w:space="0" w:color="auto"/>
          </w:divBdr>
        </w:div>
        <w:div w:id="220334747">
          <w:marLeft w:val="0"/>
          <w:marRight w:val="0"/>
          <w:marTop w:val="0"/>
          <w:marBottom w:val="0"/>
          <w:divBdr>
            <w:top w:val="none" w:sz="0" w:space="0" w:color="auto"/>
            <w:left w:val="none" w:sz="0" w:space="0" w:color="auto"/>
            <w:bottom w:val="none" w:sz="0" w:space="0" w:color="auto"/>
            <w:right w:val="none" w:sz="0" w:space="0" w:color="auto"/>
          </w:divBdr>
        </w:div>
        <w:div w:id="2040081728">
          <w:marLeft w:val="0"/>
          <w:marRight w:val="0"/>
          <w:marTop w:val="0"/>
          <w:marBottom w:val="0"/>
          <w:divBdr>
            <w:top w:val="none" w:sz="0" w:space="0" w:color="auto"/>
            <w:left w:val="none" w:sz="0" w:space="0" w:color="auto"/>
            <w:bottom w:val="none" w:sz="0" w:space="0" w:color="auto"/>
            <w:right w:val="none" w:sz="0" w:space="0" w:color="auto"/>
          </w:divBdr>
        </w:div>
        <w:div w:id="12801773">
          <w:marLeft w:val="0"/>
          <w:marRight w:val="0"/>
          <w:marTop w:val="0"/>
          <w:marBottom w:val="0"/>
          <w:divBdr>
            <w:top w:val="none" w:sz="0" w:space="0" w:color="auto"/>
            <w:left w:val="none" w:sz="0" w:space="0" w:color="auto"/>
            <w:bottom w:val="none" w:sz="0" w:space="0" w:color="auto"/>
            <w:right w:val="none" w:sz="0" w:space="0" w:color="auto"/>
          </w:divBdr>
        </w:div>
        <w:div w:id="1698896501">
          <w:marLeft w:val="0"/>
          <w:marRight w:val="0"/>
          <w:marTop w:val="0"/>
          <w:marBottom w:val="0"/>
          <w:divBdr>
            <w:top w:val="none" w:sz="0" w:space="0" w:color="auto"/>
            <w:left w:val="none" w:sz="0" w:space="0" w:color="auto"/>
            <w:bottom w:val="none" w:sz="0" w:space="0" w:color="auto"/>
            <w:right w:val="none" w:sz="0" w:space="0" w:color="auto"/>
          </w:divBdr>
        </w:div>
        <w:div w:id="9645935">
          <w:marLeft w:val="0"/>
          <w:marRight w:val="0"/>
          <w:marTop w:val="0"/>
          <w:marBottom w:val="0"/>
          <w:divBdr>
            <w:top w:val="none" w:sz="0" w:space="0" w:color="auto"/>
            <w:left w:val="none" w:sz="0" w:space="0" w:color="auto"/>
            <w:bottom w:val="none" w:sz="0" w:space="0" w:color="auto"/>
            <w:right w:val="none" w:sz="0" w:space="0" w:color="auto"/>
          </w:divBdr>
        </w:div>
        <w:div w:id="1493057488">
          <w:marLeft w:val="0"/>
          <w:marRight w:val="0"/>
          <w:marTop w:val="0"/>
          <w:marBottom w:val="0"/>
          <w:divBdr>
            <w:top w:val="none" w:sz="0" w:space="0" w:color="auto"/>
            <w:left w:val="none" w:sz="0" w:space="0" w:color="auto"/>
            <w:bottom w:val="none" w:sz="0" w:space="0" w:color="auto"/>
            <w:right w:val="none" w:sz="0" w:space="0" w:color="auto"/>
          </w:divBdr>
        </w:div>
        <w:div w:id="991180691">
          <w:marLeft w:val="0"/>
          <w:marRight w:val="0"/>
          <w:marTop w:val="0"/>
          <w:marBottom w:val="0"/>
          <w:divBdr>
            <w:top w:val="none" w:sz="0" w:space="0" w:color="auto"/>
            <w:left w:val="none" w:sz="0" w:space="0" w:color="auto"/>
            <w:bottom w:val="none" w:sz="0" w:space="0" w:color="auto"/>
            <w:right w:val="none" w:sz="0" w:space="0" w:color="auto"/>
          </w:divBdr>
        </w:div>
        <w:div w:id="160582523">
          <w:marLeft w:val="0"/>
          <w:marRight w:val="0"/>
          <w:marTop w:val="0"/>
          <w:marBottom w:val="0"/>
          <w:divBdr>
            <w:top w:val="none" w:sz="0" w:space="0" w:color="auto"/>
            <w:left w:val="none" w:sz="0" w:space="0" w:color="auto"/>
            <w:bottom w:val="none" w:sz="0" w:space="0" w:color="auto"/>
            <w:right w:val="none" w:sz="0" w:space="0" w:color="auto"/>
          </w:divBdr>
        </w:div>
        <w:div w:id="1275941547">
          <w:marLeft w:val="0"/>
          <w:marRight w:val="0"/>
          <w:marTop w:val="0"/>
          <w:marBottom w:val="0"/>
          <w:divBdr>
            <w:top w:val="none" w:sz="0" w:space="0" w:color="auto"/>
            <w:left w:val="none" w:sz="0" w:space="0" w:color="auto"/>
            <w:bottom w:val="none" w:sz="0" w:space="0" w:color="auto"/>
            <w:right w:val="none" w:sz="0" w:space="0" w:color="auto"/>
          </w:divBdr>
        </w:div>
        <w:div w:id="2091341322">
          <w:marLeft w:val="0"/>
          <w:marRight w:val="0"/>
          <w:marTop w:val="0"/>
          <w:marBottom w:val="0"/>
          <w:divBdr>
            <w:top w:val="none" w:sz="0" w:space="0" w:color="auto"/>
            <w:left w:val="none" w:sz="0" w:space="0" w:color="auto"/>
            <w:bottom w:val="none" w:sz="0" w:space="0" w:color="auto"/>
            <w:right w:val="none" w:sz="0" w:space="0" w:color="auto"/>
          </w:divBdr>
        </w:div>
        <w:div w:id="1693459240">
          <w:marLeft w:val="0"/>
          <w:marRight w:val="0"/>
          <w:marTop w:val="0"/>
          <w:marBottom w:val="0"/>
          <w:divBdr>
            <w:top w:val="none" w:sz="0" w:space="0" w:color="auto"/>
            <w:left w:val="none" w:sz="0" w:space="0" w:color="auto"/>
            <w:bottom w:val="none" w:sz="0" w:space="0" w:color="auto"/>
            <w:right w:val="none" w:sz="0" w:space="0" w:color="auto"/>
          </w:divBdr>
        </w:div>
        <w:div w:id="1464419545">
          <w:marLeft w:val="0"/>
          <w:marRight w:val="0"/>
          <w:marTop w:val="0"/>
          <w:marBottom w:val="0"/>
          <w:divBdr>
            <w:top w:val="none" w:sz="0" w:space="0" w:color="auto"/>
            <w:left w:val="none" w:sz="0" w:space="0" w:color="auto"/>
            <w:bottom w:val="none" w:sz="0" w:space="0" w:color="auto"/>
            <w:right w:val="none" w:sz="0" w:space="0" w:color="auto"/>
          </w:divBdr>
        </w:div>
        <w:div w:id="1370446450">
          <w:marLeft w:val="0"/>
          <w:marRight w:val="0"/>
          <w:marTop w:val="0"/>
          <w:marBottom w:val="0"/>
          <w:divBdr>
            <w:top w:val="none" w:sz="0" w:space="0" w:color="auto"/>
            <w:left w:val="none" w:sz="0" w:space="0" w:color="auto"/>
            <w:bottom w:val="none" w:sz="0" w:space="0" w:color="auto"/>
            <w:right w:val="none" w:sz="0" w:space="0" w:color="auto"/>
          </w:divBdr>
        </w:div>
        <w:div w:id="1961765392">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 w:id="749035546">
          <w:marLeft w:val="0"/>
          <w:marRight w:val="0"/>
          <w:marTop w:val="0"/>
          <w:marBottom w:val="0"/>
          <w:divBdr>
            <w:top w:val="none" w:sz="0" w:space="0" w:color="auto"/>
            <w:left w:val="none" w:sz="0" w:space="0" w:color="auto"/>
            <w:bottom w:val="none" w:sz="0" w:space="0" w:color="auto"/>
            <w:right w:val="none" w:sz="0" w:space="0" w:color="auto"/>
          </w:divBdr>
        </w:div>
        <w:div w:id="1489713822">
          <w:marLeft w:val="0"/>
          <w:marRight w:val="0"/>
          <w:marTop w:val="0"/>
          <w:marBottom w:val="0"/>
          <w:divBdr>
            <w:top w:val="none" w:sz="0" w:space="0" w:color="auto"/>
            <w:left w:val="none" w:sz="0" w:space="0" w:color="auto"/>
            <w:bottom w:val="none" w:sz="0" w:space="0" w:color="auto"/>
            <w:right w:val="none" w:sz="0" w:space="0" w:color="auto"/>
          </w:divBdr>
        </w:div>
        <w:div w:id="1491215021">
          <w:marLeft w:val="0"/>
          <w:marRight w:val="0"/>
          <w:marTop w:val="0"/>
          <w:marBottom w:val="0"/>
          <w:divBdr>
            <w:top w:val="none" w:sz="0" w:space="0" w:color="auto"/>
            <w:left w:val="none" w:sz="0" w:space="0" w:color="auto"/>
            <w:bottom w:val="none" w:sz="0" w:space="0" w:color="auto"/>
            <w:right w:val="none" w:sz="0" w:space="0" w:color="auto"/>
          </w:divBdr>
        </w:div>
        <w:div w:id="1406803998">
          <w:marLeft w:val="0"/>
          <w:marRight w:val="0"/>
          <w:marTop w:val="0"/>
          <w:marBottom w:val="0"/>
          <w:divBdr>
            <w:top w:val="none" w:sz="0" w:space="0" w:color="auto"/>
            <w:left w:val="none" w:sz="0" w:space="0" w:color="auto"/>
            <w:bottom w:val="none" w:sz="0" w:space="0" w:color="auto"/>
            <w:right w:val="none" w:sz="0" w:space="0" w:color="auto"/>
          </w:divBdr>
        </w:div>
        <w:div w:id="893857111">
          <w:marLeft w:val="0"/>
          <w:marRight w:val="0"/>
          <w:marTop w:val="0"/>
          <w:marBottom w:val="0"/>
          <w:divBdr>
            <w:top w:val="none" w:sz="0" w:space="0" w:color="auto"/>
            <w:left w:val="none" w:sz="0" w:space="0" w:color="auto"/>
            <w:bottom w:val="none" w:sz="0" w:space="0" w:color="auto"/>
            <w:right w:val="none" w:sz="0" w:space="0" w:color="auto"/>
          </w:divBdr>
        </w:div>
        <w:div w:id="1774325643">
          <w:marLeft w:val="0"/>
          <w:marRight w:val="0"/>
          <w:marTop w:val="0"/>
          <w:marBottom w:val="0"/>
          <w:divBdr>
            <w:top w:val="none" w:sz="0" w:space="0" w:color="auto"/>
            <w:left w:val="none" w:sz="0" w:space="0" w:color="auto"/>
            <w:bottom w:val="none" w:sz="0" w:space="0" w:color="auto"/>
            <w:right w:val="none" w:sz="0" w:space="0" w:color="auto"/>
          </w:divBdr>
        </w:div>
        <w:div w:id="1307662257">
          <w:marLeft w:val="0"/>
          <w:marRight w:val="0"/>
          <w:marTop w:val="0"/>
          <w:marBottom w:val="0"/>
          <w:divBdr>
            <w:top w:val="none" w:sz="0" w:space="0" w:color="auto"/>
            <w:left w:val="none" w:sz="0" w:space="0" w:color="auto"/>
            <w:bottom w:val="none" w:sz="0" w:space="0" w:color="auto"/>
            <w:right w:val="none" w:sz="0" w:space="0" w:color="auto"/>
          </w:divBdr>
        </w:div>
        <w:div w:id="1430395889">
          <w:marLeft w:val="0"/>
          <w:marRight w:val="0"/>
          <w:marTop w:val="0"/>
          <w:marBottom w:val="0"/>
          <w:divBdr>
            <w:top w:val="none" w:sz="0" w:space="0" w:color="auto"/>
            <w:left w:val="none" w:sz="0" w:space="0" w:color="auto"/>
            <w:bottom w:val="none" w:sz="0" w:space="0" w:color="auto"/>
            <w:right w:val="none" w:sz="0" w:space="0" w:color="auto"/>
          </w:divBdr>
        </w:div>
        <w:div w:id="28532901">
          <w:marLeft w:val="0"/>
          <w:marRight w:val="0"/>
          <w:marTop w:val="0"/>
          <w:marBottom w:val="0"/>
          <w:divBdr>
            <w:top w:val="none" w:sz="0" w:space="0" w:color="auto"/>
            <w:left w:val="none" w:sz="0" w:space="0" w:color="auto"/>
            <w:bottom w:val="none" w:sz="0" w:space="0" w:color="auto"/>
            <w:right w:val="none" w:sz="0" w:space="0" w:color="auto"/>
          </w:divBdr>
        </w:div>
        <w:div w:id="1047679484">
          <w:marLeft w:val="0"/>
          <w:marRight w:val="0"/>
          <w:marTop w:val="0"/>
          <w:marBottom w:val="0"/>
          <w:divBdr>
            <w:top w:val="none" w:sz="0" w:space="0" w:color="auto"/>
            <w:left w:val="none" w:sz="0" w:space="0" w:color="auto"/>
            <w:bottom w:val="none" w:sz="0" w:space="0" w:color="auto"/>
            <w:right w:val="none" w:sz="0" w:space="0" w:color="auto"/>
          </w:divBdr>
        </w:div>
        <w:div w:id="1223833029">
          <w:marLeft w:val="0"/>
          <w:marRight w:val="0"/>
          <w:marTop w:val="0"/>
          <w:marBottom w:val="0"/>
          <w:divBdr>
            <w:top w:val="none" w:sz="0" w:space="0" w:color="auto"/>
            <w:left w:val="none" w:sz="0" w:space="0" w:color="auto"/>
            <w:bottom w:val="none" w:sz="0" w:space="0" w:color="auto"/>
            <w:right w:val="none" w:sz="0" w:space="0" w:color="auto"/>
          </w:divBdr>
        </w:div>
        <w:div w:id="1449738243">
          <w:marLeft w:val="0"/>
          <w:marRight w:val="0"/>
          <w:marTop w:val="0"/>
          <w:marBottom w:val="0"/>
          <w:divBdr>
            <w:top w:val="none" w:sz="0" w:space="0" w:color="auto"/>
            <w:left w:val="none" w:sz="0" w:space="0" w:color="auto"/>
            <w:bottom w:val="none" w:sz="0" w:space="0" w:color="auto"/>
            <w:right w:val="none" w:sz="0" w:space="0" w:color="auto"/>
          </w:divBdr>
        </w:div>
        <w:div w:id="1032345922">
          <w:marLeft w:val="0"/>
          <w:marRight w:val="0"/>
          <w:marTop w:val="0"/>
          <w:marBottom w:val="0"/>
          <w:divBdr>
            <w:top w:val="none" w:sz="0" w:space="0" w:color="auto"/>
            <w:left w:val="none" w:sz="0" w:space="0" w:color="auto"/>
            <w:bottom w:val="none" w:sz="0" w:space="0" w:color="auto"/>
            <w:right w:val="none" w:sz="0" w:space="0" w:color="auto"/>
          </w:divBdr>
        </w:div>
        <w:div w:id="1386762352">
          <w:marLeft w:val="0"/>
          <w:marRight w:val="0"/>
          <w:marTop w:val="0"/>
          <w:marBottom w:val="0"/>
          <w:divBdr>
            <w:top w:val="none" w:sz="0" w:space="0" w:color="auto"/>
            <w:left w:val="none" w:sz="0" w:space="0" w:color="auto"/>
            <w:bottom w:val="none" w:sz="0" w:space="0" w:color="auto"/>
            <w:right w:val="none" w:sz="0" w:space="0" w:color="auto"/>
          </w:divBdr>
        </w:div>
        <w:div w:id="2026516468">
          <w:marLeft w:val="0"/>
          <w:marRight w:val="0"/>
          <w:marTop w:val="0"/>
          <w:marBottom w:val="0"/>
          <w:divBdr>
            <w:top w:val="none" w:sz="0" w:space="0" w:color="auto"/>
            <w:left w:val="none" w:sz="0" w:space="0" w:color="auto"/>
            <w:bottom w:val="none" w:sz="0" w:space="0" w:color="auto"/>
            <w:right w:val="none" w:sz="0" w:space="0" w:color="auto"/>
          </w:divBdr>
        </w:div>
        <w:div w:id="828517226">
          <w:marLeft w:val="0"/>
          <w:marRight w:val="0"/>
          <w:marTop w:val="0"/>
          <w:marBottom w:val="0"/>
          <w:divBdr>
            <w:top w:val="none" w:sz="0" w:space="0" w:color="auto"/>
            <w:left w:val="none" w:sz="0" w:space="0" w:color="auto"/>
            <w:bottom w:val="none" w:sz="0" w:space="0" w:color="auto"/>
            <w:right w:val="none" w:sz="0" w:space="0" w:color="auto"/>
          </w:divBdr>
        </w:div>
        <w:div w:id="601230846">
          <w:marLeft w:val="0"/>
          <w:marRight w:val="0"/>
          <w:marTop w:val="0"/>
          <w:marBottom w:val="0"/>
          <w:divBdr>
            <w:top w:val="none" w:sz="0" w:space="0" w:color="auto"/>
            <w:left w:val="none" w:sz="0" w:space="0" w:color="auto"/>
            <w:bottom w:val="none" w:sz="0" w:space="0" w:color="auto"/>
            <w:right w:val="none" w:sz="0" w:space="0" w:color="auto"/>
          </w:divBdr>
        </w:div>
        <w:div w:id="1641302541">
          <w:marLeft w:val="0"/>
          <w:marRight w:val="0"/>
          <w:marTop w:val="0"/>
          <w:marBottom w:val="0"/>
          <w:divBdr>
            <w:top w:val="none" w:sz="0" w:space="0" w:color="auto"/>
            <w:left w:val="none" w:sz="0" w:space="0" w:color="auto"/>
            <w:bottom w:val="none" w:sz="0" w:space="0" w:color="auto"/>
            <w:right w:val="none" w:sz="0" w:space="0" w:color="auto"/>
          </w:divBdr>
        </w:div>
        <w:div w:id="1875189946">
          <w:marLeft w:val="0"/>
          <w:marRight w:val="0"/>
          <w:marTop w:val="0"/>
          <w:marBottom w:val="0"/>
          <w:divBdr>
            <w:top w:val="none" w:sz="0" w:space="0" w:color="auto"/>
            <w:left w:val="none" w:sz="0" w:space="0" w:color="auto"/>
            <w:bottom w:val="none" w:sz="0" w:space="0" w:color="auto"/>
            <w:right w:val="none" w:sz="0" w:space="0" w:color="auto"/>
          </w:divBdr>
        </w:div>
        <w:div w:id="163054676">
          <w:marLeft w:val="0"/>
          <w:marRight w:val="0"/>
          <w:marTop w:val="0"/>
          <w:marBottom w:val="0"/>
          <w:divBdr>
            <w:top w:val="none" w:sz="0" w:space="0" w:color="auto"/>
            <w:left w:val="none" w:sz="0" w:space="0" w:color="auto"/>
            <w:bottom w:val="none" w:sz="0" w:space="0" w:color="auto"/>
            <w:right w:val="none" w:sz="0" w:space="0" w:color="auto"/>
          </w:divBdr>
        </w:div>
        <w:div w:id="122041865">
          <w:marLeft w:val="0"/>
          <w:marRight w:val="0"/>
          <w:marTop w:val="0"/>
          <w:marBottom w:val="0"/>
          <w:divBdr>
            <w:top w:val="none" w:sz="0" w:space="0" w:color="auto"/>
            <w:left w:val="none" w:sz="0" w:space="0" w:color="auto"/>
            <w:bottom w:val="none" w:sz="0" w:space="0" w:color="auto"/>
            <w:right w:val="none" w:sz="0" w:space="0" w:color="auto"/>
          </w:divBdr>
        </w:div>
        <w:div w:id="63988700">
          <w:marLeft w:val="0"/>
          <w:marRight w:val="0"/>
          <w:marTop w:val="0"/>
          <w:marBottom w:val="0"/>
          <w:divBdr>
            <w:top w:val="none" w:sz="0" w:space="0" w:color="auto"/>
            <w:left w:val="none" w:sz="0" w:space="0" w:color="auto"/>
            <w:bottom w:val="none" w:sz="0" w:space="0" w:color="auto"/>
            <w:right w:val="none" w:sz="0" w:space="0" w:color="auto"/>
          </w:divBdr>
        </w:div>
        <w:div w:id="282153623">
          <w:marLeft w:val="0"/>
          <w:marRight w:val="0"/>
          <w:marTop w:val="0"/>
          <w:marBottom w:val="0"/>
          <w:divBdr>
            <w:top w:val="none" w:sz="0" w:space="0" w:color="auto"/>
            <w:left w:val="none" w:sz="0" w:space="0" w:color="auto"/>
            <w:bottom w:val="none" w:sz="0" w:space="0" w:color="auto"/>
            <w:right w:val="none" w:sz="0" w:space="0" w:color="auto"/>
          </w:divBdr>
        </w:div>
        <w:div w:id="64766675">
          <w:marLeft w:val="0"/>
          <w:marRight w:val="0"/>
          <w:marTop w:val="0"/>
          <w:marBottom w:val="0"/>
          <w:divBdr>
            <w:top w:val="none" w:sz="0" w:space="0" w:color="auto"/>
            <w:left w:val="none" w:sz="0" w:space="0" w:color="auto"/>
            <w:bottom w:val="none" w:sz="0" w:space="0" w:color="auto"/>
            <w:right w:val="none" w:sz="0" w:space="0" w:color="auto"/>
          </w:divBdr>
        </w:div>
        <w:div w:id="813564889">
          <w:marLeft w:val="0"/>
          <w:marRight w:val="0"/>
          <w:marTop w:val="0"/>
          <w:marBottom w:val="0"/>
          <w:divBdr>
            <w:top w:val="none" w:sz="0" w:space="0" w:color="auto"/>
            <w:left w:val="none" w:sz="0" w:space="0" w:color="auto"/>
            <w:bottom w:val="none" w:sz="0" w:space="0" w:color="auto"/>
            <w:right w:val="none" w:sz="0" w:space="0" w:color="auto"/>
          </w:divBdr>
        </w:div>
      </w:divsChild>
    </w:div>
    <w:div w:id="20373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4F13CB774B173392FA38A2344DB50E868B82D0A4536634CE986ADA5E2B8C4B800C939E912797B6CC4AABC201D5F195A7686D293C0E4A20BEAp7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6B8B5DFED719C582E57D00F89514E8347F310B01A58B29E31B2E6AE7B7CEBC8364ECFCBDE8C4B48BFA4EB41721426C02298D418D1580375CZ9pB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7037A69CB54C1CD773B6C5FBD08A20F612A7EEB615BD2BFCC15921D81A06010BB7C53C2870D9A5C2F54481A207D9E3DA8756AE31B14h3q9F"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662B-7989-4182-AD19-757622A3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19</Pages>
  <Words>8664</Words>
  <Characters>49389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САХАЛИНСКАЯ ОБЛАСТЬ</vt:lpstr>
    </vt:vector>
  </TitlesOfParts>
  <Company>Sobranie</Company>
  <LinksUpToDate>false</LinksUpToDate>
  <CharactersWithSpaces>57938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САХАЛИНСКАЯ ОБЛАСТЬ</dc:title>
  <dc:creator>Vasin V.V.</dc:creator>
  <cp:lastModifiedBy>Лина И. Густова</cp:lastModifiedBy>
  <cp:revision>7</cp:revision>
  <cp:lastPrinted>2021-08-23T01:25:00Z</cp:lastPrinted>
  <dcterms:created xsi:type="dcterms:W3CDTF">2021-09-23T03:47:00Z</dcterms:created>
  <dcterms:modified xsi:type="dcterms:W3CDTF">2021-09-27T00:45:00Z</dcterms:modified>
</cp:coreProperties>
</file>