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CD9B6" w14:textId="77777777" w:rsidR="00EC771C" w:rsidRDefault="00EC771C" w:rsidP="00EC771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A6A7116" wp14:editId="108155C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9164D" w14:textId="77777777" w:rsidR="00EC771C" w:rsidRDefault="00EC771C" w:rsidP="00EC771C">
      <w:pPr>
        <w:pStyle w:val="a3"/>
        <w:widowControl w:val="0"/>
        <w:rPr>
          <w:b/>
          <w:bCs/>
          <w:sz w:val="24"/>
        </w:rPr>
      </w:pPr>
    </w:p>
    <w:p w14:paraId="5AB95320" w14:textId="77777777" w:rsidR="00EC771C" w:rsidRDefault="00EC771C" w:rsidP="00EC771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2B6D396" w14:textId="77777777" w:rsidR="00EC771C" w:rsidRPr="00931D29" w:rsidRDefault="00EC771C" w:rsidP="00EC771C">
      <w:pPr>
        <w:pStyle w:val="a3"/>
        <w:widowControl w:val="0"/>
        <w:rPr>
          <w:b/>
          <w:bCs/>
          <w:sz w:val="16"/>
          <w:szCs w:val="16"/>
        </w:rPr>
      </w:pPr>
    </w:p>
    <w:p w14:paraId="0ADFD69F" w14:textId="77777777" w:rsidR="00EC771C" w:rsidRDefault="00EC771C" w:rsidP="00EC771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48393CEC" w14:textId="77777777" w:rsidR="00EC771C" w:rsidRDefault="00EC771C" w:rsidP="00EC771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56E2F530" w14:textId="364BC0C6" w:rsidR="00EC771C" w:rsidRDefault="00EC771C" w:rsidP="00EC771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826DC0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826DC0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5BE508E7" w14:textId="77777777" w:rsidR="00EC771C" w:rsidRPr="00931D29" w:rsidRDefault="00EC771C" w:rsidP="00EC771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1"/>
      </w:tblGrid>
      <w:tr w:rsidR="00EC771C" w:rsidRPr="006436A9" w14:paraId="7158D7DC" w14:textId="77777777" w:rsidTr="00EC771C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37748" w14:textId="77777777" w:rsidR="00EC771C" w:rsidRDefault="00EC771C" w:rsidP="005A6E8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053FE8A" w14:textId="77777777" w:rsidR="00EC771C" w:rsidRPr="00690A48" w:rsidRDefault="00EC771C" w:rsidP="005A6E8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690A48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690A48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690A48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690A48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690A48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85E0A0E" w14:textId="77777777" w:rsidR="00EC771C" w:rsidRPr="00EC771C" w:rsidRDefault="00EC771C" w:rsidP="00EC771C">
      <w:pPr>
        <w:jc w:val="right"/>
        <w:rPr>
          <w:i/>
          <w:sz w:val="26"/>
          <w:szCs w:val="26"/>
        </w:rPr>
      </w:pPr>
    </w:p>
    <w:p w14:paraId="4AB4B418" w14:textId="77777777" w:rsidR="00EC771C" w:rsidRDefault="00EC771C" w:rsidP="00EC7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16DE40C" w14:textId="1C51D121" w:rsidR="00EC771C" w:rsidRDefault="00EC771C" w:rsidP="00EC771C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6436A9">
        <w:rPr>
          <w:b/>
          <w:bCs/>
          <w:sz w:val="28"/>
          <w:szCs w:val="28"/>
        </w:rPr>
        <w:t>1</w:t>
      </w:r>
      <w:r w:rsidR="00690A48">
        <w:rPr>
          <w:b/>
          <w:bCs/>
          <w:sz w:val="28"/>
          <w:szCs w:val="28"/>
        </w:rPr>
        <w:t>73</w:t>
      </w:r>
    </w:p>
    <w:p w14:paraId="735C9D97" w14:textId="7FF1A628" w:rsidR="00EC771C" w:rsidRDefault="00EC771C" w:rsidP="006436A9">
      <w:pPr>
        <w:rPr>
          <w:color w:val="000000"/>
        </w:rPr>
      </w:pPr>
    </w:p>
    <w:p w14:paraId="74804B75" w14:textId="41F31F52" w:rsidR="006436A9" w:rsidRDefault="006436A9" w:rsidP="006436A9">
      <w:pPr>
        <w:rPr>
          <w:color w:val="000000"/>
        </w:rPr>
      </w:pPr>
      <w:r>
        <w:rPr>
          <w:color w:val="000000"/>
        </w:rPr>
        <w:t>28.10.2021</w:t>
      </w:r>
    </w:p>
    <w:p w14:paraId="27056CED" w14:textId="77777777" w:rsidR="006436A9" w:rsidRPr="00772A75" w:rsidRDefault="006436A9" w:rsidP="006436A9">
      <w:pPr>
        <w:rPr>
          <w:color w:val="000000"/>
        </w:rPr>
      </w:pPr>
    </w:p>
    <w:p w14:paraId="4316B021" w14:textId="77777777" w:rsidR="00EC771C" w:rsidRDefault="00EC771C" w:rsidP="00EC771C">
      <w:pPr>
        <w:widowControl w:val="0"/>
        <w:shd w:val="clear" w:color="auto" w:fill="FFFFFF"/>
        <w:ind w:firstLine="7"/>
        <w:jc w:val="both"/>
      </w:pPr>
      <w:r w:rsidRPr="00F92D7B">
        <w:t xml:space="preserve">О внесении </w:t>
      </w:r>
      <w:r>
        <w:t>изменений</w:t>
      </w:r>
      <w:r w:rsidRPr="00F92D7B">
        <w:t xml:space="preserve"> в Положение </w:t>
      </w:r>
      <w:r>
        <w:t xml:space="preserve">о </w:t>
      </w:r>
    </w:p>
    <w:p w14:paraId="762D6BE0" w14:textId="77777777" w:rsidR="00EC771C" w:rsidRDefault="00EC771C" w:rsidP="00EC771C">
      <w:pPr>
        <w:widowControl w:val="0"/>
        <w:shd w:val="clear" w:color="auto" w:fill="FFFFFF"/>
        <w:ind w:firstLine="7"/>
        <w:jc w:val="both"/>
      </w:pPr>
      <w:r>
        <w:t xml:space="preserve">пенсионном обеспечении муниципальных </w:t>
      </w:r>
    </w:p>
    <w:p w14:paraId="12F4553F" w14:textId="77777777" w:rsidR="00EC771C" w:rsidRDefault="00EC771C" w:rsidP="00EC771C">
      <w:pPr>
        <w:widowControl w:val="0"/>
        <w:shd w:val="clear" w:color="auto" w:fill="FFFFFF"/>
        <w:ind w:firstLine="7"/>
        <w:jc w:val="both"/>
      </w:pPr>
      <w:r>
        <w:t xml:space="preserve">служащих и лиц, замещающих муниципальные </w:t>
      </w:r>
    </w:p>
    <w:p w14:paraId="0BB4A7CE" w14:textId="77777777" w:rsidR="00EC771C" w:rsidRDefault="00EC771C" w:rsidP="00EC771C">
      <w:pPr>
        <w:widowControl w:val="0"/>
        <w:shd w:val="clear" w:color="auto" w:fill="FFFFFF"/>
        <w:ind w:firstLine="7"/>
        <w:jc w:val="both"/>
      </w:pPr>
      <w:r>
        <w:t xml:space="preserve">должности в </w:t>
      </w:r>
      <w:r w:rsidRPr="00F92D7B">
        <w:t>муниципально</w:t>
      </w:r>
      <w:r>
        <w:t>м</w:t>
      </w:r>
      <w:r w:rsidRPr="00F92D7B">
        <w:t xml:space="preserve"> образовани</w:t>
      </w:r>
      <w:r>
        <w:t>и</w:t>
      </w:r>
      <w:r w:rsidRPr="00EC771C">
        <w:t xml:space="preserve"> </w:t>
      </w:r>
    </w:p>
    <w:p w14:paraId="6291A038" w14:textId="530F8A0A" w:rsidR="00EC771C" w:rsidRPr="00F92D7B" w:rsidRDefault="00EC771C" w:rsidP="00EC771C">
      <w:pPr>
        <w:widowControl w:val="0"/>
        <w:shd w:val="clear" w:color="auto" w:fill="FFFFFF"/>
        <w:ind w:firstLine="7"/>
        <w:jc w:val="both"/>
      </w:pPr>
      <w:r w:rsidRPr="00F92D7B">
        <w:t>«Городской округ Ногликский»</w:t>
      </w:r>
      <w:r>
        <w:t xml:space="preserve"> </w:t>
      </w:r>
      <w:r w:rsidRPr="00F92D7B">
        <w:t xml:space="preserve"> </w:t>
      </w:r>
    </w:p>
    <w:p w14:paraId="07BC7890" w14:textId="77777777" w:rsidR="00EC771C" w:rsidRPr="00F92D7B" w:rsidRDefault="00EC771C" w:rsidP="00EC771C">
      <w:pPr>
        <w:widowControl w:val="0"/>
        <w:jc w:val="both"/>
        <w:rPr>
          <w:b/>
        </w:rPr>
      </w:pPr>
    </w:p>
    <w:p w14:paraId="6469D539" w14:textId="344E4DF3" w:rsidR="00EC771C" w:rsidRPr="00291F0C" w:rsidRDefault="00EC771C" w:rsidP="00EC771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В соответствии с </w:t>
      </w:r>
      <w:r>
        <w:rPr>
          <w:rFonts w:eastAsiaTheme="minorHAnsi"/>
          <w:lang w:eastAsia="en-US"/>
        </w:rPr>
        <w:t xml:space="preserve">Законом Сахалинской области от 19.04.2021 </w:t>
      </w:r>
      <w:r w:rsidR="000341A1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23-ЗО «О внесении изменений в Закон Сахалинской области «О пенсионном обеспечении лиц, замещавших государственные должности Сахалинской области, и государственных гражданских служащих Сахалинской области», р</w:t>
      </w:r>
      <w:r w:rsidRPr="00F92D7B">
        <w:t>уководствуясь ст</w:t>
      </w:r>
      <w:r>
        <w:t>атьей</w:t>
      </w:r>
      <w:r w:rsidRPr="00F92D7B">
        <w:t xml:space="preserve"> 24 Устава муниципального образования «Городской округ Ногликский»,</w:t>
      </w:r>
    </w:p>
    <w:p w14:paraId="4B25CC4A" w14:textId="77777777" w:rsidR="00EC771C" w:rsidRDefault="00EC771C" w:rsidP="00EC771C">
      <w:pPr>
        <w:widowControl w:val="0"/>
        <w:jc w:val="center"/>
      </w:pPr>
    </w:p>
    <w:p w14:paraId="041B11E5" w14:textId="77777777" w:rsidR="00EC771C" w:rsidRPr="00F92D7B" w:rsidRDefault="00EC771C" w:rsidP="00EC771C">
      <w:pPr>
        <w:widowControl w:val="0"/>
        <w:jc w:val="center"/>
      </w:pPr>
      <w:r w:rsidRPr="00F92D7B">
        <w:t>СОБРАНИЕ МУНИЦИПАЛЬНОГО ОБРАЗОВАНИЯ</w:t>
      </w:r>
    </w:p>
    <w:p w14:paraId="1D8A3DF5" w14:textId="77777777" w:rsidR="00EC771C" w:rsidRPr="00F92D7B" w:rsidRDefault="00EC771C" w:rsidP="00EC771C">
      <w:pPr>
        <w:widowControl w:val="0"/>
        <w:jc w:val="center"/>
      </w:pPr>
      <w:r w:rsidRPr="00F92D7B">
        <w:t>«ГОРОДСКОЙ ОКРУГ НОГЛИКСКИЙ» РЕШИЛО:</w:t>
      </w:r>
    </w:p>
    <w:p w14:paraId="5B77A995" w14:textId="77777777" w:rsidR="00EC771C" w:rsidRPr="00F92D7B" w:rsidRDefault="00EC771C" w:rsidP="00EC771C">
      <w:pPr>
        <w:widowControl w:val="0"/>
        <w:jc w:val="center"/>
      </w:pPr>
    </w:p>
    <w:p w14:paraId="77282F18" w14:textId="77777777" w:rsidR="008F0E9A" w:rsidRDefault="00EC771C" w:rsidP="00E906B6">
      <w:pPr>
        <w:widowControl w:val="0"/>
        <w:shd w:val="clear" w:color="auto" w:fill="FFFFFF"/>
        <w:ind w:firstLine="851"/>
        <w:jc w:val="both"/>
      </w:pPr>
      <w:r w:rsidRPr="00F92D7B">
        <w:t xml:space="preserve">1. Внести в Положение </w:t>
      </w:r>
      <w:r>
        <w:t>о пенсионном обеспечении муниципальных служащих и лиц, замещающих муниципальные должности в</w:t>
      </w:r>
      <w:r w:rsidRPr="00F92D7B">
        <w:t xml:space="preserve"> муниципально</w:t>
      </w:r>
      <w:r>
        <w:t>м</w:t>
      </w:r>
      <w:r w:rsidRPr="00F92D7B">
        <w:t xml:space="preserve"> образовани</w:t>
      </w:r>
      <w:r>
        <w:t>и</w:t>
      </w:r>
      <w:r w:rsidRPr="00F92D7B">
        <w:t xml:space="preserve"> «Городской округ Ногликский», утвержденного решением Собрания муниципального образования  «Городской округ Ногликский»</w:t>
      </w:r>
      <w:r w:rsidR="002B34F1">
        <w:t xml:space="preserve"> </w:t>
      </w:r>
      <w:r w:rsidRPr="00F92D7B">
        <w:t>от 2</w:t>
      </w:r>
      <w:r>
        <w:t>1</w:t>
      </w:r>
      <w:r w:rsidRPr="00F92D7B">
        <w:t>.</w:t>
      </w:r>
      <w:r>
        <w:t>12</w:t>
      </w:r>
      <w:r w:rsidRPr="00F92D7B">
        <w:t>.</w:t>
      </w:r>
      <w:r>
        <w:t>2010</w:t>
      </w:r>
      <w:r w:rsidRPr="00F92D7B">
        <w:t xml:space="preserve"> № </w:t>
      </w:r>
      <w:r>
        <w:t xml:space="preserve">83 </w:t>
      </w:r>
      <w:r w:rsidR="002B34F1" w:rsidRPr="00F92D7B">
        <w:t xml:space="preserve">«Об утверждении Положения </w:t>
      </w:r>
      <w:r w:rsidR="002B34F1">
        <w:t>о пенсионном обеспечении муниципальных служащих и лиц, замещающих муниципальные должности в</w:t>
      </w:r>
      <w:r w:rsidR="002B34F1" w:rsidRPr="00F92D7B">
        <w:t xml:space="preserve"> муниципально</w:t>
      </w:r>
      <w:r w:rsidR="002B34F1">
        <w:t>м</w:t>
      </w:r>
      <w:r w:rsidR="002B34F1" w:rsidRPr="00F92D7B">
        <w:t xml:space="preserve"> образовани</w:t>
      </w:r>
      <w:r w:rsidR="002B34F1">
        <w:t>и</w:t>
      </w:r>
      <w:r w:rsidR="002B34F1" w:rsidRPr="00F92D7B">
        <w:t xml:space="preserve"> «Городской округ Ногликский»</w:t>
      </w:r>
      <w:r w:rsidR="002B34F1">
        <w:t xml:space="preserve"> </w:t>
      </w:r>
      <w:r>
        <w:t xml:space="preserve">(в редакции решений Собрания от 08.02.2011 № 87, </w:t>
      </w:r>
      <w:r w:rsidR="002B34F1" w:rsidRPr="002B34F1">
        <w:rPr>
          <w:bCs/>
          <w:iCs/>
        </w:rPr>
        <w:t>от 16.02.2017 № 129</w:t>
      </w:r>
      <w:r>
        <w:t>)</w:t>
      </w:r>
      <w:r w:rsidRPr="00F92D7B">
        <w:t xml:space="preserve"> следующ</w:t>
      </w:r>
      <w:r w:rsidR="002B34F1">
        <w:t>ие</w:t>
      </w:r>
      <w:r w:rsidRPr="00F92D7B">
        <w:t xml:space="preserve"> изменени</w:t>
      </w:r>
      <w:r>
        <w:t>я</w:t>
      </w:r>
      <w:r w:rsidRPr="00F92D7B">
        <w:t>:</w:t>
      </w:r>
    </w:p>
    <w:p w14:paraId="5C24BC65" w14:textId="77777777" w:rsidR="00931D29" w:rsidRDefault="008F0E9A" w:rsidP="00931D29">
      <w:pPr>
        <w:widowControl w:val="0"/>
        <w:shd w:val="clear" w:color="auto" w:fill="FFFFFF"/>
        <w:ind w:firstLine="851"/>
        <w:jc w:val="both"/>
      </w:pPr>
      <w:r>
        <w:rPr>
          <w:rFonts w:eastAsiaTheme="minorHAnsi"/>
          <w:lang w:eastAsia="en-US"/>
        </w:rPr>
        <w:t>- част</w:t>
      </w:r>
      <w:r w:rsidR="00365441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1</w:t>
      </w:r>
      <w:r w:rsidR="00365441">
        <w:rPr>
          <w:rFonts w:eastAsiaTheme="minorHAnsi"/>
          <w:lang w:eastAsia="en-US"/>
        </w:rPr>
        <w:t>, 2</w:t>
      </w:r>
      <w:r>
        <w:rPr>
          <w:rFonts w:eastAsiaTheme="minorHAnsi"/>
          <w:lang w:eastAsia="en-US"/>
        </w:rPr>
        <w:t xml:space="preserve"> статьи 5 </w:t>
      </w:r>
      <w:r w:rsidR="00EC771C">
        <w:rPr>
          <w:rFonts w:eastAsiaTheme="minorHAnsi"/>
          <w:lang w:eastAsia="en-US"/>
        </w:rPr>
        <w:t xml:space="preserve">изложить в </w:t>
      </w:r>
      <w:r>
        <w:rPr>
          <w:rFonts w:eastAsiaTheme="minorHAnsi"/>
          <w:lang w:eastAsia="en-US"/>
        </w:rPr>
        <w:t xml:space="preserve">следующей </w:t>
      </w:r>
      <w:r w:rsidR="00EC771C">
        <w:rPr>
          <w:rFonts w:eastAsiaTheme="minorHAnsi"/>
          <w:lang w:eastAsia="en-US"/>
        </w:rPr>
        <w:t>редакции:</w:t>
      </w:r>
    </w:p>
    <w:p w14:paraId="2AF28C8C" w14:textId="64B057CA" w:rsidR="00C2600A" w:rsidRPr="00931D29" w:rsidRDefault="008F0E9A" w:rsidP="00931D29">
      <w:pPr>
        <w:widowControl w:val="0"/>
        <w:shd w:val="clear" w:color="auto" w:fill="FFFFFF"/>
        <w:ind w:firstLine="851"/>
        <w:jc w:val="both"/>
      </w:pPr>
      <w:r w:rsidRPr="008F0E9A">
        <w:rPr>
          <w:rFonts w:eastAsiaTheme="minorHAnsi"/>
          <w:lang w:eastAsia="en-US"/>
        </w:rPr>
        <w:t xml:space="preserve">«1. Лица, замещающие </w:t>
      </w:r>
      <w:r>
        <w:rPr>
          <w:rFonts w:eastAsiaTheme="minorHAnsi"/>
          <w:lang w:eastAsia="en-US"/>
        </w:rPr>
        <w:t>муниципальные</w:t>
      </w:r>
      <w:r w:rsidRPr="008F0E9A">
        <w:rPr>
          <w:rFonts w:eastAsiaTheme="minorHAnsi"/>
          <w:lang w:eastAsia="en-US"/>
        </w:rPr>
        <w:t xml:space="preserve"> должности не менее трех лет на профессиональной постоянной основе, достигшие пенсионного возраста или потерявшие трудоспособность в период осуществления полномочий по </w:t>
      </w:r>
      <w:r>
        <w:rPr>
          <w:rFonts w:eastAsiaTheme="minorHAnsi"/>
          <w:lang w:eastAsia="en-US"/>
        </w:rPr>
        <w:t>муниципальной</w:t>
      </w:r>
      <w:r w:rsidRPr="008F0E9A">
        <w:rPr>
          <w:rFonts w:eastAsiaTheme="minorHAnsi"/>
          <w:lang w:eastAsia="en-US"/>
        </w:rPr>
        <w:t xml:space="preserve"> должности, имеют право в связи с прекращением полномочий (в том числе досрочно) на пенсию за выслугу лет, за исключением случаев прекращения полномочий (в том числе досрочно) в связи с несоблюдением ограничений, запретов, неисполнением обязанностей, установленных Федеральным </w:t>
      </w:r>
      <w:r>
        <w:rPr>
          <w:rFonts w:eastAsiaTheme="minorHAnsi"/>
          <w:lang w:eastAsia="en-US"/>
        </w:rPr>
        <w:t xml:space="preserve">законом </w:t>
      </w:r>
      <w:r w:rsidRPr="008F0E9A">
        <w:rPr>
          <w:rFonts w:eastAsiaTheme="minorHAnsi"/>
          <w:lang w:eastAsia="en-US"/>
        </w:rPr>
        <w:t xml:space="preserve">от 25 декабря 2008 года </w:t>
      </w:r>
      <w:r>
        <w:rPr>
          <w:rFonts w:eastAsiaTheme="minorHAnsi"/>
          <w:lang w:eastAsia="en-US"/>
        </w:rPr>
        <w:t>№</w:t>
      </w:r>
      <w:r w:rsidRPr="008F0E9A">
        <w:rPr>
          <w:rFonts w:eastAsiaTheme="minorHAnsi"/>
          <w:lang w:eastAsia="en-US"/>
        </w:rPr>
        <w:t xml:space="preserve"> 273-ФЗ </w:t>
      </w:r>
      <w:r>
        <w:rPr>
          <w:rFonts w:eastAsiaTheme="minorHAnsi"/>
          <w:lang w:eastAsia="en-US"/>
        </w:rPr>
        <w:t>«</w:t>
      </w:r>
      <w:r w:rsidRPr="008F0E9A">
        <w:rPr>
          <w:rFonts w:eastAsiaTheme="minorHAnsi"/>
          <w:lang w:eastAsia="en-US"/>
        </w:rPr>
        <w:t>О противодействии коррупции</w:t>
      </w:r>
      <w:r>
        <w:rPr>
          <w:rFonts w:eastAsiaTheme="minorHAnsi"/>
          <w:lang w:eastAsia="en-US"/>
        </w:rPr>
        <w:t>»</w:t>
      </w:r>
      <w:r w:rsidRPr="008F0E9A">
        <w:rPr>
          <w:rFonts w:eastAsiaTheme="minorHAnsi"/>
          <w:lang w:eastAsia="en-US"/>
        </w:rPr>
        <w:t xml:space="preserve">, Федеральным </w:t>
      </w:r>
      <w:r>
        <w:rPr>
          <w:rFonts w:eastAsiaTheme="minorHAnsi"/>
          <w:lang w:eastAsia="en-US"/>
        </w:rPr>
        <w:t xml:space="preserve">законом </w:t>
      </w:r>
      <w:r w:rsidRPr="008F0E9A">
        <w:rPr>
          <w:rFonts w:eastAsiaTheme="minorHAnsi"/>
          <w:lang w:eastAsia="en-US"/>
        </w:rPr>
        <w:t xml:space="preserve">от 3 декабря 2012 года </w:t>
      </w:r>
      <w:r>
        <w:rPr>
          <w:rFonts w:eastAsiaTheme="minorHAnsi"/>
          <w:lang w:eastAsia="en-US"/>
        </w:rPr>
        <w:t>№</w:t>
      </w:r>
      <w:r w:rsidRPr="008F0E9A">
        <w:rPr>
          <w:rFonts w:eastAsiaTheme="minorHAnsi"/>
          <w:lang w:eastAsia="en-US"/>
        </w:rPr>
        <w:t xml:space="preserve"> 230-ФЗ </w:t>
      </w:r>
      <w:r>
        <w:rPr>
          <w:rFonts w:eastAsiaTheme="minorHAnsi"/>
          <w:lang w:eastAsia="en-US"/>
        </w:rPr>
        <w:t>«</w:t>
      </w:r>
      <w:r w:rsidRPr="008F0E9A">
        <w:rPr>
          <w:rFonts w:eastAsiaTheme="minorHAnsi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lang w:eastAsia="en-US"/>
        </w:rPr>
        <w:t>»</w:t>
      </w:r>
      <w:r w:rsidRPr="008F0E9A">
        <w:rPr>
          <w:rFonts w:eastAsiaTheme="minorHAnsi"/>
          <w:lang w:eastAsia="en-US"/>
        </w:rPr>
        <w:t xml:space="preserve">, Федеральным </w:t>
      </w:r>
      <w:r>
        <w:rPr>
          <w:rFonts w:eastAsiaTheme="minorHAnsi"/>
          <w:lang w:eastAsia="en-US"/>
        </w:rPr>
        <w:t xml:space="preserve">законом </w:t>
      </w:r>
      <w:r w:rsidRPr="008F0E9A">
        <w:rPr>
          <w:rFonts w:eastAsiaTheme="minorHAnsi"/>
          <w:lang w:eastAsia="en-US"/>
        </w:rPr>
        <w:t xml:space="preserve">от 7 мая 2013 года </w:t>
      </w:r>
      <w:r>
        <w:rPr>
          <w:rFonts w:eastAsiaTheme="minorHAnsi"/>
          <w:lang w:eastAsia="en-US"/>
        </w:rPr>
        <w:t>№</w:t>
      </w:r>
      <w:r w:rsidRPr="008F0E9A">
        <w:rPr>
          <w:rFonts w:eastAsiaTheme="minorHAnsi"/>
          <w:lang w:eastAsia="en-US"/>
        </w:rPr>
        <w:t xml:space="preserve"> 79-ФЗ </w:t>
      </w:r>
      <w:r>
        <w:rPr>
          <w:rFonts w:eastAsiaTheme="minorHAnsi"/>
          <w:lang w:eastAsia="en-US"/>
        </w:rPr>
        <w:t>«</w:t>
      </w:r>
      <w:r w:rsidRPr="008F0E9A">
        <w:rPr>
          <w:rFonts w:eastAsiaTheme="minorHAnsi"/>
          <w:lang w:eastAsia="en-US"/>
        </w:rPr>
        <w:t xml:space="preserve">О запрете отдельным </w:t>
      </w:r>
      <w:r w:rsidRPr="008F0E9A">
        <w:rPr>
          <w:rFonts w:eastAsiaTheme="minorHAnsi"/>
          <w:lang w:eastAsia="en-US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Theme="minorHAnsi"/>
          <w:lang w:eastAsia="en-US"/>
        </w:rPr>
        <w:t>»</w:t>
      </w:r>
      <w:r w:rsidRPr="008F0E9A">
        <w:rPr>
          <w:rFonts w:eastAsiaTheme="minorHAnsi"/>
          <w:lang w:eastAsia="en-US"/>
        </w:rPr>
        <w:t>, в том числе в связи с совершением иных виновных действий, либо по основаниям, предусмотренным</w:t>
      </w:r>
      <w:r w:rsidR="00605763">
        <w:rPr>
          <w:rFonts w:eastAsiaTheme="minorHAnsi"/>
          <w:lang w:eastAsia="en-US"/>
        </w:rPr>
        <w:t xml:space="preserve"> пунктами 1, 2.1, 2.2</w:t>
      </w:r>
      <w:r w:rsidRPr="008F0E9A">
        <w:rPr>
          <w:rFonts w:eastAsiaTheme="minorHAnsi"/>
          <w:lang w:eastAsia="en-US"/>
        </w:rPr>
        <w:t xml:space="preserve"> </w:t>
      </w:r>
      <w:r w:rsidR="002054EE">
        <w:rPr>
          <w:rFonts w:eastAsiaTheme="minorHAnsi"/>
          <w:lang w:eastAsia="en-US"/>
        </w:rPr>
        <w:t xml:space="preserve">статьи 73 </w:t>
      </w:r>
      <w:r w:rsidR="001B3C73">
        <w:rPr>
          <w:rFonts w:eastAsiaTheme="minorHAnsi"/>
          <w:lang w:eastAsia="en-US"/>
        </w:rPr>
        <w:t xml:space="preserve"> </w:t>
      </w:r>
      <w:r w:rsidRPr="008F0E9A">
        <w:rPr>
          <w:rFonts w:eastAsiaTheme="minorHAnsi"/>
          <w:lang w:eastAsia="en-US"/>
        </w:rPr>
        <w:t xml:space="preserve">Федерального закона от 6 октября </w:t>
      </w:r>
      <w:r w:rsidR="00605763">
        <w:rPr>
          <w:rFonts w:eastAsiaTheme="minorHAnsi"/>
          <w:lang w:eastAsia="en-US"/>
        </w:rPr>
        <w:t>2003</w:t>
      </w:r>
      <w:r w:rsidRPr="008F0E9A">
        <w:rPr>
          <w:rFonts w:eastAsiaTheme="minorHAnsi"/>
          <w:lang w:eastAsia="en-US"/>
        </w:rPr>
        <w:t xml:space="preserve"> года </w:t>
      </w:r>
      <w:r w:rsidR="00605763">
        <w:rPr>
          <w:rFonts w:eastAsiaTheme="minorHAnsi"/>
          <w:lang w:eastAsia="en-US"/>
        </w:rPr>
        <w:t>№</w:t>
      </w:r>
      <w:r w:rsidRPr="008F0E9A">
        <w:rPr>
          <w:rFonts w:eastAsiaTheme="minorHAnsi"/>
          <w:lang w:eastAsia="en-US"/>
        </w:rPr>
        <w:t xml:space="preserve"> 1</w:t>
      </w:r>
      <w:r w:rsidR="00605763">
        <w:rPr>
          <w:rFonts w:eastAsiaTheme="minorHAnsi"/>
          <w:lang w:eastAsia="en-US"/>
        </w:rPr>
        <w:t>31</w:t>
      </w:r>
      <w:r w:rsidRPr="008F0E9A">
        <w:rPr>
          <w:rFonts w:eastAsiaTheme="minorHAnsi"/>
          <w:lang w:eastAsia="en-US"/>
        </w:rPr>
        <w:t xml:space="preserve">-ФЗ </w:t>
      </w:r>
      <w:r w:rsidR="00605763">
        <w:rPr>
          <w:rFonts w:eastAsiaTheme="minorHAnsi"/>
          <w:lang w:eastAsia="en-US"/>
        </w:rPr>
        <w:t>«Об общих принципах организации местного самоуправления в Российской Федерации»</w:t>
      </w:r>
      <w:r w:rsidRPr="008F0E9A">
        <w:rPr>
          <w:rFonts w:eastAsiaTheme="minorHAnsi"/>
          <w:lang w:eastAsia="en-US"/>
        </w:rPr>
        <w:t xml:space="preserve">, либо в связи с несоблюдением ограничений, установленных </w:t>
      </w:r>
      <w:r w:rsidR="002054EE" w:rsidRPr="002054EE">
        <w:t>пунктом 6 статьи 40</w:t>
      </w:r>
      <w:r w:rsidR="00365441">
        <w:rPr>
          <w:rFonts w:eastAsiaTheme="minorHAnsi"/>
          <w:lang w:eastAsia="en-US"/>
        </w:rPr>
        <w:t xml:space="preserve"> </w:t>
      </w:r>
      <w:r w:rsidR="00365441" w:rsidRPr="008F0E9A">
        <w:rPr>
          <w:rFonts w:eastAsiaTheme="minorHAnsi"/>
          <w:lang w:eastAsia="en-US"/>
        </w:rPr>
        <w:t xml:space="preserve">Федерального закона от 6 октября </w:t>
      </w:r>
      <w:r w:rsidR="00365441">
        <w:rPr>
          <w:rFonts w:eastAsiaTheme="minorHAnsi"/>
          <w:lang w:eastAsia="en-US"/>
        </w:rPr>
        <w:t>2003</w:t>
      </w:r>
      <w:r w:rsidR="00365441" w:rsidRPr="008F0E9A">
        <w:rPr>
          <w:rFonts w:eastAsiaTheme="minorHAnsi"/>
          <w:lang w:eastAsia="en-US"/>
        </w:rPr>
        <w:t xml:space="preserve"> года </w:t>
      </w:r>
      <w:r w:rsidR="00365441">
        <w:rPr>
          <w:rFonts w:eastAsiaTheme="minorHAnsi"/>
          <w:lang w:eastAsia="en-US"/>
        </w:rPr>
        <w:t>№</w:t>
      </w:r>
      <w:r w:rsidR="00365441" w:rsidRPr="008F0E9A">
        <w:rPr>
          <w:rFonts w:eastAsiaTheme="minorHAnsi"/>
          <w:lang w:eastAsia="en-US"/>
        </w:rPr>
        <w:t xml:space="preserve"> 1</w:t>
      </w:r>
      <w:r w:rsidR="00365441">
        <w:rPr>
          <w:rFonts w:eastAsiaTheme="minorHAnsi"/>
          <w:lang w:eastAsia="en-US"/>
        </w:rPr>
        <w:t>31</w:t>
      </w:r>
      <w:r w:rsidR="00365441" w:rsidRPr="008F0E9A">
        <w:rPr>
          <w:rFonts w:eastAsiaTheme="minorHAnsi"/>
          <w:lang w:eastAsia="en-US"/>
        </w:rPr>
        <w:t xml:space="preserve">-ФЗ </w:t>
      </w:r>
      <w:r w:rsidR="00365441">
        <w:rPr>
          <w:rFonts w:eastAsiaTheme="minorHAnsi"/>
          <w:lang w:eastAsia="en-US"/>
        </w:rPr>
        <w:t>«Об общих принципах организации местного самоуправления в Российской Федерации»</w:t>
      </w:r>
      <w:r w:rsidRPr="008F0E9A">
        <w:rPr>
          <w:rFonts w:eastAsiaTheme="minorHAnsi"/>
          <w:lang w:eastAsia="en-US"/>
        </w:rPr>
        <w:t xml:space="preserve">, </w:t>
      </w:r>
      <w:r w:rsidR="002054EE">
        <w:rPr>
          <w:rFonts w:eastAsiaTheme="minorHAnsi"/>
          <w:lang w:eastAsia="en-US"/>
        </w:rPr>
        <w:t>либо в связи с вступлением в законную силу обвинительного приговора суда за совершение особо тяжких преступлений или преступлений, предусмотренных частями 3 и 4 статьи 159, статьей 159.2, статьей 160 главы 21, главами 24, 29 и 30 Уголовного кодекса Российской Федерации, в период осуществления ими своих полномочий</w:t>
      </w:r>
      <w:r w:rsidRPr="008F0E9A">
        <w:rPr>
          <w:rFonts w:eastAsiaTheme="minorHAnsi"/>
          <w:lang w:eastAsia="en-US"/>
        </w:rPr>
        <w:t>.</w:t>
      </w:r>
    </w:p>
    <w:p w14:paraId="29D11DA8" w14:textId="5BBF13A5" w:rsidR="008F0E9A" w:rsidRDefault="00365441" w:rsidP="00E906B6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C2600A">
        <w:rPr>
          <w:rFonts w:eastAsiaTheme="minorHAnsi"/>
          <w:lang w:eastAsia="en-US"/>
        </w:rPr>
        <w:t>Лицам, замещавшим муниципальные должности на постоянной (штатной) основе от трех до пяти лет (включительно), при наличии стажа замещения должности муниципальной службы, размеры пенсии за выслугу лет</w:t>
      </w:r>
      <w:r w:rsidR="00CC168E">
        <w:rPr>
          <w:rFonts w:eastAsiaTheme="minorHAnsi"/>
          <w:lang w:eastAsia="en-US"/>
        </w:rPr>
        <w:t xml:space="preserve"> </w:t>
      </w:r>
      <w:r w:rsidR="00C2600A">
        <w:rPr>
          <w:rFonts w:eastAsiaTheme="minorHAnsi"/>
          <w:lang w:eastAsia="en-US"/>
        </w:rPr>
        <w:t>определя</w:t>
      </w:r>
      <w:r w:rsidR="00CC168E">
        <w:rPr>
          <w:rFonts w:eastAsiaTheme="minorHAnsi"/>
          <w:lang w:eastAsia="en-US"/>
        </w:rPr>
        <w:t>е</w:t>
      </w:r>
      <w:r w:rsidR="00C2600A">
        <w:rPr>
          <w:rFonts w:eastAsiaTheme="minorHAnsi"/>
          <w:lang w:eastAsia="en-US"/>
        </w:rPr>
        <w:t>тся в порядке, установленном настоящим Положением.</w:t>
      </w:r>
      <w:r>
        <w:rPr>
          <w:rFonts w:eastAsiaTheme="minorHAnsi"/>
          <w:lang w:eastAsia="en-US"/>
        </w:rPr>
        <w:t>»;</w:t>
      </w:r>
    </w:p>
    <w:p w14:paraId="5785843D" w14:textId="5219C9A6" w:rsidR="00C2600A" w:rsidRDefault="00C2600A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абзаце втором части 1 статьи 7 слова «от одного года до трех лет» заменить словами «от трех до пяти лет включительно»;</w:t>
      </w:r>
    </w:p>
    <w:p w14:paraId="32A5218A" w14:textId="08ECB5C5" w:rsidR="006E254E" w:rsidRDefault="00C2600A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абзаце третьем части 1 статьи 7 слова «свыше трех лет» заменить словами «свыше пяти лет»;</w:t>
      </w:r>
    </w:p>
    <w:p w14:paraId="727BEB5A" w14:textId="77777777" w:rsidR="002054EE" w:rsidRDefault="006E254E" w:rsidP="002054E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- часть 1 статьи 12 </w:t>
      </w:r>
      <w:r>
        <w:rPr>
          <w:rFonts w:eastAsiaTheme="minorHAnsi"/>
          <w:lang w:eastAsia="en-US"/>
        </w:rPr>
        <w:t>дополнить пунктом 5 следующего содержания:</w:t>
      </w:r>
    </w:p>
    <w:p w14:paraId="4CC49A8B" w14:textId="5A1E9E7E" w:rsidR="006E254E" w:rsidRDefault="006E254E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054EE">
        <w:rPr>
          <w:rFonts w:eastAsiaTheme="minorHAnsi"/>
          <w:lang w:eastAsia="en-US"/>
        </w:rPr>
        <w:t>5) вступления в законную силу обвинительного приговора суда в отношении лица, замещавшего муниципальную должность, за совершение особо тяжкого преступления или преступления, предусмотренного частями 3 и 4 статьи 159, статьей 159.2, статьей 160 главы 21, главами 24, 29 и 30 Уголовного кодекса Российской Федерации, в период осуществления ими своих полномочий.</w:t>
      </w:r>
      <w:r>
        <w:rPr>
          <w:rFonts w:eastAsiaTheme="minorHAnsi"/>
          <w:lang w:eastAsia="en-US"/>
        </w:rPr>
        <w:t>».</w:t>
      </w:r>
    </w:p>
    <w:p w14:paraId="517C156A" w14:textId="77777777" w:rsidR="006E254E" w:rsidRDefault="006E254E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2A1963A0" w14:textId="77057667" w:rsidR="00E906B6" w:rsidRDefault="00931D29" w:rsidP="00E906B6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>2</w:t>
      </w:r>
      <w:r w:rsidR="00E906B6">
        <w:rPr>
          <w:rFonts w:eastAsiaTheme="minorHAnsi"/>
          <w:lang w:eastAsia="en-US"/>
        </w:rPr>
        <w:t xml:space="preserve">. </w:t>
      </w:r>
      <w:r w:rsidR="00EC771C" w:rsidRPr="001036F8">
        <w:t>Опубликовать настоящее решение в газете «Знамя труда».</w:t>
      </w:r>
    </w:p>
    <w:p w14:paraId="148EBE13" w14:textId="77777777" w:rsidR="00E906B6" w:rsidRDefault="00E906B6" w:rsidP="00E906B6">
      <w:pPr>
        <w:widowControl w:val="0"/>
        <w:autoSpaceDE w:val="0"/>
        <w:autoSpaceDN w:val="0"/>
        <w:adjustRightInd w:val="0"/>
        <w:ind w:firstLine="851"/>
        <w:jc w:val="both"/>
      </w:pPr>
    </w:p>
    <w:p w14:paraId="30929CB8" w14:textId="2E444D96" w:rsidR="00E906B6" w:rsidRDefault="00931D29" w:rsidP="00E906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3</w:t>
      </w:r>
      <w:r w:rsidR="00E906B6">
        <w:t xml:space="preserve">. </w:t>
      </w:r>
      <w:r w:rsidR="00E906B6">
        <w:rPr>
          <w:rFonts w:eastAsiaTheme="minorHAnsi"/>
          <w:lang w:eastAsia="en-US"/>
        </w:rPr>
        <w:t>Настоящее решение вступает в силу со дня его официального опубликования.</w:t>
      </w:r>
    </w:p>
    <w:p w14:paraId="216EBE98" w14:textId="77777777" w:rsidR="00E906B6" w:rsidRPr="001036F8" w:rsidRDefault="00E906B6" w:rsidP="00EC771C">
      <w:pPr>
        <w:ind w:left="540" w:hanging="540"/>
        <w:jc w:val="both"/>
      </w:pPr>
    </w:p>
    <w:p w14:paraId="305E5370" w14:textId="6F7A1AA5" w:rsidR="00EC771C" w:rsidRPr="001036F8" w:rsidRDefault="00EC771C" w:rsidP="00E906B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1"/>
        </w:rPr>
      </w:pPr>
      <w:r w:rsidRPr="001036F8">
        <w:rPr>
          <w:spacing w:val="-2"/>
        </w:rPr>
        <w:tab/>
      </w:r>
    </w:p>
    <w:p w14:paraId="64109FAE" w14:textId="1630754D" w:rsidR="00EC771C" w:rsidRDefault="00EC771C" w:rsidP="00EC771C">
      <w:pPr>
        <w:ind w:firstLine="851"/>
        <w:jc w:val="both"/>
        <w:rPr>
          <w:color w:val="333333"/>
        </w:rPr>
      </w:pPr>
    </w:p>
    <w:p w14:paraId="5C10BD19" w14:textId="77777777" w:rsidR="006436A9" w:rsidRDefault="006436A9" w:rsidP="00EC771C">
      <w:pPr>
        <w:ind w:firstLine="851"/>
        <w:jc w:val="both"/>
        <w:rPr>
          <w:color w:val="333333"/>
        </w:rPr>
      </w:pPr>
    </w:p>
    <w:p w14:paraId="06FB3CA5" w14:textId="77777777" w:rsidR="00E906B6" w:rsidRDefault="00E906B6" w:rsidP="00EC771C">
      <w:pPr>
        <w:jc w:val="both"/>
        <w:rPr>
          <w:color w:val="333333"/>
        </w:rPr>
      </w:pPr>
      <w:r>
        <w:rPr>
          <w:color w:val="333333"/>
        </w:rPr>
        <w:t>Исполняющий обязанности</w:t>
      </w:r>
    </w:p>
    <w:p w14:paraId="6CCAC6AD" w14:textId="69A726FD" w:rsidR="00EC771C" w:rsidRPr="00F92D7B" w:rsidRDefault="00E906B6" w:rsidP="00EC771C">
      <w:pPr>
        <w:jc w:val="both"/>
        <w:rPr>
          <w:color w:val="333333"/>
        </w:rPr>
      </w:pPr>
      <w:r w:rsidRPr="00F92D7B">
        <w:rPr>
          <w:color w:val="333333"/>
        </w:rPr>
        <w:t>председател</w:t>
      </w:r>
      <w:r>
        <w:rPr>
          <w:color w:val="333333"/>
        </w:rPr>
        <w:t>я</w:t>
      </w:r>
      <w:r w:rsidRPr="00F92D7B">
        <w:rPr>
          <w:color w:val="333333"/>
        </w:rPr>
        <w:t xml:space="preserve"> </w:t>
      </w:r>
      <w:r w:rsidR="00EC771C" w:rsidRPr="00F92D7B">
        <w:rPr>
          <w:color w:val="333333"/>
        </w:rPr>
        <w:t xml:space="preserve">Собрания </w:t>
      </w:r>
    </w:p>
    <w:p w14:paraId="3A34CD57" w14:textId="77777777" w:rsidR="00EC771C" w:rsidRPr="00F92D7B" w:rsidRDefault="00EC771C" w:rsidP="00EC771C">
      <w:pPr>
        <w:jc w:val="both"/>
        <w:rPr>
          <w:color w:val="333333"/>
        </w:rPr>
      </w:pPr>
      <w:r w:rsidRPr="00F92D7B">
        <w:rPr>
          <w:color w:val="333333"/>
        </w:rPr>
        <w:t xml:space="preserve">муниципального образования </w:t>
      </w:r>
    </w:p>
    <w:p w14:paraId="1495DC07" w14:textId="6DCEF4CF" w:rsidR="001B2A92" w:rsidRDefault="00EC771C" w:rsidP="00E906B6">
      <w:pPr>
        <w:jc w:val="both"/>
        <w:rPr>
          <w:color w:val="333333"/>
        </w:rPr>
      </w:pPr>
      <w:r w:rsidRPr="00F92D7B">
        <w:rPr>
          <w:color w:val="333333"/>
        </w:rPr>
        <w:t xml:space="preserve">«Городской округ Ногликский»                                                                </w:t>
      </w:r>
      <w:r>
        <w:rPr>
          <w:color w:val="333333"/>
        </w:rPr>
        <w:t xml:space="preserve">          </w:t>
      </w:r>
      <w:r w:rsidRPr="00F92D7B">
        <w:rPr>
          <w:color w:val="333333"/>
        </w:rPr>
        <w:t xml:space="preserve"> </w:t>
      </w:r>
      <w:r w:rsidR="00E906B6">
        <w:rPr>
          <w:color w:val="333333"/>
        </w:rPr>
        <w:t xml:space="preserve">   В.Н. Кулиш</w:t>
      </w:r>
    </w:p>
    <w:p w14:paraId="3F71CF66" w14:textId="0C2E53CD" w:rsidR="00E906B6" w:rsidRDefault="00E906B6" w:rsidP="00E906B6">
      <w:pPr>
        <w:jc w:val="both"/>
        <w:rPr>
          <w:color w:val="333333"/>
        </w:rPr>
      </w:pPr>
    </w:p>
    <w:p w14:paraId="6851877B" w14:textId="1AC779BD" w:rsidR="00E906B6" w:rsidRDefault="00E906B6" w:rsidP="00E906B6">
      <w:pPr>
        <w:jc w:val="both"/>
        <w:rPr>
          <w:color w:val="333333"/>
        </w:rPr>
      </w:pPr>
    </w:p>
    <w:p w14:paraId="14B06455" w14:textId="77777777" w:rsidR="00E906B6" w:rsidRPr="00F92D7B" w:rsidRDefault="00E906B6" w:rsidP="00E906B6">
      <w:pPr>
        <w:jc w:val="both"/>
        <w:rPr>
          <w:color w:val="333333"/>
        </w:rPr>
      </w:pPr>
      <w:r>
        <w:rPr>
          <w:color w:val="333333"/>
        </w:rPr>
        <w:t xml:space="preserve">Мэр </w:t>
      </w:r>
      <w:r w:rsidRPr="00F92D7B">
        <w:rPr>
          <w:color w:val="333333"/>
        </w:rPr>
        <w:t xml:space="preserve">муниципального образования </w:t>
      </w:r>
    </w:p>
    <w:p w14:paraId="4E05D86F" w14:textId="093355C8" w:rsidR="00B21E4D" w:rsidRDefault="00E906B6" w:rsidP="00E906B6">
      <w:pPr>
        <w:jc w:val="both"/>
        <w:rPr>
          <w:color w:val="333333"/>
        </w:rPr>
      </w:pPr>
      <w:r w:rsidRPr="00F92D7B">
        <w:rPr>
          <w:color w:val="333333"/>
        </w:rPr>
        <w:t xml:space="preserve">«Городской округ Ногликский»                                                                </w:t>
      </w:r>
      <w:r>
        <w:rPr>
          <w:color w:val="333333"/>
        </w:rPr>
        <w:t xml:space="preserve">             </w:t>
      </w:r>
      <w:r w:rsidRPr="00F92D7B">
        <w:rPr>
          <w:color w:val="333333"/>
        </w:rPr>
        <w:t xml:space="preserve"> </w:t>
      </w:r>
      <w:r>
        <w:rPr>
          <w:color w:val="333333"/>
        </w:rPr>
        <w:t>С.В. Камелин</w:t>
      </w:r>
    </w:p>
    <w:sectPr w:rsidR="00B21E4D" w:rsidSect="00E906B6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1C"/>
    <w:rsid w:val="000341A1"/>
    <w:rsid w:val="001B2A92"/>
    <w:rsid w:val="001B3C73"/>
    <w:rsid w:val="002054EE"/>
    <w:rsid w:val="002B34F1"/>
    <w:rsid w:val="00365441"/>
    <w:rsid w:val="00372E54"/>
    <w:rsid w:val="003F324C"/>
    <w:rsid w:val="005B65D6"/>
    <w:rsid w:val="00605763"/>
    <w:rsid w:val="006436A9"/>
    <w:rsid w:val="00690A48"/>
    <w:rsid w:val="006E254E"/>
    <w:rsid w:val="00826DC0"/>
    <w:rsid w:val="008F0E9A"/>
    <w:rsid w:val="00931D29"/>
    <w:rsid w:val="00B141B7"/>
    <w:rsid w:val="00B21E4D"/>
    <w:rsid w:val="00C2600A"/>
    <w:rsid w:val="00CC168E"/>
    <w:rsid w:val="00DB0F68"/>
    <w:rsid w:val="00DD497B"/>
    <w:rsid w:val="00E906B6"/>
    <w:rsid w:val="00E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5C3B"/>
  <w15:chartTrackingRefBased/>
  <w15:docId w15:val="{3E87CC08-C90A-4216-9997-5C59AEA4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771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EC77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C771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C77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2B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10</cp:revision>
  <dcterms:created xsi:type="dcterms:W3CDTF">2021-05-06T04:15:00Z</dcterms:created>
  <dcterms:modified xsi:type="dcterms:W3CDTF">2021-10-27T00:41:00Z</dcterms:modified>
</cp:coreProperties>
</file>