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4D" w:rsidRDefault="009D584D" w:rsidP="009D584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4D" w:rsidRDefault="009D584D" w:rsidP="009D584D">
      <w:pPr>
        <w:pStyle w:val="a3"/>
        <w:widowControl w:val="0"/>
        <w:rPr>
          <w:b/>
          <w:bCs/>
          <w:sz w:val="28"/>
        </w:rPr>
      </w:pPr>
    </w:p>
    <w:p w:rsidR="009D584D" w:rsidRDefault="009D584D" w:rsidP="009D584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D584D" w:rsidRPr="0014254E" w:rsidRDefault="009D584D" w:rsidP="009D584D">
      <w:pPr>
        <w:pStyle w:val="a3"/>
        <w:widowControl w:val="0"/>
        <w:rPr>
          <w:b/>
          <w:bCs/>
          <w:sz w:val="20"/>
          <w:szCs w:val="20"/>
        </w:rPr>
      </w:pPr>
    </w:p>
    <w:p w:rsidR="009D584D" w:rsidRPr="00590DF5" w:rsidRDefault="009D584D" w:rsidP="009D584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D584D" w:rsidRPr="00590DF5" w:rsidRDefault="009D584D" w:rsidP="009D584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D584D" w:rsidRPr="00590DF5" w:rsidRDefault="009D584D" w:rsidP="009D584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9D584D" w:rsidRPr="0014254E" w:rsidRDefault="009D584D" w:rsidP="009D584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D584D" w:rsidRPr="00D36CE6" w:rsidTr="00DA5FA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584D" w:rsidRDefault="009D584D" w:rsidP="00DA5F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9D584D" w:rsidRPr="007A5DFA" w:rsidRDefault="009D584D" w:rsidP="00DA5FA0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A5DFA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A5DFA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A5DFA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A5DFA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A5DFA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9D584D" w:rsidRPr="00D36CE6" w:rsidRDefault="009D584D" w:rsidP="009D584D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</w:p>
    <w:p w:rsidR="009D584D" w:rsidRPr="00C825BB" w:rsidRDefault="009D584D" w:rsidP="009D584D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9D584D" w:rsidRPr="00C825BB" w:rsidRDefault="009D584D" w:rsidP="009D584D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A5DFA">
        <w:rPr>
          <w:rFonts w:ascii="Times New Roman" w:hAnsi="Times New Roman"/>
          <w:color w:val="000000"/>
          <w:sz w:val="28"/>
          <w:szCs w:val="28"/>
        </w:rPr>
        <w:t>54</w:t>
      </w:r>
    </w:p>
    <w:p w:rsidR="009D584D" w:rsidRDefault="009D584D" w:rsidP="007A5DFA">
      <w:pPr>
        <w:widowControl w:val="0"/>
        <w:rPr>
          <w:rFonts w:ascii="Arial" w:hAnsi="Arial" w:cs="Arial"/>
          <w:color w:val="000000"/>
        </w:rPr>
      </w:pPr>
    </w:p>
    <w:p w:rsidR="007A5DFA" w:rsidRDefault="007A5DFA" w:rsidP="007A5DFA">
      <w:pPr>
        <w:widowControl w:val="0"/>
        <w:rPr>
          <w:color w:val="000000"/>
        </w:rPr>
      </w:pPr>
      <w:r w:rsidRPr="007A5DFA">
        <w:rPr>
          <w:color w:val="000000"/>
        </w:rPr>
        <w:t>26.03.2015</w:t>
      </w:r>
    </w:p>
    <w:p w:rsidR="007A5DFA" w:rsidRPr="007A5DFA" w:rsidRDefault="007A5DFA" w:rsidP="007A5DFA">
      <w:pPr>
        <w:widowControl w:val="0"/>
        <w:rPr>
          <w:color w:val="000000"/>
        </w:rPr>
      </w:pPr>
    </w:p>
    <w:p w:rsidR="009D584D" w:rsidRDefault="009D584D" w:rsidP="009D58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 утверждении формы справки о доходах, </w:t>
      </w:r>
    </w:p>
    <w:p w:rsidR="009D584D" w:rsidRDefault="009D584D" w:rsidP="009D58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расходах</w:t>
      </w:r>
      <w:proofErr w:type="gramEnd"/>
      <w:r>
        <w:rPr>
          <w:rFonts w:eastAsiaTheme="minorHAnsi"/>
          <w:lang w:eastAsia="en-US"/>
        </w:rPr>
        <w:t xml:space="preserve">, об имуществе и обязательствах </w:t>
      </w:r>
    </w:p>
    <w:p w:rsidR="009D584D" w:rsidRDefault="009D584D" w:rsidP="009D58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имущественного характера и </w:t>
      </w:r>
      <w:proofErr w:type="gramStart"/>
      <w:r>
        <w:rPr>
          <w:rFonts w:eastAsiaTheme="minorHAnsi"/>
          <w:lang w:eastAsia="en-US"/>
        </w:rPr>
        <w:t>внесении</w:t>
      </w:r>
      <w:proofErr w:type="gramEnd"/>
      <w:r>
        <w:rPr>
          <w:rFonts w:eastAsiaTheme="minorHAnsi"/>
          <w:lang w:eastAsia="en-US"/>
        </w:rPr>
        <w:t xml:space="preserve"> </w:t>
      </w:r>
    </w:p>
    <w:p w:rsidR="009D584D" w:rsidRDefault="009D584D" w:rsidP="009D58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изменений в некоторые решения Собрания</w:t>
      </w:r>
    </w:p>
    <w:p w:rsidR="009D584D" w:rsidRDefault="009D584D" w:rsidP="009D584D">
      <w:pPr>
        <w:autoSpaceDE w:val="0"/>
        <w:autoSpaceDN w:val="0"/>
        <w:adjustRightInd w:val="0"/>
        <w:jc w:val="both"/>
        <w:rPr>
          <w:color w:val="000000"/>
        </w:rPr>
      </w:pPr>
      <w:r w:rsidRPr="007C775A">
        <w:rPr>
          <w:color w:val="000000"/>
        </w:rPr>
        <w:t>муниципального образования «</w:t>
      </w:r>
      <w:proofErr w:type="gramStart"/>
      <w:r>
        <w:rPr>
          <w:color w:val="000000"/>
        </w:rPr>
        <w:t>Городской</w:t>
      </w:r>
      <w:proofErr w:type="gramEnd"/>
      <w:r>
        <w:rPr>
          <w:color w:val="000000"/>
        </w:rPr>
        <w:t xml:space="preserve"> </w:t>
      </w:r>
    </w:p>
    <w:p w:rsidR="009D584D" w:rsidRDefault="009D584D" w:rsidP="009D58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округ </w:t>
      </w:r>
      <w:r w:rsidRPr="007C775A">
        <w:rPr>
          <w:color w:val="000000"/>
        </w:rPr>
        <w:t>Ногликский»</w:t>
      </w:r>
      <w:r>
        <w:rPr>
          <w:rFonts w:eastAsiaTheme="minorHAnsi"/>
          <w:lang w:eastAsia="en-US"/>
        </w:rPr>
        <w:t>.</w:t>
      </w:r>
    </w:p>
    <w:p w:rsidR="009D584D" w:rsidRDefault="009D584D" w:rsidP="009D584D">
      <w:pPr>
        <w:widowControl w:val="0"/>
      </w:pPr>
    </w:p>
    <w:p w:rsidR="009D584D" w:rsidRDefault="009D584D" w:rsidP="009D584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C300D6" w:rsidRDefault="009D584D" w:rsidP="00A6269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соответствии с федеральными законами от 25 декабря 2008 г. № 273-ФЗ «О противодействии коррупции» (в редакции от 22.12.2014) и от 3 декабря 2012 г. № 230-ФЗ «О контроле за соответствием расходов лиц, замещающих государственные должности, и иных лиц их доходам»</w:t>
      </w:r>
      <w:r w:rsidRPr="007C775A">
        <w:rPr>
          <w:color w:val="000000"/>
        </w:rPr>
        <w:t xml:space="preserve">, пунктом 1 части 2 статьи </w:t>
      </w:r>
      <w:r>
        <w:rPr>
          <w:color w:val="000000"/>
        </w:rPr>
        <w:t>24</w:t>
      </w:r>
      <w:r w:rsidRPr="007C775A">
        <w:rPr>
          <w:color w:val="000000"/>
        </w:rPr>
        <w:t xml:space="preserve"> Устава муниципального образования «</w:t>
      </w:r>
      <w:r>
        <w:rPr>
          <w:color w:val="000000"/>
        </w:rPr>
        <w:t xml:space="preserve">Городской округ </w:t>
      </w:r>
      <w:r w:rsidRPr="007C775A">
        <w:rPr>
          <w:color w:val="000000"/>
        </w:rPr>
        <w:t>Ногликский»,</w:t>
      </w:r>
      <w:r w:rsidR="00C300D6">
        <w:rPr>
          <w:color w:val="000000"/>
        </w:rPr>
        <w:t xml:space="preserve"> руководствуясь Указом Президента Российской Федерации </w:t>
      </w:r>
      <w:r w:rsidR="00C300D6">
        <w:rPr>
          <w:rFonts w:eastAsiaTheme="minorHAnsi"/>
          <w:lang w:eastAsia="en-US"/>
        </w:rPr>
        <w:t>от 23.06.2014 № 460</w:t>
      </w:r>
      <w:r w:rsidR="00631F00">
        <w:rPr>
          <w:rFonts w:eastAsiaTheme="minorHAnsi"/>
          <w:lang w:eastAsia="en-US"/>
        </w:rPr>
        <w:t>,</w:t>
      </w:r>
      <w:proofErr w:type="gramEnd"/>
    </w:p>
    <w:p w:rsidR="009D584D" w:rsidRPr="007C775A" w:rsidRDefault="009D584D" w:rsidP="009D584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584D" w:rsidRPr="00037894" w:rsidRDefault="009D584D" w:rsidP="009D584D">
      <w:pPr>
        <w:widowControl w:val="0"/>
        <w:jc w:val="both"/>
        <w:rPr>
          <w:color w:val="000000"/>
          <w:sz w:val="16"/>
          <w:szCs w:val="16"/>
        </w:rPr>
      </w:pPr>
    </w:p>
    <w:p w:rsidR="009D584D" w:rsidRPr="006C1B67" w:rsidRDefault="009D584D" w:rsidP="009D584D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>СОБРАНИЕ МУНИЦИПАЛЬНОГО ОБРАЗОВАНИЯ</w:t>
      </w:r>
    </w:p>
    <w:p w:rsidR="009D584D" w:rsidRPr="006C1B67" w:rsidRDefault="009D584D" w:rsidP="009D584D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 xml:space="preserve"> «</w:t>
      </w:r>
      <w:r>
        <w:rPr>
          <w:color w:val="000000"/>
        </w:rPr>
        <w:t xml:space="preserve">ГОРОДСКОЙ ОКУРГ </w:t>
      </w:r>
      <w:r w:rsidRPr="006C1B67">
        <w:rPr>
          <w:color w:val="000000"/>
        </w:rPr>
        <w:t>НОГЛИКСКИЙ» РЕШИЛО:</w:t>
      </w:r>
    </w:p>
    <w:p w:rsidR="009D584D" w:rsidRPr="00037894" w:rsidRDefault="009D584D" w:rsidP="009D584D">
      <w:pPr>
        <w:widowControl w:val="0"/>
        <w:ind w:firstLine="851"/>
        <w:jc w:val="both"/>
        <w:rPr>
          <w:color w:val="000000"/>
          <w:sz w:val="16"/>
          <w:szCs w:val="16"/>
        </w:rPr>
      </w:pPr>
    </w:p>
    <w:p w:rsidR="00C300D6" w:rsidRPr="00C300D6" w:rsidRDefault="009D584D" w:rsidP="00A6269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300D6">
        <w:t xml:space="preserve">1.  </w:t>
      </w:r>
      <w:r w:rsidRPr="00C300D6">
        <w:rPr>
          <w:rFonts w:eastAsiaTheme="minorHAnsi"/>
          <w:lang w:eastAsia="en-US"/>
        </w:rPr>
        <w:t>Утвердить прилагаемую форму справки о доходах, расходах, об имуществе и обязательствах имущественного характера.</w:t>
      </w:r>
    </w:p>
    <w:p w:rsidR="00C300D6" w:rsidRP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C300D6" w:rsidRPr="00C300D6" w:rsidRDefault="009D584D" w:rsidP="00A62694">
      <w:pPr>
        <w:widowControl w:val="0"/>
        <w:autoSpaceDE w:val="0"/>
        <w:autoSpaceDN w:val="0"/>
        <w:adjustRightInd w:val="0"/>
        <w:ind w:firstLine="851"/>
        <w:jc w:val="both"/>
      </w:pPr>
      <w:r w:rsidRPr="00C300D6">
        <w:rPr>
          <w:rFonts w:eastAsiaTheme="minorHAnsi"/>
          <w:lang w:eastAsia="en-US"/>
        </w:rPr>
        <w:t xml:space="preserve">2. </w:t>
      </w:r>
      <w:r w:rsidRPr="00C300D6">
        <w:t>Внести в решение Собрания муниципального образования «Городской округ Ногликский» от 25.02.2010 № 21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="00C300D6">
        <w:t xml:space="preserve"> </w:t>
      </w:r>
      <w:r w:rsidR="00ED4223">
        <w:t>(в редакции решений Собрания от 17.10.2012 № 204, от 04.03.2015 № 46</w:t>
      </w:r>
      <w:r w:rsidR="00C300D6">
        <w:t>)</w:t>
      </w:r>
      <w:r w:rsidR="00C300D6" w:rsidRPr="00C300D6">
        <w:t xml:space="preserve"> следующие изменения:</w:t>
      </w:r>
    </w:p>
    <w:p w:rsidR="00C300D6" w:rsidRP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</w:pPr>
    </w:p>
    <w:p w:rsidR="00C300D6" w:rsidRP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300D6">
        <w:t>а) в решении подпункты «б» - «</w:t>
      </w:r>
      <w:proofErr w:type="spellStart"/>
      <w:r w:rsidRPr="00C300D6">
        <w:t>д</w:t>
      </w:r>
      <w:proofErr w:type="spellEnd"/>
      <w:r w:rsidRPr="00C300D6">
        <w:t>» пункта 1 признать утратившими силу.</w:t>
      </w:r>
    </w:p>
    <w:p w:rsidR="00C300D6" w:rsidRPr="00C300D6" w:rsidRDefault="00C300D6" w:rsidP="00A6269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300D6">
        <w:t xml:space="preserve">б) в Положении </w:t>
      </w:r>
      <w:r w:rsidRPr="00C300D6">
        <w:rPr>
          <w:rFonts w:eastAsiaTheme="minorHAnsi"/>
          <w:lang w:eastAsia="en-US"/>
        </w:rPr>
        <w:t xml:space="preserve">в пункте 3 слова «по утвержденным формам справок» заменить </w:t>
      </w:r>
      <w:r w:rsidRPr="00C300D6">
        <w:rPr>
          <w:rFonts w:eastAsiaTheme="minorHAnsi"/>
          <w:lang w:eastAsia="en-US"/>
        </w:rPr>
        <w:lastRenderedPageBreak/>
        <w:t xml:space="preserve">словами «по утвержденной Собранием </w:t>
      </w:r>
      <w:r w:rsidRPr="00C300D6">
        <w:rPr>
          <w:color w:val="000000"/>
        </w:rPr>
        <w:t>муниципального образования «Городской округ Ногликский»</w:t>
      </w:r>
      <w:r w:rsidRPr="00C300D6">
        <w:rPr>
          <w:rFonts w:eastAsiaTheme="minorHAnsi"/>
          <w:lang w:eastAsia="en-US"/>
        </w:rPr>
        <w:t xml:space="preserve"> форме справки».</w:t>
      </w:r>
    </w:p>
    <w:p w:rsid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C300D6" w:rsidRP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3. </w:t>
      </w:r>
      <w:proofErr w:type="gramStart"/>
      <w:r w:rsidRPr="00C300D6">
        <w:t>Внести в решение Собрания муниципального образования «</w:t>
      </w:r>
      <w:r>
        <w:t>Городской округ Ногликский» от 0</w:t>
      </w:r>
      <w:r w:rsidRPr="00C300D6">
        <w:t>5.0</w:t>
      </w:r>
      <w:r>
        <w:t>4</w:t>
      </w:r>
      <w:r w:rsidRPr="00C300D6">
        <w:t>.201</w:t>
      </w:r>
      <w:r>
        <w:t>2</w:t>
      </w:r>
      <w:r w:rsidRPr="00C300D6">
        <w:t xml:space="preserve"> № </w:t>
      </w:r>
      <w:r>
        <w:t>172</w:t>
      </w:r>
      <w:r w:rsidRPr="00C300D6">
        <w:t xml:space="preserve"> «</w:t>
      </w:r>
      <w:r w:rsidRPr="00E268C8">
        <w:t>О представлении лицами</w:t>
      </w:r>
      <w:r>
        <w:t>,</w:t>
      </w:r>
      <w:r w:rsidRPr="00E268C8">
        <w:t xml:space="preserve"> замещающими </w:t>
      </w:r>
      <w:r>
        <w:rPr>
          <w:lang w:eastAsia="en-US"/>
        </w:rPr>
        <w:t>муниципальные должности муниципального образования «Городской округ Ногликский» на постоянной основе,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C300D6">
        <w:t>»</w:t>
      </w:r>
      <w:r>
        <w:t xml:space="preserve"> (в редакции </w:t>
      </w:r>
      <w:r w:rsidR="00ED4223">
        <w:t xml:space="preserve">решения Собрания </w:t>
      </w:r>
      <w:r>
        <w:t>от 04.03.2015</w:t>
      </w:r>
      <w:r w:rsidR="00ED4223">
        <w:t xml:space="preserve"> № 45</w:t>
      </w:r>
      <w:proofErr w:type="gramEnd"/>
      <w:r>
        <w:t>)</w:t>
      </w:r>
      <w:r w:rsidRPr="00C300D6">
        <w:t xml:space="preserve"> следующие изменения:</w:t>
      </w:r>
    </w:p>
    <w:p w:rsidR="00C300D6" w:rsidRP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</w:pPr>
    </w:p>
    <w:p w:rsidR="00C300D6" w:rsidRPr="00C300D6" w:rsidRDefault="00C300D6" w:rsidP="00A6269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300D6">
        <w:t>а) в решении подпункты «б» - «</w:t>
      </w:r>
      <w:r>
        <w:t>в</w:t>
      </w:r>
      <w:r w:rsidRPr="00C300D6">
        <w:t>» пункта 1 признать утратившими силу.</w:t>
      </w:r>
    </w:p>
    <w:p w:rsidR="00C300D6" w:rsidRPr="00C300D6" w:rsidRDefault="00C300D6" w:rsidP="00A6269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4223" w:rsidRDefault="00C300D6" w:rsidP="00ED422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300D6">
        <w:t xml:space="preserve">б) в Положении </w:t>
      </w:r>
      <w:r w:rsidRPr="00C300D6">
        <w:rPr>
          <w:rFonts w:eastAsiaTheme="minorHAnsi"/>
          <w:lang w:eastAsia="en-US"/>
        </w:rPr>
        <w:t xml:space="preserve">в пункте 3 слова «по утвержденным формам справок» заменить словами «по утвержденной Собранием </w:t>
      </w:r>
      <w:r w:rsidRPr="00C300D6">
        <w:rPr>
          <w:color w:val="000000"/>
        </w:rPr>
        <w:t>муниципального образования «Городской округ Ногликский»</w:t>
      </w:r>
      <w:r w:rsidRPr="00C300D6">
        <w:rPr>
          <w:rFonts w:eastAsiaTheme="minorHAnsi"/>
          <w:lang w:eastAsia="en-US"/>
        </w:rPr>
        <w:t xml:space="preserve"> форме справки».</w:t>
      </w:r>
    </w:p>
    <w:p w:rsidR="00ED4223" w:rsidRDefault="00ED4223" w:rsidP="00ED422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ED4223" w:rsidRDefault="00631F00" w:rsidP="00ED422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4. Пункт 8 решения Собрания </w:t>
      </w:r>
      <w:r w:rsidRPr="00C300D6">
        <w:t>муниципального образования «</w:t>
      </w:r>
      <w:r>
        <w:t>Городской округ Ногликский» от 27</w:t>
      </w:r>
      <w:r w:rsidRPr="00C300D6">
        <w:t>.0</w:t>
      </w:r>
      <w:r>
        <w:t>6</w:t>
      </w:r>
      <w:r w:rsidRPr="00C300D6">
        <w:t>.201</w:t>
      </w:r>
      <w:r>
        <w:t>3</w:t>
      </w:r>
      <w:r w:rsidRPr="00C300D6">
        <w:t xml:space="preserve"> № </w:t>
      </w:r>
      <w:r>
        <w:t xml:space="preserve">254 </w:t>
      </w:r>
      <w:r w:rsidR="00ED4223">
        <w:t>«</w:t>
      </w:r>
      <w:r w:rsidR="00ED4223" w:rsidRPr="00E268C8">
        <w:t>О представлении лицами</w:t>
      </w:r>
      <w:r w:rsidR="00ED4223">
        <w:t>,</w:t>
      </w:r>
      <w:r w:rsidR="00ED4223" w:rsidRPr="00E268C8">
        <w:t xml:space="preserve"> замещающими </w:t>
      </w:r>
      <w:r w:rsidR="00ED4223">
        <w:rPr>
          <w:rFonts w:eastAsia="Calibri"/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</w:t>
      </w:r>
      <w:r w:rsidR="00ED4223">
        <w:t xml:space="preserve"> </w:t>
      </w:r>
      <w:r w:rsidR="00ED4223">
        <w:rPr>
          <w:rFonts w:eastAsia="Calibri"/>
          <w:lang w:eastAsia="en-US"/>
        </w:rPr>
        <w:t xml:space="preserve">муниципальными </w:t>
      </w:r>
      <w:proofErr w:type="gramStart"/>
      <w:r w:rsidR="00ED4223">
        <w:rPr>
          <w:rFonts w:eastAsia="Calibri"/>
          <w:lang w:eastAsia="en-US"/>
        </w:rPr>
        <w:t>служащими</w:t>
      </w:r>
      <w:proofErr w:type="gramEnd"/>
      <w:r w:rsidR="00ED4223">
        <w:rPr>
          <w:rFonts w:eastAsia="Calibri"/>
          <w:lang w:eastAsia="en-US"/>
        </w:rPr>
        <w:t xml:space="preserve"> замещающими должности муниципальной службы</w:t>
      </w:r>
      <w:r w:rsidR="00ED4223">
        <w:t xml:space="preserve"> сведений </w:t>
      </w:r>
      <w:r w:rsidR="00ED4223">
        <w:rPr>
          <w:rFonts w:eastAsia="Calibri"/>
          <w:lang w:eastAsia="en-US"/>
        </w:rPr>
        <w:t>о своих расходах, расходах супруги (супруга) и несовершеннолетних детей» изложить в следующей редакции:</w:t>
      </w:r>
    </w:p>
    <w:p w:rsidR="00ED4223" w:rsidRDefault="00ED4223" w:rsidP="00ED422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ED4223" w:rsidRPr="00ED4223" w:rsidRDefault="00ED4223" w:rsidP="00ED422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«8. </w:t>
      </w:r>
      <w:r>
        <w:rPr>
          <w:rFonts w:eastAsiaTheme="minorHAnsi"/>
          <w:lang w:eastAsia="en-US"/>
        </w:rPr>
        <w:t xml:space="preserve">Установить, что сведения, предусмотренные пунктом 1 настоящего решения,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eastAsiaTheme="minorHAnsi"/>
          <w:lang w:eastAsia="en-US"/>
        </w:rPr>
        <w:t>форма</w:t>
      </w:r>
      <w:proofErr w:type="gramEnd"/>
      <w:r>
        <w:rPr>
          <w:rFonts w:eastAsiaTheme="minorHAnsi"/>
          <w:lang w:eastAsia="en-US"/>
        </w:rPr>
        <w:t xml:space="preserve"> которой утверждена </w:t>
      </w:r>
      <w:r w:rsidRPr="00C300D6">
        <w:rPr>
          <w:rFonts w:eastAsiaTheme="minorHAnsi"/>
          <w:lang w:eastAsia="en-US"/>
        </w:rPr>
        <w:t xml:space="preserve">Собранием </w:t>
      </w:r>
      <w:r w:rsidRPr="00C300D6">
        <w:rPr>
          <w:color w:val="000000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>.».</w:t>
      </w:r>
    </w:p>
    <w:p w:rsidR="00ED4223" w:rsidRPr="00ED4223" w:rsidRDefault="00ED4223" w:rsidP="00ED422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9D584D" w:rsidRDefault="00ED4223" w:rsidP="00D36CE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5</w:t>
      </w:r>
      <w:r w:rsidR="009D584D">
        <w:rPr>
          <w:color w:val="000000"/>
        </w:rPr>
        <w:t>.</w:t>
      </w:r>
      <w:r w:rsidR="009D584D" w:rsidRPr="00ED5845">
        <w:t xml:space="preserve"> </w:t>
      </w:r>
      <w:r w:rsidR="009D584D" w:rsidRPr="004B7563">
        <w:t xml:space="preserve">Направить настоящее решение </w:t>
      </w:r>
      <w:r w:rsidR="00D36CE6">
        <w:t>в газету «Знамя труда» для опубликования.</w:t>
      </w:r>
    </w:p>
    <w:p w:rsidR="00D36CE6" w:rsidRPr="002E28CC" w:rsidRDefault="00D36CE6" w:rsidP="00D36CE6">
      <w:pPr>
        <w:widowControl w:val="0"/>
        <w:autoSpaceDE w:val="0"/>
        <w:autoSpaceDN w:val="0"/>
        <w:adjustRightInd w:val="0"/>
        <w:ind w:firstLine="851"/>
        <w:jc w:val="both"/>
      </w:pPr>
    </w:p>
    <w:p w:rsidR="009D584D" w:rsidRPr="002E28CC" w:rsidRDefault="00ED4223" w:rsidP="00A62694">
      <w:pPr>
        <w:pStyle w:val="2"/>
        <w:widowControl w:val="0"/>
        <w:ind w:firstLine="851"/>
        <w:rPr>
          <w:sz w:val="24"/>
          <w:szCs w:val="24"/>
        </w:rPr>
      </w:pPr>
      <w:r>
        <w:rPr>
          <w:sz w:val="24"/>
          <w:szCs w:val="24"/>
        </w:rPr>
        <w:t>6</w:t>
      </w:r>
      <w:r w:rsidR="009D584D" w:rsidRPr="002E28CC">
        <w:rPr>
          <w:sz w:val="24"/>
          <w:szCs w:val="24"/>
        </w:rPr>
        <w:t>. Настоящее решение вступает в силу со дня его официального опубликования</w:t>
      </w:r>
      <w:r>
        <w:rPr>
          <w:sz w:val="24"/>
          <w:szCs w:val="24"/>
        </w:rPr>
        <w:t xml:space="preserve"> и распространяется на </w:t>
      </w:r>
      <w:proofErr w:type="gramStart"/>
      <w:r>
        <w:rPr>
          <w:sz w:val="24"/>
          <w:szCs w:val="24"/>
        </w:rPr>
        <w:t>правоотношения</w:t>
      </w:r>
      <w:proofErr w:type="gramEnd"/>
      <w:r>
        <w:rPr>
          <w:sz w:val="24"/>
          <w:szCs w:val="24"/>
        </w:rPr>
        <w:t xml:space="preserve"> возникшие с 01.01.2015</w:t>
      </w:r>
      <w:r w:rsidR="009D584D" w:rsidRPr="002E28CC">
        <w:rPr>
          <w:sz w:val="24"/>
          <w:szCs w:val="24"/>
        </w:rPr>
        <w:t>.</w:t>
      </w:r>
    </w:p>
    <w:p w:rsidR="007A5DFA" w:rsidRDefault="007A5DFA" w:rsidP="009D584D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D584D" w:rsidRPr="001D0EE7" w:rsidRDefault="009D584D" w:rsidP="009D584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 </w:t>
      </w:r>
    </w:p>
    <w:p w:rsidR="009D584D" w:rsidRDefault="009D584D" w:rsidP="009D584D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A5DFA" w:rsidRDefault="007A5DFA" w:rsidP="009D584D">
      <w:pPr>
        <w:widowControl w:val="0"/>
      </w:pPr>
    </w:p>
    <w:p w:rsidR="009D584D" w:rsidRPr="004B7563" w:rsidRDefault="00D36CE6" w:rsidP="009D584D">
      <w:pPr>
        <w:widowControl w:val="0"/>
      </w:pPr>
      <w:r>
        <w:t xml:space="preserve">Мэр </w:t>
      </w:r>
      <w:r w:rsidR="009D584D" w:rsidRPr="004B7563">
        <w:t xml:space="preserve">муниципального образования </w:t>
      </w:r>
    </w:p>
    <w:p w:rsidR="00A62694" w:rsidRDefault="009D584D" w:rsidP="009D584D">
      <w:pPr>
        <w:widowControl w:val="0"/>
      </w:pPr>
      <w:r w:rsidRPr="004B7563">
        <w:t xml:space="preserve">«Городской округ Ногликский»                                                                          </w:t>
      </w:r>
      <w:r w:rsidR="00D36CE6">
        <w:t xml:space="preserve">      </w:t>
      </w:r>
      <w:proofErr w:type="spellStart"/>
      <w:r w:rsidR="00D36CE6">
        <w:t>С.Н.Балакан</w:t>
      </w:r>
      <w:proofErr w:type="spellEnd"/>
    </w:p>
    <w:p w:rsidR="00A62694" w:rsidRDefault="00A62694">
      <w:pPr>
        <w:spacing w:after="200" w:line="276" w:lineRule="auto"/>
      </w:pPr>
      <w:r>
        <w:br w:type="page"/>
      </w:r>
    </w:p>
    <w:tbl>
      <w:tblPr>
        <w:tblW w:w="0" w:type="auto"/>
        <w:tblInd w:w="-106" w:type="dxa"/>
        <w:tblLook w:val="01E0"/>
      </w:tblPr>
      <w:tblGrid>
        <w:gridCol w:w="3190"/>
        <w:gridCol w:w="2678"/>
        <w:gridCol w:w="3600"/>
      </w:tblGrid>
      <w:tr w:rsidR="00A62694" w:rsidRPr="002C35FF" w:rsidTr="00DA5FA0">
        <w:tc>
          <w:tcPr>
            <w:tcW w:w="3190" w:type="dxa"/>
          </w:tcPr>
          <w:p w:rsidR="00A62694" w:rsidRPr="002C35FF" w:rsidRDefault="00A62694" w:rsidP="00DA5FA0">
            <w:pPr>
              <w:widowControl w:val="0"/>
              <w:jc w:val="center"/>
              <w:rPr>
                <w:b/>
                <w:bCs/>
              </w:rPr>
            </w:pPr>
            <w:r w:rsidRPr="002C35FF">
              <w:lastRenderedPageBreak/>
              <w:br w:type="page"/>
            </w:r>
            <w:r w:rsidRPr="002C35FF">
              <w:br w:type="page"/>
            </w:r>
          </w:p>
        </w:tc>
        <w:tc>
          <w:tcPr>
            <w:tcW w:w="2678" w:type="dxa"/>
          </w:tcPr>
          <w:p w:rsidR="00A62694" w:rsidRPr="002C35FF" w:rsidRDefault="00A62694" w:rsidP="00DA5FA0">
            <w:pPr>
              <w:widowControl w:val="0"/>
              <w:jc w:val="center"/>
            </w:pPr>
          </w:p>
        </w:tc>
        <w:tc>
          <w:tcPr>
            <w:tcW w:w="3600" w:type="dxa"/>
          </w:tcPr>
          <w:p w:rsidR="00A62694" w:rsidRPr="002C35FF" w:rsidRDefault="00A62694" w:rsidP="00DA5FA0">
            <w:pPr>
              <w:widowControl w:val="0"/>
              <w:jc w:val="center"/>
            </w:pPr>
            <w:r w:rsidRPr="002C35FF">
              <w:t>УТВЕРЖДЕН</w:t>
            </w:r>
            <w:r>
              <w:t>А</w:t>
            </w:r>
          </w:p>
          <w:p w:rsidR="00A62694" w:rsidRPr="002C35FF" w:rsidRDefault="00A62694" w:rsidP="00DA5FA0">
            <w:pPr>
              <w:widowControl w:val="0"/>
              <w:jc w:val="center"/>
            </w:pPr>
            <w:r w:rsidRPr="002C35FF">
              <w:t>решением Собрания</w:t>
            </w:r>
          </w:p>
          <w:p w:rsidR="00A62694" w:rsidRPr="002C35FF" w:rsidRDefault="00A62694" w:rsidP="00DA5FA0">
            <w:pPr>
              <w:widowControl w:val="0"/>
              <w:jc w:val="center"/>
            </w:pPr>
            <w:r w:rsidRPr="002C35FF">
              <w:t>муниципального образования</w:t>
            </w:r>
          </w:p>
          <w:p w:rsidR="00A62694" w:rsidRPr="002C35FF" w:rsidRDefault="00A62694" w:rsidP="00DA5FA0">
            <w:pPr>
              <w:widowControl w:val="0"/>
              <w:jc w:val="center"/>
            </w:pPr>
            <w:r w:rsidRPr="002C35FF">
              <w:t>«Городской округ Ногликский»</w:t>
            </w:r>
          </w:p>
          <w:p w:rsidR="00A62694" w:rsidRPr="002C35FF" w:rsidRDefault="00A62694" w:rsidP="007A5DFA">
            <w:pPr>
              <w:widowControl w:val="0"/>
              <w:jc w:val="center"/>
            </w:pPr>
            <w:r w:rsidRPr="002C35FF">
              <w:t xml:space="preserve">от </w:t>
            </w:r>
            <w:r w:rsidR="007A5DFA">
              <w:t>26.03.2015г.</w:t>
            </w:r>
            <w:r w:rsidRPr="002C35FF">
              <w:t xml:space="preserve">  № </w:t>
            </w:r>
            <w:r w:rsidR="007A5DFA">
              <w:t>54</w:t>
            </w:r>
          </w:p>
        </w:tc>
      </w:tr>
    </w:tbl>
    <w:p w:rsidR="00A62694" w:rsidRDefault="00A62694" w:rsidP="00A62694">
      <w:pPr>
        <w:pStyle w:val="ConsPlusNonformat"/>
        <w:jc w:val="right"/>
      </w:pPr>
      <w:r w:rsidRPr="002C35FF">
        <w:t xml:space="preserve">                                  </w:t>
      </w:r>
    </w:p>
    <w:p w:rsidR="00A62694" w:rsidRDefault="00A62694" w:rsidP="00A62694">
      <w:pPr>
        <w:pStyle w:val="ConsPlusNonformat"/>
        <w:jc w:val="right"/>
      </w:pPr>
    </w:p>
    <w:p w:rsidR="00A62694" w:rsidRDefault="00A62694" w:rsidP="00A62694">
      <w:pPr>
        <w:pStyle w:val="ConsPlusNonformat"/>
        <w:jc w:val="right"/>
      </w:pPr>
    </w:p>
    <w:p w:rsidR="00A62694" w:rsidRPr="002C35FF" w:rsidRDefault="00A62694" w:rsidP="00A626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35FF">
        <w:t xml:space="preserve"> </w:t>
      </w:r>
      <w:r w:rsidRPr="002C35FF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A62694" w:rsidRPr="002C35FF" w:rsidRDefault="00A62694" w:rsidP="00A626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2C35FF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proofErr w:type="gramEnd"/>
    </w:p>
    <w:p w:rsidR="00A62694" w:rsidRPr="002C35FF" w:rsidRDefault="00A62694" w:rsidP="00A626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                                            подразделения органа местного самоуправления)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Default="00A62694" w:rsidP="00A62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609" w:history="1">
        <w:r w:rsidRPr="002C35F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610" w:history="1">
        <w:r w:rsidRPr="002C35FF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Pr="002C35FF">
        <w:rPr>
          <w:rFonts w:ascii="Times New Roman" w:hAnsi="Times New Roman" w:cs="Times New Roman"/>
        </w:rPr>
        <w:t xml:space="preserve">      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35FF">
        <w:rPr>
          <w:rFonts w:ascii="Times New Roman" w:hAnsi="Times New Roman" w:cs="Times New Roman"/>
        </w:rPr>
        <w:t xml:space="preserve">(фамилия, имя, отчество, дата рождения, серия и номер паспорта, </w:t>
      </w:r>
      <w:proofErr w:type="gramEnd"/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>дата выдачи и орган, выдавший паспорт)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35FF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proofErr w:type="gramEnd"/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 xml:space="preserve">на </w:t>
      </w:r>
      <w:proofErr w:type="gramStart"/>
      <w:r w:rsidRPr="002C35FF">
        <w:rPr>
          <w:rFonts w:ascii="Times New Roman" w:hAnsi="Times New Roman" w:cs="Times New Roman"/>
        </w:rPr>
        <w:t>замещение</w:t>
      </w:r>
      <w:proofErr w:type="gramEnd"/>
      <w:r w:rsidRPr="002C35FF">
        <w:rPr>
          <w:rFonts w:ascii="Times New Roman" w:hAnsi="Times New Roman" w:cs="Times New Roman"/>
        </w:rPr>
        <w:t xml:space="preserve"> которой претендует гражданин (если применимо))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5F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C35F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>(адрес места регистрации)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 несовершеннолетнего ребенка (</w:t>
      </w:r>
      <w:proofErr w:type="gramStart"/>
      <w:r w:rsidRPr="002C35F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C35FF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35FF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proofErr w:type="gramEnd"/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>дата выдачи и орган, выдавший паспорт)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35FF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proofErr w:type="gramEnd"/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>(замещаемая) должность)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5FF">
        <w:rPr>
          <w:rFonts w:ascii="Times New Roman" w:hAnsi="Times New Roman" w:cs="Times New Roman"/>
          <w:sz w:val="24"/>
          <w:szCs w:val="24"/>
        </w:rPr>
        <w:t>об имуществе, принадлежащем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62694" w:rsidRPr="002C35FF" w:rsidRDefault="00A62694" w:rsidP="00A62694">
      <w:pPr>
        <w:pStyle w:val="ConsPlusNonformat"/>
        <w:jc w:val="center"/>
        <w:rPr>
          <w:rFonts w:ascii="Times New Roman" w:hAnsi="Times New Roman" w:cs="Times New Roman"/>
        </w:rPr>
      </w:pPr>
      <w:r w:rsidRPr="002C35FF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5FF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0"/>
      <w:bookmarkEnd w:id="1"/>
      <w:r w:rsidRPr="002C35FF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611" w:history="1">
        <w:r w:rsidRPr="002C35FF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Величина дохода </w:t>
            </w:r>
            <w:hyperlink w:anchor="Par612" w:history="1">
              <w:r w:rsidRPr="002C35FF">
                <w:t>&lt;4&gt;</w:t>
              </w:r>
            </w:hyperlink>
            <w:r w:rsidRPr="002C35FF">
              <w:t xml:space="preserve"> (руб.)</w:t>
            </w:r>
          </w:p>
        </w:tc>
      </w:tr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</w:tr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lastRenderedPageBreak/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 w:rsidRPr="002C35FF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613" w:history="1">
        <w:r w:rsidRPr="002C35FF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A62694" w:rsidRPr="002C35FF" w:rsidTr="00DA5FA0">
        <w:tc>
          <w:tcPr>
            <w:tcW w:w="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Вид приобретенного имущества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Сумма сделки (руб.)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Основание приобретения </w:t>
            </w:r>
            <w:hyperlink w:anchor="Par614" w:history="1">
              <w:r w:rsidRPr="002C35FF">
                <w:t>&lt;6&gt;</w:t>
              </w:r>
            </w:hyperlink>
          </w:p>
        </w:tc>
      </w:tr>
      <w:tr w:rsidR="00A62694" w:rsidRPr="002C35FF" w:rsidTr="00DA5FA0">
        <w:tc>
          <w:tcPr>
            <w:tcW w:w="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</w:tr>
      <w:tr w:rsidR="00A62694" w:rsidRPr="002C35FF" w:rsidTr="00DA5FA0">
        <w:tc>
          <w:tcPr>
            <w:tcW w:w="60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Земельные участки: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3)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Иное недвижимое имущество: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3)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Транспортные средства: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3)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Ценные бумаги: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60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3)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7"/>
      <w:bookmarkEnd w:id="3"/>
      <w:r w:rsidRPr="002C35FF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9"/>
      <w:bookmarkEnd w:id="4"/>
      <w:r w:rsidRPr="002C35FF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A62694" w:rsidRPr="002C35FF" w:rsidTr="00DA5FA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Вид собственности </w:t>
            </w:r>
            <w:hyperlink w:anchor="Par615" w:history="1">
              <w:r w:rsidRPr="002C35FF"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Основание приобретения и источник средств </w:t>
            </w:r>
            <w:hyperlink w:anchor="Par616" w:history="1">
              <w:r w:rsidRPr="002C35FF">
                <w:t>&lt;8&gt;</w:t>
              </w:r>
            </w:hyperlink>
          </w:p>
        </w:tc>
      </w:tr>
      <w:tr w:rsidR="00A62694" w:rsidRPr="002C35FF" w:rsidTr="00DA5FA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 xml:space="preserve">Земельные участки </w:t>
            </w:r>
            <w:hyperlink w:anchor="Par617" w:history="1">
              <w:r w:rsidRPr="002C35FF">
                <w:t>&lt;9&gt;</w:t>
              </w:r>
            </w:hyperlink>
            <w:r w:rsidRPr="002C35FF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24"/>
      <w:bookmarkEnd w:id="5"/>
      <w:r w:rsidRPr="002C35FF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A62694" w:rsidRPr="002C35FF" w:rsidTr="00DA5FA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Вид, марка, модель транспортного средства, год </w:t>
            </w:r>
            <w:r w:rsidRPr="002C35FF">
              <w:lastRenderedPageBreak/>
              <w:t>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lastRenderedPageBreak/>
              <w:t xml:space="preserve">Вид собственности </w:t>
            </w:r>
            <w:hyperlink w:anchor="Par618" w:history="1">
              <w:r w:rsidRPr="002C35FF"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Место регистрации</w:t>
            </w:r>
          </w:p>
        </w:tc>
      </w:tr>
      <w:tr w:rsidR="00A62694" w:rsidRPr="002C35FF" w:rsidTr="00DA5FA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C35FF">
              <w:t>Мототранспортные</w:t>
            </w:r>
            <w:proofErr w:type="spellEnd"/>
            <w:r w:rsidRPr="002C35FF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  <w:r w:rsidRPr="002C35FF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97"/>
      <w:bookmarkEnd w:id="6"/>
      <w:r w:rsidRPr="002C35FF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A62694" w:rsidRPr="002C35FF" w:rsidTr="00DA5F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Наименование и адрес банка или </w:t>
            </w:r>
            <w:r w:rsidRPr="002C35FF">
              <w:lastRenderedPageBreak/>
              <w:t>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lastRenderedPageBreak/>
              <w:t xml:space="preserve">Вид и валюта счета </w:t>
            </w:r>
            <w:hyperlink w:anchor="Par619" w:history="1">
              <w:r w:rsidRPr="002C35FF"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Дата открытия </w:t>
            </w:r>
            <w:r w:rsidRPr="002C35FF">
              <w:lastRenderedPageBreak/>
              <w:t>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lastRenderedPageBreak/>
              <w:t xml:space="preserve">Остаток на счете </w:t>
            </w:r>
            <w:hyperlink w:anchor="Par620" w:history="1">
              <w:r w:rsidRPr="002C35FF">
                <w:t>&lt;12&gt;</w:t>
              </w:r>
            </w:hyperlink>
            <w:r w:rsidRPr="002C35FF">
              <w:t xml:space="preserve"> </w:t>
            </w:r>
            <w:r w:rsidRPr="002C35FF">
              <w:lastRenderedPageBreak/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lastRenderedPageBreak/>
              <w:t xml:space="preserve">Сумма поступивших на счет денежных </w:t>
            </w:r>
            <w:r w:rsidRPr="002C35FF">
              <w:lastRenderedPageBreak/>
              <w:t xml:space="preserve">средств </w:t>
            </w:r>
            <w:hyperlink w:anchor="Par621" w:history="1">
              <w:r w:rsidRPr="002C35FF">
                <w:t>&lt;13&gt;</w:t>
              </w:r>
            </w:hyperlink>
            <w:r w:rsidRPr="002C35FF">
              <w:t xml:space="preserve"> (руб.)</w:t>
            </w:r>
          </w:p>
        </w:tc>
      </w:tr>
      <w:tr w:rsidR="00A62694" w:rsidRPr="002C35FF" w:rsidTr="00DA5F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</w:tr>
      <w:tr w:rsidR="00A62694" w:rsidRPr="002C35FF" w:rsidTr="00DA5F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30"/>
      <w:bookmarkEnd w:id="7"/>
      <w:r w:rsidRPr="002C35FF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32"/>
      <w:bookmarkEnd w:id="8"/>
      <w:r w:rsidRPr="002C35FF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A62694" w:rsidRPr="002C35FF" w:rsidTr="00DA5F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Наименование и организационно-правовая форма организации </w:t>
            </w:r>
            <w:hyperlink w:anchor="Par622" w:history="1">
              <w:r w:rsidRPr="002C35FF"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Уставный капитал </w:t>
            </w:r>
            <w:hyperlink w:anchor="Par623" w:history="1">
              <w:r w:rsidRPr="002C35FF">
                <w:t>&lt;15&gt;</w:t>
              </w:r>
            </w:hyperlink>
            <w:r w:rsidRPr="002C35FF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Доля участия </w:t>
            </w:r>
            <w:hyperlink w:anchor="Par624" w:history="1">
              <w:r w:rsidRPr="002C35FF"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Основание участия </w:t>
            </w:r>
            <w:hyperlink w:anchor="Par625" w:history="1">
              <w:r w:rsidRPr="002C35FF">
                <w:t>&lt;17&gt;</w:t>
              </w:r>
            </w:hyperlink>
          </w:p>
        </w:tc>
      </w:tr>
      <w:tr w:rsidR="00A62694" w:rsidRPr="002C35FF" w:rsidTr="00DA5F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</w:tr>
      <w:tr w:rsidR="00A62694" w:rsidRPr="002C35FF" w:rsidTr="00DA5F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77"/>
      <w:bookmarkEnd w:id="9"/>
      <w:r w:rsidRPr="002C35FF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Вид ценной бумаги </w:t>
            </w:r>
            <w:hyperlink w:anchor="Par626" w:history="1">
              <w:r w:rsidRPr="002C35FF"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Общая стоимость </w:t>
            </w:r>
            <w:hyperlink w:anchor="Par627" w:history="1">
              <w:r w:rsidRPr="002C35FF">
                <w:t>&lt;19&gt;</w:t>
              </w:r>
            </w:hyperlink>
            <w:r w:rsidRPr="002C35FF">
              <w:t xml:space="preserve"> (руб.)</w:t>
            </w: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30" w:history="1">
        <w:r w:rsidRPr="002C35FF">
          <w:rPr>
            <w:rFonts w:ascii="Times New Roman" w:hAnsi="Times New Roman" w:cs="Times New Roman"/>
            <w:sz w:val="24"/>
            <w:szCs w:val="24"/>
          </w:rPr>
          <w:t>разделу   5</w:t>
        </w:r>
      </w:hyperlink>
      <w:r w:rsidRPr="002C35FF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суммарная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5FF">
        <w:rPr>
          <w:rFonts w:ascii="Times New Roman" w:hAnsi="Times New Roman" w:cs="Times New Roman"/>
          <w:sz w:val="24"/>
          <w:szCs w:val="24"/>
        </w:rPr>
        <w:t xml:space="preserve">декларированная </w:t>
      </w:r>
      <w:r w:rsidRPr="002C35FF">
        <w:rPr>
          <w:rFonts w:ascii="Times New Roman" w:hAnsi="Times New Roman" w:cs="Times New Roman"/>
          <w:sz w:val="24"/>
          <w:szCs w:val="24"/>
        </w:rPr>
        <w:lastRenderedPageBreak/>
        <w:t>стоимость ценных бумаг, включая доли участия в 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5FF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C35FF">
        <w:rPr>
          <w:rFonts w:ascii="Times New Roman" w:hAnsi="Times New Roman" w:cs="Times New Roman"/>
          <w:sz w:val="24"/>
          <w:szCs w:val="24"/>
        </w:rPr>
        <w:t>_.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33"/>
      <w:bookmarkEnd w:id="10"/>
      <w:r w:rsidRPr="002C35FF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35"/>
      <w:bookmarkEnd w:id="11"/>
      <w:r w:rsidRPr="002C35FF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8" w:history="1">
        <w:r w:rsidRPr="002C35FF">
          <w:rPr>
            <w:rFonts w:ascii="Times New Roman" w:hAnsi="Times New Roman" w:cs="Times New Roman"/>
            <w:sz w:val="24"/>
            <w:szCs w:val="24"/>
          </w:rPr>
          <w:t>&lt;20&gt;</w:t>
        </w:r>
      </w:hyperlink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Вид имущества </w:t>
            </w:r>
            <w:hyperlink w:anchor="Par629" w:history="1">
              <w:r w:rsidRPr="002C35FF"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Вид и сроки пользования </w:t>
            </w:r>
            <w:hyperlink w:anchor="Par630" w:history="1">
              <w:r w:rsidRPr="002C35FF"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Основание пользования </w:t>
            </w:r>
            <w:hyperlink w:anchor="Par631" w:history="1">
              <w:r w:rsidRPr="002C35FF"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Площадь (кв. м)</w:t>
            </w: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68"/>
      <w:bookmarkEnd w:id="12"/>
      <w:r w:rsidRPr="002C35FF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632" w:history="1">
        <w:r w:rsidRPr="002C35FF">
          <w:rPr>
            <w:rFonts w:ascii="Times New Roman" w:hAnsi="Times New Roman" w:cs="Times New Roman"/>
            <w:sz w:val="24"/>
            <w:szCs w:val="24"/>
          </w:rPr>
          <w:t>&lt;24&gt;</w:t>
        </w:r>
      </w:hyperlink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A62694" w:rsidRPr="002C35FF" w:rsidTr="00DA5F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2C35FF">
              <w:t xml:space="preserve"> </w:t>
            </w:r>
            <w:proofErr w:type="spellStart"/>
            <w:proofErr w:type="gramStart"/>
            <w:r w:rsidRPr="002C35FF">
              <w:t>п</w:t>
            </w:r>
            <w:proofErr w:type="spellEnd"/>
            <w:proofErr w:type="gramEnd"/>
            <w:r w:rsidRPr="002C35FF">
              <w:t>/</w:t>
            </w:r>
            <w:proofErr w:type="spellStart"/>
            <w:r w:rsidRPr="002C35FF"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Содержание обязательства </w:t>
            </w:r>
            <w:hyperlink w:anchor="Par633" w:history="1">
              <w:r w:rsidRPr="002C35FF"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Кредитор (должник) </w:t>
            </w:r>
            <w:hyperlink w:anchor="Par634" w:history="1">
              <w:r w:rsidRPr="002C35FF"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Основание возникновения </w:t>
            </w:r>
            <w:hyperlink w:anchor="Par635" w:history="1">
              <w:r w:rsidRPr="002C35FF"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2C35FF">
                <w:t>&lt;28&gt;</w:t>
              </w:r>
            </w:hyperlink>
            <w:r w:rsidRPr="002C35FF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 xml:space="preserve">Условия обязательства </w:t>
            </w:r>
            <w:hyperlink w:anchor="Par637" w:history="1">
              <w:r w:rsidRPr="002C35FF">
                <w:t>&lt;29&gt;</w:t>
              </w:r>
            </w:hyperlink>
          </w:p>
        </w:tc>
      </w:tr>
      <w:tr w:rsidR="00A62694" w:rsidRPr="002C35FF" w:rsidTr="00DA5F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6</w:t>
            </w:r>
          </w:p>
        </w:tc>
      </w:tr>
      <w:tr w:rsidR="00A62694" w:rsidRPr="002C35FF" w:rsidTr="00DA5F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694" w:rsidRPr="002C35FF" w:rsidTr="00DA5FA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5FF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694" w:rsidRPr="002C35FF" w:rsidRDefault="00A62694" w:rsidP="00DA5FA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694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5FF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A62694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94" w:rsidRPr="002C35FF" w:rsidRDefault="00A62694" w:rsidP="00A62694">
      <w:pPr>
        <w:widowControl w:val="0"/>
        <w:autoSpaceDE w:val="0"/>
        <w:autoSpaceDN w:val="0"/>
        <w:adjustRightInd w:val="0"/>
        <w:jc w:val="both"/>
      </w:pP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r w:rsidRPr="002C35FF">
        <w:t>--------------------------------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609"/>
      <w:bookmarkEnd w:id="13"/>
      <w:r w:rsidRPr="002C35FF">
        <w:t>&lt;1</w:t>
      </w:r>
      <w:proofErr w:type="gramStart"/>
      <w:r w:rsidRPr="002C35FF">
        <w:t>&gt; З</w:t>
      </w:r>
      <w:proofErr w:type="gramEnd"/>
      <w:r w:rsidRPr="002C35FF"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610"/>
      <w:bookmarkEnd w:id="14"/>
      <w:r w:rsidRPr="002C35FF">
        <w:t xml:space="preserve"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</w:t>
      </w:r>
      <w:r w:rsidRPr="002C35FF">
        <w:lastRenderedPageBreak/>
        <w:t>супругу (супруга) и на каждого несовершеннолетнего ребенка.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611"/>
      <w:bookmarkEnd w:id="15"/>
      <w:r w:rsidRPr="002C35FF">
        <w:t>&lt;3</w:t>
      </w:r>
      <w:proofErr w:type="gramStart"/>
      <w:r w:rsidRPr="002C35FF">
        <w:t>&gt; У</w:t>
      </w:r>
      <w:proofErr w:type="gramEnd"/>
      <w:r w:rsidRPr="002C35FF">
        <w:t>казываются доходы (включая пенсии, пособия, иные выплаты) за отчетный период.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612"/>
      <w:bookmarkEnd w:id="16"/>
      <w:r w:rsidRPr="002C35FF">
        <w:t>&lt;4&gt; Доход, полученный в иностранной валюте, указывается в рублях по курсу Банка России на дату получения дохода.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613"/>
      <w:bookmarkEnd w:id="17"/>
      <w:r w:rsidRPr="002C35FF">
        <w:t xml:space="preserve">&lt;5&gt; Сведения о расходах представляются в случаях, установленных </w:t>
      </w:r>
      <w:hyperlink r:id="rId5" w:history="1">
        <w:r w:rsidRPr="002C35FF">
          <w:t>статьей 3</w:t>
        </w:r>
      </w:hyperlink>
      <w:r w:rsidRPr="002C35FF">
        <w:t xml:space="preserve"> Федерального закона от 3 декабря 2012 г. </w:t>
      </w:r>
      <w:r>
        <w:t>№</w:t>
      </w:r>
      <w:r w:rsidRPr="002C35FF">
        <w:t xml:space="preserve"> 230-ФЗ "О </w:t>
      </w:r>
      <w:proofErr w:type="gramStart"/>
      <w:r w:rsidRPr="002C35FF">
        <w:t>контроле за</w:t>
      </w:r>
      <w:proofErr w:type="gramEnd"/>
      <w:r w:rsidRPr="002C35FF"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614"/>
      <w:bookmarkEnd w:id="18"/>
      <w:r w:rsidRPr="002C35FF">
        <w:t>&lt;6</w:t>
      </w:r>
      <w:proofErr w:type="gramStart"/>
      <w:r w:rsidRPr="002C35FF">
        <w:t>&gt; У</w:t>
      </w:r>
      <w:proofErr w:type="gramEnd"/>
      <w:r w:rsidRPr="002C35FF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615"/>
      <w:bookmarkEnd w:id="19"/>
      <w:r w:rsidRPr="002C35FF">
        <w:t>&lt;7</w:t>
      </w:r>
      <w:proofErr w:type="gramStart"/>
      <w:r w:rsidRPr="002C35FF">
        <w:t>&gt; У</w:t>
      </w:r>
      <w:proofErr w:type="gramEnd"/>
      <w:r w:rsidRPr="002C35F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616"/>
      <w:bookmarkEnd w:id="20"/>
      <w:r w:rsidRPr="002C35FF">
        <w:t>&lt;8</w:t>
      </w:r>
      <w:proofErr w:type="gramStart"/>
      <w:r w:rsidRPr="002C35FF">
        <w:t>&gt; У</w:t>
      </w:r>
      <w:proofErr w:type="gramEnd"/>
      <w:r w:rsidRPr="002C35FF"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2C35FF">
          <w:t>частью 1 статьи 4</w:t>
        </w:r>
      </w:hyperlink>
      <w:r w:rsidRPr="002C35FF">
        <w:t xml:space="preserve"> Федерального закона от 7 мая 2013 г. </w:t>
      </w:r>
      <w:r>
        <w:t>№</w:t>
      </w:r>
      <w:r w:rsidRPr="002C35FF"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617"/>
      <w:bookmarkEnd w:id="21"/>
      <w:r w:rsidRPr="002C35FF">
        <w:t>&lt;9</w:t>
      </w:r>
      <w:proofErr w:type="gramStart"/>
      <w:r w:rsidRPr="002C35FF">
        <w:t>&gt; У</w:t>
      </w:r>
      <w:proofErr w:type="gramEnd"/>
      <w:r w:rsidRPr="002C35FF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2" w:name="Par618"/>
      <w:bookmarkEnd w:id="22"/>
      <w:r w:rsidRPr="002C35FF">
        <w:t>&lt;10</w:t>
      </w:r>
      <w:proofErr w:type="gramStart"/>
      <w:r w:rsidRPr="002C35FF">
        <w:t>&gt; У</w:t>
      </w:r>
      <w:proofErr w:type="gramEnd"/>
      <w:r w:rsidRPr="002C35FF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619"/>
      <w:bookmarkEnd w:id="23"/>
      <w:r w:rsidRPr="002C35FF">
        <w:t>&lt;11</w:t>
      </w:r>
      <w:proofErr w:type="gramStart"/>
      <w:r w:rsidRPr="002C35FF">
        <w:t>&gt; У</w:t>
      </w:r>
      <w:proofErr w:type="gramEnd"/>
      <w:r w:rsidRPr="002C35FF">
        <w:t>казываются вид счета (депозитный, текущий, расчетный, ссудный и другие) и валюта счета.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620"/>
      <w:bookmarkEnd w:id="24"/>
      <w:r w:rsidRPr="002C35FF"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621"/>
      <w:bookmarkEnd w:id="25"/>
      <w:r w:rsidRPr="002C35FF">
        <w:t>&lt;13</w:t>
      </w:r>
      <w:proofErr w:type="gramStart"/>
      <w:r w:rsidRPr="002C35FF">
        <w:t>&gt; У</w:t>
      </w:r>
      <w:proofErr w:type="gramEnd"/>
      <w:r w:rsidRPr="002C35FF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622"/>
      <w:bookmarkEnd w:id="26"/>
      <w:r w:rsidRPr="002C35FF">
        <w:t>&lt;14</w:t>
      </w:r>
      <w:proofErr w:type="gramStart"/>
      <w:r w:rsidRPr="002C35FF">
        <w:t>&gt; У</w:t>
      </w:r>
      <w:proofErr w:type="gramEnd"/>
      <w:r w:rsidRPr="002C35FF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623"/>
      <w:bookmarkEnd w:id="27"/>
      <w:r w:rsidRPr="002C35FF"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624"/>
      <w:bookmarkEnd w:id="28"/>
      <w:r w:rsidRPr="002C35FF"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625"/>
      <w:bookmarkEnd w:id="29"/>
      <w:r w:rsidRPr="002C35FF">
        <w:t>&lt;17</w:t>
      </w:r>
      <w:proofErr w:type="gramStart"/>
      <w:r w:rsidRPr="002C35FF">
        <w:t>&gt; У</w:t>
      </w:r>
      <w:proofErr w:type="gramEnd"/>
      <w:r w:rsidRPr="002C35FF">
        <w:t xml:space="preserve">казываются основание приобретения доли участия (учредительный договор, </w:t>
      </w:r>
      <w:r w:rsidRPr="002C35FF">
        <w:lastRenderedPageBreak/>
        <w:t>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626"/>
      <w:bookmarkEnd w:id="30"/>
      <w:r w:rsidRPr="002C35FF">
        <w:t>&lt;18</w:t>
      </w:r>
      <w:proofErr w:type="gramStart"/>
      <w:r w:rsidRPr="002C35FF">
        <w:t>&gt; У</w:t>
      </w:r>
      <w:proofErr w:type="gramEnd"/>
      <w:r w:rsidRPr="002C35FF"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2C35FF">
          <w:t>подразделе 5.1</w:t>
        </w:r>
      </w:hyperlink>
      <w:r w:rsidRPr="002C35FF">
        <w:t xml:space="preserve"> "Акции и иное участие в коммерческих организациях и фондах".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627"/>
      <w:bookmarkEnd w:id="31"/>
      <w:r w:rsidRPr="002C35FF">
        <w:t>&lt;19</w:t>
      </w:r>
      <w:proofErr w:type="gramStart"/>
      <w:r w:rsidRPr="002C35FF">
        <w:t>&gt; У</w:t>
      </w:r>
      <w:proofErr w:type="gramEnd"/>
      <w:r w:rsidRPr="002C35FF"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2" w:name="Par628"/>
      <w:bookmarkEnd w:id="32"/>
      <w:r w:rsidRPr="002C35FF">
        <w:t>&lt;20</w:t>
      </w:r>
      <w:proofErr w:type="gramStart"/>
      <w:r w:rsidRPr="002C35FF">
        <w:t>&gt; У</w:t>
      </w:r>
      <w:proofErr w:type="gramEnd"/>
      <w:r w:rsidRPr="002C35FF">
        <w:t>казываются по состоянию на отчетную дату.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3" w:name="Par629"/>
      <w:bookmarkEnd w:id="33"/>
      <w:r w:rsidRPr="002C35FF">
        <w:t>&lt;21</w:t>
      </w:r>
      <w:proofErr w:type="gramStart"/>
      <w:r w:rsidRPr="002C35FF">
        <w:t>&gt; У</w:t>
      </w:r>
      <w:proofErr w:type="gramEnd"/>
      <w:r w:rsidRPr="002C35FF">
        <w:t>казывается вид недвижимого имущества (земельный участок, жилой дом, дача и другие).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630"/>
      <w:bookmarkEnd w:id="34"/>
      <w:r w:rsidRPr="002C35FF">
        <w:t>&lt;22</w:t>
      </w:r>
      <w:proofErr w:type="gramStart"/>
      <w:r w:rsidRPr="002C35FF">
        <w:t>&gt; У</w:t>
      </w:r>
      <w:proofErr w:type="gramEnd"/>
      <w:r w:rsidRPr="002C35FF">
        <w:t>казываются вид пользования (аренда, безвозмездное пользование и другие) и сроки пользования.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5" w:name="Par631"/>
      <w:bookmarkEnd w:id="35"/>
      <w:r w:rsidRPr="002C35FF">
        <w:t>&lt;23</w:t>
      </w:r>
      <w:proofErr w:type="gramStart"/>
      <w:r w:rsidRPr="002C35FF">
        <w:t>&gt; У</w:t>
      </w:r>
      <w:proofErr w:type="gramEnd"/>
      <w:r w:rsidRPr="002C35FF"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632"/>
      <w:bookmarkEnd w:id="36"/>
      <w:r w:rsidRPr="002C35FF">
        <w:t>&lt;24</w:t>
      </w:r>
      <w:proofErr w:type="gramStart"/>
      <w:r w:rsidRPr="002C35FF">
        <w:t>&gt; У</w:t>
      </w:r>
      <w:proofErr w:type="gramEnd"/>
      <w:r w:rsidRPr="002C35FF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7" w:name="Par633"/>
      <w:bookmarkEnd w:id="37"/>
      <w:r w:rsidRPr="002C35FF">
        <w:t>&lt;25</w:t>
      </w:r>
      <w:proofErr w:type="gramStart"/>
      <w:r w:rsidRPr="002C35FF">
        <w:t>&gt; У</w:t>
      </w:r>
      <w:proofErr w:type="gramEnd"/>
      <w:r w:rsidRPr="002C35FF">
        <w:t>казывается существо обязательства (заем, кредит и другие).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8" w:name="Par634"/>
      <w:bookmarkEnd w:id="38"/>
      <w:r w:rsidRPr="002C35FF">
        <w:t>&lt;26</w:t>
      </w:r>
      <w:proofErr w:type="gramStart"/>
      <w:r w:rsidRPr="002C35FF">
        <w:t>&gt; У</w:t>
      </w:r>
      <w:proofErr w:type="gramEnd"/>
      <w:r w:rsidRPr="002C35FF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39" w:name="Par635"/>
      <w:bookmarkEnd w:id="39"/>
      <w:r w:rsidRPr="002C35FF">
        <w:t>&lt;27</w:t>
      </w:r>
      <w:proofErr w:type="gramStart"/>
      <w:r w:rsidRPr="002C35FF">
        <w:t>&gt; У</w:t>
      </w:r>
      <w:proofErr w:type="gramEnd"/>
      <w:r w:rsidRPr="002C35FF"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40" w:name="Par636"/>
      <w:bookmarkEnd w:id="40"/>
      <w:r w:rsidRPr="002C35FF">
        <w:t>&lt;28</w:t>
      </w:r>
      <w:proofErr w:type="gramStart"/>
      <w:r w:rsidRPr="002C35FF">
        <w:t>&gt; У</w:t>
      </w:r>
      <w:proofErr w:type="gramEnd"/>
      <w:r w:rsidRPr="002C35FF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62694" w:rsidRPr="002C35FF" w:rsidRDefault="00A62694" w:rsidP="00A62694">
      <w:pPr>
        <w:widowControl w:val="0"/>
        <w:autoSpaceDE w:val="0"/>
        <w:autoSpaceDN w:val="0"/>
        <w:adjustRightInd w:val="0"/>
        <w:ind w:firstLine="540"/>
        <w:jc w:val="both"/>
      </w:pPr>
      <w:bookmarkStart w:id="41" w:name="Par637"/>
      <w:bookmarkEnd w:id="41"/>
      <w:r w:rsidRPr="002C35FF">
        <w:t>&lt;29</w:t>
      </w:r>
      <w:proofErr w:type="gramStart"/>
      <w:r w:rsidRPr="002C35FF">
        <w:t>&gt; У</w:t>
      </w:r>
      <w:proofErr w:type="gramEnd"/>
      <w:r w:rsidRPr="002C35FF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D584D" w:rsidRDefault="009D584D" w:rsidP="009D584D">
      <w:pPr>
        <w:widowControl w:val="0"/>
      </w:pPr>
    </w:p>
    <w:p w:rsidR="009D584D" w:rsidRDefault="009D584D" w:rsidP="009D584D">
      <w:pPr>
        <w:spacing w:after="200" w:line="276" w:lineRule="auto"/>
      </w:pPr>
    </w:p>
    <w:sectPr w:rsidR="009D584D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84D"/>
    <w:rsid w:val="000411F4"/>
    <w:rsid w:val="00482DFD"/>
    <w:rsid w:val="0048588F"/>
    <w:rsid w:val="005F2132"/>
    <w:rsid w:val="00631F00"/>
    <w:rsid w:val="00672828"/>
    <w:rsid w:val="006C1643"/>
    <w:rsid w:val="006E59E5"/>
    <w:rsid w:val="00756182"/>
    <w:rsid w:val="007A5DFA"/>
    <w:rsid w:val="007D2706"/>
    <w:rsid w:val="009D584D"/>
    <w:rsid w:val="00A42FBD"/>
    <w:rsid w:val="00A62694"/>
    <w:rsid w:val="00B37F21"/>
    <w:rsid w:val="00BC7810"/>
    <w:rsid w:val="00C300D6"/>
    <w:rsid w:val="00D2499F"/>
    <w:rsid w:val="00D36CE6"/>
    <w:rsid w:val="00D81593"/>
    <w:rsid w:val="00E24CF6"/>
    <w:rsid w:val="00E4633A"/>
    <w:rsid w:val="00ED4223"/>
    <w:rsid w:val="00F457EF"/>
    <w:rsid w:val="00F538AA"/>
    <w:rsid w:val="00F6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58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9D584D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9D58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584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D584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D584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D58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5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5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2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B1AA656C831EA517E825974480F63DD430C7F4478076EE86A43A95ECDC2A0255D65F65FFE90CDL2CBG" TargetMode="External"/><Relationship Id="rId5" Type="http://schemas.openxmlformats.org/officeDocument/2006/relationships/hyperlink" Target="consultantplus://offline/ref=4E5B1AA656C831EA517E825974480F63DD430C7F437F076EE86A43A95ECDC2A0255D65F65FFE90CCL2C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2015-03-26T05:00:00Z</dcterms:created>
  <dcterms:modified xsi:type="dcterms:W3CDTF">2015-03-26T05:01:00Z</dcterms:modified>
</cp:coreProperties>
</file>