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Ногликский муниципальный округ от 14.03.2025 N 141</w:t>
              <w:br/>
              <w:t xml:space="preserve">(ред. от 24.12.2025)</w:t>
              <w:br/>
              <w:t xml:space="preserve">"Об утверждении Порядка присвоения торговому объекту статуса "Социальный магазин" на территории муниципального образования Ногликский муниципальный округ Сахалинской области"</w:t>
              <w:br/>
              <w:t xml:space="preserve">(вместе с "Минимальным ассортиментным перечнем социально значимых продовольственных товаров")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МУНИЦИПАЛЬНОГО ОБРАЗОВАНИЯ</w:t>
      </w:r>
    </w:p>
    <w:p>
      <w:pPr>
        <w:pStyle w:val="2"/>
        <w:jc w:val="center"/>
      </w:pPr>
      <w:r>
        <w:rPr>
          <w:sz w:val="20"/>
        </w:rPr>
        <w:t xml:space="preserve">НОГЛИКСКИЙ МУНИЦИПАЛЬНЫЙ ОКРУГ</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марта 2025 г. N 141</w:t>
      </w:r>
    </w:p>
    <w:p>
      <w:pPr>
        <w:pStyle w:val="2"/>
        <w:jc w:val="center"/>
      </w:pPr>
      <w:r>
        <w:rPr>
          <w:sz w:val="20"/>
        </w:rPr>
      </w:r>
    </w:p>
    <w:p>
      <w:pPr>
        <w:pStyle w:val="2"/>
        <w:jc w:val="center"/>
      </w:pPr>
      <w:r>
        <w:rPr>
          <w:sz w:val="20"/>
        </w:rPr>
        <w:t xml:space="preserve">ОБ УТВЕРЖДЕНИИ ПОРЯДКА ПРИСВОЕНИЯ ТОРГОВОМУ ОБЪЕКТУ</w:t>
      </w:r>
    </w:p>
    <w:p>
      <w:pPr>
        <w:pStyle w:val="2"/>
        <w:jc w:val="center"/>
      </w:pPr>
      <w:r>
        <w:rPr>
          <w:sz w:val="20"/>
        </w:rPr>
        <w:t xml:space="preserve">СТАТУСА "СОЦИАЛЬНЫЙ МАГАЗИН" НА ТЕРРИТОРИИ</w:t>
      </w:r>
    </w:p>
    <w:p>
      <w:pPr>
        <w:pStyle w:val="2"/>
        <w:jc w:val="center"/>
      </w:pPr>
      <w:r>
        <w:rPr>
          <w:sz w:val="20"/>
        </w:rPr>
        <w:t xml:space="preserve">МУНИЦИПАЛЬНОГО ОБРАЗОВАНИЯ НОГЛИКСКИЙ МУНИЦИПАЛЬНЫЙ ОКРУГ</w:t>
      </w:r>
    </w:p>
    <w:p>
      <w:pPr>
        <w:pStyle w:val="2"/>
        <w:jc w:val="center"/>
      </w:pPr>
      <w:r>
        <w:rPr>
          <w:sz w:val="20"/>
        </w:rPr>
        <w:t xml:space="preserve">САХАЛИНСКОЙ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w:t>
            </w:r>
          </w:p>
          <w:p>
            <w:pPr>
              <w:pStyle w:val="0"/>
              <w:jc w:val="center"/>
            </w:pPr>
            <w:r>
              <w:rPr>
                <w:sz w:val="20"/>
                <w:color w:val="392c69"/>
              </w:rPr>
              <w:t xml:space="preserve">Ногликский муниципальный округ от 24.12.2025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пунктом 15 части 1 статьи 16</w:t>
        </w:r>
      </w:hyperlink>
      <w:r>
        <w:rPr>
          <w:sz w:val="20"/>
        </w:rPr>
        <w:t xml:space="preserve"> Федерального закона от 06.10.2003 N 131-ФЗ "Об общих принципах организации местного самоуправления в Российской Федерации", </w:t>
      </w:r>
      <w:hyperlink w:history="0" r:id="rId10" w:tooltip="Постановление Правительства Сахалинской области от 05.12.2014 N 593 (ред. от 15.05.2026) &quot;О мерах по обеспечению стабильного продовольственного снабжения и мерах по стабилизации цен на потребительском рынке&quot; (вместе с &quot;Перечнем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quot;, &quot;Перечнем рыбы и рыбной продукции, добываемой и перерабатываемой сахалинскими рыбопромышленными предприятия {КонсультантПлюс}">
        <w:r>
          <w:rPr>
            <w:sz w:val="20"/>
            <w:color w:val="0000ff"/>
          </w:rPr>
          <w:t xml:space="preserve">постановлением</w:t>
        </w:r>
      </w:hyperlink>
      <w:r>
        <w:rPr>
          <w:sz w:val="20"/>
        </w:rPr>
        <w:t xml:space="preserve"> Правительства Сахалинской области от 05.12.2014 N 593 "О мерах по обеспечению стабильного продовольственного снабжения и мерах по стабилизации цен на потребительском рынке", методическими рекомендациями по развитию социальных магазинов на территории Сахалинской области, утвержденными распоряжением министерства сельского хозяйства и торговли Сахалинской области от 29.07.2021 N 3.37-369-р "Об утверждении методический рекомендаций по развитию социальных магазинов на территории Сахалинской области", руководствуясь </w:t>
      </w:r>
      <w:hyperlink w:history="0" r:id="rId11" w:tooltip="&quot;Устав муниципального образования Ногликский муниципальный округ Сахалинской области&quot; (принят Решением Ногликского районного Собрания от 06.06.2006 N 59) (ред. от 22.05.2025) (Зарегистрировано в ГУ Минюста РФ по Дальневосточному федеральному округу 19.10.2006 N RU 653150002006001) {КонсультантПлюс}">
        <w:r>
          <w:rPr>
            <w:sz w:val="20"/>
            <w:color w:val="0000ff"/>
          </w:rPr>
          <w:t xml:space="preserve">ст. 36</w:t>
        </w:r>
      </w:hyperlink>
      <w:r>
        <w:rPr>
          <w:sz w:val="20"/>
        </w:rPr>
        <w:t xml:space="preserve"> Устава муниципального образования Ногликский муниципальный округ Сахалинской области, в целях обеспечения ценовой доступности продовольственных товаров, входящих в рекомендуемый минимальный ассортиментный перечень социально значимых продовольственных товаров, для населения, включая отдельные категории граждан и лиц, находящихся в трудной жизненной ситуации, администрация муниципального образования Ногликский муниципальный округ Сахалинской области постановляет:</w:t>
      </w:r>
    </w:p>
    <w:p>
      <w:pPr>
        <w:pStyle w:val="0"/>
      </w:pPr>
      <w:r>
        <w:rPr>
          <w:sz w:val="20"/>
        </w:rPr>
      </w:r>
    </w:p>
    <w:p>
      <w:pPr>
        <w:pStyle w:val="0"/>
        <w:ind w:firstLine="540"/>
        <w:jc w:val="both"/>
      </w:pPr>
      <w:r>
        <w:rPr>
          <w:sz w:val="20"/>
        </w:rPr>
        <w:t xml:space="preserve">1. Утвердить </w:t>
      </w:r>
      <w:hyperlink w:history="0" w:anchor="P36" w:tooltip="ПОРЯДОК">
        <w:r>
          <w:rPr>
            <w:sz w:val="20"/>
            <w:color w:val="0000ff"/>
          </w:rPr>
          <w:t xml:space="preserve">Порядок</w:t>
        </w:r>
      </w:hyperlink>
      <w:r>
        <w:rPr>
          <w:sz w:val="20"/>
        </w:rPr>
        <w:t xml:space="preserve"> присвоения торговому объекту статуса "Социальный магазин" на территории муниципального образования Ногликский муниципальный округ Сахалинской области (прилагается).</w:t>
      </w:r>
    </w:p>
    <w:p>
      <w:pPr>
        <w:pStyle w:val="0"/>
        <w:spacing w:before="200" w:lineRule="auto"/>
        <w:ind w:firstLine="540"/>
        <w:jc w:val="both"/>
      </w:pPr>
      <w:r>
        <w:rPr>
          <w:sz w:val="20"/>
        </w:rPr>
        <w:t xml:space="preserve">2. Считать утратившим силу </w:t>
      </w:r>
      <w:hyperlink w:history="0" r:id="rId12" w:tooltip="Постановление Администрации муниципального образования &quot;Городской округ Ногликский&quot; от 27.12.2021 N 736 &quot;Об утверждении Порядка присвоения торговому объекту статуса &quot;Социальный магазин&quot; на территории муниципального образования &quot;Городской округ Ногликский&quot; (вместе с &quot;Минимальным ассортиментным перечнем социально значимых продовольственных товаров&quot;) ------------ Утратил силу или отменен {КонсультантПлюс}">
        <w:r>
          <w:rPr>
            <w:sz w:val="20"/>
            <w:color w:val="0000ff"/>
          </w:rPr>
          <w:t xml:space="preserve">постановление</w:t>
        </w:r>
      </w:hyperlink>
      <w:r>
        <w:rPr>
          <w:sz w:val="20"/>
        </w:rPr>
        <w:t xml:space="preserve"> администрации муниципального образования "Городской округ Ногликский" от 27.12.2021 N 736 "Об утверждении Порядка присвоения торговому объекту статуса "Социальный магазин" на территории муниципального образования "Городской округ Ногликский".</w:t>
      </w:r>
    </w:p>
    <w:p>
      <w:pPr>
        <w:pStyle w:val="0"/>
        <w:spacing w:before="200" w:lineRule="auto"/>
        <w:ind w:firstLine="540"/>
        <w:jc w:val="both"/>
      </w:pPr>
      <w:r>
        <w:rPr>
          <w:sz w:val="20"/>
        </w:rPr>
        <w:t xml:space="preserve">3. Опубликовать настоящее постановление в газете "Знамя труда" и разместить на официальном сайте муниципального образования Ногликский муниципальный округ Сахалинской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первого вице-мэра муниципального образования Ногликский муниципальный округ Сахалинской области Блидченко Л.А.</w:t>
      </w:r>
    </w:p>
    <w:p>
      <w:pPr>
        <w:pStyle w:val="0"/>
      </w:pPr>
      <w:r>
        <w:rPr>
          <w:sz w:val="20"/>
        </w:rPr>
      </w:r>
    </w:p>
    <w:p>
      <w:pPr>
        <w:pStyle w:val="0"/>
        <w:jc w:val="right"/>
      </w:pPr>
      <w:r>
        <w:rPr>
          <w:sz w:val="20"/>
        </w:rPr>
        <w:t xml:space="preserve">Мэр 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С.В.Гурьянов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от 14.03.2025 N 141</w:t>
      </w:r>
    </w:p>
    <w:p>
      <w:pPr>
        <w:pStyle w:val="0"/>
      </w:pPr>
      <w:r>
        <w:rPr>
          <w:sz w:val="20"/>
        </w:rPr>
      </w:r>
    </w:p>
    <w:bookmarkStart w:id="36" w:name="P36"/>
    <w:bookmarkEnd w:id="36"/>
    <w:p>
      <w:pPr>
        <w:pStyle w:val="2"/>
        <w:jc w:val="center"/>
      </w:pPr>
      <w:r>
        <w:rPr>
          <w:sz w:val="20"/>
        </w:rPr>
        <w:t xml:space="preserve">ПОРЯДОК</w:t>
      </w:r>
    </w:p>
    <w:p>
      <w:pPr>
        <w:pStyle w:val="2"/>
        <w:jc w:val="center"/>
      </w:pPr>
      <w:r>
        <w:rPr>
          <w:sz w:val="20"/>
        </w:rPr>
        <w:t xml:space="preserve">ПРИСВОЕНИЯ ТОРГОВОМУ ОБЪЕКТУ СТАТУСА "СОЦИАЛЬНЫЙ МАГАЗИН"</w:t>
      </w:r>
    </w:p>
    <w:p>
      <w:pPr>
        <w:pStyle w:val="2"/>
        <w:jc w:val="center"/>
      </w:pPr>
      <w:r>
        <w:rPr>
          <w:sz w:val="20"/>
        </w:rPr>
        <w:t xml:space="preserve">НА ТЕРРИТОРИИ МУНИЦИПАЛЬНОГО ОБРАЗОВАНИЯ</w:t>
      </w:r>
    </w:p>
    <w:p>
      <w:pPr>
        <w:pStyle w:val="2"/>
        <w:jc w:val="center"/>
      </w:pPr>
      <w:r>
        <w:rPr>
          <w:sz w:val="20"/>
        </w:rPr>
        <w:t xml:space="preserve">НОГЛИКСКИЙ МУНИЦИПАЛЬНЫЙ ОКРУГ САХАЛИНСКОЙ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w:t>
            </w:r>
          </w:p>
          <w:p>
            <w:pPr>
              <w:pStyle w:val="0"/>
              <w:jc w:val="center"/>
            </w:pPr>
            <w:r>
              <w:rPr>
                <w:sz w:val="20"/>
                <w:color w:val="392c69"/>
              </w:rPr>
              <w:t xml:space="preserve">Ногликский муниципальный округ от 24.12.2025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присвоения торговому объекту статуса "Социальный магазин" на территории муниципального образования Ногликский муниципальный округ Сахалинской области (далее - Порядок) разработан в целях регламентирования деятельности социальных магазинов, определяет условия и порядок присвоения торговому объекту статуса "Социальный магазин", направлен на развитие предприятий розничной торговли, обеспечивающих уровень розничных цен на рекомендуемый минимальный ассортиментный перечень социально значимых продовольственных товаров доступных населению муниципального образования, включая отдельные категории граждан и лиц, находящихся в трудной жизненной ситуации.</w:t>
      </w:r>
    </w:p>
    <w:p>
      <w:pPr>
        <w:pStyle w:val="0"/>
        <w:spacing w:before="200" w:lineRule="auto"/>
        <w:ind w:firstLine="540"/>
        <w:jc w:val="both"/>
      </w:pPr>
      <w:r>
        <w:rPr>
          <w:sz w:val="20"/>
        </w:rPr>
        <w:t xml:space="preserve">1.2. Уполномоченным органом по реализации настоящего Порядка является администрация муниципального образования Ногликский муниципальный округ Сахалинской области в лице отдела экономики департамента экономического развития, строительства, жилищно-коммунального и дорожного хозяйства администрации муниципального образования Ногликский муниципальный округ Сахалинской области (далее - Уполномоченный орган).</w:t>
      </w:r>
    </w:p>
    <w:p>
      <w:pPr>
        <w:pStyle w:val="0"/>
        <w:spacing w:before="200" w:lineRule="auto"/>
        <w:ind w:firstLine="540"/>
        <w:jc w:val="both"/>
      </w:pPr>
      <w:r>
        <w:rPr>
          <w:sz w:val="20"/>
        </w:rPr>
        <w:t xml:space="preserve">1.3. Статус "Социальный магазин" присваивается торговому объекту решением комиссии по присвоению статуса социального магазина на территории муниципального образования Ногликский муниципальный округ Сахалинской области (далее - Комиссия) и подтверждается наличием свидетельства о присвоении торговому объекту статуса "Социальный магазин" (далее - Свидетельство). В розничных торговых объектах могут создаваться социальные отделы.</w:t>
      </w:r>
    </w:p>
    <w:p>
      <w:pPr>
        <w:pStyle w:val="0"/>
        <w:spacing w:before="200" w:lineRule="auto"/>
        <w:ind w:firstLine="540"/>
        <w:jc w:val="both"/>
      </w:pPr>
      <w:r>
        <w:rPr>
          <w:sz w:val="20"/>
        </w:rPr>
        <w:t xml:space="preserve">Положение и состав комиссии утверждается нормативным правовым актом администрации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1.4. Для целей настоящего Порядка используются следующие понятия:</w:t>
      </w:r>
    </w:p>
    <w:p>
      <w:pPr>
        <w:pStyle w:val="0"/>
        <w:spacing w:before="200" w:lineRule="auto"/>
        <w:ind w:firstLine="540"/>
        <w:jc w:val="both"/>
      </w:pPr>
      <w:r>
        <w:rPr>
          <w:sz w:val="20"/>
        </w:rPr>
        <w:t xml:space="preserve">1.4.1. Социальный магазин - это торговое предприятие/торговый объект (отдел в торговом предприятии), в котором осуществляется реализация социально значимых продовольственных товаров, входящих в рекомендуемый минимальный ассортиментный перечень социально значимых продовольственных товаров, с торговой надбавкой на уровне, не превышающем 15% к отпускной цене поставщика продовольственных товаров и не более 10% торговой надбавкой на хлебобулочные изделия от цен поставщика, с применением налогообложения (налог на добавленную стоимость) по установленной ставке при реализации товаров (транспортные расходы учитываются по фактическим затратам, не более 7 руб./кг).</w:t>
      </w:r>
    </w:p>
    <w:p>
      <w:pPr>
        <w:pStyle w:val="0"/>
        <w:jc w:val="both"/>
      </w:pPr>
      <w:r>
        <w:rPr>
          <w:sz w:val="20"/>
        </w:rPr>
        <w:t xml:space="preserve">(в ред. </w:t>
      </w:r>
      <w:hyperlink w:history="0" r:id="rId14"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rPr>
        <w:t xml:space="preserve"> Администрации муниципального образования Ногликский муниципальный округ от 24.12.2025 N 953)</w:t>
      </w:r>
    </w:p>
    <w:p>
      <w:pPr>
        <w:pStyle w:val="0"/>
        <w:spacing w:before="200" w:lineRule="auto"/>
        <w:ind w:firstLine="540"/>
        <w:jc w:val="both"/>
      </w:pPr>
      <w:r>
        <w:rPr>
          <w:sz w:val="20"/>
        </w:rPr>
        <w:t xml:space="preserve">1.4.2. Заявитель (Заявители) на получение статуса "Социальный магазин" - юридическое лицо или индивидуальный предприниматель, осуществляющие деятельность в сфере розничной торговли, и взявшие на себя обязательства по организации обслуживания населения в соответствии с условиями, предъявляемыми к социальным магазинам, действующие в соответствии с законодательством Российской Федерации, зарегистрированные в установленном порядке, осуществляющие деятельность на территории муниципального образования Ногликский муниципальный округ Сахалинской области. Полномочиями выступать от имени заявителей обладают их представители, действующие в силу прав, установленных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pPr>
        <w:pStyle w:val="0"/>
        <w:spacing w:before="200" w:lineRule="auto"/>
        <w:ind w:firstLine="540"/>
        <w:jc w:val="both"/>
      </w:pPr>
      <w:r>
        <w:rPr>
          <w:sz w:val="20"/>
        </w:rPr>
        <w:t xml:space="preserve">1.4.3. Ассортиментный перечень социально значимых продовольственных товаров - это рекомендуемый минимальный ассортиментный </w:t>
      </w:r>
      <w:hyperlink w:history="0" r:id="rId15" w:tooltip="Постановление Правительства Сахалинской области от 05.12.2014 N 593 (ред. от 15.05.2026) &quot;О мерах по обеспечению стабильного продовольственного снабжения и мерах по стабилизации цен на потребительском рынке&quot; (вместе с &quot;Перечнем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quot;, &quot;Перечнем рыбы и рыбной продукции, добываемой и перерабатываемой сахалинскими рыбопромышленными предприятия {КонсультантПлюс}">
        <w:r>
          <w:rPr>
            <w:sz w:val="20"/>
            <w:color w:val="0000ff"/>
          </w:rPr>
          <w:t xml:space="preserve">перечень</w:t>
        </w:r>
      </w:hyperlink>
      <w:r>
        <w:rPr>
          <w:sz w:val="20"/>
        </w:rPr>
        <w:t xml:space="preserve"> социально значимых продовольственных товаров, утвержденный постановлением Правительства Сахалинской области от 05.12.2014 N 593 "О мерах по обеспечению стабильного продовольственного снабжения и мерах по стабилизации цен на потребительском рынке" </w:t>
      </w:r>
      <w:hyperlink w:history="0" w:anchor="P166" w:tooltip="МИНИМАЛЬНЫЙ АССОРТИМЕНТНЫЙ ПЕРЕЧЕНЬ">
        <w:r>
          <w:rPr>
            <w:sz w:val="20"/>
            <w:color w:val="0000ff"/>
          </w:rPr>
          <w:t xml:space="preserve">(приложение 1)</w:t>
        </w:r>
      </w:hyperlink>
      <w:r>
        <w:rPr>
          <w:sz w:val="20"/>
        </w:rPr>
        <w:t xml:space="preserve">.</w:t>
      </w:r>
    </w:p>
    <w:p>
      <w:pPr>
        <w:pStyle w:val="0"/>
        <w:spacing w:before="200" w:lineRule="auto"/>
        <w:ind w:firstLine="540"/>
        <w:jc w:val="both"/>
      </w:pPr>
      <w:r>
        <w:rPr>
          <w:sz w:val="20"/>
        </w:rPr>
        <w:t xml:space="preserve">Ассортиментный перечень социально значимых товаров в зависимости от профиля (специализации) социального магазина может быть расширен по усмотрению Заявителя.</w:t>
      </w:r>
    </w:p>
    <w:p>
      <w:pPr>
        <w:pStyle w:val="0"/>
        <w:spacing w:before="200" w:lineRule="auto"/>
        <w:ind w:firstLine="540"/>
        <w:jc w:val="both"/>
      </w:pPr>
      <w:r>
        <w:rPr>
          <w:sz w:val="20"/>
        </w:rPr>
        <w:t xml:space="preserve">В продаже должны находиться все социально значимые товары, входящие в рекомендуемый ассортиментный перечень. Количество наименований каждого вида товара определяется социальным магазином самостоятельно.</w:t>
      </w:r>
    </w:p>
    <w:p>
      <w:pPr>
        <w:pStyle w:val="0"/>
      </w:pPr>
      <w:r>
        <w:rPr>
          <w:sz w:val="20"/>
        </w:rPr>
      </w:r>
    </w:p>
    <w:p>
      <w:pPr>
        <w:pStyle w:val="2"/>
        <w:outlineLvl w:val="1"/>
        <w:jc w:val="center"/>
      </w:pPr>
      <w:r>
        <w:rPr>
          <w:sz w:val="20"/>
        </w:rPr>
        <w:t xml:space="preserve">2. Условия присвоения статуса "Социальный магазин"</w:t>
      </w:r>
    </w:p>
    <w:p>
      <w:pPr>
        <w:pStyle w:val="0"/>
      </w:pPr>
      <w:r>
        <w:rPr>
          <w:sz w:val="20"/>
        </w:rPr>
      </w:r>
    </w:p>
    <w:p>
      <w:pPr>
        <w:pStyle w:val="0"/>
        <w:ind w:firstLine="540"/>
        <w:jc w:val="both"/>
      </w:pPr>
      <w:r>
        <w:rPr>
          <w:sz w:val="20"/>
        </w:rPr>
        <w:t xml:space="preserve">2.1. Присвоение статуса "Социальный магазин" торговому объекту осуществляется на основании </w:t>
      </w:r>
      <w:hyperlink w:history="0" w:anchor="P289" w:tooltip="                                  ЗАПРОС">
        <w:r>
          <w:rPr>
            <w:sz w:val="20"/>
            <w:color w:val="0000ff"/>
          </w:rPr>
          <w:t xml:space="preserve">запроса</w:t>
        </w:r>
      </w:hyperlink>
      <w:r>
        <w:rPr>
          <w:sz w:val="20"/>
        </w:rPr>
        <w:t xml:space="preserve"> Заявителя (представителя) по форме согласно приложению 2 к настоящему Порядку. Запрос предоставляется заявителем лично, либо через доверенное лицо, либо посредством почты.</w:t>
      </w:r>
    </w:p>
    <w:p>
      <w:pPr>
        <w:pStyle w:val="0"/>
        <w:spacing w:before="200" w:lineRule="auto"/>
        <w:ind w:firstLine="540"/>
        <w:jc w:val="both"/>
      </w:pPr>
      <w:r>
        <w:rPr>
          <w:sz w:val="20"/>
        </w:rPr>
        <w:t xml:space="preserve">2.2. Заявитель должен соответствовать следующим условиям:</w:t>
      </w:r>
    </w:p>
    <w:p>
      <w:pPr>
        <w:pStyle w:val="0"/>
        <w:spacing w:before="200" w:lineRule="auto"/>
        <w:ind w:firstLine="540"/>
        <w:jc w:val="both"/>
      </w:pPr>
      <w:r>
        <w:rPr>
          <w:sz w:val="20"/>
        </w:rPr>
        <w:t xml:space="preserve">- регистрация в качестве юридического лица либо индивидуального предпринимателя в установленном порядке;</w:t>
      </w:r>
    </w:p>
    <w:p>
      <w:pPr>
        <w:pStyle w:val="0"/>
        <w:spacing w:before="200" w:lineRule="auto"/>
        <w:ind w:firstLine="540"/>
        <w:jc w:val="both"/>
      </w:pPr>
      <w:r>
        <w:rPr>
          <w:sz w:val="20"/>
        </w:rPr>
        <w:t xml:space="preserve">- осуществление деятельности на территории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 документально подтвержденное право собственности, владения, распоряжения торговым объектом либо площадью торгового объекта;</w:t>
      </w:r>
    </w:p>
    <w:p>
      <w:pPr>
        <w:pStyle w:val="0"/>
        <w:spacing w:before="200" w:lineRule="auto"/>
        <w:ind w:firstLine="540"/>
        <w:jc w:val="both"/>
      </w:pPr>
      <w:r>
        <w:rPr>
          <w:sz w:val="20"/>
        </w:rPr>
        <w:t xml:space="preserve">- наличие продовольственных товаров, входящих в рекомендуемый минимальный ассортиментный перечень социально значимых продовольственных товаров;</w:t>
      </w:r>
    </w:p>
    <w:p>
      <w:pPr>
        <w:pStyle w:val="0"/>
        <w:spacing w:before="200" w:lineRule="auto"/>
        <w:ind w:firstLine="540"/>
        <w:jc w:val="both"/>
      </w:pPr>
      <w:r>
        <w:rPr>
          <w:sz w:val="20"/>
        </w:rPr>
        <w:t xml:space="preserve">- наличие прямых договоров с региональными производителями, организациями оптовой торговли на поставку социально значимых продовольственных товаров, рекомендуемых минимальным ассортиментным перечнем социально значимых продовольственных товаров.</w:t>
      </w:r>
    </w:p>
    <w:p>
      <w:pPr>
        <w:pStyle w:val="0"/>
        <w:spacing w:before="200" w:lineRule="auto"/>
        <w:ind w:firstLine="540"/>
        <w:jc w:val="both"/>
      </w:pPr>
      <w:r>
        <w:rPr>
          <w:sz w:val="20"/>
        </w:rPr>
        <w:t xml:space="preserve">2.3. В процессе принятия решения о присвоении статуса "Социальный магазин" торговым объектам Комиссия учитывает количество объектов торговли со статусом "Социальный магазин" в границах участка в зависимости от их места нахождения. На одном участке допускается размещение двух торговых объектов со статусом "Социальный магазин".</w:t>
      </w:r>
    </w:p>
    <w:p>
      <w:pPr>
        <w:pStyle w:val="0"/>
        <w:spacing w:before="200" w:lineRule="auto"/>
        <w:ind w:firstLine="540"/>
        <w:jc w:val="both"/>
      </w:pPr>
      <w:r>
        <w:rPr>
          <w:sz w:val="20"/>
        </w:rPr>
        <w:t xml:space="preserve">Выделены следующие границы участков в зависимости от места расположения объектов торговли:</w:t>
      </w:r>
    </w:p>
    <w:p>
      <w:pPr>
        <w:pStyle w:val="0"/>
        <w:spacing w:before="200" w:lineRule="auto"/>
        <w:ind w:firstLine="540"/>
        <w:jc w:val="both"/>
      </w:pPr>
      <w:r>
        <w:rPr>
          <w:sz w:val="20"/>
        </w:rPr>
        <w:t xml:space="preserve">1 участок:</w:t>
      </w:r>
    </w:p>
    <w:p>
      <w:pPr>
        <w:pStyle w:val="0"/>
        <w:spacing w:before="200" w:lineRule="auto"/>
        <w:ind w:firstLine="540"/>
        <w:jc w:val="both"/>
      </w:pPr>
      <w:r>
        <w:rPr>
          <w:sz w:val="20"/>
        </w:rPr>
        <w:t xml:space="preserve">- пгт. Ноглики, улица: Гагарина, Ключевая, Набережная, Партизанская, Пионерская, Депутатская (N 1 - 16), Комсомольская (N 13 - 24, 26), Советская (по нечетной стороне N 1 - 15, по четной стороне N 2 - 8), 15 Мая (N 1 - 12), Физкультурная (N 1 - 8), Ключевая, Пионерская, переулок Свободный;</w:t>
      </w:r>
    </w:p>
    <w:p>
      <w:pPr>
        <w:pStyle w:val="0"/>
        <w:spacing w:before="200" w:lineRule="auto"/>
        <w:ind w:firstLine="540"/>
        <w:jc w:val="both"/>
      </w:pPr>
      <w:r>
        <w:rPr>
          <w:sz w:val="20"/>
        </w:rPr>
        <w:t xml:space="preserve">2 участок:</w:t>
      </w:r>
    </w:p>
    <w:p>
      <w:pPr>
        <w:pStyle w:val="0"/>
        <w:spacing w:before="200" w:lineRule="auto"/>
        <w:ind w:firstLine="540"/>
        <w:jc w:val="both"/>
      </w:pPr>
      <w:r>
        <w:rPr>
          <w:sz w:val="20"/>
        </w:rPr>
        <w:t xml:space="preserve">- пгт. Ноглики, улица: Лесная, Пролетарская, Репина, Комсомольская (N 25, 27 - 39), Пограничная, Первомайская, Советская (по нечетной стороне N 19 - 43, 47а, по четной стороне N 10 - 42), 15 Мая (N 13 - 41), Физкультурная (N 10 - 47);</w:t>
      </w:r>
    </w:p>
    <w:p>
      <w:pPr>
        <w:pStyle w:val="0"/>
        <w:spacing w:before="200" w:lineRule="auto"/>
        <w:ind w:firstLine="540"/>
        <w:jc w:val="both"/>
      </w:pPr>
      <w:r>
        <w:rPr>
          <w:sz w:val="20"/>
        </w:rPr>
        <w:t xml:space="preserve">3 участок:</w:t>
      </w:r>
    </w:p>
    <w:p>
      <w:pPr>
        <w:pStyle w:val="0"/>
        <w:spacing w:before="200" w:lineRule="auto"/>
        <w:ind w:firstLine="540"/>
        <w:jc w:val="both"/>
      </w:pPr>
      <w:r>
        <w:rPr>
          <w:sz w:val="20"/>
        </w:rPr>
        <w:t xml:space="preserve">- пгт. Ноглики, улица: Н.Бошняка, Космонавтов, Невельского, Новонабережная, Октябрьская, Петрова, Сахалинская, Чехова, Тымская, Советская (N 44а, 44б, 48 - 63), Физкультурная (N 48 - 100), переулок: Октябрьский, Карьерный, Восточный, Лиманский, Молодежный, Пильтунский, Рыбный, Северный, Спортивный, Чайвенский;</w:t>
      </w:r>
    </w:p>
    <w:p>
      <w:pPr>
        <w:pStyle w:val="0"/>
        <w:spacing w:before="200" w:lineRule="auto"/>
        <w:ind w:firstLine="540"/>
        <w:jc w:val="both"/>
      </w:pPr>
      <w:r>
        <w:rPr>
          <w:sz w:val="20"/>
        </w:rPr>
        <w:t xml:space="preserve">4 участок:</w:t>
      </w:r>
    </w:p>
    <w:p>
      <w:pPr>
        <w:pStyle w:val="0"/>
        <w:spacing w:before="200" w:lineRule="auto"/>
        <w:ind w:firstLine="540"/>
        <w:jc w:val="both"/>
      </w:pPr>
      <w:r>
        <w:rPr>
          <w:sz w:val="20"/>
        </w:rPr>
        <w:t xml:space="preserve">- пгт. Ноглики, улица: Гаражная, Железнодорожников, Новая, Гидрогеологов, Ак. Штернберга, Энергетиков, Упток, микрорайон 110-й Мостоотряд, переулок Зеленый, микрорайон Гидрогеологов, квартал: 7, 8, территория в районе жилых домов и вагончиков Ноглики - 2, база ООО "Сахалин-склад", СМП-505;</w:t>
      </w:r>
    </w:p>
    <w:p>
      <w:pPr>
        <w:pStyle w:val="0"/>
        <w:spacing w:before="200" w:lineRule="auto"/>
        <w:ind w:firstLine="540"/>
        <w:jc w:val="both"/>
      </w:pPr>
      <w:r>
        <w:rPr>
          <w:sz w:val="20"/>
        </w:rPr>
        <w:t xml:space="preserve">5 участок:</w:t>
      </w:r>
    </w:p>
    <w:p>
      <w:pPr>
        <w:pStyle w:val="0"/>
        <w:spacing w:before="200" w:lineRule="auto"/>
        <w:ind w:firstLine="540"/>
        <w:jc w:val="both"/>
      </w:pPr>
      <w:r>
        <w:rPr>
          <w:sz w:val="20"/>
        </w:rPr>
        <w:t xml:space="preserve">- пгт. Ноглики, улица: Дорожная, Лесников, Родниковая, Романтиков, Рябиновая, Энтузиастов, Березовая, Весенняя, Вишневая, Дальневосточная, Дальняя, Дружбы, Западная, Кедровая, Курильская, Лазурная, Лиственная, Луговая, Майская, Мира, Отрадная, Придорожная, Просторная, Садовая, Связная, Таежная, Тенистая, Тихая, Тополиная, Цветочная, Широкая, Ягодная, Ясная, переулок: Кольцевой, Охотский, Светлый, Уютный (квартал: 12, 13, 15);</w:t>
      </w:r>
    </w:p>
    <w:p>
      <w:pPr>
        <w:pStyle w:val="0"/>
        <w:spacing w:before="200" w:lineRule="auto"/>
        <w:ind w:firstLine="540"/>
        <w:jc w:val="both"/>
      </w:pPr>
      <w:r>
        <w:rPr>
          <w:sz w:val="20"/>
        </w:rPr>
        <w:t xml:space="preserve">6 участок:</w:t>
      </w:r>
    </w:p>
    <w:p>
      <w:pPr>
        <w:pStyle w:val="0"/>
        <w:spacing w:before="200" w:lineRule="auto"/>
        <w:ind w:firstLine="540"/>
        <w:jc w:val="both"/>
      </w:pPr>
      <w:r>
        <w:rPr>
          <w:sz w:val="20"/>
        </w:rPr>
        <w:t xml:space="preserve">- пгт. Ноглики, улица: Буровиков, Вокзальная, Дачная, Деповская, Мостовая, Речная, Строительная, Юбилейная, Депутатская (N 15 - 28), переулок Солнечный, микрорайон ОГРЭ;</w:t>
      </w:r>
    </w:p>
    <w:p>
      <w:pPr>
        <w:pStyle w:val="0"/>
        <w:spacing w:before="200" w:lineRule="auto"/>
        <w:ind w:firstLine="540"/>
        <w:jc w:val="both"/>
      </w:pPr>
      <w:r>
        <w:rPr>
          <w:sz w:val="20"/>
        </w:rPr>
        <w:t xml:space="preserve">7 участок: село Вал;</w:t>
      </w:r>
    </w:p>
    <w:p>
      <w:pPr>
        <w:pStyle w:val="0"/>
        <w:spacing w:before="200" w:lineRule="auto"/>
        <w:ind w:firstLine="540"/>
        <w:jc w:val="both"/>
      </w:pPr>
      <w:r>
        <w:rPr>
          <w:sz w:val="20"/>
        </w:rPr>
        <w:t xml:space="preserve">8 участок: село Ныш;</w:t>
      </w:r>
    </w:p>
    <w:p>
      <w:pPr>
        <w:pStyle w:val="0"/>
        <w:spacing w:before="200" w:lineRule="auto"/>
        <w:ind w:firstLine="540"/>
        <w:jc w:val="both"/>
      </w:pPr>
      <w:r>
        <w:rPr>
          <w:sz w:val="20"/>
        </w:rPr>
        <w:t xml:space="preserve">9 участок: село Катангли.</w:t>
      </w:r>
    </w:p>
    <w:p>
      <w:pPr>
        <w:pStyle w:val="0"/>
      </w:pPr>
      <w:r>
        <w:rPr>
          <w:sz w:val="20"/>
        </w:rPr>
      </w:r>
    </w:p>
    <w:p>
      <w:pPr>
        <w:pStyle w:val="2"/>
        <w:outlineLvl w:val="1"/>
        <w:jc w:val="center"/>
      </w:pPr>
      <w:r>
        <w:rPr>
          <w:sz w:val="20"/>
        </w:rPr>
        <w:t xml:space="preserve">3. Порядок принятия решения о присвоении статуса</w:t>
      </w:r>
    </w:p>
    <w:p>
      <w:pPr>
        <w:pStyle w:val="2"/>
        <w:jc w:val="center"/>
      </w:pPr>
      <w:r>
        <w:rPr>
          <w:sz w:val="20"/>
        </w:rPr>
        <w:t xml:space="preserve">"Социальный магазин"</w:t>
      </w:r>
    </w:p>
    <w:p>
      <w:pPr>
        <w:pStyle w:val="0"/>
      </w:pPr>
      <w:r>
        <w:rPr>
          <w:sz w:val="20"/>
        </w:rPr>
      </w:r>
    </w:p>
    <w:p>
      <w:pPr>
        <w:pStyle w:val="0"/>
        <w:ind w:firstLine="540"/>
        <w:jc w:val="both"/>
      </w:pPr>
      <w:r>
        <w:rPr>
          <w:sz w:val="20"/>
        </w:rPr>
        <w:t xml:space="preserve">3.1. Для присвоения статуса "Социальный магазин" Заявитель (представитель) предоставляет в Уполномоченный орган пакет документов. Документы предоставляются на бумажном носителе по адресу: 694450, Сахалинская область, пгт. Ноглики, ул. Советская, 15 кабинет 211 или в электронной форме на электронный адрес: econ@nogliki-adm.ru.</w:t>
      </w:r>
    </w:p>
    <w:p>
      <w:pPr>
        <w:pStyle w:val="0"/>
        <w:spacing w:before="200" w:lineRule="auto"/>
        <w:ind w:firstLine="540"/>
        <w:jc w:val="both"/>
      </w:pPr>
      <w:r>
        <w:rPr>
          <w:sz w:val="20"/>
        </w:rPr>
        <w:t xml:space="preserve">3.2. В состав пакета входят следующие документы:</w:t>
      </w:r>
    </w:p>
    <w:p>
      <w:pPr>
        <w:pStyle w:val="0"/>
        <w:spacing w:before="200" w:lineRule="auto"/>
        <w:ind w:firstLine="540"/>
        <w:jc w:val="both"/>
      </w:pPr>
      <w:r>
        <w:rPr>
          <w:sz w:val="20"/>
        </w:rPr>
        <w:t xml:space="preserve">3.2.1. Сопроводительное письмо с описью приложенных документов;</w:t>
      </w:r>
    </w:p>
    <w:p>
      <w:pPr>
        <w:pStyle w:val="0"/>
        <w:spacing w:before="200" w:lineRule="auto"/>
        <w:ind w:firstLine="540"/>
        <w:jc w:val="both"/>
      </w:pPr>
      <w:r>
        <w:rPr>
          <w:sz w:val="20"/>
        </w:rPr>
        <w:t xml:space="preserve">3.2.2. </w:t>
      </w:r>
      <w:hyperlink w:history="0" w:anchor="P289" w:tooltip="                                  ЗАПРОС">
        <w:r>
          <w:rPr>
            <w:sz w:val="20"/>
            <w:color w:val="0000ff"/>
          </w:rPr>
          <w:t xml:space="preserve">Запрос</w:t>
        </w:r>
      </w:hyperlink>
      <w:r>
        <w:rPr>
          <w:sz w:val="20"/>
        </w:rPr>
        <w:t xml:space="preserve"> по установленной форме (приложение 2);</w:t>
      </w:r>
    </w:p>
    <w:p>
      <w:pPr>
        <w:pStyle w:val="0"/>
        <w:spacing w:before="200" w:lineRule="auto"/>
        <w:ind w:firstLine="540"/>
        <w:jc w:val="both"/>
      </w:pPr>
      <w:r>
        <w:rPr>
          <w:sz w:val="20"/>
        </w:rPr>
        <w:t xml:space="preserve">3.2.3. Исключен. - </w:t>
      </w:r>
      <w:hyperlink w:history="0" r:id="rId16"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Постановление</w:t>
        </w:r>
      </w:hyperlink>
      <w:r>
        <w:rPr>
          <w:sz w:val="20"/>
        </w:rPr>
        <w:t xml:space="preserve"> Администрации муниципального образования Ногликский муниципальный округ от 24.12.2025 N 953;</w:t>
      </w:r>
    </w:p>
    <w:p>
      <w:pPr>
        <w:pStyle w:val="0"/>
        <w:spacing w:before="200" w:lineRule="auto"/>
        <w:ind w:firstLine="540"/>
        <w:jc w:val="both"/>
      </w:pPr>
      <w:hyperlink w:history="0" r:id="rId17"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3.2.3</w:t>
        </w:r>
      </w:hyperlink>
      <w:r>
        <w:rPr>
          <w:sz w:val="20"/>
        </w:rPr>
        <w:t xml:space="preserve">. Выписка из ЕГРЮЛ (ЕГРИП);</w:t>
      </w:r>
    </w:p>
    <w:p>
      <w:pPr>
        <w:pStyle w:val="0"/>
        <w:spacing w:before="200" w:lineRule="auto"/>
        <w:ind w:firstLine="540"/>
        <w:jc w:val="both"/>
      </w:pPr>
      <w:hyperlink w:history="0" r:id="rId18"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3.2.4</w:t>
        </w:r>
      </w:hyperlink>
      <w:r>
        <w:rPr>
          <w:sz w:val="20"/>
        </w:rPr>
        <w:t xml:space="preserve">. Надлежаще заверенные копии документов, подтверждающие право собственности, владения, распоряжения торговым объектом либо площадью торгового объекта;</w:t>
      </w:r>
    </w:p>
    <w:p>
      <w:pPr>
        <w:pStyle w:val="0"/>
        <w:spacing w:before="200" w:lineRule="auto"/>
        <w:ind w:firstLine="540"/>
        <w:jc w:val="both"/>
      </w:pPr>
      <w:hyperlink w:history="0" r:id="rId19"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3.2.5</w:t>
        </w:r>
      </w:hyperlink>
      <w:r>
        <w:rPr>
          <w:sz w:val="20"/>
        </w:rPr>
        <w:t xml:space="preserve">. Письмо на бланке организации с перечислением рекомендуемого минимального ассортиментного </w:t>
      </w:r>
      <w:hyperlink w:history="0" w:anchor="P166" w:tooltip="МИНИМАЛЬНЫЙ АССОРТИМЕНТНЫЙ ПЕРЕЧЕНЬ">
        <w:r>
          <w:rPr>
            <w:sz w:val="20"/>
            <w:color w:val="0000ff"/>
          </w:rPr>
          <w:t xml:space="preserve">перечня</w:t>
        </w:r>
      </w:hyperlink>
      <w:r>
        <w:rPr>
          <w:sz w:val="20"/>
        </w:rPr>
        <w:t xml:space="preserve"> социально значимых продовольственных товаров, планируемых для реализации (приложение 1);</w:t>
      </w:r>
    </w:p>
    <w:p>
      <w:pPr>
        <w:pStyle w:val="0"/>
        <w:spacing w:before="200" w:lineRule="auto"/>
        <w:ind w:firstLine="540"/>
        <w:jc w:val="both"/>
      </w:pPr>
      <w:hyperlink w:history="0" r:id="rId20"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3.2.6</w:t>
        </w:r>
      </w:hyperlink>
      <w:r>
        <w:rPr>
          <w:sz w:val="20"/>
        </w:rPr>
        <w:t xml:space="preserve">. Надлежаще заверенные копии прямых договоров с региональными производителями, организациями оптовой торговли на поставку социально значимых продовольственных товаров, планируемых для реализации;</w:t>
      </w:r>
    </w:p>
    <w:p>
      <w:pPr>
        <w:pStyle w:val="0"/>
        <w:spacing w:before="200" w:lineRule="auto"/>
        <w:ind w:firstLine="540"/>
        <w:jc w:val="both"/>
      </w:pPr>
      <w:hyperlink w:history="0" r:id="rId21"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3.2.7</w:t>
        </w:r>
      </w:hyperlink>
      <w:r>
        <w:rPr>
          <w:sz w:val="20"/>
        </w:rPr>
        <w:t xml:space="preserve">. Режим работы торгового объекта;</w:t>
      </w:r>
    </w:p>
    <w:p>
      <w:pPr>
        <w:pStyle w:val="0"/>
        <w:spacing w:before="200" w:lineRule="auto"/>
        <w:ind w:firstLine="540"/>
        <w:jc w:val="both"/>
      </w:pPr>
      <w:hyperlink w:history="0" r:id="rId22"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3.2.8</w:t>
        </w:r>
      </w:hyperlink>
      <w:r>
        <w:rPr>
          <w:sz w:val="20"/>
        </w:rPr>
        <w:t xml:space="preserve">. Пять фотографий торгового объекта формата А4 с приложением электронной версии с разрешением не менее 1600 x 2400 без искажения пропорций и не менее 200 dpi (вид торгового объекта с главного входа и обоих боков, вид с четкими изображениями элементов оформления, торговых прилавков, вывески и ценников торгового объекта).</w:t>
      </w:r>
    </w:p>
    <w:p>
      <w:pPr>
        <w:pStyle w:val="0"/>
        <w:spacing w:before="200" w:lineRule="auto"/>
        <w:ind w:firstLine="540"/>
        <w:jc w:val="both"/>
      </w:pPr>
      <w:r>
        <w:rPr>
          <w:sz w:val="20"/>
        </w:rPr>
        <w:t xml:space="preserve">3.3. Пакет документов регистрируется Уполномоченным органом в течение 1 рабочего дня.</w:t>
      </w:r>
    </w:p>
    <w:p>
      <w:pPr>
        <w:pStyle w:val="0"/>
        <w:spacing w:before="200" w:lineRule="auto"/>
        <w:ind w:firstLine="540"/>
        <w:jc w:val="both"/>
      </w:pPr>
      <w:r>
        <w:rPr>
          <w:sz w:val="20"/>
        </w:rPr>
        <w:t xml:space="preserve">3.4. Комиссией по присвоению статуса "Социальный магазин", в срок не более 3 рабочих дней, со дня регистрации Уполномоченным органом пакета документов, проводится проверка на полноту предоставленных документов, соответствие обязательным условиям.</w:t>
      </w:r>
    </w:p>
    <w:p>
      <w:pPr>
        <w:pStyle w:val="0"/>
        <w:spacing w:before="200" w:lineRule="auto"/>
        <w:ind w:firstLine="540"/>
        <w:jc w:val="both"/>
      </w:pPr>
      <w:r>
        <w:rPr>
          <w:sz w:val="20"/>
        </w:rPr>
        <w:t xml:space="preserve">3.5. Заявители, претендующие на присвоение объекту розничной торговли статуса "Социальный магазин", могут присутствовать на заседании комиссии.</w:t>
      </w:r>
    </w:p>
    <w:p>
      <w:pPr>
        <w:pStyle w:val="0"/>
        <w:spacing w:before="200" w:lineRule="auto"/>
        <w:ind w:firstLine="540"/>
        <w:jc w:val="both"/>
      </w:pPr>
      <w:r>
        <w:rPr>
          <w:sz w:val="20"/>
        </w:rPr>
        <w:t xml:space="preserve">3.6. Приоритет предоставляется хозяйствующим субъектам (торговым объектам):</w:t>
      </w:r>
    </w:p>
    <w:p>
      <w:pPr>
        <w:pStyle w:val="0"/>
        <w:spacing w:before="200" w:lineRule="auto"/>
        <w:ind w:firstLine="540"/>
        <w:jc w:val="both"/>
      </w:pPr>
      <w:r>
        <w:rPr>
          <w:sz w:val="20"/>
        </w:rPr>
        <w:t xml:space="preserve">- предложившим наибольший ассортиментный </w:t>
      </w:r>
      <w:hyperlink w:history="0" w:anchor="P166" w:tooltip="МИНИМАЛЬНЫЙ АССОРТИМЕНТНЫЙ ПЕРЕЧЕНЬ">
        <w:r>
          <w:rPr>
            <w:sz w:val="20"/>
            <w:color w:val="0000ff"/>
          </w:rPr>
          <w:t xml:space="preserve">перечень</w:t>
        </w:r>
      </w:hyperlink>
      <w:r>
        <w:rPr>
          <w:sz w:val="20"/>
        </w:rPr>
        <w:t xml:space="preserve"> товаров сверх установленного ассортиментного перечня, согласно приложению 1 к Порядку;</w:t>
      </w:r>
    </w:p>
    <w:p>
      <w:pPr>
        <w:pStyle w:val="0"/>
        <w:spacing w:before="200" w:lineRule="auto"/>
        <w:ind w:firstLine="540"/>
        <w:jc w:val="both"/>
      </w:pPr>
      <w:r>
        <w:rPr>
          <w:sz w:val="20"/>
        </w:rPr>
        <w:t xml:space="preserve">- участвующим в проекте "Региональный продукт "Доступная рыба";</w:t>
      </w:r>
    </w:p>
    <w:p>
      <w:pPr>
        <w:pStyle w:val="0"/>
        <w:spacing w:before="200" w:lineRule="auto"/>
        <w:ind w:firstLine="540"/>
        <w:jc w:val="both"/>
      </w:pPr>
      <w:r>
        <w:rPr>
          <w:sz w:val="20"/>
        </w:rPr>
        <w:t xml:space="preserve">- имеющим доступное месторасположение, в том числе для посещения инвалидами и другими маломобильными гражданами (наличие пандуса, поручней);</w:t>
      </w:r>
    </w:p>
    <w:p>
      <w:pPr>
        <w:pStyle w:val="0"/>
        <w:spacing w:before="200" w:lineRule="auto"/>
        <w:ind w:firstLine="540"/>
        <w:jc w:val="both"/>
      </w:pPr>
      <w:r>
        <w:rPr>
          <w:sz w:val="20"/>
        </w:rPr>
        <w:t xml:space="preserve">- оказывающим дополнительные услуги розничной торговли: доставка социальных продуктов на дом и т.д.</w:t>
      </w:r>
    </w:p>
    <w:p>
      <w:pPr>
        <w:pStyle w:val="0"/>
        <w:spacing w:before="200" w:lineRule="auto"/>
        <w:ind w:firstLine="540"/>
        <w:jc w:val="both"/>
      </w:pPr>
      <w:r>
        <w:rPr>
          <w:sz w:val="20"/>
        </w:rPr>
        <w:t xml:space="preserve">3.7. На основании протокола заседания Комиссии, в срок не более 3 рабочих дней с даты утверждения протокола заседания Комиссии, между администрацией муниципального образования Ногликский муниципальный округ Сахалинской области и Заявителем заключается </w:t>
      </w:r>
      <w:hyperlink w:history="0" w:anchor="P344" w:tooltip="СОГЛАШЕНИЕ N ______">
        <w:r>
          <w:rPr>
            <w:sz w:val="20"/>
            <w:color w:val="0000ff"/>
          </w:rPr>
          <w:t xml:space="preserve">Соглашение</w:t>
        </w:r>
      </w:hyperlink>
      <w:r>
        <w:rPr>
          <w:sz w:val="20"/>
        </w:rPr>
        <w:t xml:space="preserve"> (приложение 3) и выдается </w:t>
      </w:r>
      <w:hyperlink w:history="0" w:anchor="P728" w:tooltip="                               СВИДЕТЕЛЬСТВО">
        <w:r>
          <w:rPr>
            <w:sz w:val="20"/>
            <w:color w:val="0000ff"/>
          </w:rPr>
          <w:t xml:space="preserve">Свидетельство</w:t>
        </w:r>
      </w:hyperlink>
      <w:r>
        <w:rPr>
          <w:sz w:val="20"/>
        </w:rPr>
        <w:t xml:space="preserve"> о присвоении торговому объекту статуса "Социальный магазин" (приложение 4).</w:t>
      </w:r>
    </w:p>
    <w:p>
      <w:pPr>
        <w:pStyle w:val="0"/>
        <w:spacing w:before="200" w:lineRule="auto"/>
        <w:ind w:firstLine="540"/>
        <w:jc w:val="both"/>
      </w:pPr>
      <w:r>
        <w:rPr>
          <w:sz w:val="20"/>
        </w:rPr>
        <w:t xml:space="preserve">3.8. Основанием для отказа в присвоении торговому предприятию статуса "Социальный магазин" является:</w:t>
      </w:r>
    </w:p>
    <w:p>
      <w:pPr>
        <w:pStyle w:val="0"/>
        <w:spacing w:before="200" w:lineRule="auto"/>
        <w:ind w:firstLine="540"/>
        <w:jc w:val="both"/>
      </w:pPr>
      <w:r>
        <w:rPr>
          <w:sz w:val="20"/>
        </w:rPr>
        <w:t xml:space="preserve">3.8.1. Предоставление неполного пакета документов;</w:t>
      </w:r>
    </w:p>
    <w:p>
      <w:pPr>
        <w:pStyle w:val="0"/>
        <w:spacing w:before="200" w:lineRule="auto"/>
        <w:ind w:firstLine="540"/>
        <w:jc w:val="both"/>
      </w:pPr>
      <w:r>
        <w:rPr>
          <w:sz w:val="20"/>
        </w:rPr>
        <w:t xml:space="preserve">3.8.2. Предоставление нечитаемых и (или) испорченных документов;</w:t>
      </w:r>
    </w:p>
    <w:p>
      <w:pPr>
        <w:pStyle w:val="0"/>
        <w:spacing w:before="200" w:lineRule="auto"/>
        <w:ind w:firstLine="540"/>
        <w:jc w:val="both"/>
      </w:pPr>
      <w:r>
        <w:rPr>
          <w:sz w:val="20"/>
        </w:rPr>
        <w:t xml:space="preserve">3.8.3. Предоставление недостоверной информации;</w:t>
      </w:r>
    </w:p>
    <w:p>
      <w:pPr>
        <w:pStyle w:val="0"/>
        <w:spacing w:before="200" w:lineRule="auto"/>
        <w:ind w:firstLine="540"/>
        <w:jc w:val="both"/>
      </w:pPr>
      <w:r>
        <w:rPr>
          <w:sz w:val="20"/>
        </w:rPr>
        <w:t xml:space="preserve">3.8.4. Несоответствие Заявителя условиям настоящего Порядка;</w:t>
      </w:r>
    </w:p>
    <w:p>
      <w:pPr>
        <w:pStyle w:val="0"/>
        <w:spacing w:before="200" w:lineRule="auto"/>
        <w:ind w:firstLine="540"/>
        <w:jc w:val="both"/>
      </w:pPr>
      <w:r>
        <w:rPr>
          <w:sz w:val="20"/>
        </w:rPr>
        <w:t xml:space="preserve">3.8.5. В границах участка уже имеется два торговых объекта со статусом "Социальный магазин".</w:t>
      </w:r>
    </w:p>
    <w:p>
      <w:pPr>
        <w:pStyle w:val="0"/>
        <w:spacing w:before="200" w:lineRule="auto"/>
        <w:ind w:firstLine="540"/>
        <w:jc w:val="both"/>
      </w:pPr>
      <w:r>
        <w:rPr>
          <w:sz w:val="20"/>
        </w:rPr>
        <w:t xml:space="preserve">3.9. Мотивированный отказ направляется в форме электронного документа по адресу электронной почты или в письменной форме по почтовому адресу, указанному в сопроводительном письме, в срок не более 3 рабочих дней.</w:t>
      </w:r>
    </w:p>
    <w:p>
      <w:pPr>
        <w:pStyle w:val="0"/>
        <w:spacing w:before="200" w:lineRule="auto"/>
        <w:ind w:firstLine="540"/>
        <w:jc w:val="both"/>
      </w:pPr>
      <w:r>
        <w:rPr>
          <w:sz w:val="20"/>
        </w:rPr>
        <w:t xml:space="preserve">3.10. Изменение существенных условий Соглашения не допускается, за исключением внесения технических исправлений.</w:t>
      </w:r>
    </w:p>
    <w:p>
      <w:pPr>
        <w:pStyle w:val="0"/>
        <w:spacing w:before="200" w:lineRule="auto"/>
        <w:ind w:firstLine="540"/>
        <w:jc w:val="both"/>
      </w:pPr>
      <w:r>
        <w:rPr>
          <w:sz w:val="20"/>
        </w:rPr>
        <w:t xml:space="preserve">3.11. Расторжение Соглашения допускается в случае:</w:t>
      </w:r>
    </w:p>
    <w:p>
      <w:pPr>
        <w:pStyle w:val="0"/>
        <w:spacing w:before="200" w:lineRule="auto"/>
        <w:ind w:firstLine="540"/>
        <w:jc w:val="both"/>
      </w:pPr>
      <w:r>
        <w:rPr>
          <w:sz w:val="20"/>
        </w:rPr>
        <w:t xml:space="preserve">3.11.1. По инициативе администрации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 в случае несоблюдения условий Соглашения хозяйствующим субъектом и (или) торговым объектом;</w:t>
      </w:r>
    </w:p>
    <w:p>
      <w:pPr>
        <w:pStyle w:val="0"/>
        <w:spacing w:before="200" w:lineRule="auto"/>
        <w:ind w:firstLine="540"/>
        <w:jc w:val="both"/>
      </w:pPr>
      <w:r>
        <w:rPr>
          <w:sz w:val="20"/>
        </w:rPr>
        <w:t xml:space="preserve">- расторжения Соглашения по причине прекращения деятельности хозяйствующего субъекта и (или) закрытия торгового объекта.</w:t>
      </w:r>
    </w:p>
    <w:p>
      <w:pPr>
        <w:pStyle w:val="0"/>
        <w:spacing w:before="200" w:lineRule="auto"/>
        <w:ind w:firstLine="540"/>
        <w:jc w:val="both"/>
      </w:pPr>
      <w:r>
        <w:rPr>
          <w:sz w:val="20"/>
        </w:rPr>
        <w:t xml:space="preserve">3.11.2. По инициативе Заявителя:</w:t>
      </w:r>
    </w:p>
    <w:p>
      <w:pPr>
        <w:pStyle w:val="0"/>
        <w:spacing w:before="200" w:lineRule="auto"/>
        <w:ind w:firstLine="540"/>
        <w:jc w:val="both"/>
      </w:pPr>
      <w:r>
        <w:rPr>
          <w:sz w:val="20"/>
        </w:rPr>
        <w:t xml:space="preserve">- по личному заявлению, направленному в Уполномоченный орган за 30 календарных дней до предполагаемой даты расторжения Соглашения.</w:t>
      </w:r>
    </w:p>
    <w:p>
      <w:pPr>
        <w:pStyle w:val="0"/>
        <w:spacing w:before="200" w:lineRule="auto"/>
        <w:ind w:firstLine="540"/>
        <w:jc w:val="both"/>
      </w:pPr>
      <w:r>
        <w:rPr>
          <w:sz w:val="20"/>
        </w:rPr>
        <w:t xml:space="preserve">3.12. Срок действия Соглашения должен соответствовать сроку действия Свидетельства, до 5 лет.</w:t>
      </w:r>
    </w:p>
    <w:p>
      <w:pPr>
        <w:pStyle w:val="0"/>
        <w:spacing w:before="200" w:lineRule="auto"/>
        <w:ind w:firstLine="540"/>
        <w:jc w:val="both"/>
      </w:pPr>
      <w:r>
        <w:rPr>
          <w:sz w:val="20"/>
        </w:rPr>
        <w:t xml:space="preserve">Продление статуса "Социальный магазин" производится на основании заявления организации (индивидуального предпринимателя). Срок подачи заявления не позднее 30 календарных дней до дня окончания действия статуса "Социальный магазин".</w:t>
      </w:r>
    </w:p>
    <w:p>
      <w:pPr>
        <w:pStyle w:val="0"/>
        <w:spacing w:before="200" w:lineRule="auto"/>
        <w:ind w:firstLine="540"/>
        <w:jc w:val="both"/>
      </w:pPr>
      <w:r>
        <w:rPr>
          <w:sz w:val="20"/>
        </w:rPr>
        <w:t xml:space="preserve">3.13. Решение об отказе в присвоении торговому объекту статуса "Социальный магазин" может быть обжаловано организацией (индивидуальным предпринимателем) в судебном порядке.</w:t>
      </w:r>
    </w:p>
    <w:p>
      <w:pPr>
        <w:pStyle w:val="0"/>
        <w:spacing w:before="200" w:lineRule="auto"/>
        <w:ind w:firstLine="540"/>
        <w:jc w:val="both"/>
      </w:pPr>
      <w:r>
        <w:rPr>
          <w:sz w:val="20"/>
        </w:rPr>
        <w:t xml:space="preserve">3.14. Сведения о социальном магазине вносятся в перечень торговых объектов, имеющих статус "Социальный магазин" на территории муниципального образования Ногликский муниципальный округ Сахалинской области, и направляются в адрес министерства сельского хозяйства и торговли Сахалинской области в течение 3 рабочих дней с даты заключения Соглашения.</w:t>
      </w:r>
    </w:p>
    <w:p>
      <w:pPr>
        <w:pStyle w:val="0"/>
      </w:pPr>
      <w:r>
        <w:rPr>
          <w:sz w:val="20"/>
        </w:rPr>
      </w:r>
    </w:p>
    <w:p>
      <w:pPr>
        <w:pStyle w:val="2"/>
        <w:outlineLvl w:val="1"/>
        <w:jc w:val="center"/>
      </w:pPr>
      <w:r>
        <w:rPr>
          <w:sz w:val="20"/>
        </w:rPr>
        <w:t xml:space="preserve">4. Мониторинг деятельности социальных магазинов</w:t>
      </w:r>
    </w:p>
    <w:p>
      <w:pPr>
        <w:pStyle w:val="2"/>
        <w:jc w:val="center"/>
      </w:pPr>
      <w:r>
        <w:rPr>
          <w:sz w:val="20"/>
        </w:rPr>
        <w:t xml:space="preserve">на территории муниципального образования</w:t>
      </w:r>
    </w:p>
    <w:p>
      <w:pPr>
        <w:pStyle w:val="2"/>
        <w:jc w:val="center"/>
      </w:pPr>
      <w:r>
        <w:rPr>
          <w:sz w:val="20"/>
        </w:rPr>
        <w:t xml:space="preserve">Ногликский муниципальный округ Сахалинской области</w:t>
      </w:r>
    </w:p>
    <w:p>
      <w:pPr>
        <w:pStyle w:val="0"/>
      </w:pPr>
      <w:r>
        <w:rPr>
          <w:sz w:val="20"/>
        </w:rPr>
      </w:r>
    </w:p>
    <w:p>
      <w:pPr>
        <w:pStyle w:val="0"/>
        <w:ind w:firstLine="540"/>
        <w:jc w:val="both"/>
      </w:pPr>
      <w:r>
        <w:rPr>
          <w:sz w:val="20"/>
        </w:rPr>
        <w:t xml:space="preserve">4.1. Обеспечение мониторинга деятельности социальных магазинов осуществляется администрацией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4.2. При осуществлении мониторинга деятельности социальных магазинов допускается привлечение представителей организаций общественного контроля, а также участников волонтерского движения.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Федеральному </w:t>
      </w:r>
      <w:hyperlink w:history="0" r:id="rId23"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закону</w:t>
        </w:r>
      </w:hyperlink>
      <w:r>
        <w:rPr>
          <w:sz w:val="20"/>
        </w:rPr>
        <w:t xml:space="preserve"> от 21.07.2014 N 212-ФЗ "Об основах общественного контроля в Российской Федерации".</w:t>
      </w:r>
    </w:p>
    <w:p>
      <w:pPr>
        <w:pStyle w:val="0"/>
        <w:spacing w:before="200" w:lineRule="auto"/>
        <w:ind w:firstLine="540"/>
        <w:jc w:val="both"/>
      </w:pPr>
      <w:r>
        <w:rPr>
          <w:sz w:val="20"/>
        </w:rPr>
        <w:t xml:space="preserve">4.3. При присвоении торговому предприятию статуса "Социальный магазин" Заявитель обеспечивает в течение срока действия Соглашения:</w:t>
      </w:r>
    </w:p>
    <w:p>
      <w:pPr>
        <w:pStyle w:val="0"/>
        <w:spacing w:before="200" w:lineRule="auto"/>
        <w:ind w:firstLine="540"/>
        <w:jc w:val="both"/>
      </w:pPr>
      <w:r>
        <w:rPr>
          <w:sz w:val="20"/>
        </w:rPr>
        <w:t xml:space="preserve">4.3.1. розничную надбавку на товары, определенные перечнем отдельных видов социально значимых продовольственных товаров первой необходимости (приложение 1 к Порядку), в отношении которых могут устанавливаться предельно допустимые розничные надбавки, реализуемые в предприятиях розничной торговли, имеющих статус "Социальный магазин", не более 15% к отпускной цене поставщика товаров, надбавку в размере не более 10 процентов к фактической отпускной цене поставщика хлебобулочных изделий, с применением налогообложения (налога на добавленную стоимость) по установленной ставке при реализации товара. Транспортные расходы по доставке товаров включаются сверх установленного размера торговой надбавки по фактическим расходам, подтвержденным соответствующим документом, но не более 7 руб./кг;</w:t>
      </w:r>
    </w:p>
    <w:p>
      <w:pPr>
        <w:pStyle w:val="0"/>
        <w:jc w:val="both"/>
      </w:pPr>
      <w:r>
        <w:rPr>
          <w:sz w:val="20"/>
        </w:rPr>
        <w:t xml:space="preserve">(пп. 4.3.1 в ред. </w:t>
      </w:r>
      <w:hyperlink w:history="0" r:id="rId24"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rPr>
        <w:t xml:space="preserve"> Администрации муниципального образования Ногликский муниципальный округ от 24.12.2025 N 953)</w:t>
      </w:r>
    </w:p>
    <w:p>
      <w:pPr>
        <w:pStyle w:val="0"/>
        <w:spacing w:before="200" w:lineRule="auto"/>
        <w:ind w:firstLine="540"/>
        <w:jc w:val="both"/>
      </w:pPr>
      <w:r>
        <w:rPr>
          <w:sz w:val="20"/>
        </w:rPr>
        <w:t xml:space="preserve">4.3.2. Бесперебойное снабжение и наличие в продаже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pPr>
        <w:pStyle w:val="0"/>
        <w:spacing w:before="200" w:lineRule="auto"/>
        <w:ind w:firstLine="540"/>
        <w:jc w:val="both"/>
      </w:pPr>
      <w:r>
        <w:rPr>
          <w:sz w:val="20"/>
        </w:rPr>
        <w:t xml:space="preserve">4.3.3. Заключение прямых договоров с производителями, а также организациями оптовой торговли на поставку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pPr>
        <w:pStyle w:val="0"/>
        <w:spacing w:before="200" w:lineRule="auto"/>
        <w:ind w:firstLine="540"/>
        <w:jc w:val="both"/>
      </w:pPr>
      <w:r>
        <w:rPr>
          <w:sz w:val="20"/>
        </w:rPr>
        <w:t xml:space="preserve">4.3.4. Целевое использование предоставленного в аренду помещения;</w:t>
      </w:r>
    </w:p>
    <w:p>
      <w:pPr>
        <w:pStyle w:val="0"/>
        <w:spacing w:before="200" w:lineRule="auto"/>
        <w:ind w:firstLine="540"/>
        <w:jc w:val="both"/>
      </w:pPr>
      <w:r>
        <w:rPr>
          <w:sz w:val="20"/>
        </w:rPr>
        <w:t xml:space="preserve">4.3.5. Единообразие в оформлении торгового объекта:</w:t>
      </w:r>
    </w:p>
    <w:p>
      <w:pPr>
        <w:pStyle w:val="0"/>
        <w:spacing w:before="200" w:lineRule="auto"/>
        <w:ind w:firstLine="540"/>
        <w:jc w:val="both"/>
      </w:pPr>
      <w:r>
        <w:rPr>
          <w:sz w:val="20"/>
        </w:rPr>
        <w:t xml:space="preserve">- наличие вывески "Социальный магазин" при входе в магазин;</w:t>
      </w:r>
    </w:p>
    <w:p>
      <w:pPr>
        <w:pStyle w:val="0"/>
        <w:spacing w:before="200" w:lineRule="auto"/>
        <w:ind w:firstLine="540"/>
        <w:jc w:val="both"/>
      </w:pPr>
      <w:r>
        <w:rPr>
          <w:sz w:val="20"/>
        </w:rPr>
        <w:t xml:space="preserve">- наличие отдельных ценников с нанесенным на них логотипом "Социальный магазин" и отображением на ценниках розничной цены и отпускной цены поставщика товара;</w:t>
      </w:r>
    </w:p>
    <w:p>
      <w:pPr>
        <w:pStyle w:val="0"/>
        <w:spacing w:before="200" w:lineRule="auto"/>
        <w:ind w:firstLine="540"/>
        <w:jc w:val="both"/>
      </w:pPr>
      <w:r>
        <w:rPr>
          <w:sz w:val="20"/>
        </w:rPr>
        <w:t xml:space="preserve">- наличие в магазине информационного стенда для покупателей. На стенде размещается утвержденный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 Свидетельство о присвоении статуса "Социальный магазин", а также любая информация, касающаяся организации обслуживания в предприятии розничной торговли;</w:t>
      </w:r>
    </w:p>
    <w:p>
      <w:pPr>
        <w:pStyle w:val="0"/>
        <w:spacing w:before="200" w:lineRule="auto"/>
        <w:ind w:firstLine="540"/>
        <w:jc w:val="both"/>
      </w:pPr>
      <w:r>
        <w:rPr>
          <w:sz w:val="20"/>
        </w:rPr>
        <w:t xml:space="preserve">4.3.6. Исключен. - </w:t>
      </w:r>
      <w:hyperlink w:history="0" r:id="rId25"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Постановление</w:t>
        </w:r>
      </w:hyperlink>
      <w:r>
        <w:rPr>
          <w:sz w:val="20"/>
        </w:rPr>
        <w:t xml:space="preserve"> Администрации муниципального образования Ногликский муниципальный округ от 24.12.2025 N 953.</w:t>
      </w:r>
    </w:p>
    <w:p>
      <w:pPr>
        <w:pStyle w:val="0"/>
        <w:spacing w:before="200" w:lineRule="auto"/>
        <w:ind w:firstLine="540"/>
        <w:jc w:val="both"/>
      </w:pPr>
      <w:r>
        <w:rPr>
          <w:sz w:val="20"/>
        </w:rPr>
        <w:t xml:space="preserve">4.4. При выявлении Уполномоченным органом нарушений в деятельности социальных магазинов, вопрос о лишении их статуса выносится на рассмотрение Комиссии.</w:t>
      </w:r>
    </w:p>
    <w:p>
      <w:pPr>
        <w:pStyle w:val="0"/>
        <w:spacing w:before="200" w:lineRule="auto"/>
        <w:ind w:firstLine="540"/>
        <w:jc w:val="both"/>
      </w:pPr>
      <w:r>
        <w:rPr>
          <w:sz w:val="20"/>
        </w:rPr>
        <w:t xml:space="preserve">4.5. Решение о лишении объекта розничной торговли статуса "Социальный магазин" может быть обжаловано организацией (индивидуальным предпринимателем) в судебном порядке.</w:t>
      </w:r>
    </w:p>
    <w:p>
      <w:pPr>
        <w:pStyle w:val="0"/>
      </w:pPr>
      <w:r>
        <w:rPr>
          <w:sz w:val="20"/>
        </w:rPr>
      </w:r>
    </w:p>
    <w:p>
      <w:pPr>
        <w:pStyle w:val="2"/>
        <w:outlineLvl w:val="1"/>
        <w:jc w:val="center"/>
      </w:pPr>
      <w:r>
        <w:rPr>
          <w:sz w:val="20"/>
        </w:rPr>
        <w:t xml:space="preserve">5. Поддержка, оказываемая торговому предприятию,</w:t>
      </w:r>
    </w:p>
    <w:p>
      <w:pPr>
        <w:pStyle w:val="2"/>
        <w:jc w:val="center"/>
      </w:pPr>
      <w:r>
        <w:rPr>
          <w:sz w:val="20"/>
        </w:rPr>
        <w:t xml:space="preserve">имеющему статус "Социальный магазин"</w:t>
      </w:r>
    </w:p>
    <w:p>
      <w:pPr>
        <w:pStyle w:val="0"/>
      </w:pPr>
      <w:r>
        <w:rPr>
          <w:sz w:val="20"/>
        </w:rPr>
      </w:r>
    </w:p>
    <w:p>
      <w:pPr>
        <w:pStyle w:val="0"/>
        <w:ind w:firstLine="540"/>
        <w:jc w:val="both"/>
      </w:pPr>
      <w:r>
        <w:rPr>
          <w:sz w:val="20"/>
        </w:rPr>
        <w:t xml:space="preserve">5.1. При получении статуса "Социальный магазин" торговому предприятию (индивидуальному предпринимателю) Уполномоченным органом оказывается всесторонняя консультативно-методическая и информационная помощь для развития социальных магазинов и привлечения потоков потребителей.</w:t>
      </w:r>
    </w:p>
    <w:p>
      <w:pPr>
        <w:pStyle w:val="0"/>
        <w:spacing w:before="200" w:lineRule="auto"/>
        <w:ind w:firstLine="540"/>
        <w:jc w:val="both"/>
      </w:pPr>
      <w:r>
        <w:rPr>
          <w:sz w:val="20"/>
        </w:rPr>
        <w:t xml:space="preserve">5.2. Администрация муниципального образования Ногликский муниципальный округ Сахалинской области размещает социальную рекламу о торговом предприятии в средствах массовой информации, на официальном сайте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5.3. В соответствии с подпрограммой "Развитие малого и среднего предпринимательства в муниципальном образовании Ногликский муниципальный округ Сахалинской области" муниципальной программы "Стимулирование экономической активности в муниципальном образовании Ногликский муниципальный округ Сахалинской области" за счет средств бюджетов предоставляется субсидия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утвержденному</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от 14.03.2025 N 141</w:t>
      </w:r>
    </w:p>
    <w:p>
      <w:pPr>
        <w:pStyle w:val="0"/>
      </w:pPr>
      <w:r>
        <w:rPr>
          <w:sz w:val="20"/>
        </w:rPr>
      </w:r>
    </w:p>
    <w:bookmarkStart w:id="166" w:name="P166"/>
    <w:bookmarkEnd w:id="166"/>
    <w:p>
      <w:pPr>
        <w:pStyle w:val="2"/>
        <w:jc w:val="center"/>
      </w:pPr>
      <w:r>
        <w:rPr>
          <w:sz w:val="20"/>
        </w:rPr>
        <w:t xml:space="preserve">МИНИМАЛЬНЫЙ АССОРТИМЕНТНЫЙ ПЕРЕЧЕНЬ</w:t>
      </w:r>
    </w:p>
    <w:p>
      <w:pPr>
        <w:pStyle w:val="2"/>
        <w:jc w:val="center"/>
      </w:pPr>
      <w:r>
        <w:rPr>
          <w:sz w:val="20"/>
        </w:rPr>
        <w:t xml:space="preserve">СОЦИАЛЬНО ЗНАЧИМЫХ ПРОДОВОЛЬСТВЕННЫХ ТОВАРОВ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61"/>
      </w:tblGrid>
      <w:tr>
        <w:tc>
          <w:tcPr>
            <w:tcW w:w="510" w:type="dxa"/>
          </w:tcPr>
          <w:p>
            <w:pPr>
              <w:pStyle w:val="0"/>
              <w:jc w:val="center"/>
            </w:pPr>
            <w:r>
              <w:rPr>
                <w:sz w:val="20"/>
              </w:rPr>
              <w:t xml:space="preserve">N п/п</w:t>
            </w:r>
          </w:p>
        </w:tc>
        <w:tc>
          <w:tcPr>
            <w:tcW w:w="8561" w:type="dxa"/>
          </w:tcPr>
          <w:p>
            <w:pPr>
              <w:pStyle w:val="0"/>
              <w:jc w:val="center"/>
            </w:pPr>
            <w:r>
              <w:rPr>
                <w:sz w:val="20"/>
              </w:rPr>
              <w:t xml:space="preserve">Наименование товара</w:t>
            </w:r>
          </w:p>
        </w:tc>
      </w:tr>
      <w:tr>
        <w:tc>
          <w:tcPr>
            <w:tcW w:w="510" w:type="dxa"/>
          </w:tcPr>
          <w:p>
            <w:pPr>
              <w:pStyle w:val="0"/>
            </w:pPr>
            <w:r>
              <w:rPr>
                <w:sz w:val="20"/>
              </w:rPr>
              <w:t xml:space="preserve">1.</w:t>
            </w:r>
          </w:p>
        </w:tc>
        <w:tc>
          <w:tcPr>
            <w:tcW w:w="8561" w:type="dxa"/>
          </w:tcPr>
          <w:p>
            <w:pPr>
              <w:pStyle w:val="0"/>
            </w:pPr>
            <w:r>
              <w:rPr>
                <w:sz w:val="20"/>
              </w:rPr>
              <w:t xml:space="preserve">Говядина бескостная</w:t>
            </w:r>
          </w:p>
        </w:tc>
      </w:tr>
      <w:tr>
        <w:tc>
          <w:tcPr>
            <w:tcW w:w="510" w:type="dxa"/>
          </w:tcPr>
          <w:p>
            <w:pPr>
              <w:pStyle w:val="0"/>
            </w:pPr>
            <w:r>
              <w:rPr>
                <w:sz w:val="20"/>
              </w:rPr>
              <w:t xml:space="preserve">2.</w:t>
            </w:r>
          </w:p>
        </w:tc>
        <w:tc>
          <w:tcPr>
            <w:tcW w:w="8561" w:type="dxa"/>
          </w:tcPr>
          <w:p>
            <w:pPr>
              <w:pStyle w:val="0"/>
            </w:pPr>
            <w:r>
              <w:rPr>
                <w:sz w:val="20"/>
              </w:rPr>
              <w:t xml:space="preserve">Говядина на кости</w:t>
            </w:r>
          </w:p>
        </w:tc>
      </w:tr>
      <w:tr>
        <w:tc>
          <w:tcPr>
            <w:tcW w:w="510" w:type="dxa"/>
          </w:tcPr>
          <w:p>
            <w:pPr>
              <w:pStyle w:val="0"/>
            </w:pPr>
            <w:r>
              <w:rPr>
                <w:sz w:val="20"/>
              </w:rPr>
              <w:t xml:space="preserve">3.</w:t>
            </w:r>
          </w:p>
        </w:tc>
        <w:tc>
          <w:tcPr>
            <w:tcW w:w="8561" w:type="dxa"/>
          </w:tcPr>
          <w:p>
            <w:pPr>
              <w:pStyle w:val="0"/>
            </w:pPr>
            <w:r>
              <w:rPr>
                <w:sz w:val="20"/>
              </w:rPr>
              <w:t xml:space="preserve">Свинина бескостная</w:t>
            </w:r>
          </w:p>
        </w:tc>
      </w:tr>
      <w:tr>
        <w:tc>
          <w:tcPr>
            <w:tcW w:w="510" w:type="dxa"/>
          </w:tcPr>
          <w:p>
            <w:pPr>
              <w:pStyle w:val="0"/>
            </w:pPr>
            <w:r>
              <w:rPr>
                <w:sz w:val="20"/>
              </w:rPr>
              <w:t xml:space="preserve">4.</w:t>
            </w:r>
          </w:p>
        </w:tc>
        <w:tc>
          <w:tcPr>
            <w:tcW w:w="8561" w:type="dxa"/>
          </w:tcPr>
          <w:p>
            <w:pPr>
              <w:pStyle w:val="0"/>
            </w:pPr>
            <w:r>
              <w:rPr>
                <w:sz w:val="20"/>
              </w:rPr>
              <w:t xml:space="preserve">Свинина на кости</w:t>
            </w:r>
          </w:p>
        </w:tc>
      </w:tr>
      <w:tr>
        <w:tc>
          <w:tcPr>
            <w:tcW w:w="510" w:type="dxa"/>
          </w:tcPr>
          <w:p>
            <w:pPr>
              <w:pStyle w:val="0"/>
            </w:pPr>
            <w:r>
              <w:rPr>
                <w:sz w:val="20"/>
              </w:rPr>
              <w:t xml:space="preserve">5.</w:t>
            </w:r>
          </w:p>
        </w:tc>
        <w:tc>
          <w:tcPr>
            <w:tcW w:w="8561" w:type="dxa"/>
          </w:tcPr>
          <w:p>
            <w:pPr>
              <w:pStyle w:val="0"/>
            </w:pPr>
            <w:r>
              <w:rPr>
                <w:sz w:val="20"/>
              </w:rPr>
              <w:t xml:space="preserve">Куры охлажденные и мороженые</w:t>
            </w:r>
          </w:p>
        </w:tc>
      </w:tr>
      <w:tr>
        <w:tc>
          <w:tcPr>
            <w:tcW w:w="510" w:type="dxa"/>
          </w:tcPr>
          <w:p>
            <w:pPr>
              <w:pStyle w:val="0"/>
            </w:pPr>
            <w:r>
              <w:rPr>
                <w:sz w:val="20"/>
              </w:rPr>
              <w:t xml:space="preserve">6.</w:t>
            </w:r>
          </w:p>
        </w:tc>
        <w:tc>
          <w:tcPr>
            <w:tcW w:w="8561" w:type="dxa"/>
          </w:tcPr>
          <w:p>
            <w:pPr>
              <w:pStyle w:val="0"/>
            </w:pPr>
            <w:r>
              <w:rPr>
                <w:sz w:val="20"/>
              </w:rPr>
              <w:t xml:space="preserve">Баранина</w:t>
            </w:r>
          </w:p>
        </w:tc>
      </w:tr>
      <w:tr>
        <w:tc>
          <w:tcPr>
            <w:tcW w:w="510" w:type="dxa"/>
          </w:tcPr>
          <w:p>
            <w:pPr>
              <w:pStyle w:val="0"/>
            </w:pPr>
            <w:r>
              <w:rPr>
                <w:sz w:val="20"/>
              </w:rPr>
              <w:t xml:space="preserve">7.</w:t>
            </w:r>
          </w:p>
        </w:tc>
        <w:tc>
          <w:tcPr>
            <w:tcW w:w="8561" w:type="dxa"/>
          </w:tcPr>
          <w:p>
            <w:pPr>
              <w:pStyle w:val="0"/>
            </w:pPr>
            <w:r>
              <w:rPr>
                <w:sz w:val="20"/>
              </w:rPr>
              <w:t xml:space="preserve">Рыба мороженая неразделанная</w:t>
            </w:r>
          </w:p>
        </w:tc>
      </w:tr>
      <w:tr>
        <w:tc>
          <w:tcPr>
            <w:tcW w:w="510" w:type="dxa"/>
          </w:tcPr>
          <w:p>
            <w:pPr>
              <w:pStyle w:val="0"/>
            </w:pPr>
            <w:r>
              <w:rPr>
                <w:sz w:val="20"/>
              </w:rPr>
              <w:t xml:space="preserve">8.</w:t>
            </w:r>
          </w:p>
        </w:tc>
        <w:tc>
          <w:tcPr>
            <w:tcW w:w="8561" w:type="dxa"/>
          </w:tcPr>
          <w:p>
            <w:pPr>
              <w:pStyle w:val="0"/>
            </w:pPr>
            <w:r>
              <w:rPr>
                <w:sz w:val="20"/>
              </w:rPr>
              <w:t xml:space="preserve">Рыба мороженая разделанная</w:t>
            </w:r>
          </w:p>
        </w:tc>
      </w:tr>
      <w:tr>
        <w:tc>
          <w:tcPr>
            <w:tcW w:w="510" w:type="dxa"/>
          </w:tcPr>
          <w:p>
            <w:pPr>
              <w:pStyle w:val="0"/>
            </w:pPr>
            <w:r>
              <w:rPr>
                <w:sz w:val="20"/>
              </w:rPr>
              <w:t xml:space="preserve">9.</w:t>
            </w:r>
          </w:p>
        </w:tc>
        <w:tc>
          <w:tcPr>
            <w:tcW w:w="8561" w:type="dxa"/>
          </w:tcPr>
          <w:p>
            <w:pPr>
              <w:pStyle w:val="0"/>
            </w:pPr>
            <w:r>
              <w:rPr>
                <w:sz w:val="20"/>
              </w:rPr>
              <w:t xml:space="preserve">Сельдь соленая</w:t>
            </w:r>
          </w:p>
        </w:tc>
      </w:tr>
      <w:tr>
        <w:tc>
          <w:tcPr>
            <w:tcW w:w="510" w:type="dxa"/>
          </w:tcPr>
          <w:p>
            <w:pPr>
              <w:pStyle w:val="0"/>
            </w:pPr>
            <w:r>
              <w:rPr>
                <w:sz w:val="20"/>
              </w:rPr>
              <w:t xml:space="preserve">10.</w:t>
            </w:r>
          </w:p>
        </w:tc>
        <w:tc>
          <w:tcPr>
            <w:tcW w:w="8561" w:type="dxa"/>
          </w:tcPr>
          <w:p>
            <w:pPr>
              <w:pStyle w:val="0"/>
            </w:pPr>
            <w:r>
              <w:rPr>
                <w:sz w:val="20"/>
              </w:rPr>
              <w:t xml:space="preserve">Масло сливочное</w:t>
            </w:r>
          </w:p>
        </w:tc>
      </w:tr>
      <w:tr>
        <w:tc>
          <w:tcPr>
            <w:tcW w:w="510" w:type="dxa"/>
          </w:tcPr>
          <w:p>
            <w:pPr>
              <w:pStyle w:val="0"/>
            </w:pPr>
            <w:r>
              <w:rPr>
                <w:sz w:val="20"/>
              </w:rPr>
              <w:t xml:space="preserve">11.</w:t>
            </w:r>
          </w:p>
        </w:tc>
        <w:tc>
          <w:tcPr>
            <w:tcW w:w="8561" w:type="dxa"/>
          </w:tcPr>
          <w:p>
            <w:pPr>
              <w:pStyle w:val="0"/>
            </w:pPr>
            <w:r>
              <w:rPr>
                <w:sz w:val="20"/>
              </w:rPr>
              <w:t xml:space="preserve">Масло подсолнечное</w:t>
            </w:r>
          </w:p>
        </w:tc>
      </w:tr>
      <w:tr>
        <w:tc>
          <w:tcPr>
            <w:tcW w:w="510" w:type="dxa"/>
          </w:tcPr>
          <w:p>
            <w:pPr>
              <w:pStyle w:val="0"/>
            </w:pPr>
            <w:r>
              <w:rPr>
                <w:sz w:val="20"/>
              </w:rPr>
              <w:t xml:space="preserve">12.</w:t>
            </w:r>
          </w:p>
        </w:tc>
        <w:tc>
          <w:tcPr>
            <w:tcW w:w="8561" w:type="dxa"/>
          </w:tcPr>
          <w:p>
            <w:pPr>
              <w:pStyle w:val="0"/>
            </w:pPr>
            <w:r>
              <w:rPr>
                <w:sz w:val="20"/>
              </w:rPr>
              <w:t xml:space="preserve">Маргарин</w:t>
            </w:r>
          </w:p>
        </w:tc>
      </w:tr>
      <w:tr>
        <w:tc>
          <w:tcPr>
            <w:tcW w:w="510" w:type="dxa"/>
          </w:tcPr>
          <w:p>
            <w:pPr>
              <w:pStyle w:val="0"/>
            </w:pPr>
            <w:r>
              <w:rPr>
                <w:sz w:val="20"/>
              </w:rPr>
              <w:t xml:space="preserve">13.</w:t>
            </w:r>
          </w:p>
        </w:tc>
        <w:tc>
          <w:tcPr>
            <w:tcW w:w="8561" w:type="dxa"/>
          </w:tcPr>
          <w:p>
            <w:pPr>
              <w:pStyle w:val="0"/>
            </w:pPr>
            <w:r>
              <w:rPr>
                <w:sz w:val="20"/>
              </w:rPr>
              <w:t xml:space="preserve">Сметана</w:t>
            </w:r>
          </w:p>
        </w:tc>
      </w:tr>
      <w:tr>
        <w:tc>
          <w:tcPr>
            <w:tcW w:w="510" w:type="dxa"/>
          </w:tcPr>
          <w:p>
            <w:pPr>
              <w:pStyle w:val="0"/>
            </w:pPr>
            <w:r>
              <w:rPr>
                <w:sz w:val="20"/>
              </w:rPr>
              <w:t xml:space="preserve">14.</w:t>
            </w:r>
          </w:p>
        </w:tc>
        <w:tc>
          <w:tcPr>
            <w:tcW w:w="8561" w:type="dxa"/>
          </w:tcPr>
          <w:p>
            <w:pPr>
              <w:pStyle w:val="0"/>
            </w:pPr>
            <w:r>
              <w:rPr>
                <w:sz w:val="20"/>
              </w:rPr>
              <w:t xml:space="preserve">Творог нежирный</w:t>
            </w:r>
          </w:p>
        </w:tc>
      </w:tr>
      <w:tr>
        <w:tc>
          <w:tcPr>
            <w:tcW w:w="510" w:type="dxa"/>
          </w:tcPr>
          <w:p>
            <w:pPr>
              <w:pStyle w:val="0"/>
            </w:pPr>
            <w:r>
              <w:rPr>
                <w:sz w:val="20"/>
              </w:rPr>
              <w:t xml:space="preserve">15.</w:t>
            </w:r>
          </w:p>
        </w:tc>
        <w:tc>
          <w:tcPr>
            <w:tcW w:w="8561" w:type="dxa"/>
          </w:tcPr>
          <w:p>
            <w:pPr>
              <w:pStyle w:val="0"/>
            </w:pPr>
            <w:r>
              <w:rPr>
                <w:sz w:val="20"/>
              </w:rPr>
              <w:t xml:space="preserve">Молоко питьевое цельное пастеризованное 2,5 - 3,2% жирности</w:t>
            </w:r>
          </w:p>
        </w:tc>
      </w:tr>
      <w:tr>
        <w:tc>
          <w:tcPr>
            <w:tcW w:w="510" w:type="dxa"/>
          </w:tcPr>
          <w:p>
            <w:pPr>
              <w:pStyle w:val="0"/>
            </w:pPr>
            <w:r>
              <w:rPr>
                <w:sz w:val="20"/>
              </w:rPr>
              <w:t xml:space="preserve">16.</w:t>
            </w:r>
          </w:p>
        </w:tc>
        <w:tc>
          <w:tcPr>
            <w:tcW w:w="8561" w:type="dxa"/>
          </w:tcPr>
          <w:p>
            <w:pPr>
              <w:pStyle w:val="0"/>
            </w:pPr>
            <w:r>
              <w:rPr>
                <w:sz w:val="20"/>
              </w:rPr>
              <w:t xml:space="preserve">Сыры сычужные твердые и мягкие</w:t>
            </w:r>
          </w:p>
        </w:tc>
      </w:tr>
      <w:tr>
        <w:tc>
          <w:tcPr>
            <w:tcW w:w="510" w:type="dxa"/>
          </w:tcPr>
          <w:p>
            <w:pPr>
              <w:pStyle w:val="0"/>
            </w:pPr>
            <w:r>
              <w:rPr>
                <w:sz w:val="20"/>
              </w:rPr>
              <w:t xml:space="preserve">17.</w:t>
            </w:r>
          </w:p>
        </w:tc>
        <w:tc>
          <w:tcPr>
            <w:tcW w:w="8561" w:type="dxa"/>
          </w:tcPr>
          <w:p>
            <w:pPr>
              <w:pStyle w:val="0"/>
            </w:pPr>
            <w:r>
              <w:rPr>
                <w:sz w:val="20"/>
              </w:rPr>
              <w:t xml:space="preserve">Яйца куриные</w:t>
            </w:r>
          </w:p>
        </w:tc>
      </w:tr>
      <w:tr>
        <w:tc>
          <w:tcPr>
            <w:tcW w:w="510" w:type="dxa"/>
          </w:tcPr>
          <w:p>
            <w:pPr>
              <w:pStyle w:val="0"/>
            </w:pPr>
            <w:r>
              <w:rPr>
                <w:sz w:val="20"/>
              </w:rPr>
              <w:t xml:space="preserve">18.</w:t>
            </w:r>
          </w:p>
        </w:tc>
        <w:tc>
          <w:tcPr>
            <w:tcW w:w="8561" w:type="dxa"/>
          </w:tcPr>
          <w:p>
            <w:pPr>
              <w:pStyle w:val="0"/>
            </w:pPr>
            <w:r>
              <w:rPr>
                <w:sz w:val="20"/>
              </w:rPr>
              <w:t xml:space="preserve">Сахар-песок</w:t>
            </w:r>
          </w:p>
        </w:tc>
      </w:tr>
      <w:tr>
        <w:tc>
          <w:tcPr>
            <w:tcW w:w="510" w:type="dxa"/>
          </w:tcPr>
          <w:p>
            <w:pPr>
              <w:pStyle w:val="0"/>
            </w:pPr>
            <w:r>
              <w:rPr>
                <w:sz w:val="20"/>
              </w:rPr>
              <w:t xml:space="preserve">19.</w:t>
            </w:r>
          </w:p>
        </w:tc>
        <w:tc>
          <w:tcPr>
            <w:tcW w:w="8561" w:type="dxa"/>
          </w:tcPr>
          <w:p>
            <w:pPr>
              <w:pStyle w:val="0"/>
            </w:pPr>
            <w:r>
              <w:rPr>
                <w:sz w:val="20"/>
              </w:rPr>
              <w:t xml:space="preserve">Печенье</w:t>
            </w:r>
          </w:p>
        </w:tc>
      </w:tr>
      <w:tr>
        <w:tc>
          <w:tcPr>
            <w:tcW w:w="510" w:type="dxa"/>
          </w:tcPr>
          <w:p>
            <w:pPr>
              <w:pStyle w:val="0"/>
            </w:pPr>
            <w:r>
              <w:rPr>
                <w:sz w:val="20"/>
              </w:rPr>
              <w:t xml:space="preserve">20.</w:t>
            </w:r>
          </w:p>
        </w:tc>
        <w:tc>
          <w:tcPr>
            <w:tcW w:w="8561" w:type="dxa"/>
          </w:tcPr>
          <w:p>
            <w:pPr>
              <w:pStyle w:val="0"/>
            </w:pPr>
            <w:r>
              <w:rPr>
                <w:sz w:val="20"/>
              </w:rPr>
              <w:t xml:space="preserve">Карамель</w:t>
            </w:r>
          </w:p>
        </w:tc>
      </w:tr>
      <w:tr>
        <w:tc>
          <w:tcPr>
            <w:tcW w:w="510" w:type="dxa"/>
          </w:tcPr>
          <w:p>
            <w:pPr>
              <w:pStyle w:val="0"/>
            </w:pPr>
            <w:r>
              <w:rPr>
                <w:sz w:val="20"/>
              </w:rPr>
              <w:t xml:space="preserve">21.</w:t>
            </w:r>
          </w:p>
        </w:tc>
        <w:tc>
          <w:tcPr>
            <w:tcW w:w="8561" w:type="dxa"/>
          </w:tcPr>
          <w:p>
            <w:pPr>
              <w:pStyle w:val="0"/>
            </w:pPr>
            <w:r>
              <w:rPr>
                <w:sz w:val="20"/>
              </w:rPr>
              <w:t xml:space="preserve">Чай черный байховый</w:t>
            </w:r>
          </w:p>
        </w:tc>
      </w:tr>
      <w:tr>
        <w:tc>
          <w:tcPr>
            <w:tcW w:w="510" w:type="dxa"/>
          </w:tcPr>
          <w:p>
            <w:pPr>
              <w:pStyle w:val="0"/>
            </w:pPr>
            <w:r>
              <w:rPr>
                <w:sz w:val="20"/>
              </w:rPr>
              <w:t xml:space="preserve">22.</w:t>
            </w:r>
          </w:p>
        </w:tc>
        <w:tc>
          <w:tcPr>
            <w:tcW w:w="8561" w:type="dxa"/>
          </w:tcPr>
          <w:p>
            <w:pPr>
              <w:pStyle w:val="0"/>
            </w:pPr>
            <w:r>
              <w:rPr>
                <w:sz w:val="20"/>
              </w:rPr>
              <w:t xml:space="preserve">Соль поваренная пищевая</w:t>
            </w:r>
          </w:p>
        </w:tc>
      </w:tr>
      <w:tr>
        <w:tc>
          <w:tcPr>
            <w:tcW w:w="510" w:type="dxa"/>
          </w:tcPr>
          <w:p>
            <w:pPr>
              <w:pStyle w:val="0"/>
            </w:pPr>
            <w:r>
              <w:rPr>
                <w:sz w:val="20"/>
              </w:rPr>
              <w:t xml:space="preserve">23.</w:t>
            </w:r>
          </w:p>
        </w:tc>
        <w:tc>
          <w:tcPr>
            <w:tcW w:w="8561" w:type="dxa"/>
          </w:tcPr>
          <w:p>
            <w:pPr>
              <w:pStyle w:val="0"/>
            </w:pPr>
            <w:r>
              <w:rPr>
                <w:sz w:val="20"/>
              </w:rPr>
              <w:t xml:space="preserve">Перец черный (горошек)</w:t>
            </w:r>
          </w:p>
        </w:tc>
      </w:tr>
      <w:tr>
        <w:tc>
          <w:tcPr>
            <w:tcW w:w="510" w:type="dxa"/>
          </w:tcPr>
          <w:p>
            <w:pPr>
              <w:pStyle w:val="0"/>
            </w:pPr>
            <w:r>
              <w:rPr>
                <w:sz w:val="20"/>
              </w:rPr>
              <w:t xml:space="preserve">24.</w:t>
            </w:r>
          </w:p>
        </w:tc>
        <w:tc>
          <w:tcPr>
            <w:tcW w:w="8561" w:type="dxa"/>
          </w:tcPr>
          <w:p>
            <w:pPr>
              <w:pStyle w:val="0"/>
            </w:pPr>
            <w:r>
              <w:rPr>
                <w:sz w:val="20"/>
              </w:rPr>
              <w:t xml:space="preserve">Мука пшеничная</w:t>
            </w:r>
          </w:p>
        </w:tc>
      </w:tr>
      <w:tr>
        <w:tc>
          <w:tcPr>
            <w:tcW w:w="510" w:type="dxa"/>
          </w:tcPr>
          <w:p>
            <w:pPr>
              <w:pStyle w:val="0"/>
            </w:pPr>
            <w:r>
              <w:rPr>
                <w:sz w:val="20"/>
              </w:rPr>
              <w:t xml:space="preserve">25.</w:t>
            </w:r>
          </w:p>
        </w:tc>
        <w:tc>
          <w:tcPr>
            <w:tcW w:w="8561" w:type="dxa"/>
          </w:tcPr>
          <w:p>
            <w:pPr>
              <w:pStyle w:val="0"/>
            </w:pPr>
            <w:r>
              <w:rPr>
                <w:sz w:val="20"/>
              </w:rPr>
              <w:t xml:space="preserve">Хлеб из ржаной муки и из смеси муки ржаной и пшеничной, кг</w:t>
            </w:r>
          </w:p>
        </w:tc>
      </w:tr>
      <w:tr>
        <w:tc>
          <w:tcPr>
            <w:tcW w:w="510" w:type="dxa"/>
          </w:tcPr>
          <w:p>
            <w:pPr>
              <w:pStyle w:val="0"/>
            </w:pPr>
            <w:r>
              <w:rPr>
                <w:sz w:val="20"/>
              </w:rPr>
              <w:t xml:space="preserve">26.</w:t>
            </w:r>
          </w:p>
        </w:tc>
        <w:tc>
          <w:tcPr>
            <w:tcW w:w="8561" w:type="dxa"/>
          </w:tcPr>
          <w:p>
            <w:pPr>
              <w:pStyle w:val="0"/>
            </w:pPr>
            <w:r>
              <w:rPr>
                <w:sz w:val="20"/>
              </w:rPr>
              <w:t xml:space="preserve">Хлеб и булочные изделия из пшеничной муки 1 и 2 сортов, кг</w:t>
            </w:r>
          </w:p>
        </w:tc>
      </w:tr>
      <w:tr>
        <w:tc>
          <w:tcPr>
            <w:tcW w:w="510" w:type="dxa"/>
          </w:tcPr>
          <w:p>
            <w:pPr>
              <w:pStyle w:val="0"/>
            </w:pPr>
            <w:r>
              <w:rPr>
                <w:sz w:val="20"/>
              </w:rPr>
              <w:t xml:space="preserve">27.</w:t>
            </w:r>
          </w:p>
        </w:tc>
        <w:tc>
          <w:tcPr>
            <w:tcW w:w="8561" w:type="dxa"/>
          </w:tcPr>
          <w:p>
            <w:pPr>
              <w:pStyle w:val="0"/>
            </w:pPr>
            <w:r>
              <w:rPr>
                <w:sz w:val="20"/>
              </w:rPr>
              <w:t xml:space="preserve">Рис шлифованный</w:t>
            </w:r>
          </w:p>
        </w:tc>
      </w:tr>
      <w:tr>
        <w:tc>
          <w:tcPr>
            <w:tcW w:w="510" w:type="dxa"/>
          </w:tcPr>
          <w:p>
            <w:pPr>
              <w:pStyle w:val="0"/>
            </w:pPr>
            <w:r>
              <w:rPr>
                <w:sz w:val="20"/>
              </w:rPr>
              <w:t xml:space="preserve">28.</w:t>
            </w:r>
          </w:p>
        </w:tc>
        <w:tc>
          <w:tcPr>
            <w:tcW w:w="8561" w:type="dxa"/>
          </w:tcPr>
          <w:p>
            <w:pPr>
              <w:pStyle w:val="0"/>
            </w:pPr>
            <w:r>
              <w:rPr>
                <w:sz w:val="20"/>
              </w:rPr>
              <w:t xml:space="preserve">Крупа гречневая</w:t>
            </w:r>
          </w:p>
        </w:tc>
      </w:tr>
      <w:tr>
        <w:tc>
          <w:tcPr>
            <w:tcW w:w="510" w:type="dxa"/>
          </w:tcPr>
          <w:p>
            <w:pPr>
              <w:pStyle w:val="0"/>
            </w:pPr>
            <w:r>
              <w:rPr>
                <w:sz w:val="20"/>
              </w:rPr>
              <w:t xml:space="preserve">29.</w:t>
            </w:r>
          </w:p>
        </w:tc>
        <w:tc>
          <w:tcPr>
            <w:tcW w:w="8561" w:type="dxa"/>
          </w:tcPr>
          <w:p>
            <w:pPr>
              <w:pStyle w:val="0"/>
            </w:pPr>
            <w:r>
              <w:rPr>
                <w:sz w:val="20"/>
              </w:rPr>
              <w:t xml:space="preserve">Пшено</w:t>
            </w:r>
          </w:p>
        </w:tc>
      </w:tr>
      <w:tr>
        <w:tc>
          <w:tcPr>
            <w:tcW w:w="510" w:type="dxa"/>
          </w:tcPr>
          <w:p>
            <w:pPr>
              <w:pStyle w:val="0"/>
            </w:pPr>
            <w:r>
              <w:rPr>
                <w:sz w:val="20"/>
              </w:rPr>
              <w:t xml:space="preserve">30.</w:t>
            </w:r>
          </w:p>
        </w:tc>
        <w:tc>
          <w:tcPr>
            <w:tcW w:w="8561" w:type="dxa"/>
          </w:tcPr>
          <w:p>
            <w:pPr>
              <w:pStyle w:val="0"/>
            </w:pPr>
            <w:r>
              <w:rPr>
                <w:sz w:val="20"/>
              </w:rPr>
              <w:t xml:space="preserve">Горох</w:t>
            </w:r>
          </w:p>
        </w:tc>
      </w:tr>
      <w:tr>
        <w:tc>
          <w:tcPr>
            <w:tcW w:w="510" w:type="dxa"/>
          </w:tcPr>
          <w:p>
            <w:pPr>
              <w:pStyle w:val="0"/>
            </w:pPr>
            <w:r>
              <w:rPr>
                <w:sz w:val="20"/>
              </w:rPr>
              <w:t xml:space="preserve">31.</w:t>
            </w:r>
          </w:p>
        </w:tc>
        <w:tc>
          <w:tcPr>
            <w:tcW w:w="8561" w:type="dxa"/>
          </w:tcPr>
          <w:p>
            <w:pPr>
              <w:pStyle w:val="0"/>
            </w:pPr>
            <w:r>
              <w:rPr>
                <w:sz w:val="20"/>
              </w:rPr>
              <w:t xml:space="preserve">Вермишель</w:t>
            </w:r>
          </w:p>
        </w:tc>
      </w:tr>
      <w:tr>
        <w:tc>
          <w:tcPr>
            <w:tcW w:w="510" w:type="dxa"/>
          </w:tcPr>
          <w:p>
            <w:pPr>
              <w:pStyle w:val="0"/>
            </w:pPr>
            <w:r>
              <w:rPr>
                <w:sz w:val="20"/>
              </w:rPr>
              <w:t xml:space="preserve">32.</w:t>
            </w:r>
          </w:p>
        </w:tc>
        <w:tc>
          <w:tcPr>
            <w:tcW w:w="8561" w:type="dxa"/>
          </w:tcPr>
          <w:p>
            <w:pPr>
              <w:pStyle w:val="0"/>
            </w:pPr>
            <w:r>
              <w:rPr>
                <w:sz w:val="20"/>
              </w:rPr>
              <w:t xml:space="preserve">Макаронные изделия</w:t>
            </w:r>
          </w:p>
        </w:tc>
      </w:tr>
      <w:tr>
        <w:tc>
          <w:tcPr>
            <w:tcW w:w="510" w:type="dxa"/>
          </w:tcPr>
          <w:p>
            <w:pPr>
              <w:pStyle w:val="0"/>
            </w:pPr>
            <w:r>
              <w:rPr>
                <w:sz w:val="20"/>
              </w:rPr>
              <w:t xml:space="preserve">33.</w:t>
            </w:r>
          </w:p>
        </w:tc>
        <w:tc>
          <w:tcPr>
            <w:tcW w:w="8561" w:type="dxa"/>
          </w:tcPr>
          <w:p>
            <w:pPr>
              <w:pStyle w:val="0"/>
            </w:pPr>
            <w:r>
              <w:rPr>
                <w:sz w:val="20"/>
              </w:rPr>
              <w:t xml:space="preserve">Картофель</w:t>
            </w:r>
          </w:p>
        </w:tc>
      </w:tr>
      <w:tr>
        <w:tc>
          <w:tcPr>
            <w:tcW w:w="510" w:type="dxa"/>
          </w:tcPr>
          <w:p>
            <w:pPr>
              <w:pStyle w:val="0"/>
            </w:pPr>
            <w:r>
              <w:rPr>
                <w:sz w:val="20"/>
              </w:rPr>
              <w:t xml:space="preserve">34.</w:t>
            </w:r>
          </w:p>
        </w:tc>
        <w:tc>
          <w:tcPr>
            <w:tcW w:w="8561" w:type="dxa"/>
          </w:tcPr>
          <w:p>
            <w:pPr>
              <w:pStyle w:val="0"/>
            </w:pPr>
            <w:r>
              <w:rPr>
                <w:sz w:val="20"/>
              </w:rPr>
              <w:t xml:space="preserve">Капуста белокочанная свежая</w:t>
            </w:r>
          </w:p>
        </w:tc>
      </w:tr>
      <w:tr>
        <w:tc>
          <w:tcPr>
            <w:tcW w:w="510" w:type="dxa"/>
          </w:tcPr>
          <w:p>
            <w:pPr>
              <w:pStyle w:val="0"/>
            </w:pPr>
            <w:r>
              <w:rPr>
                <w:sz w:val="20"/>
              </w:rPr>
              <w:t xml:space="preserve">35.</w:t>
            </w:r>
          </w:p>
        </w:tc>
        <w:tc>
          <w:tcPr>
            <w:tcW w:w="8561" w:type="dxa"/>
          </w:tcPr>
          <w:p>
            <w:pPr>
              <w:pStyle w:val="0"/>
            </w:pPr>
            <w:r>
              <w:rPr>
                <w:sz w:val="20"/>
              </w:rPr>
              <w:t xml:space="preserve">Лук репчатый</w:t>
            </w:r>
          </w:p>
        </w:tc>
      </w:tr>
      <w:tr>
        <w:tc>
          <w:tcPr>
            <w:tcW w:w="510" w:type="dxa"/>
          </w:tcPr>
          <w:p>
            <w:pPr>
              <w:pStyle w:val="0"/>
            </w:pPr>
            <w:r>
              <w:rPr>
                <w:sz w:val="20"/>
              </w:rPr>
              <w:t xml:space="preserve">36.</w:t>
            </w:r>
          </w:p>
        </w:tc>
        <w:tc>
          <w:tcPr>
            <w:tcW w:w="8561" w:type="dxa"/>
          </w:tcPr>
          <w:p>
            <w:pPr>
              <w:pStyle w:val="0"/>
            </w:pPr>
            <w:r>
              <w:rPr>
                <w:sz w:val="20"/>
              </w:rPr>
              <w:t xml:space="preserve">Морковь</w:t>
            </w:r>
          </w:p>
        </w:tc>
      </w:tr>
      <w:tr>
        <w:tc>
          <w:tcPr>
            <w:tcW w:w="510" w:type="dxa"/>
          </w:tcPr>
          <w:p>
            <w:pPr>
              <w:pStyle w:val="0"/>
            </w:pPr>
            <w:r>
              <w:rPr>
                <w:sz w:val="20"/>
              </w:rPr>
              <w:t xml:space="preserve">37.</w:t>
            </w:r>
          </w:p>
        </w:tc>
        <w:tc>
          <w:tcPr>
            <w:tcW w:w="8561" w:type="dxa"/>
          </w:tcPr>
          <w:p>
            <w:pPr>
              <w:pStyle w:val="0"/>
            </w:pPr>
            <w:r>
              <w:rPr>
                <w:sz w:val="20"/>
              </w:rPr>
              <w:t xml:space="preserve">Свекла</w:t>
            </w:r>
          </w:p>
        </w:tc>
      </w:tr>
      <w:tr>
        <w:tc>
          <w:tcPr>
            <w:tcW w:w="510" w:type="dxa"/>
          </w:tcPr>
          <w:p>
            <w:pPr>
              <w:pStyle w:val="0"/>
            </w:pPr>
            <w:r>
              <w:rPr>
                <w:sz w:val="20"/>
              </w:rPr>
              <w:t xml:space="preserve">38.</w:t>
            </w:r>
          </w:p>
        </w:tc>
        <w:tc>
          <w:tcPr>
            <w:tcW w:w="8561" w:type="dxa"/>
          </w:tcPr>
          <w:p>
            <w:pPr>
              <w:pStyle w:val="0"/>
            </w:pPr>
            <w:r>
              <w:rPr>
                <w:sz w:val="20"/>
              </w:rPr>
              <w:t xml:space="preserve">Огурцы свежие</w:t>
            </w:r>
          </w:p>
        </w:tc>
      </w:tr>
      <w:tr>
        <w:tc>
          <w:tcPr>
            <w:tcW w:w="510" w:type="dxa"/>
          </w:tcPr>
          <w:p>
            <w:pPr>
              <w:pStyle w:val="0"/>
            </w:pPr>
            <w:r>
              <w:rPr>
                <w:sz w:val="20"/>
              </w:rPr>
              <w:t xml:space="preserve">39.</w:t>
            </w:r>
          </w:p>
        </w:tc>
        <w:tc>
          <w:tcPr>
            <w:tcW w:w="8561" w:type="dxa"/>
          </w:tcPr>
          <w:p>
            <w:pPr>
              <w:pStyle w:val="0"/>
            </w:pPr>
            <w:r>
              <w:rPr>
                <w:sz w:val="20"/>
              </w:rPr>
              <w:t xml:space="preserve">Томаты</w:t>
            </w:r>
          </w:p>
        </w:tc>
      </w:tr>
      <w:tr>
        <w:tc>
          <w:tcPr>
            <w:tcW w:w="510" w:type="dxa"/>
          </w:tcPr>
          <w:p>
            <w:pPr>
              <w:pStyle w:val="0"/>
            </w:pPr>
            <w:r>
              <w:rPr>
                <w:sz w:val="20"/>
              </w:rPr>
              <w:t xml:space="preserve">40.</w:t>
            </w:r>
          </w:p>
        </w:tc>
        <w:tc>
          <w:tcPr>
            <w:tcW w:w="8561" w:type="dxa"/>
          </w:tcPr>
          <w:p>
            <w:pPr>
              <w:pStyle w:val="0"/>
            </w:pPr>
            <w:r>
              <w:rPr>
                <w:sz w:val="20"/>
              </w:rPr>
              <w:t xml:space="preserve">Яблоки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утвержденному</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от 14.03.2025 N 141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 Ногликский</w:t>
            </w:r>
          </w:p>
          <w:p>
            <w:pPr>
              <w:pStyle w:val="0"/>
              <w:jc w:val="center"/>
            </w:pPr>
            <w:r>
              <w:rPr>
                <w:sz w:val="20"/>
                <w:color w:val="392c69"/>
              </w:rPr>
              <w:t xml:space="preserve">муниципальный округ от 24.12.2025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center"/>
      </w:pPr>
      <w:r>
        <w:rPr>
          <w:sz w:val="20"/>
        </w:rPr>
        <w:t xml:space="preserve">ФОРМА ЗАПРОСА</w:t>
      </w:r>
    </w:p>
    <w:p>
      <w:pPr>
        <w:pStyle w:val="0"/>
        <w:jc w:val="center"/>
      </w:pPr>
      <w:r>
        <w:rPr>
          <w:sz w:val="20"/>
        </w:rPr>
        <w:t xml:space="preserve">о присвоении статуса "Социальный магазин"</w:t>
      </w:r>
    </w:p>
    <w:p>
      <w:pPr>
        <w:pStyle w:val="0"/>
        <w:jc w:val="center"/>
      </w:pPr>
      <w:r>
        <w:rPr>
          <w:sz w:val="20"/>
        </w:rPr>
        <w:t xml:space="preserve">объекту розничной торговли на территории</w:t>
      </w:r>
    </w:p>
    <w:p>
      <w:pPr>
        <w:pStyle w:val="0"/>
        <w:jc w:val="center"/>
      </w:pPr>
      <w:r>
        <w:rPr>
          <w:sz w:val="20"/>
        </w:rPr>
        <w:t xml:space="preserve">муниципального образования Ногликский муниципальный округ</w:t>
      </w:r>
    </w:p>
    <w:p>
      <w:pPr>
        <w:pStyle w:val="0"/>
        <w:jc w:val="center"/>
      </w:pPr>
      <w:r>
        <w:rPr>
          <w:sz w:val="20"/>
        </w:rPr>
        <w:t xml:space="preserve">Сахалинской области</w:t>
      </w:r>
    </w:p>
    <w:p>
      <w:pPr>
        <w:pStyle w:val="0"/>
      </w:pPr>
      <w:r>
        <w:rPr>
          <w:sz w:val="20"/>
        </w:rPr>
      </w:r>
    </w:p>
    <w:p>
      <w:pPr>
        <w:pStyle w:val="1"/>
        <w:jc w:val="both"/>
      </w:pPr>
      <w:r>
        <w:rPr>
          <w:sz w:val="20"/>
        </w:rPr>
        <w:t xml:space="preserve">                                 В администрацию муниципального образования</w:t>
      </w:r>
    </w:p>
    <w:p>
      <w:pPr>
        <w:pStyle w:val="1"/>
        <w:jc w:val="both"/>
      </w:pPr>
      <w:r>
        <w:rPr>
          <w:sz w:val="20"/>
        </w:rPr>
        <w:t xml:space="preserve">                                 Ногликский муниципальный округ</w:t>
      </w:r>
    </w:p>
    <w:p>
      <w:pPr>
        <w:pStyle w:val="1"/>
        <w:jc w:val="both"/>
      </w:pPr>
      <w:r>
        <w:rPr>
          <w:sz w:val="20"/>
        </w:rPr>
        <w:t xml:space="preserve">                                 Сахалинской области</w:t>
      </w:r>
    </w:p>
    <w:p>
      <w:pPr>
        <w:pStyle w:val="1"/>
        <w:jc w:val="both"/>
      </w:pPr>
      <w:r>
        <w:rPr>
          <w:sz w:val="20"/>
        </w:rPr>
        <w:t xml:space="preserve">                                 от _______________________________________</w:t>
      </w:r>
    </w:p>
    <w:p>
      <w:pPr>
        <w:pStyle w:val="1"/>
        <w:jc w:val="both"/>
      </w:pPr>
      <w:r>
        <w:rPr>
          <w:sz w:val="20"/>
        </w:rPr>
        <w:t xml:space="preserve">                                           (наименование организации,</w:t>
      </w:r>
    </w:p>
    <w:p>
      <w:pPr>
        <w:pStyle w:val="1"/>
        <w:jc w:val="both"/>
      </w:pPr>
      <w:r>
        <w:rPr>
          <w:sz w:val="20"/>
        </w:rPr>
        <w:t xml:space="preserve">                                 __________________________________________</w:t>
      </w:r>
    </w:p>
    <w:p>
      <w:pPr>
        <w:pStyle w:val="1"/>
        <w:jc w:val="both"/>
      </w:pPr>
      <w:r>
        <w:rPr>
          <w:sz w:val="20"/>
        </w:rPr>
        <w:t xml:space="preserve">                                     ФИО индивидуального предпринимателя,</w:t>
      </w:r>
    </w:p>
    <w:p>
      <w:pPr>
        <w:pStyle w:val="1"/>
        <w:jc w:val="both"/>
      </w:pPr>
      <w:r>
        <w:rPr>
          <w:sz w:val="20"/>
        </w:rPr>
        <w:t xml:space="preserve">                                 __________________________________________</w:t>
      </w:r>
    </w:p>
    <w:p>
      <w:pPr>
        <w:pStyle w:val="1"/>
        <w:jc w:val="both"/>
      </w:pPr>
      <w:r>
        <w:rPr>
          <w:sz w:val="20"/>
        </w:rPr>
        <w:t xml:space="preserve">                                            ФИО физического лица)</w:t>
      </w:r>
    </w:p>
    <w:p>
      <w:pPr>
        <w:pStyle w:val="1"/>
        <w:jc w:val="both"/>
      </w:pPr>
      <w:r>
        <w:rPr>
          <w:sz w:val="20"/>
        </w:rPr>
        <w:t xml:space="preserve">                                 ИНН ______________________________________</w:t>
      </w:r>
    </w:p>
    <w:p>
      <w:pPr>
        <w:pStyle w:val="1"/>
        <w:jc w:val="both"/>
      </w:pPr>
      <w:r>
        <w:rPr>
          <w:sz w:val="20"/>
        </w:rPr>
        <w:t xml:space="preserve">                                 ОГРН _____________________________________</w:t>
      </w:r>
    </w:p>
    <w:p>
      <w:pPr>
        <w:pStyle w:val="1"/>
        <w:jc w:val="both"/>
      </w:pPr>
      <w:r>
        <w:rPr>
          <w:sz w:val="20"/>
        </w:rPr>
        <w:t xml:space="preserve">                                 конт. телефон ____________________________</w:t>
      </w:r>
    </w:p>
    <w:p>
      <w:pPr>
        <w:pStyle w:val="1"/>
        <w:jc w:val="both"/>
      </w:pPr>
      <w:r>
        <w:rPr>
          <w:sz w:val="20"/>
        </w:rPr>
        <w:t xml:space="preserve">                                 почтовый адрес 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r>
    </w:p>
    <w:bookmarkStart w:id="289" w:name="P289"/>
    <w:bookmarkEnd w:id="289"/>
    <w:p>
      <w:pPr>
        <w:pStyle w:val="1"/>
        <w:jc w:val="both"/>
      </w:pPr>
      <w:r>
        <w:rPr>
          <w:sz w:val="20"/>
        </w:rPr>
        <w:t xml:space="preserve">                                  ЗАПРОС</w:t>
      </w:r>
    </w:p>
    <w:p>
      <w:pPr>
        <w:pStyle w:val="1"/>
        <w:jc w:val="both"/>
      </w:pPr>
      <w:r>
        <w:rPr>
          <w:sz w:val="20"/>
        </w:rPr>
      </w:r>
    </w:p>
    <w:p>
      <w:pPr>
        <w:pStyle w:val="1"/>
        <w:jc w:val="both"/>
      </w:pPr>
      <w:r>
        <w:rPr>
          <w:sz w:val="20"/>
        </w:rPr>
        <w:t xml:space="preserve">Прошу  присвоить  статус  "Социальный  магазин"  и  выдать  свидетельство о</w:t>
      </w:r>
    </w:p>
    <w:p>
      <w:pPr>
        <w:pStyle w:val="1"/>
        <w:jc w:val="both"/>
      </w:pPr>
      <w:r>
        <w:rPr>
          <w:sz w:val="20"/>
        </w:rPr>
        <w:t xml:space="preserve">присвоении статуса "Социальный магазин"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организации</w:t>
      </w:r>
    </w:p>
    <w:p>
      <w:pPr>
        <w:pStyle w:val="1"/>
        <w:jc w:val="both"/>
      </w:pPr>
      <w:r>
        <w:rPr>
          <w:sz w:val="20"/>
        </w:rPr>
        <w:t xml:space="preserve">                     (индивидуального предпринимателя)</w:t>
      </w:r>
    </w:p>
    <w:p>
      <w:pPr>
        <w:pStyle w:val="1"/>
        <w:jc w:val="both"/>
      </w:pPr>
      <w:r>
        <w:rPr>
          <w:sz w:val="20"/>
        </w:rPr>
        <w:t xml:space="preserve">Ф.И.О. руководителя _______________________________________________________</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041"/>
        <w:gridCol w:w="2098"/>
        <w:gridCol w:w="1474"/>
        <w:gridCol w:w="1304"/>
        <w:gridCol w:w="1814"/>
      </w:tblGrid>
      <w:tr>
        <w:tc>
          <w:tcPr>
            <w:tcW w:w="340" w:type="dxa"/>
          </w:tcPr>
          <w:p>
            <w:pPr>
              <w:pStyle w:val="0"/>
              <w:jc w:val="center"/>
            </w:pPr>
            <w:r>
              <w:rPr>
                <w:sz w:val="20"/>
              </w:rPr>
              <w:t xml:space="preserve">N п/п</w:t>
            </w:r>
          </w:p>
        </w:tc>
        <w:tc>
          <w:tcPr>
            <w:tcW w:w="2041" w:type="dxa"/>
          </w:tcPr>
          <w:p>
            <w:pPr>
              <w:pStyle w:val="0"/>
              <w:jc w:val="center"/>
            </w:pPr>
            <w:r>
              <w:rPr>
                <w:sz w:val="20"/>
              </w:rPr>
              <w:t xml:space="preserve">Наименование торгового объекта</w:t>
            </w:r>
          </w:p>
        </w:tc>
        <w:tc>
          <w:tcPr>
            <w:tcW w:w="2098" w:type="dxa"/>
          </w:tcPr>
          <w:p>
            <w:pPr>
              <w:pStyle w:val="0"/>
              <w:jc w:val="center"/>
            </w:pPr>
            <w:r>
              <w:rPr>
                <w:sz w:val="20"/>
              </w:rPr>
              <w:t xml:space="preserve">Вид собственности торгового объекта (собственность, аренда, субаренда</w:t>
            </w:r>
          </w:p>
        </w:tc>
        <w:tc>
          <w:tcPr>
            <w:tcW w:w="1474" w:type="dxa"/>
          </w:tcPr>
          <w:p>
            <w:pPr>
              <w:pStyle w:val="0"/>
              <w:jc w:val="center"/>
            </w:pPr>
            <w:r>
              <w:rPr>
                <w:sz w:val="20"/>
              </w:rPr>
              <w:t xml:space="preserve">Адрес торгового объекта</w:t>
            </w:r>
          </w:p>
        </w:tc>
        <w:tc>
          <w:tcPr>
            <w:tcW w:w="1304" w:type="dxa"/>
          </w:tcPr>
          <w:p>
            <w:pPr>
              <w:pStyle w:val="0"/>
              <w:jc w:val="center"/>
            </w:pPr>
            <w:r>
              <w:rPr>
                <w:sz w:val="20"/>
              </w:rPr>
              <w:t xml:space="preserve">Общая площадь торгового объекта</w:t>
            </w:r>
          </w:p>
        </w:tc>
        <w:tc>
          <w:tcPr>
            <w:tcW w:w="1814" w:type="dxa"/>
          </w:tcPr>
          <w:p>
            <w:pPr>
              <w:pStyle w:val="0"/>
              <w:jc w:val="center"/>
            </w:pPr>
            <w:r>
              <w:rPr>
                <w:sz w:val="20"/>
              </w:rPr>
              <w:t xml:space="preserve">Торговая площадь (площадь специализированного отдела)</w:t>
            </w:r>
          </w:p>
        </w:tc>
      </w:tr>
      <w:tr>
        <w:tc>
          <w:tcPr>
            <w:tcW w:w="340" w:type="dxa"/>
          </w:tcPr>
          <w:p>
            <w:pPr>
              <w:pStyle w:val="0"/>
            </w:pPr>
            <w:r>
              <w:rPr>
                <w:sz w:val="20"/>
              </w:rPr>
            </w:r>
          </w:p>
        </w:tc>
        <w:tc>
          <w:tcPr>
            <w:tcW w:w="2041" w:type="dxa"/>
          </w:tcPr>
          <w:p>
            <w:pPr>
              <w:pStyle w:val="0"/>
            </w:pPr>
            <w:r>
              <w:rPr>
                <w:sz w:val="20"/>
              </w:rPr>
            </w:r>
          </w:p>
        </w:tc>
        <w:tc>
          <w:tcPr>
            <w:tcW w:w="2098" w:type="dxa"/>
          </w:tcPr>
          <w:p>
            <w:pPr>
              <w:pStyle w:val="0"/>
            </w:pPr>
            <w:r>
              <w:rPr>
                <w:sz w:val="20"/>
              </w:rPr>
            </w:r>
          </w:p>
        </w:tc>
        <w:tc>
          <w:tcPr>
            <w:tcW w:w="1474" w:type="dxa"/>
          </w:tcPr>
          <w:p>
            <w:pPr>
              <w:pStyle w:val="0"/>
            </w:pPr>
            <w:r>
              <w:rPr>
                <w:sz w:val="20"/>
              </w:rPr>
            </w:r>
          </w:p>
        </w:tc>
        <w:tc>
          <w:tcPr>
            <w:tcW w:w="1304" w:type="dxa"/>
          </w:tcPr>
          <w:p>
            <w:pPr>
              <w:pStyle w:val="0"/>
            </w:pPr>
            <w:r>
              <w:rPr>
                <w:sz w:val="20"/>
              </w:rPr>
            </w:r>
          </w:p>
        </w:tc>
        <w:tc>
          <w:tcPr>
            <w:tcW w:w="1814" w:type="dxa"/>
          </w:tcPr>
          <w:p>
            <w:pPr>
              <w:pStyle w:val="0"/>
            </w:pPr>
            <w:r>
              <w:rPr>
                <w:sz w:val="20"/>
              </w:rPr>
            </w:r>
          </w:p>
        </w:tc>
      </w:tr>
    </w:tbl>
    <w:p>
      <w:pPr>
        <w:pStyle w:val="0"/>
      </w:pPr>
      <w:r>
        <w:rPr>
          <w:sz w:val="20"/>
        </w:rPr>
      </w:r>
    </w:p>
    <w:p>
      <w:pPr>
        <w:pStyle w:val="1"/>
        <w:jc w:val="both"/>
      </w:pPr>
      <w:r>
        <w:rPr>
          <w:sz w:val="20"/>
        </w:rPr>
        <w:t xml:space="preserve">Перечень прилагаемых к заявлению документов:</w:t>
      </w:r>
    </w:p>
    <w:p>
      <w:pPr>
        <w:pStyle w:val="1"/>
        <w:jc w:val="both"/>
      </w:pPr>
      <w:r>
        <w:rPr>
          <w:sz w:val="20"/>
        </w:rPr>
        <w:t xml:space="preserve">1) Выписка из ЕГРЮЛ (ЕГРИП);</w:t>
      </w:r>
    </w:p>
    <w:p>
      <w:pPr>
        <w:pStyle w:val="1"/>
        <w:jc w:val="both"/>
      </w:pPr>
      <w:r>
        <w:rPr>
          <w:sz w:val="20"/>
        </w:rPr>
        <w:t xml:space="preserve">2) Надлежаще   заверенные   копии    документов,    подтверждающие    право</w:t>
      </w:r>
    </w:p>
    <w:p>
      <w:pPr>
        <w:pStyle w:val="1"/>
        <w:jc w:val="both"/>
      </w:pPr>
      <w:r>
        <w:rPr>
          <w:sz w:val="20"/>
        </w:rPr>
        <w:t xml:space="preserve">собственности,  владения,  распоряжения  торговым  объектом  либо  площадью</w:t>
      </w:r>
    </w:p>
    <w:p>
      <w:pPr>
        <w:pStyle w:val="1"/>
        <w:jc w:val="both"/>
      </w:pPr>
      <w:r>
        <w:rPr>
          <w:sz w:val="20"/>
        </w:rPr>
        <w:t xml:space="preserve">торгового объекта;</w:t>
      </w:r>
    </w:p>
    <w:p>
      <w:pPr>
        <w:pStyle w:val="1"/>
        <w:jc w:val="both"/>
      </w:pPr>
      <w:r>
        <w:rPr>
          <w:sz w:val="20"/>
        </w:rPr>
        <w:t xml:space="preserve">3) Письмо   на   бланке   организации    с    перечислением    минимального</w:t>
      </w:r>
    </w:p>
    <w:p>
      <w:pPr>
        <w:pStyle w:val="1"/>
        <w:jc w:val="both"/>
      </w:pPr>
      <w:r>
        <w:rPr>
          <w:sz w:val="20"/>
        </w:rPr>
        <w:t xml:space="preserve">ассортиментного   перечня  социально  значимых  продовольственных  товаров,</w:t>
      </w:r>
    </w:p>
    <w:p>
      <w:pPr>
        <w:pStyle w:val="1"/>
        <w:jc w:val="both"/>
      </w:pPr>
      <w:r>
        <w:rPr>
          <w:sz w:val="20"/>
        </w:rPr>
        <w:t xml:space="preserve">планируемых для реализации (в свободной печатной форме);</w:t>
      </w:r>
    </w:p>
    <w:p>
      <w:pPr>
        <w:pStyle w:val="1"/>
        <w:jc w:val="both"/>
      </w:pPr>
      <w:r>
        <w:rPr>
          <w:sz w:val="20"/>
        </w:rPr>
        <w:t xml:space="preserve">4) Надлежаще   заверенные   копии   прямых   договоров    с   региональными</w:t>
      </w:r>
    </w:p>
    <w:p>
      <w:pPr>
        <w:pStyle w:val="1"/>
        <w:jc w:val="both"/>
      </w:pPr>
      <w:r>
        <w:rPr>
          <w:sz w:val="20"/>
        </w:rPr>
        <w:t xml:space="preserve">производителями,  организациями  оптовой  торговли  на  поставку  социально</w:t>
      </w:r>
    </w:p>
    <w:p>
      <w:pPr>
        <w:pStyle w:val="1"/>
        <w:jc w:val="both"/>
      </w:pPr>
      <w:r>
        <w:rPr>
          <w:sz w:val="20"/>
        </w:rPr>
        <w:t xml:space="preserve">значимых продовольственных товаров, планируемых для реализации;</w:t>
      </w:r>
    </w:p>
    <w:p>
      <w:pPr>
        <w:pStyle w:val="1"/>
        <w:jc w:val="both"/>
      </w:pPr>
      <w:r>
        <w:rPr>
          <w:sz w:val="20"/>
        </w:rPr>
        <w:t xml:space="preserve">5) Режим работы торгового объекта.</w:t>
      </w:r>
    </w:p>
    <w:p>
      <w:pPr>
        <w:pStyle w:val="1"/>
        <w:jc w:val="both"/>
      </w:pPr>
      <w:r>
        <w:rPr>
          <w:sz w:val="20"/>
        </w:rPr>
      </w:r>
    </w:p>
    <w:p>
      <w:pPr>
        <w:pStyle w:val="1"/>
        <w:jc w:val="both"/>
      </w:pPr>
      <w:r>
        <w:rPr>
          <w:sz w:val="20"/>
        </w:rPr>
        <w:t xml:space="preserve">_____________________/__________________</w:t>
      </w:r>
    </w:p>
    <w:p>
      <w:pPr>
        <w:pStyle w:val="1"/>
        <w:jc w:val="both"/>
      </w:pPr>
      <w:r>
        <w:rPr>
          <w:sz w:val="20"/>
        </w:rPr>
        <w:t xml:space="preserve">  подпись заявителя          дата</w:t>
      </w:r>
    </w:p>
    <w:p>
      <w:pPr>
        <w:pStyle w:val="1"/>
        <w:jc w:val="both"/>
      </w:pPr>
      <w:r>
        <w:rPr>
          <w:sz w:val="20"/>
        </w:rPr>
      </w:r>
    </w:p>
    <w:p>
      <w:pPr>
        <w:pStyle w:val="1"/>
        <w:jc w:val="both"/>
      </w:pPr>
      <w:r>
        <w:rPr>
          <w:sz w:val="20"/>
        </w:rPr>
        <w:t xml:space="preserve">М.П.</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утвержденному</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от 14.03.2025 N 141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 w:tooltip="Постановление Администрации муниципального образования Ногликский муниципальный округ от 24.12.2025 N 953 &quot;О внесении изменений в постановление администрации муниципального образования Ногликский муниципальный округ Сахалинской области от 14 марта 2025 года N 141 &quot;Об утверждении Порядка присвоения торговому объекту статуса &quot;Социальный магазин&quot; на территории муниципального образования Ногликский муниципальный округ Сахалинской области&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w:t>
            </w:r>
          </w:p>
          <w:p>
            <w:pPr>
              <w:pStyle w:val="0"/>
              <w:jc w:val="center"/>
            </w:pPr>
            <w:r>
              <w:rPr>
                <w:sz w:val="20"/>
                <w:color w:val="392c69"/>
              </w:rPr>
              <w:t xml:space="preserve">Ногликский муниципальный округ от 24.12.2025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344" w:name="P344"/>
    <w:bookmarkEnd w:id="344"/>
    <w:p>
      <w:pPr>
        <w:pStyle w:val="0"/>
        <w:jc w:val="center"/>
      </w:pPr>
      <w:r>
        <w:rPr>
          <w:sz w:val="20"/>
        </w:rPr>
        <w:t xml:space="preserve">СОГЛАШЕНИЕ N ______</w:t>
      </w:r>
    </w:p>
    <w:p>
      <w:pPr>
        <w:pStyle w:val="0"/>
      </w:pPr>
      <w:r>
        <w:rPr>
          <w:sz w:val="20"/>
        </w:rPr>
      </w:r>
    </w:p>
    <w:p>
      <w:pPr>
        <w:pStyle w:val="1"/>
        <w:jc w:val="both"/>
      </w:pPr>
      <w:r>
        <w:rPr>
          <w:sz w:val="20"/>
        </w:rPr>
        <w:t xml:space="preserve">пгт. Ноглики                                       "___" __________ 20__ г.</w:t>
      </w:r>
    </w:p>
    <w:p>
      <w:pPr>
        <w:pStyle w:val="1"/>
        <w:jc w:val="both"/>
      </w:pPr>
      <w:r>
        <w:rPr>
          <w:sz w:val="20"/>
        </w:rPr>
      </w:r>
    </w:p>
    <w:p>
      <w:pPr>
        <w:pStyle w:val="1"/>
        <w:jc w:val="both"/>
      </w:pPr>
      <w:r>
        <w:rPr>
          <w:sz w:val="20"/>
        </w:rPr>
        <w:t xml:space="preserve">    Администрация муниципального образования Ногликский муниципальный округ</w:t>
      </w:r>
    </w:p>
    <w:p>
      <w:pPr>
        <w:pStyle w:val="1"/>
        <w:jc w:val="both"/>
      </w:pPr>
      <w:r>
        <w:rPr>
          <w:sz w:val="20"/>
        </w:rPr>
        <w:t xml:space="preserve">Сахалинской  области (далее - Администрация)  в  лице  мэра  муниципального</w:t>
      </w:r>
    </w:p>
    <w:p>
      <w:pPr>
        <w:pStyle w:val="1"/>
        <w:jc w:val="both"/>
      </w:pPr>
      <w:r>
        <w:rPr>
          <w:sz w:val="20"/>
        </w:rPr>
        <w:t xml:space="preserve">образования _____________________________, действующего на основании </w:t>
      </w:r>
      <w:hyperlink w:history="0" r:id="rId28" w:tooltip="&quot;Устав муниципального образования Ногликский муниципальный округ Сахалинской области&quot; (принят Решением Ногликского районного Собрания от 06.06.2006 N 59) (ред. от 22.05.2025) (Зарегистрировано в ГУ Минюста РФ по Дальневосточному федеральному округу 19.10.2006 N RU 653150002006001) {КонсультантПлюс}">
        <w:r>
          <w:rPr>
            <w:sz w:val="20"/>
            <w:color w:val="0000ff"/>
          </w:rPr>
          <w:t xml:space="preserve">Устава</w:t>
        </w:r>
      </w:hyperlink>
    </w:p>
    <w:p>
      <w:pPr>
        <w:pStyle w:val="1"/>
        <w:jc w:val="both"/>
      </w:pPr>
      <w:r>
        <w:rPr>
          <w:sz w:val="20"/>
        </w:rPr>
        <w:t xml:space="preserve">муниципального   образования  Ногликский  муниципальный  округ  Сахалинской</w:t>
      </w:r>
    </w:p>
    <w:p>
      <w:pPr>
        <w:pStyle w:val="1"/>
        <w:jc w:val="both"/>
      </w:pPr>
      <w:r>
        <w:rPr>
          <w:sz w:val="20"/>
        </w:rPr>
        <w:t xml:space="preserve">области, и ________________________________________________________________</w:t>
      </w:r>
    </w:p>
    <w:p>
      <w:pPr>
        <w:pStyle w:val="1"/>
        <w:jc w:val="both"/>
      </w:pPr>
      <w:r>
        <w:rPr>
          <w:sz w:val="20"/>
        </w:rPr>
        <w:t xml:space="preserve">                               (наименование ЮЛ, ИП)</w:t>
      </w:r>
    </w:p>
    <w:p>
      <w:pPr>
        <w:pStyle w:val="1"/>
        <w:jc w:val="both"/>
      </w:pPr>
      <w:r>
        <w:rPr>
          <w:sz w:val="20"/>
        </w:rPr>
        <w:t xml:space="preserve">(далее - торговое предприятие) в лице директора (ИП) ______________________</w:t>
      </w:r>
    </w:p>
    <w:p>
      <w:pPr>
        <w:pStyle w:val="1"/>
        <w:jc w:val="both"/>
      </w:pPr>
      <w:r>
        <w:rPr>
          <w:sz w:val="20"/>
        </w:rPr>
        <w:t xml:space="preserve">                                                            (Ф.И.О.)</w:t>
      </w:r>
    </w:p>
    <w:p>
      <w:pPr>
        <w:pStyle w:val="1"/>
        <w:jc w:val="both"/>
      </w:pPr>
      <w:r>
        <w:rPr>
          <w:sz w:val="20"/>
        </w:rPr>
        <w:t xml:space="preserve">__________________________________________________________________________,</w:t>
      </w:r>
    </w:p>
    <w:p>
      <w:pPr>
        <w:pStyle w:val="1"/>
        <w:jc w:val="both"/>
      </w:pPr>
      <w:r>
        <w:rPr>
          <w:sz w:val="20"/>
        </w:rPr>
        <w:t xml:space="preserve">действующего  на   основании   Устава   (свидетельства   о  государственной</w:t>
      </w:r>
    </w:p>
    <w:p>
      <w:pPr>
        <w:pStyle w:val="1"/>
        <w:jc w:val="both"/>
      </w:pPr>
      <w:r>
        <w:rPr>
          <w:sz w:val="20"/>
        </w:rPr>
        <w:t xml:space="preserve">регистрации  физического  лица в качестве индивидуального предпринимателя),</w:t>
      </w:r>
    </w:p>
    <w:p>
      <w:pPr>
        <w:pStyle w:val="1"/>
        <w:jc w:val="both"/>
      </w:pPr>
      <w:r>
        <w:rPr>
          <w:sz w:val="20"/>
        </w:rPr>
        <w:t xml:space="preserve">именуемый  в  дальнейшем  "Партнер",  с  другой  стороны,  далее  совместно</w:t>
      </w:r>
    </w:p>
    <w:p>
      <w:pPr>
        <w:pStyle w:val="1"/>
        <w:jc w:val="both"/>
      </w:pPr>
      <w:r>
        <w:rPr>
          <w:sz w:val="20"/>
        </w:rPr>
        <w:t xml:space="preserve">именуемые "Стороны", руководствуясь решением комиссии по присвоению статуса</w:t>
      </w:r>
    </w:p>
    <w:p>
      <w:pPr>
        <w:pStyle w:val="1"/>
        <w:jc w:val="both"/>
      </w:pPr>
      <w:r>
        <w:rPr>
          <w:sz w:val="20"/>
        </w:rPr>
        <w:t xml:space="preserve">социального  магазина  на  территории муниципального образования Ногликский</w:t>
      </w:r>
    </w:p>
    <w:p>
      <w:pPr>
        <w:pStyle w:val="1"/>
        <w:jc w:val="both"/>
      </w:pPr>
      <w:r>
        <w:rPr>
          <w:sz w:val="20"/>
        </w:rPr>
        <w:t xml:space="preserve">муниципальный  округ  Сахалинской области, заключили настоящее Соглашение о</w:t>
      </w:r>
    </w:p>
    <w:p>
      <w:pPr>
        <w:pStyle w:val="1"/>
        <w:jc w:val="both"/>
      </w:pPr>
      <w:r>
        <w:rPr>
          <w:sz w:val="20"/>
        </w:rPr>
        <w:t xml:space="preserve">нижеследующем.</w:t>
      </w:r>
    </w:p>
    <w:p>
      <w:pPr>
        <w:pStyle w:val="0"/>
      </w:pPr>
      <w:r>
        <w:rPr>
          <w:sz w:val="20"/>
        </w:rPr>
      </w:r>
    </w:p>
    <w:p>
      <w:pPr>
        <w:pStyle w:val="0"/>
        <w:outlineLvl w:val="2"/>
        <w:jc w:val="center"/>
      </w:pPr>
      <w:r>
        <w:rPr>
          <w:sz w:val="20"/>
        </w:rPr>
        <w:t xml:space="preserve">1. Предмет Соглашения</w:t>
      </w:r>
    </w:p>
    <w:p>
      <w:pPr>
        <w:pStyle w:val="0"/>
      </w:pPr>
      <w:r>
        <w:rPr>
          <w:sz w:val="20"/>
        </w:rPr>
      </w:r>
    </w:p>
    <w:p>
      <w:pPr>
        <w:pStyle w:val="0"/>
        <w:ind w:firstLine="540"/>
        <w:jc w:val="both"/>
      </w:pPr>
      <w:r>
        <w:rPr>
          <w:sz w:val="20"/>
        </w:rPr>
        <w:t xml:space="preserve">1.1. Предметом Соглашения является взаимодействие и сотрудничество Сторон в целях решения проблемы надлежащего и бесперебойного снабжения доступными и качественными продуктами питания населения.</w:t>
      </w:r>
    </w:p>
    <w:p>
      <w:pPr>
        <w:pStyle w:val="0"/>
      </w:pPr>
      <w:r>
        <w:rPr>
          <w:sz w:val="20"/>
        </w:rPr>
      </w:r>
    </w:p>
    <w:p>
      <w:pPr>
        <w:pStyle w:val="0"/>
        <w:outlineLvl w:val="2"/>
        <w:jc w:val="center"/>
      </w:pPr>
      <w:r>
        <w:rPr>
          <w:sz w:val="20"/>
        </w:rPr>
        <w:t xml:space="preserve">2. Права и обязанности Сторон</w:t>
      </w:r>
    </w:p>
    <w:p>
      <w:pPr>
        <w:pStyle w:val="0"/>
      </w:pPr>
      <w:r>
        <w:rPr>
          <w:sz w:val="20"/>
        </w:rPr>
      </w:r>
    </w:p>
    <w:p>
      <w:pPr>
        <w:pStyle w:val="0"/>
        <w:ind w:firstLine="540"/>
        <w:jc w:val="both"/>
      </w:pPr>
      <w:r>
        <w:rPr>
          <w:sz w:val="20"/>
        </w:rPr>
        <w:t xml:space="preserve">2.1. Администрация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 оказывает всестороннюю консультативно-методическую помощь, информационную поддержку;</w:t>
      </w:r>
    </w:p>
    <w:p>
      <w:pPr>
        <w:pStyle w:val="0"/>
        <w:spacing w:before="200" w:lineRule="auto"/>
        <w:ind w:firstLine="540"/>
        <w:jc w:val="both"/>
      </w:pPr>
      <w:r>
        <w:rPr>
          <w:sz w:val="20"/>
        </w:rPr>
        <w:t xml:space="preserve">- размещает информацию о социальных ценах на официальном сайте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 обеспечивает возмещение затрат по аренде нежилого помещения, используемого Субъектом для деятельности социального магазина, оплату электрической и тепловой энергии, потребленном в нежилом помещении, используемом субъектом для деятельности социального магазина, в соответствии с Порядком предоставления субсидии субъектам малого и среднего предпринимательства, утвержденного муниципальным нормативно-правовым актом.</w:t>
      </w:r>
    </w:p>
    <w:p>
      <w:pPr>
        <w:pStyle w:val="0"/>
        <w:spacing w:before="200" w:lineRule="auto"/>
        <w:ind w:firstLine="540"/>
        <w:jc w:val="both"/>
      </w:pPr>
      <w:r>
        <w:rPr>
          <w:sz w:val="20"/>
        </w:rPr>
        <w:t xml:space="preserve">2.2. Торговое предприятие обеспечивает в течение срока действия Свидетельства о присвоении статуса "Социальный магазин":</w:t>
      </w:r>
    </w:p>
    <w:p>
      <w:pPr>
        <w:pStyle w:val="0"/>
        <w:spacing w:before="200" w:lineRule="auto"/>
        <w:ind w:firstLine="540"/>
        <w:jc w:val="both"/>
      </w:pPr>
      <w:r>
        <w:rPr>
          <w:sz w:val="20"/>
        </w:rPr>
        <w:t xml:space="preserve">1) бесперебойное снабжение и наличие в продаже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pPr>
        <w:pStyle w:val="0"/>
        <w:spacing w:before="200" w:lineRule="auto"/>
        <w:ind w:firstLine="540"/>
        <w:jc w:val="both"/>
      </w:pPr>
      <w:r>
        <w:rPr>
          <w:sz w:val="20"/>
        </w:rPr>
        <w:t xml:space="preserve">2) уровень торговых надбавок на рекомендуемый минимальный ассортиментный </w:t>
      </w:r>
      <w:hyperlink w:history="0" w:anchor="P424" w:tooltip="АССОРТИМЕНТНЫЙ ПЕРЕЧЕНЬ">
        <w:r>
          <w:rPr>
            <w:sz w:val="20"/>
            <w:color w:val="0000ff"/>
          </w:rPr>
          <w:t xml:space="preserve">перечень</w:t>
        </w:r>
      </w:hyperlink>
      <w:r>
        <w:rPr>
          <w:sz w:val="20"/>
        </w:rPr>
        <w:t xml:space="preserve"> социально значимых продовольственных товаров (приложение 1), не превышающий 15% к отпускной цене поставщика товаров, 10% к фактической отпускной цене поставщика хлебобулочных изделий, с применением налогообложения (налога на добавленную стоимость) по установленной ставке при реализации товара. Транспортные расходы по доставке товаров включаются сверх установленного размера торговой надбавки по фактическим расходам, подтвержденным соответствующим документом, не более 7 руб./кг;</w:t>
      </w:r>
    </w:p>
    <w:p>
      <w:pPr>
        <w:pStyle w:val="0"/>
        <w:spacing w:before="200" w:lineRule="auto"/>
        <w:ind w:firstLine="540"/>
        <w:jc w:val="both"/>
      </w:pPr>
      <w:r>
        <w:rPr>
          <w:sz w:val="20"/>
        </w:rPr>
        <w:t xml:space="preserve">3) заключение прямых договоров с производителями, а также организациями оптовой торговли на поставку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pPr>
        <w:pStyle w:val="0"/>
        <w:spacing w:before="200" w:lineRule="auto"/>
        <w:ind w:firstLine="540"/>
        <w:jc w:val="both"/>
      </w:pPr>
      <w:r>
        <w:rPr>
          <w:sz w:val="20"/>
        </w:rPr>
        <w:t xml:space="preserve">4) целевое использование предоставленного в аренду помещения;</w:t>
      </w:r>
    </w:p>
    <w:p>
      <w:pPr>
        <w:pStyle w:val="0"/>
        <w:spacing w:before="200" w:lineRule="auto"/>
        <w:ind w:firstLine="540"/>
        <w:jc w:val="both"/>
      </w:pPr>
      <w:r>
        <w:rPr>
          <w:sz w:val="20"/>
        </w:rPr>
        <w:t xml:space="preserve">5) единообразие в оформлении торгового объекта:</w:t>
      </w:r>
    </w:p>
    <w:p>
      <w:pPr>
        <w:pStyle w:val="0"/>
        <w:spacing w:before="200" w:lineRule="auto"/>
        <w:ind w:firstLine="540"/>
        <w:jc w:val="both"/>
      </w:pPr>
      <w:r>
        <w:rPr>
          <w:sz w:val="20"/>
        </w:rPr>
        <w:t xml:space="preserve">- наличие вывески "Социальный магазин" при входе в магазин;</w:t>
      </w:r>
    </w:p>
    <w:p>
      <w:pPr>
        <w:pStyle w:val="0"/>
        <w:spacing w:before="200" w:lineRule="auto"/>
        <w:ind w:firstLine="540"/>
        <w:jc w:val="both"/>
      </w:pPr>
      <w:r>
        <w:rPr>
          <w:sz w:val="20"/>
        </w:rPr>
        <w:t xml:space="preserve">- наличие отдельных ценников с нанесенным на них логотипом "Социальный магазин" и отображением на ценниках розничной цены и отпускной цены поставщика товара;</w:t>
      </w:r>
    </w:p>
    <w:p>
      <w:pPr>
        <w:pStyle w:val="0"/>
        <w:spacing w:before="200" w:lineRule="auto"/>
        <w:ind w:firstLine="540"/>
        <w:jc w:val="both"/>
      </w:pPr>
      <w:r>
        <w:rPr>
          <w:sz w:val="20"/>
        </w:rPr>
        <w:t xml:space="preserve">- наличие в магазине информационного стенда для покупателей. На стенде размещается утвержденный </w:t>
      </w:r>
      <w:hyperlink w:history="0" w:anchor="P424" w:tooltip="АССОРТИМЕНТНЫЙ ПЕРЕЧЕНЬ">
        <w:r>
          <w:rPr>
            <w:sz w:val="20"/>
            <w:color w:val="0000ff"/>
          </w:rPr>
          <w:t xml:space="preserve">Перечень</w:t>
        </w:r>
      </w:hyperlink>
      <w:r>
        <w:rPr>
          <w:sz w:val="20"/>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 Свидетельство о присвоении статуса "Социальный магазин", а также любая информация, касающаяся организации обслуживания в предприятии розничной торговли;</w:t>
      </w:r>
    </w:p>
    <w:p>
      <w:pPr>
        <w:pStyle w:val="0"/>
        <w:spacing w:before="200" w:lineRule="auto"/>
        <w:ind w:firstLine="540"/>
        <w:jc w:val="both"/>
      </w:pPr>
      <w:r>
        <w:rPr>
          <w:sz w:val="20"/>
        </w:rPr>
        <w:t xml:space="preserve">6) удобный для граждан режим работы;</w:t>
      </w:r>
    </w:p>
    <w:p>
      <w:pPr>
        <w:pStyle w:val="0"/>
        <w:spacing w:before="200" w:lineRule="auto"/>
        <w:ind w:firstLine="540"/>
        <w:jc w:val="both"/>
      </w:pPr>
      <w:r>
        <w:rPr>
          <w:sz w:val="20"/>
        </w:rPr>
        <w:t xml:space="preserve">7) качество и безопасность товаров;</w:t>
      </w:r>
    </w:p>
    <w:p>
      <w:pPr>
        <w:pStyle w:val="0"/>
        <w:spacing w:before="200" w:lineRule="auto"/>
        <w:ind w:firstLine="540"/>
        <w:jc w:val="both"/>
      </w:pPr>
      <w:r>
        <w:rPr>
          <w:sz w:val="20"/>
        </w:rPr>
        <w:t xml:space="preserve">8) соблюдение санитарных норм и правил.</w:t>
      </w:r>
    </w:p>
    <w:p>
      <w:pPr>
        <w:pStyle w:val="0"/>
      </w:pPr>
      <w:r>
        <w:rPr>
          <w:sz w:val="20"/>
        </w:rPr>
      </w:r>
    </w:p>
    <w:p>
      <w:pPr>
        <w:pStyle w:val="0"/>
        <w:outlineLvl w:val="2"/>
        <w:jc w:val="center"/>
      </w:pPr>
      <w:r>
        <w:rPr>
          <w:sz w:val="20"/>
        </w:rPr>
        <w:t xml:space="preserve">3. Контроль за выполнением настоящего Соглашения</w:t>
      </w:r>
    </w:p>
    <w:p>
      <w:pPr>
        <w:pStyle w:val="0"/>
      </w:pPr>
      <w:r>
        <w:rPr>
          <w:sz w:val="20"/>
        </w:rPr>
      </w:r>
    </w:p>
    <w:p>
      <w:pPr>
        <w:pStyle w:val="0"/>
        <w:ind w:firstLine="540"/>
        <w:jc w:val="both"/>
      </w:pPr>
      <w:r>
        <w:rPr>
          <w:sz w:val="20"/>
        </w:rPr>
        <w:t xml:space="preserve">3.1. Непосредственный контроль за деятельностью социального магазина осуществляет ответственное лицо, назначаемое руководителем торгового предприятия, и ответственное лицо, назначаемое мэром муниципального образования Ногликский муниципальный округ Сахалинской области.</w:t>
      </w:r>
    </w:p>
    <w:p>
      <w:pPr>
        <w:pStyle w:val="0"/>
        <w:spacing w:before="200" w:lineRule="auto"/>
        <w:ind w:firstLine="540"/>
        <w:jc w:val="both"/>
      </w:pPr>
      <w:r>
        <w:rPr>
          <w:sz w:val="20"/>
        </w:rPr>
        <w:t xml:space="preserve">3.2. Координацию деятельности социального магазина в муниципальном образовании Ногликский муниципальный округ Сахалинской области осуществляет отдел экономики департамента экономического развития, строительства, жилищно-коммунального и дорожного хозяйства администрации муниципального образования Ногликский муниципальный округ Сахалинской области.</w:t>
      </w:r>
    </w:p>
    <w:p>
      <w:pPr>
        <w:pStyle w:val="0"/>
      </w:pPr>
      <w:r>
        <w:rPr>
          <w:sz w:val="20"/>
        </w:rPr>
      </w:r>
    </w:p>
    <w:p>
      <w:pPr>
        <w:pStyle w:val="0"/>
        <w:outlineLvl w:val="2"/>
        <w:jc w:val="center"/>
      </w:pPr>
      <w:r>
        <w:rPr>
          <w:sz w:val="20"/>
        </w:rPr>
        <w:t xml:space="preserve">4. Заключительные положения</w:t>
      </w:r>
    </w:p>
    <w:p>
      <w:pPr>
        <w:pStyle w:val="0"/>
      </w:pPr>
      <w:r>
        <w:rPr>
          <w:sz w:val="20"/>
        </w:rPr>
      </w:r>
    </w:p>
    <w:p>
      <w:pPr>
        <w:pStyle w:val="0"/>
        <w:ind w:firstLine="540"/>
        <w:jc w:val="both"/>
      </w:pPr>
      <w:r>
        <w:rPr>
          <w:sz w:val="20"/>
        </w:rPr>
        <w:t xml:space="preserve">4.1. Стороны прилагают все усилия для решения возникающих разногласий и споров, связанных с исполнением Соглашения, путем переговоров.</w:t>
      </w:r>
    </w:p>
    <w:p>
      <w:pPr>
        <w:pStyle w:val="0"/>
        <w:spacing w:before="200" w:lineRule="auto"/>
        <w:ind w:firstLine="540"/>
        <w:jc w:val="both"/>
      </w:pPr>
      <w:r>
        <w:rPr>
          <w:sz w:val="20"/>
        </w:rPr>
        <w:t xml:space="preserve">4.2. Соглашение вступает в силу с момента его подписания Сторонами.</w:t>
      </w:r>
    </w:p>
    <w:p>
      <w:pPr>
        <w:pStyle w:val="0"/>
        <w:spacing w:before="200" w:lineRule="auto"/>
        <w:ind w:firstLine="540"/>
        <w:jc w:val="both"/>
      </w:pPr>
      <w:r>
        <w:rPr>
          <w:sz w:val="20"/>
        </w:rPr>
        <w:t xml:space="preserve">4.3. Соглашение заключается на срок до 5 лет. Настоящее Соглашение считается автоматически расторгнутым по окончании срока действия договора. Соглашение может быть изменено по договоренности Сторон. Все изменения и дополнения оформляются письменно и являются неотъемлемой частью настоящего Соглашения.</w:t>
      </w:r>
    </w:p>
    <w:p>
      <w:pPr>
        <w:pStyle w:val="0"/>
        <w:spacing w:before="200" w:lineRule="auto"/>
        <w:ind w:firstLine="540"/>
        <w:jc w:val="both"/>
      </w:pPr>
      <w:r>
        <w:rPr>
          <w:sz w:val="20"/>
        </w:rPr>
        <w:t xml:space="preserve">4.4. Стороны осуществляют обмен информации о результатах выполнения Соглашения.</w:t>
      </w:r>
    </w:p>
    <w:p>
      <w:pPr>
        <w:pStyle w:val="0"/>
        <w:spacing w:before="200" w:lineRule="auto"/>
        <w:ind w:firstLine="540"/>
        <w:jc w:val="both"/>
      </w:pPr>
      <w:r>
        <w:rPr>
          <w:sz w:val="20"/>
        </w:rPr>
        <w:t xml:space="preserve">4.5. Соглашение составлено в двух экземплярах, имеющих одинаковую юридическую силу, по одному экземпляру для каждой Стороны.</w:t>
      </w:r>
    </w:p>
    <w:p>
      <w:pPr>
        <w:pStyle w:val="0"/>
      </w:pPr>
      <w:r>
        <w:rPr>
          <w:sz w:val="20"/>
        </w:rPr>
      </w:r>
    </w:p>
    <w:p>
      <w:pPr>
        <w:pStyle w:val="0"/>
        <w:outlineLvl w:val="2"/>
        <w:jc w:val="center"/>
      </w:pPr>
      <w:r>
        <w:rPr>
          <w:sz w:val="20"/>
        </w:rPr>
        <w:t xml:space="preserve">5. Подписи Сторон</w:t>
      </w:r>
    </w:p>
    <w:p>
      <w:pPr>
        <w:pStyle w:val="0"/>
      </w:pPr>
      <w:r>
        <w:rPr>
          <w:sz w:val="20"/>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pPr>
            <w:r>
              <w:rPr>
                <w:sz w:val="20"/>
              </w:rPr>
              <w:t xml:space="preserve">Мэр муниципального образования Ногликский муниципальный округ Сахалинской области</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pPr>
            <w:r>
              <w:rPr>
                <w:sz w:val="20"/>
              </w:rPr>
              <w:t xml:space="preserve">Директор торгового предприятия (Индивидуальный предприниматель)</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c>
          <w:tcPr>
            <w:tcW w:w="4365" w:type="dxa"/>
            <w:tcBorders>
              <w:top w:val="single" w:sz="4"/>
              <w:left w:val="nil"/>
              <w:bottom w:val="nil"/>
              <w:right w:val="nil"/>
            </w:tcBorders>
          </w:tcPr>
          <w:p>
            <w:pPr>
              <w:pStyle w:val="0"/>
              <w:jc w:val="center"/>
            </w:pPr>
            <w:r>
              <w:rPr>
                <w:sz w:val="20"/>
              </w:rPr>
              <w:t xml:space="preserve">(ФИО)</w:t>
            </w:r>
          </w:p>
        </w:tc>
        <w:tc>
          <w:tcPr>
            <w:tcW w:w="340"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(ФИО)</w:t>
            </w:r>
          </w:p>
        </w:tc>
      </w:tr>
      <w:tr>
        <w:tc>
          <w:tcPr>
            <w:tcW w:w="4365"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pPr>
            <w:r>
              <w:rPr>
                <w:sz w:val="20"/>
              </w:rPr>
              <w:t xml:space="preserve">М.П.</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1</w:t>
      </w:r>
    </w:p>
    <w:p>
      <w:pPr>
        <w:pStyle w:val="0"/>
        <w:jc w:val="right"/>
      </w:pPr>
      <w:r>
        <w:rPr>
          <w:sz w:val="20"/>
        </w:rPr>
        <w:t xml:space="preserve">к Соглашению</w:t>
      </w:r>
    </w:p>
    <w:p>
      <w:pPr>
        <w:pStyle w:val="0"/>
        <w:jc w:val="right"/>
      </w:pPr>
      <w:r>
        <w:rPr>
          <w:sz w:val="20"/>
        </w:rPr>
        <w:t xml:space="preserve">от _________ N ____</w:t>
      </w:r>
    </w:p>
    <w:p>
      <w:pPr>
        <w:pStyle w:val="0"/>
      </w:pPr>
      <w:r>
        <w:rPr>
          <w:sz w:val="20"/>
        </w:rPr>
      </w:r>
    </w:p>
    <w:bookmarkStart w:id="424" w:name="P424"/>
    <w:bookmarkEnd w:id="424"/>
    <w:p>
      <w:pPr>
        <w:pStyle w:val="0"/>
        <w:jc w:val="center"/>
      </w:pPr>
      <w:r>
        <w:rPr>
          <w:sz w:val="20"/>
        </w:rPr>
        <w:t xml:space="preserve">АССОРТИМЕНТНЫЙ ПЕРЕЧЕНЬ</w:t>
      </w:r>
    </w:p>
    <w:p>
      <w:pPr>
        <w:pStyle w:val="0"/>
        <w:jc w:val="center"/>
      </w:pPr>
      <w:r>
        <w:rPr>
          <w:sz w:val="20"/>
        </w:rPr>
        <w:t xml:space="preserve">продовольственных товаров, предназначенных</w:t>
      </w:r>
    </w:p>
    <w:p>
      <w:pPr>
        <w:pStyle w:val="0"/>
        <w:jc w:val="center"/>
      </w:pPr>
      <w:r>
        <w:rPr>
          <w:sz w:val="20"/>
        </w:rPr>
        <w:t xml:space="preserve">для реализации гражданам через социальный магазин</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891"/>
        <w:gridCol w:w="737"/>
        <w:gridCol w:w="1247"/>
        <w:gridCol w:w="1247"/>
        <w:gridCol w:w="1247"/>
        <w:gridCol w:w="1247"/>
      </w:tblGrid>
      <w:tr>
        <w:tc>
          <w:tcPr>
            <w:tcW w:w="454" w:type="dxa"/>
          </w:tcPr>
          <w:p>
            <w:pPr>
              <w:pStyle w:val="0"/>
              <w:jc w:val="center"/>
            </w:pPr>
            <w:r>
              <w:rPr>
                <w:sz w:val="20"/>
              </w:rPr>
              <w:t xml:space="preserve">N п/п</w:t>
            </w:r>
          </w:p>
        </w:tc>
        <w:tc>
          <w:tcPr>
            <w:tcW w:w="2891" w:type="dxa"/>
          </w:tcPr>
          <w:p>
            <w:pPr>
              <w:pStyle w:val="0"/>
              <w:jc w:val="center"/>
            </w:pPr>
            <w:r>
              <w:rPr>
                <w:sz w:val="20"/>
              </w:rPr>
              <w:t xml:space="preserve">Наименование товара, ед.</w:t>
            </w:r>
          </w:p>
        </w:tc>
        <w:tc>
          <w:tcPr>
            <w:tcW w:w="737" w:type="dxa"/>
          </w:tcPr>
          <w:p>
            <w:pPr>
              <w:pStyle w:val="0"/>
              <w:jc w:val="center"/>
            </w:pPr>
            <w:r>
              <w:rPr>
                <w:sz w:val="20"/>
              </w:rPr>
              <w:t xml:space="preserve">Ед. изм.</w:t>
            </w:r>
          </w:p>
        </w:tc>
        <w:tc>
          <w:tcPr>
            <w:tcW w:w="1247" w:type="dxa"/>
          </w:tcPr>
          <w:p>
            <w:pPr>
              <w:pStyle w:val="0"/>
              <w:jc w:val="center"/>
            </w:pPr>
            <w:r>
              <w:rPr>
                <w:sz w:val="20"/>
              </w:rPr>
              <w:t xml:space="preserve">Закупочная цена руб./ед.</w:t>
            </w:r>
          </w:p>
        </w:tc>
        <w:tc>
          <w:tcPr>
            <w:tcW w:w="1247" w:type="dxa"/>
          </w:tcPr>
          <w:p>
            <w:pPr>
              <w:pStyle w:val="0"/>
              <w:jc w:val="center"/>
            </w:pPr>
            <w:r>
              <w:rPr>
                <w:sz w:val="20"/>
              </w:rPr>
              <w:t xml:space="preserve">Торговая надбавка, %</w:t>
            </w:r>
          </w:p>
        </w:tc>
        <w:tc>
          <w:tcPr>
            <w:tcW w:w="1247" w:type="dxa"/>
          </w:tcPr>
          <w:p>
            <w:pPr>
              <w:pStyle w:val="0"/>
              <w:jc w:val="center"/>
            </w:pPr>
            <w:r>
              <w:rPr>
                <w:sz w:val="20"/>
              </w:rPr>
              <w:t xml:space="preserve">Транспортные расходы, руб.</w:t>
            </w:r>
          </w:p>
        </w:tc>
        <w:tc>
          <w:tcPr>
            <w:tcW w:w="1247" w:type="dxa"/>
          </w:tcPr>
          <w:p>
            <w:pPr>
              <w:pStyle w:val="0"/>
              <w:jc w:val="center"/>
            </w:pPr>
            <w:r>
              <w:rPr>
                <w:sz w:val="20"/>
              </w:rPr>
              <w:t xml:space="preserve">Розничная цена, руб.</w:t>
            </w:r>
          </w:p>
        </w:tc>
      </w:tr>
      <w:tr>
        <w:tc>
          <w:tcPr>
            <w:tcW w:w="454" w:type="dxa"/>
          </w:tcPr>
          <w:p>
            <w:pPr>
              <w:pStyle w:val="0"/>
            </w:pPr>
            <w:r>
              <w:rPr>
                <w:sz w:val="20"/>
              </w:rPr>
              <w:t xml:space="preserve">1.</w:t>
            </w:r>
          </w:p>
        </w:tc>
        <w:tc>
          <w:tcPr>
            <w:tcW w:w="2891" w:type="dxa"/>
          </w:tcPr>
          <w:p>
            <w:pPr>
              <w:pStyle w:val="0"/>
            </w:pPr>
            <w:r>
              <w:rPr>
                <w:sz w:val="20"/>
              </w:rPr>
              <w:t xml:space="preserve">Говядина бескостная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w:t>
            </w:r>
          </w:p>
        </w:tc>
        <w:tc>
          <w:tcPr>
            <w:tcW w:w="2891" w:type="dxa"/>
          </w:tcPr>
          <w:p>
            <w:pPr>
              <w:pStyle w:val="0"/>
            </w:pPr>
            <w:r>
              <w:rPr>
                <w:sz w:val="20"/>
              </w:rPr>
              <w:t xml:space="preserve">Говядина на кости</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w:t>
            </w:r>
          </w:p>
        </w:tc>
        <w:tc>
          <w:tcPr>
            <w:tcW w:w="2891" w:type="dxa"/>
          </w:tcPr>
          <w:p>
            <w:pPr>
              <w:pStyle w:val="0"/>
            </w:pPr>
            <w:r>
              <w:rPr>
                <w:sz w:val="20"/>
              </w:rPr>
              <w:t xml:space="preserve">Свинина бескостная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4.</w:t>
            </w:r>
          </w:p>
        </w:tc>
        <w:tc>
          <w:tcPr>
            <w:tcW w:w="2891" w:type="dxa"/>
          </w:tcPr>
          <w:p>
            <w:pPr>
              <w:pStyle w:val="0"/>
            </w:pPr>
            <w:r>
              <w:rPr>
                <w:sz w:val="20"/>
              </w:rPr>
              <w:t xml:space="preserve">Свинина на кости</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5.</w:t>
            </w:r>
          </w:p>
        </w:tc>
        <w:tc>
          <w:tcPr>
            <w:tcW w:w="2891" w:type="dxa"/>
          </w:tcPr>
          <w:p>
            <w:pPr>
              <w:pStyle w:val="0"/>
            </w:pPr>
            <w:r>
              <w:rPr>
                <w:sz w:val="20"/>
              </w:rPr>
              <w:t xml:space="preserve">Куры охлажденные и мороженые</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6.</w:t>
            </w:r>
          </w:p>
        </w:tc>
        <w:tc>
          <w:tcPr>
            <w:tcW w:w="2891" w:type="dxa"/>
          </w:tcPr>
          <w:p>
            <w:pPr>
              <w:pStyle w:val="0"/>
            </w:pPr>
            <w:r>
              <w:rPr>
                <w:sz w:val="20"/>
              </w:rPr>
              <w:t xml:space="preserve">Баранина</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7.</w:t>
            </w:r>
          </w:p>
        </w:tc>
        <w:tc>
          <w:tcPr>
            <w:tcW w:w="2891" w:type="dxa"/>
          </w:tcPr>
          <w:p>
            <w:pPr>
              <w:pStyle w:val="0"/>
            </w:pPr>
            <w:r>
              <w:rPr>
                <w:sz w:val="20"/>
              </w:rPr>
              <w:t xml:space="preserve">Рыба мороженая неразделанная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8.</w:t>
            </w:r>
          </w:p>
        </w:tc>
        <w:tc>
          <w:tcPr>
            <w:tcW w:w="2891" w:type="dxa"/>
          </w:tcPr>
          <w:p>
            <w:pPr>
              <w:pStyle w:val="0"/>
            </w:pPr>
            <w:r>
              <w:rPr>
                <w:sz w:val="20"/>
              </w:rPr>
              <w:t xml:space="preserve">Рыба мороженая разделанная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9.</w:t>
            </w:r>
          </w:p>
        </w:tc>
        <w:tc>
          <w:tcPr>
            <w:tcW w:w="2891" w:type="dxa"/>
          </w:tcPr>
          <w:p>
            <w:pPr>
              <w:pStyle w:val="0"/>
            </w:pPr>
            <w:r>
              <w:rPr>
                <w:sz w:val="20"/>
              </w:rPr>
              <w:t xml:space="preserve">Сельдь соленая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10.</w:t>
            </w:r>
          </w:p>
        </w:tc>
        <w:tc>
          <w:tcPr>
            <w:tcW w:w="2891" w:type="dxa"/>
          </w:tcPr>
          <w:p>
            <w:pPr>
              <w:pStyle w:val="0"/>
            </w:pPr>
            <w:r>
              <w:rPr>
                <w:sz w:val="20"/>
              </w:rPr>
              <w:t xml:space="preserve">Масло сливочное</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11.</w:t>
            </w:r>
          </w:p>
        </w:tc>
        <w:tc>
          <w:tcPr>
            <w:tcW w:w="2891" w:type="dxa"/>
          </w:tcPr>
          <w:p>
            <w:pPr>
              <w:pStyle w:val="0"/>
            </w:pPr>
            <w:r>
              <w:rPr>
                <w:sz w:val="20"/>
              </w:rPr>
              <w:t xml:space="preserve">Масло подсолнечное</w:t>
            </w:r>
          </w:p>
        </w:tc>
        <w:tc>
          <w:tcPr>
            <w:tcW w:w="737" w:type="dxa"/>
          </w:tcPr>
          <w:p>
            <w:pPr>
              <w:pStyle w:val="0"/>
              <w:jc w:val="center"/>
            </w:pPr>
            <w:r>
              <w:rPr>
                <w:sz w:val="20"/>
              </w:rPr>
              <w:t xml:space="preserve">л</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12.</w:t>
            </w:r>
          </w:p>
        </w:tc>
        <w:tc>
          <w:tcPr>
            <w:tcW w:w="2891" w:type="dxa"/>
          </w:tcPr>
          <w:p>
            <w:pPr>
              <w:pStyle w:val="0"/>
            </w:pPr>
            <w:r>
              <w:rPr>
                <w:sz w:val="20"/>
              </w:rPr>
              <w:t xml:space="preserve">Маргарин</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13.</w:t>
            </w:r>
          </w:p>
        </w:tc>
        <w:tc>
          <w:tcPr>
            <w:tcW w:w="2891" w:type="dxa"/>
          </w:tcPr>
          <w:p>
            <w:pPr>
              <w:pStyle w:val="0"/>
            </w:pPr>
            <w:r>
              <w:rPr>
                <w:sz w:val="20"/>
              </w:rPr>
              <w:t xml:space="preserve">Сметана</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14.</w:t>
            </w:r>
          </w:p>
        </w:tc>
        <w:tc>
          <w:tcPr>
            <w:tcW w:w="2891" w:type="dxa"/>
          </w:tcPr>
          <w:p>
            <w:pPr>
              <w:pStyle w:val="0"/>
            </w:pPr>
            <w:r>
              <w:rPr>
                <w:sz w:val="20"/>
              </w:rPr>
              <w:t xml:space="preserve">Творог нежирный</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15.</w:t>
            </w:r>
          </w:p>
        </w:tc>
        <w:tc>
          <w:tcPr>
            <w:tcW w:w="2891" w:type="dxa"/>
          </w:tcPr>
          <w:p>
            <w:pPr>
              <w:pStyle w:val="0"/>
            </w:pPr>
            <w:r>
              <w:rPr>
                <w:sz w:val="20"/>
              </w:rPr>
              <w:t xml:space="preserve">Молоко питьевое цельное пастеризованное, жирностью 2,5% - 3,2%</w:t>
            </w:r>
          </w:p>
        </w:tc>
        <w:tc>
          <w:tcPr>
            <w:tcW w:w="737" w:type="dxa"/>
          </w:tcPr>
          <w:p>
            <w:pPr>
              <w:pStyle w:val="0"/>
              <w:jc w:val="center"/>
            </w:pPr>
            <w:r>
              <w:rPr>
                <w:sz w:val="20"/>
              </w:rPr>
              <w:t xml:space="preserve">л</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16.</w:t>
            </w:r>
          </w:p>
        </w:tc>
        <w:tc>
          <w:tcPr>
            <w:tcW w:w="2891" w:type="dxa"/>
          </w:tcPr>
          <w:p>
            <w:pPr>
              <w:pStyle w:val="0"/>
            </w:pPr>
            <w:r>
              <w:rPr>
                <w:sz w:val="20"/>
              </w:rPr>
              <w:t xml:space="preserve">Сыр сычужные твердые и мягкие</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17.</w:t>
            </w:r>
          </w:p>
        </w:tc>
        <w:tc>
          <w:tcPr>
            <w:tcW w:w="2891" w:type="dxa"/>
          </w:tcPr>
          <w:p>
            <w:pPr>
              <w:pStyle w:val="0"/>
            </w:pPr>
            <w:r>
              <w:rPr>
                <w:sz w:val="20"/>
              </w:rPr>
              <w:t xml:space="preserve">Яйца куриные</w:t>
            </w:r>
          </w:p>
        </w:tc>
        <w:tc>
          <w:tcPr>
            <w:tcW w:w="737" w:type="dxa"/>
          </w:tcPr>
          <w:p>
            <w:pPr>
              <w:pStyle w:val="0"/>
              <w:jc w:val="center"/>
            </w:pPr>
            <w:r>
              <w:rPr>
                <w:sz w:val="20"/>
              </w:rPr>
              <w:t xml:space="preserve">дес.</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18.</w:t>
            </w:r>
          </w:p>
        </w:tc>
        <w:tc>
          <w:tcPr>
            <w:tcW w:w="2891" w:type="dxa"/>
          </w:tcPr>
          <w:p>
            <w:pPr>
              <w:pStyle w:val="0"/>
            </w:pPr>
            <w:r>
              <w:rPr>
                <w:sz w:val="20"/>
              </w:rPr>
              <w:t xml:space="preserve">Сахар-песок</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19.</w:t>
            </w:r>
          </w:p>
        </w:tc>
        <w:tc>
          <w:tcPr>
            <w:tcW w:w="2891" w:type="dxa"/>
          </w:tcPr>
          <w:p>
            <w:pPr>
              <w:pStyle w:val="0"/>
            </w:pPr>
            <w:r>
              <w:rPr>
                <w:sz w:val="20"/>
              </w:rPr>
              <w:t xml:space="preserve">Печенье</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20.</w:t>
            </w:r>
          </w:p>
        </w:tc>
        <w:tc>
          <w:tcPr>
            <w:tcW w:w="2891" w:type="dxa"/>
          </w:tcPr>
          <w:p>
            <w:pPr>
              <w:pStyle w:val="0"/>
            </w:pPr>
            <w:r>
              <w:rPr>
                <w:sz w:val="20"/>
              </w:rPr>
              <w:t xml:space="preserve">Карамель</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21.</w:t>
            </w:r>
          </w:p>
        </w:tc>
        <w:tc>
          <w:tcPr>
            <w:tcW w:w="2891" w:type="dxa"/>
          </w:tcPr>
          <w:p>
            <w:pPr>
              <w:pStyle w:val="0"/>
            </w:pPr>
            <w:r>
              <w:rPr>
                <w:sz w:val="20"/>
              </w:rPr>
              <w:t xml:space="preserve">Чай черный байховый</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22.</w:t>
            </w:r>
          </w:p>
        </w:tc>
        <w:tc>
          <w:tcPr>
            <w:tcW w:w="2891" w:type="dxa"/>
          </w:tcPr>
          <w:p>
            <w:pPr>
              <w:pStyle w:val="0"/>
            </w:pPr>
            <w:r>
              <w:rPr>
                <w:sz w:val="20"/>
              </w:rPr>
              <w:t xml:space="preserve">Соль поваренная пищевая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23.</w:t>
            </w:r>
          </w:p>
        </w:tc>
        <w:tc>
          <w:tcPr>
            <w:tcW w:w="2891" w:type="dxa"/>
          </w:tcPr>
          <w:p>
            <w:pPr>
              <w:pStyle w:val="0"/>
            </w:pPr>
            <w:r>
              <w:rPr>
                <w:sz w:val="20"/>
              </w:rPr>
              <w:t xml:space="preserve">Перец черный (горошек)</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24.</w:t>
            </w:r>
          </w:p>
        </w:tc>
        <w:tc>
          <w:tcPr>
            <w:tcW w:w="2891" w:type="dxa"/>
          </w:tcPr>
          <w:p>
            <w:pPr>
              <w:pStyle w:val="0"/>
            </w:pPr>
            <w:r>
              <w:rPr>
                <w:sz w:val="20"/>
              </w:rPr>
              <w:t xml:space="preserve">Мука пшеничная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25.</w:t>
            </w:r>
          </w:p>
        </w:tc>
        <w:tc>
          <w:tcPr>
            <w:tcW w:w="2891" w:type="dxa"/>
          </w:tcPr>
          <w:p>
            <w:pPr>
              <w:pStyle w:val="0"/>
            </w:pPr>
            <w:r>
              <w:rPr>
                <w:sz w:val="20"/>
              </w:rPr>
              <w:t xml:space="preserve">Хлеб и булочные изделия из пшеничной муки 1 и 2 сортов</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26.</w:t>
            </w:r>
          </w:p>
        </w:tc>
        <w:tc>
          <w:tcPr>
            <w:tcW w:w="2891" w:type="dxa"/>
          </w:tcPr>
          <w:p>
            <w:pPr>
              <w:pStyle w:val="0"/>
            </w:pPr>
            <w:r>
              <w:rPr>
                <w:sz w:val="20"/>
              </w:rPr>
              <w:t xml:space="preserve">Хлеб из ржаной муки и пшеничной</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27.</w:t>
            </w:r>
          </w:p>
        </w:tc>
        <w:tc>
          <w:tcPr>
            <w:tcW w:w="2891" w:type="dxa"/>
          </w:tcPr>
          <w:p>
            <w:pPr>
              <w:pStyle w:val="0"/>
            </w:pPr>
            <w:r>
              <w:rPr>
                <w:sz w:val="20"/>
              </w:rPr>
              <w:t xml:space="preserve">Рис шлифованный</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28.</w:t>
            </w:r>
          </w:p>
        </w:tc>
        <w:tc>
          <w:tcPr>
            <w:tcW w:w="2891" w:type="dxa"/>
          </w:tcPr>
          <w:p>
            <w:pPr>
              <w:pStyle w:val="0"/>
            </w:pPr>
            <w:r>
              <w:rPr>
                <w:sz w:val="20"/>
              </w:rPr>
              <w:t xml:space="preserve">Крупа гречневая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29.</w:t>
            </w:r>
          </w:p>
        </w:tc>
        <w:tc>
          <w:tcPr>
            <w:tcW w:w="2891" w:type="dxa"/>
          </w:tcPr>
          <w:p>
            <w:pPr>
              <w:pStyle w:val="0"/>
            </w:pPr>
            <w:r>
              <w:rPr>
                <w:sz w:val="20"/>
              </w:rPr>
              <w:t xml:space="preserve">Пшено</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30.</w:t>
            </w:r>
          </w:p>
        </w:tc>
        <w:tc>
          <w:tcPr>
            <w:tcW w:w="2891" w:type="dxa"/>
          </w:tcPr>
          <w:p>
            <w:pPr>
              <w:pStyle w:val="0"/>
            </w:pPr>
            <w:r>
              <w:rPr>
                <w:sz w:val="20"/>
              </w:rPr>
              <w:t xml:space="preserve">Горох</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31.</w:t>
            </w:r>
          </w:p>
        </w:tc>
        <w:tc>
          <w:tcPr>
            <w:tcW w:w="2891" w:type="dxa"/>
          </w:tcPr>
          <w:p>
            <w:pPr>
              <w:pStyle w:val="0"/>
            </w:pPr>
            <w:r>
              <w:rPr>
                <w:sz w:val="20"/>
              </w:rPr>
              <w:t xml:space="preserve">Вермишель</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32.</w:t>
            </w:r>
          </w:p>
        </w:tc>
        <w:tc>
          <w:tcPr>
            <w:tcW w:w="2891" w:type="dxa"/>
          </w:tcPr>
          <w:p>
            <w:pPr>
              <w:pStyle w:val="0"/>
            </w:pPr>
            <w:r>
              <w:rPr>
                <w:sz w:val="20"/>
              </w:rPr>
              <w:t xml:space="preserve">Макаронные изделия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33.</w:t>
            </w:r>
          </w:p>
        </w:tc>
        <w:tc>
          <w:tcPr>
            <w:tcW w:w="2891" w:type="dxa"/>
          </w:tcPr>
          <w:p>
            <w:pPr>
              <w:pStyle w:val="0"/>
            </w:pPr>
            <w:r>
              <w:rPr>
                <w:sz w:val="20"/>
              </w:rPr>
              <w:t xml:space="preserve">Картофель</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34.</w:t>
            </w:r>
          </w:p>
        </w:tc>
        <w:tc>
          <w:tcPr>
            <w:tcW w:w="2891" w:type="dxa"/>
          </w:tcPr>
          <w:p>
            <w:pPr>
              <w:pStyle w:val="0"/>
            </w:pPr>
            <w:r>
              <w:rPr>
                <w:sz w:val="20"/>
              </w:rPr>
              <w:t xml:space="preserve">Лук репчатый</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35.</w:t>
            </w:r>
          </w:p>
        </w:tc>
        <w:tc>
          <w:tcPr>
            <w:tcW w:w="2891" w:type="dxa"/>
          </w:tcPr>
          <w:p>
            <w:pPr>
              <w:pStyle w:val="0"/>
            </w:pPr>
            <w:r>
              <w:rPr>
                <w:sz w:val="20"/>
              </w:rPr>
              <w:t xml:space="preserve">Капуста белокочанная свежая</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36.</w:t>
            </w:r>
          </w:p>
        </w:tc>
        <w:tc>
          <w:tcPr>
            <w:tcW w:w="2891" w:type="dxa"/>
          </w:tcPr>
          <w:p>
            <w:pPr>
              <w:pStyle w:val="0"/>
            </w:pPr>
            <w:r>
              <w:rPr>
                <w:sz w:val="20"/>
              </w:rPr>
              <w:t xml:space="preserve">Морковь</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37.</w:t>
            </w:r>
          </w:p>
        </w:tc>
        <w:tc>
          <w:tcPr>
            <w:tcW w:w="2891" w:type="dxa"/>
          </w:tcPr>
          <w:p>
            <w:pPr>
              <w:pStyle w:val="0"/>
            </w:pPr>
            <w:r>
              <w:rPr>
                <w:sz w:val="20"/>
              </w:rPr>
              <w:t xml:space="preserve">Свекла</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38.</w:t>
            </w:r>
          </w:p>
        </w:tc>
        <w:tc>
          <w:tcPr>
            <w:tcW w:w="2891" w:type="dxa"/>
          </w:tcPr>
          <w:p>
            <w:pPr>
              <w:pStyle w:val="0"/>
            </w:pPr>
            <w:r>
              <w:rPr>
                <w:sz w:val="20"/>
              </w:rPr>
              <w:t xml:space="preserve">Огурцы свежие</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39.</w:t>
            </w:r>
          </w:p>
        </w:tc>
        <w:tc>
          <w:tcPr>
            <w:tcW w:w="2891" w:type="dxa"/>
          </w:tcPr>
          <w:p>
            <w:pPr>
              <w:pStyle w:val="0"/>
            </w:pPr>
            <w:r>
              <w:rPr>
                <w:sz w:val="20"/>
              </w:rPr>
              <w:t xml:space="preserve">Томаты</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r>
        <w:tc>
          <w:tcPr>
            <w:tcW w:w="454" w:type="dxa"/>
          </w:tcPr>
          <w:p>
            <w:pPr>
              <w:pStyle w:val="0"/>
            </w:pPr>
            <w:r>
              <w:rPr>
                <w:sz w:val="20"/>
              </w:rPr>
              <w:t xml:space="preserve">40.</w:t>
            </w:r>
          </w:p>
        </w:tc>
        <w:tc>
          <w:tcPr>
            <w:tcW w:w="2891" w:type="dxa"/>
          </w:tcPr>
          <w:p>
            <w:pPr>
              <w:pStyle w:val="0"/>
            </w:pPr>
            <w:r>
              <w:rPr>
                <w:sz w:val="20"/>
              </w:rPr>
              <w:t xml:space="preserve">Яблоки</w:t>
            </w:r>
          </w:p>
        </w:tc>
        <w:tc>
          <w:tcPr>
            <w:tcW w:w="737" w:type="dxa"/>
          </w:tcPr>
          <w:p>
            <w:pPr>
              <w:pStyle w:val="0"/>
              <w:jc w:val="center"/>
            </w:pPr>
            <w:r>
              <w:rPr>
                <w:sz w:val="20"/>
              </w:rPr>
              <w:t xml:space="preserve">кг</w:t>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Порядку,</w:t>
      </w:r>
    </w:p>
    <w:p>
      <w:pPr>
        <w:pStyle w:val="0"/>
        <w:jc w:val="right"/>
      </w:pPr>
      <w:r>
        <w:rPr>
          <w:sz w:val="20"/>
        </w:rPr>
        <w:t xml:space="preserve">утвержденному</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Ногликский муниципальный округ</w:t>
      </w:r>
    </w:p>
    <w:p>
      <w:pPr>
        <w:pStyle w:val="0"/>
        <w:jc w:val="right"/>
      </w:pPr>
      <w:r>
        <w:rPr>
          <w:sz w:val="20"/>
        </w:rPr>
        <w:t xml:space="preserve">от 14.03.2025 N 141</w:t>
      </w:r>
    </w:p>
    <w:p>
      <w:pPr>
        <w:pStyle w:val="0"/>
      </w:pPr>
      <w:r>
        <w:rPr>
          <w:sz w:val="20"/>
        </w:rPr>
      </w:r>
    </w:p>
    <w:bookmarkStart w:id="728" w:name="P728"/>
    <w:bookmarkEnd w:id="728"/>
    <w:p>
      <w:pPr>
        <w:pStyle w:val="1"/>
        <w:jc w:val="both"/>
      </w:pPr>
      <w:r>
        <w:rPr>
          <w:sz w:val="20"/>
        </w:rPr>
        <w:t xml:space="preserve">                               СВИДЕТЕЛЬСТВО</w:t>
      </w:r>
    </w:p>
    <w:p>
      <w:pPr>
        <w:pStyle w:val="1"/>
        <w:jc w:val="both"/>
      </w:pPr>
      <w:r>
        <w:rPr>
          <w:sz w:val="20"/>
        </w:rPr>
        <w:t xml:space="preserve">                  о присвоении объекту розничной торговли</w:t>
      </w:r>
    </w:p>
    <w:p>
      <w:pPr>
        <w:pStyle w:val="1"/>
        <w:jc w:val="both"/>
      </w:pPr>
      <w:r>
        <w:rPr>
          <w:sz w:val="20"/>
        </w:rPr>
        <w:t xml:space="preserve">                       статуса "Социальный магазин"</w:t>
      </w:r>
    </w:p>
    <w:p>
      <w:pPr>
        <w:pStyle w:val="1"/>
        <w:jc w:val="both"/>
      </w:pPr>
      <w:r>
        <w:rPr>
          <w:sz w:val="20"/>
        </w:rPr>
      </w:r>
    </w:p>
    <w:p>
      <w:pPr>
        <w:pStyle w:val="1"/>
        <w:jc w:val="both"/>
      </w:pPr>
      <w:r>
        <w:rPr>
          <w:sz w:val="20"/>
        </w:rPr>
        <w:t xml:space="preserve">                 N ______ от "____" ___________ 20___ года</w:t>
      </w:r>
    </w:p>
    <w:p>
      <w:pPr>
        <w:pStyle w:val="1"/>
        <w:jc w:val="both"/>
      </w:pPr>
      <w:r>
        <w:rPr>
          <w:sz w:val="20"/>
        </w:rPr>
      </w:r>
    </w:p>
    <w:p>
      <w:pPr>
        <w:pStyle w:val="1"/>
        <w:jc w:val="both"/>
      </w:pPr>
      <w:r>
        <w:rPr>
          <w:sz w:val="20"/>
        </w:rPr>
        <w:t xml:space="preserve">Выдано 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ИНН налогоплательщика _____________________________________________________</w:t>
      </w:r>
    </w:p>
    <w:p>
      <w:pPr>
        <w:pStyle w:val="1"/>
        <w:jc w:val="both"/>
      </w:pPr>
      <w:r>
        <w:rPr>
          <w:sz w:val="20"/>
        </w:rPr>
        <w:t xml:space="preserve">Наименование объекта розничной торговли 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r>
    </w:p>
    <w:p>
      <w:pPr>
        <w:pStyle w:val="1"/>
        <w:jc w:val="both"/>
      </w:pPr>
      <w:r>
        <w:rPr>
          <w:sz w:val="20"/>
        </w:rPr>
        <w:t xml:space="preserve">                   Присвоен статус "Социальный магазин"</w:t>
      </w:r>
    </w:p>
    <w:p>
      <w:pPr>
        <w:pStyle w:val="1"/>
        <w:jc w:val="both"/>
      </w:pPr>
      <w:r>
        <w:rPr>
          <w:sz w:val="20"/>
        </w:rPr>
      </w:r>
    </w:p>
    <w:p>
      <w:pPr>
        <w:pStyle w:val="1"/>
        <w:jc w:val="both"/>
      </w:pPr>
      <w:r>
        <w:rPr>
          <w:sz w:val="20"/>
        </w:rPr>
        <w:t xml:space="preserve">          Действительно с "___" до "___" ____________ 20___ года</w:t>
      </w:r>
    </w:p>
    <w:p>
      <w:pPr>
        <w:pStyle w:val="1"/>
        <w:jc w:val="both"/>
      </w:pPr>
      <w:r>
        <w:rPr>
          <w:sz w:val="20"/>
        </w:rPr>
      </w:r>
    </w:p>
    <w:p>
      <w:pPr>
        <w:pStyle w:val="1"/>
        <w:jc w:val="both"/>
      </w:pPr>
      <w:r>
        <w:rPr>
          <w:sz w:val="20"/>
        </w:rPr>
        <w:t xml:space="preserve">Председатель комиссии,</w:t>
      </w:r>
    </w:p>
    <w:p>
      <w:pPr>
        <w:pStyle w:val="1"/>
        <w:jc w:val="both"/>
      </w:pPr>
      <w:r>
        <w:rPr>
          <w:sz w:val="20"/>
        </w:rPr>
        <w:t xml:space="preserve">первый вице-мэр</w:t>
      </w:r>
    </w:p>
    <w:p>
      <w:pPr>
        <w:pStyle w:val="1"/>
        <w:jc w:val="both"/>
      </w:pPr>
      <w:r>
        <w:rPr>
          <w:sz w:val="20"/>
        </w:rPr>
        <w:t xml:space="preserve">муниципального образования</w:t>
      </w:r>
    </w:p>
    <w:p>
      <w:pPr>
        <w:pStyle w:val="1"/>
        <w:jc w:val="both"/>
      </w:pPr>
      <w:r>
        <w:rPr>
          <w:sz w:val="20"/>
        </w:rPr>
        <w:t xml:space="preserve">Ногликский муниципальный округ</w:t>
      </w:r>
    </w:p>
    <w:p>
      <w:pPr>
        <w:pStyle w:val="1"/>
        <w:jc w:val="both"/>
      </w:pPr>
      <w:r>
        <w:rPr>
          <w:sz w:val="20"/>
        </w:rPr>
        <w:t xml:space="preserve">Сахалинской области</w:t>
      </w:r>
    </w:p>
    <w:p>
      <w:pPr>
        <w:pStyle w:val="1"/>
        <w:jc w:val="both"/>
      </w:pPr>
      <w:r>
        <w:rPr>
          <w:sz w:val="20"/>
        </w:rPr>
        <w:t xml:space="preserve">                                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"___" _____________ 20___ года</w:t>
      </w:r>
    </w:p>
    <w:p>
      <w:pPr>
        <w:pStyle w:val="1"/>
        <w:jc w:val="both"/>
      </w:pPr>
      <w:r>
        <w:rPr>
          <w:sz w:val="20"/>
        </w:rPr>
      </w:r>
    </w:p>
    <w:p>
      <w:pPr>
        <w:pStyle w:val="1"/>
        <w:jc w:val="both"/>
      </w:pPr>
      <w:r>
        <w:rPr>
          <w:sz w:val="20"/>
        </w:rPr>
        <w:t xml:space="preserve">М.П.</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Ногликский муниципальный округ от 14.03.2025 N 141</w:t>
            <w:br/>
            <w:t>(ред. от 24.12...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10&amp;n=151883&amp;dst=100005" TargetMode = "External"/><Relationship Id="rId9" Type="http://schemas.openxmlformats.org/officeDocument/2006/relationships/hyperlink" Target="https://login.consultant.ru/link/?req=doc&amp;base=LAW&amp;n=501480&amp;dst=101373" TargetMode = "External"/><Relationship Id="rId10" Type="http://schemas.openxmlformats.org/officeDocument/2006/relationships/hyperlink" Target="https://login.consultant.ru/link/?req=doc&amp;base=RLAW210&amp;n=153987" TargetMode = "External"/><Relationship Id="rId11" Type="http://schemas.openxmlformats.org/officeDocument/2006/relationships/hyperlink" Target="https://login.consultant.ru/link/?req=doc&amp;base=RLAW210&amp;n=147474&amp;dst=102376" TargetMode = "External"/><Relationship Id="rId12" Type="http://schemas.openxmlformats.org/officeDocument/2006/relationships/hyperlink" Target="https://login.consultant.ru/link/?req=doc&amp;base=RLAW210&amp;n=119174" TargetMode = "External"/><Relationship Id="rId13" Type="http://schemas.openxmlformats.org/officeDocument/2006/relationships/hyperlink" Target="https://login.consultant.ru/link/?req=doc&amp;base=RLAW210&amp;n=151883&amp;dst=100006" TargetMode = "External"/><Relationship Id="rId14" Type="http://schemas.openxmlformats.org/officeDocument/2006/relationships/hyperlink" Target="https://login.consultant.ru/link/?req=doc&amp;base=RLAW210&amp;n=151883&amp;dst=100006" TargetMode = "External"/><Relationship Id="rId15" Type="http://schemas.openxmlformats.org/officeDocument/2006/relationships/hyperlink" Target="https://login.consultant.ru/link/?req=doc&amp;base=RLAW210&amp;n=153987&amp;dst=100101" TargetMode = "External"/><Relationship Id="rId16" Type="http://schemas.openxmlformats.org/officeDocument/2006/relationships/hyperlink" Target="https://login.consultant.ru/link/?req=doc&amp;base=RLAW210&amp;n=151883&amp;dst=100012" TargetMode = "External"/><Relationship Id="rId17" Type="http://schemas.openxmlformats.org/officeDocument/2006/relationships/hyperlink" Target="https://login.consultant.ru/link/?req=doc&amp;base=RLAW210&amp;n=151883&amp;dst=100012" TargetMode = "External"/><Relationship Id="rId18" Type="http://schemas.openxmlformats.org/officeDocument/2006/relationships/hyperlink" Target="https://login.consultant.ru/link/?req=doc&amp;base=RLAW210&amp;n=151883&amp;dst=100012" TargetMode = "External"/><Relationship Id="rId19" Type="http://schemas.openxmlformats.org/officeDocument/2006/relationships/hyperlink" Target="https://login.consultant.ru/link/?req=doc&amp;base=RLAW210&amp;n=151883&amp;dst=100012" TargetMode = "External"/><Relationship Id="rId20" Type="http://schemas.openxmlformats.org/officeDocument/2006/relationships/hyperlink" Target="https://login.consultant.ru/link/?req=doc&amp;base=RLAW210&amp;n=151883&amp;dst=100012" TargetMode = "External"/><Relationship Id="rId21" Type="http://schemas.openxmlformats.org/officeDocument/2006/relationships/hyperlink" Target="https://login.consultant.ru/link/?req=doc&amp;base=RLAW210&amp;n=151883&amp;dst=100012" TargetMode = "External"/><Relationship Id="rId22" Type="http://schemas.openxmlformats.org/officeDocument/2006/relationships/hyperlink" Target="https://login.consultant.ru/link/?req=doc&amp;base=RLAW210&amp;n=151883&amp;dst=100012" TargetMode = "External"/><Relationship Id="rId23" Type="http://schemas.openxmlformats.org/officeDocument/2006/relationships/hyperlink" Target="https://login.consultant.ru/link/?req=doc&amp;base=LAW&amp;n=466000" TargetMode = "External"/><Relationship Id="rId24" Type="http://schemas.openxmlformats.org/officeDocument/2006/relationships/hyperlink" Target="https://login.consultant.ru/link/?req=doc&amp;base=RLAW210&amp;n=151883&amp;dst=100008" TargetMode = "External"/><Relationship Id="rId25" Type="http://schemas.openxmlformats.org/officeDocument/2006/relationships/hyperlink" Target="https://login.consultant.ru/link/?req=doc&amp;base=RLAW210&amp;n=151883&amp;dst=100013" TargetMode = "External"/><Relationship Id="rId26" Type="http://schemas.openxmlformats.org/officeDocument/2006/relationships/hyperlink" Target="https://login.consultant.ru/link/?req=doc&amp;base=RLAW210&amp;n=151883&amp;dst=100014" TargetMode = "External"/><Relationship Id="rId27" Type="http://schemas.openxmlformats.org/officeDocument/2006/relationships/hyperlink" Target="https://login.consultant.ru/link/?req=doc&amp;base=RLAW210&amp;n=151883&amp;dst=100015" TargetMode = "External"/><Relationship Id="rId28" Type="http://schemas.openxmlformats.org/officeDocument/2006/relationships/hyperlink" Target="https://login.consultant.ru/link/?req=doc&amp;base=RLAW210&amp;n=14747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Ногликский муниципальный округ от 14.03.2025 N 141
(ред. от 24.12.2025)
"Об утверждении Порядка присвоения торговому объекту статуса "Социальный магазин" на территории муниципального образования Ногликский муниципальный округ Сахалинской области"
(вместе с "Минимальным ассортиментным перечнем социально значимых продовольственных товаров")</dc:title>
  <dcterms:created xsi:type="dcterms:W3CDTF">2026-06-10T05:19:54Z</dcterms:created>
</cp:coreProperties>
</file>