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D8" w:rsidRDefault="00194ED8">
      <w:pPr>
        <w:pStyle w:val="ConsPlusNormal"/>
        <w:spacing w:before="480"/>
      </w:pPr>
      <w:r>
        <w:rPr>
          <w:b/>
          <w:sz w:val="38"/>
        </w:rPr>
        <w:t>Договор аренды движимого имущества (общая форма)</w:t>
      </w:r>
    </w:p>
    <w:p w:rsidR="00194ED8" w:rsidRDefault="00194ED8">
      <w:pPr>
        <w:pStyle w:val="ConsPlusNormal"/>
        <w:spacing w:after="1"/>
      </w:pPr>
    </w:p>
    <w:p w:rsidR="00194ED8" w:rsidRDefault="00194ED8">
      <w:pPr>
        <w:pStyle w:val="ConsPlusNormal"/>
        <w:jc w:val="both"/>
      </w:pPr>
    </w:p>
    <w:p w:rsidR="00194ED8" w:rsidRDefault="00194ED8">
      <w:pPr>
        <w:pStyle w:val="ConsPlusNormal"/>
        <w:jc w:val="center"/>
      </w:pPr>
      <w:r>
        <w:rPr>
          <w:b/>
        </w:rPr>
        <w:t>Договор N _____</w:t>
      </w:r>
    </w:p>
    <w:p w:rsidR="00194ED8" w:rsidRDefault="00194ED8">
      <w:pPr>
        <w:pStyle w:val="ConsPlusNormal"/>
        <w:jc w:val="center"/>
      </w:pPr>
      <w:r>
        <w:rPr>
          <w:b/>
        </w:rPr>
        <w:t>аренды движимого имущества</w:t>
      </w:r>
    </w:p>
    <w:p w:rsidR="00194ED8" w:rsidRDefault="00194ED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4ED8">
        <w:tc>
          <w:tcPr>
            <w:tcW w:w="4677" w:type="dxa"/>
            <w:tcBorders>
              <w:top w:val="nil"/>
              <w:left w:val="nil"/>
              <w:bottom w:val="nil"/>
              <w:right w:val="nil"/>
            </w:tcBorders>
          </w:tcPr>
          <w:p w:rsidR="00194ED8" w:rsidRDefault="00194ED8">
            <w:pPr>
              <w:pStyle w:val="ConsPlusNormal"/>
            </w:pPr>
            <w:r>
              <w:t>г. _____________</w:t>
            </w:r>
          </w:p>
        </w:tc>
        <w:tc>
          <w:tcPr>
            <w:tcW w:w="4677" w:type="dxa"/>
            <w:tcBorders>
              <w:top w:val="nil"/>
              <w:left w:val="nil"/>
              <w:bottom w:val="nil"/>
              <w:right w:val="nil"/>
            </w:tcBorders>
          </w:tcPr>
          <w:p w:rsidR="00194ED8" w:rsidRDefault="00194ED8">
            <w:pPr>
              <w:pStyle w:val="ConsPlusNormal"/>
              <w:jc w:val="right"/>
            </w:pPr>
            <w:r>
              <w:t>"___"________ ___ г.</w:t>
            </w:r>
          </w:p>
        </w:tc>
      </w:tr>
    </w:tbl>
    <w:p w:rsidR="00194ED8" w:rsidRDefault="00194ED8">
      <w:pPr>
        <w:pStyle w:val="ConsPlusNormal"/>
        <w:spacing w:before="220"/>
        <w:ind w:firstLine="540"/>
        <w:jc w:val="both"/>
      </w:pPr>
      <w:r>
        <w:t xml:space="preserve">__________________________ </w:t>
      </w:r>
      <w:r>
        <w:rPr>
          <w:i/>
        </w:rPr>
        <w:t>(наименование или Ф.И.О.)</w:t>
      </w:r>
      <w:r>
        <w:t xml:space="preserve">, именуем__ в дальнейшем "Арендодатель", в лице ________________________ </w:t>
      </w:r>
      <w:r>
        <w:rPr>
          <w:i/>
        </w:rPr>
        <w:t>(должность, Ф.И.О.)</w:t>
      </w:r>
      <w:r>
        <w:t xml:space="preserve">, </w:t>
      </w:r>
      <w:proofErr w:type="spellStart"/>
      <w:r>
        <w:t>действующ</w:t>
      </w:r>
      <w:proofErr w:type="spellEnd"/>
      <w:r>
        <w:t xml:space="preserve">__ на основании __________________________ </w:t>
      </w:r>
      <w:r>
        <w:rPr>
          <w:i/>
        </w:rPr>
        <w:t>(документ, подтверждающий полномочия)</w:t>
      </w:r>
      <w:r>
        <w:t>, с одной стороны и</w:t>
      </w:r>
    </w:p>
    <w:p w:rsidR="00194ED8" w:rsidRDefault="00194ED8">
      <w:pPr>
        <w:pStyle w:val="ConsPlusNormal"/>
        <w:spacing w:before="220"/>
        <w:ind w:firstLine="540"/>
        <w:jc w:val="both"/>
      </w:pPr>
      <w:r>
        <w:t xml:space="preserve">__________________________ </w:t>
      </w:r>
      <w:r>
        <w:rPr>
          <w:i/>
        </w:rPr>
        <w:t>(наименование или Ф.И.О.)</w:t>
      </w:r>
      <w:r>
        <w:t xml:space="preserve">, именуем__ в дальнейшем "Арендатор", в лице ______________________ </w:t>
      </w:r>
      <w:r>
        <w:rPr>
          <w:i/>
        </w:rPr>
        <w:t>(должность, Ф.И.О.)</w:t>
      </w:r>
      <w:r>
        <w:t xml:space="preserve">, </w:t>
      </w:r>
      <w:proofErr w:type="spellStart"/>
      <w:r>
        <w:t>действующ</w:t>
      </w:r>
      <w:proofErr w:type="spellEnd"/>
      <w:r>
        <w:t xml:space="preserve">__ на основании ________________________ </w:t>
      </w:r>
      <w:r>
        <w:rPr>
          <w:i/>
        </w:rPr>
        <w:t>(документ, подтверждающий полномочия)</w:t>
      </w:r>
      <w:r>
        <w:t>, с другой стороны, совместно именуемые "Стороны", заключили настоящий Договор о нижеследующем:</w:t>
      </w:r>
    </w:p>
    <w:p w:rsidR="00194ED8" w:rsidRDefault="00194ED8">
      <w:pPr>
        <w:pStyle w:val="ConsPlusNormal"/>
        <w:jc w:val="both"/>
      </w:pPr>
    </w:p>
    <w:p w:rsidR="00194ED8" w:rsidRDefault="00194ED8">
      <w:pPr>
        <w:pStyle w:val="ConsPlusNormal"/>
        <w:jc w:val="center"/>
        <w:outlineLvl w:val="0"/>
      </w:pPr>
      <w:r>
        <w:t>1. Предмет Договора</w:t>
      </w:r>
    </w:p>
    <w:p w:rsidR="00194ED8" w:rsidRDefault="00194ED8">
      <w:pPr>
        <w:pStyle w:val="ConsPlusNormal"/>
        <w:spacing w:before="280"/>
        <w:ind w:firstLine="540"/>
        <w:jc w:val="both"/>
      </w:pPr>
      <w:r>
        <w:t>1.1. Арендодатель обязуется предоставить за плату во временное владение и пользование (</w:t>
      </w:r>
      <w:r>
        <w:rPr>
          <w:i/>
        </w:rPr>
        <w:t>вариант:</w:t>
      </w:r>
      <w:r>
        <w:t xml:space="preserve"> во временное пользование) Арендатору движимое имущество вместе с его принадлежностями и документацией, необходимой для его использования (далее - Имущество):</w:t>
      </w:r>
    </w:p>
    <w:p w:rsidR="00194ED8" w:rsidRDefault="00194ED8">
      <w:pPr>
        <w:pStyle w:val="ConsPlusNormal"/>
        <w:spacing w:before="220"/>
        <w:ind w:firstLine="540"/>
        <w:jc w:val="both"/>
      </w:pPr>
      <w:r>
        <w:t>______________________________________;</w:t>
      </w:r>
    </w:p>
    <w:p w:rsidR="00194ED8" w:rsidRDefault="00194ED8">
      <w:pPr>
        <w:pStyle w:val="ConsPlusNormal"/>
        <w:spacing w:before="220"/>
        <w:ind w:firstLine="540"/>
        <w:jc w:val="both"/>
      </w:pPr>
      <w:r>
        <w:t>______________________________________;</w:t>
      </w:r>
    </w:p>
    <w:p w:rsidR="00194ED8" w:rsidRDefault="00194ED8">
      <w:pPr>
        <w:pStyle w:val="ConsPlusNormal"/>
        <w:spacing w:before="220"/>
        <w:ind w:firstLine="540"/>
        <w:jc w:val="both"/>
      </w:pPr>
      <w:r>
        <w:t>______________________________________;</w:t>
      </w:r>
    </w:p>
    <w:p w:rsidR="00194ED8" w:rsidRDefault="00194ED8">
      <w:pPr>
        <w:pStyle w:val="ConsPlusNormal"/>
        <w:spacing w:before="220"/>
        <w:ind w:firstLine="540"/>
        <w:jc w:val="both"/>
      </w:pPr>
      <w:r>
        <w:t>______________________________________;</w:t>
      </w:r>
    </w:p>
    <w:p w:rsidR="00194ED8" w:rsidRDefault="00194ED8">
      <w:pPr>
        <w:pStyle w:val="ConsPlusNormal"/>
        <w:spacing w:before="220"/>
        <w:ind w:firstLine="540"/>
        <w:jc w:val="both"/>
      </w:pPr>
      <w:r>
        <w:t xml:space="preserve">__________________________________ </w:t>
      </w:r>
      <w:hyperlink w:anchor="P176">
        <w:r>
          <w:rPr>
            <w:i/>
            <w:color w:val="0000FF"/>
          </w:rPr>
          <w:t>&lt;1&gt;</w:t>
        </w:r>
      </w:hyperlink>
      <w:r>
        <w:t>.</w:t>
      </w:r>
    </w:p>
    <w:p w:rsidR="00194ED8" w:rsidRDefault="00194ED8">
      <w:pPr>
        <w:pStyle w:val="ConsPlusNormal"/>
        <w:spacing w:before="220"/>
        <w:ind w:firstLine="540"/>
        <w:jc w:val="both"/>
      </w:pPr>
      <w:r>
        <w:t xml:space="preserve">1.2. Технические характеристики, заводские номера, количество, качество и иные сведения об Имуществе указаны в </w:t>
      </w:r>
      <w:hyperlink r:id="rId5">
        <w:r>
          <w:rPr>
            <w:color w:val="0000FF"/>
          </w:rPr>
          <w:t>Акте</w:t>
        </w:r>
      </w:hyperlink>
      <w:r>
        <w:t xml:space="preserve"> приема-передачи имущества и </w:t>
      </w:r>
      <w:proofErr w:type="spellStart"/>
      <w:r>
        <w:t>прилагающихся</w:t>
      </w:r>
      <w:proofErr w:type="spellEnd"/>
      <w:r>
        <w:t xml:space="preserve"> к настоящему Договору технических паспортах (</w:t>
      </w:r>
      <w:r>
        <w:rPr>
          <w:i/>
        </w:rPr>
        <w:t>вариант:</w:t>
      </w:r>
      <w:r>
        <w:t xml:space="preserve"> спецификациях / иных документах).</w:t>
      </w:r>
    </w:p>
    <w:p w:rsidR="00194ED8" w:rsidRDefault="00194ED8">
      <w:pPr>
        <w:pStyle w:val="ConsPlusNormal"/>
        <w:spacing w:before="220"/>
        <w:ind w:firstLine="540"/>
        <w:jc w:val="both"/>
      </w:pPr>
      <w:hyperlink r:id="rId6">
        <w:r>
          <w:rPr>
            <w:color w:val="0000FF"/>
          </w:rPr>
          <w:t>Акт</w:t>
        </w:r>
      </w:hyperlink>
      <w:r>
        <w:t xml:space="preserve"> приема-передачи подписывается Сторонами и является неотъемлемой частью настоящего Договора (Приложение N __).</w:t>
      </w:r>
    </w:p>
    <w:p w:rsidR="00194ED8" w:rsidRDefault="00194ED8">
      <w:pPr>
        <w:pStyle w:val="ConsPlusNormal"/>
        <w:spacing w:before="220"/>
        <w:ind w:firstLine="540"/>
        <w:jc w:val="both"/>
      </w:pPr>
      <w:r>
        <w:t>1.3. Имущество принадлежит Арендодателю на праве: _______________ собственности (</w:t>
      </w:r>
      <w:r>
        <w:rPr>
          <w:i/>
        </w:rPr>
        <w:t>вариант:</w:t>
      </w:r>
      <w:r>
        <w:t xml:space="preserve"> хозяйственного ведения / оперативного управления </w:t>
      </w:r>
      <w:hyperlink w:anchor="P177">
        <w:r>
          <w:rPr>
            <w:i/>
            <w:color w:val="0000FF"/>
          </w:rPr>
          <w:t>&lt;2&gt;</w:t>
        </w:r>
      </w:hyperlink>
      <w:r>
        <w:t xml:space="preserve">), что подтверждается: _________________ </w:t>
      </w:r>
      <w:r>
        <w:rPr>
          <w:i/>
        </w:rPr>
        <w:t>(выпиской, подтверждающей государственную регистрацию права собственности, актом собственника о закреплении имущества за унитарным предприятием или учреждением, договором и т.п.)</w:t>
      </w:r>
      <w:r>
        <w:t xml:space="preserve"> от "___"________ ___ г., серия ________ N _______.</w:t>
      </w:r>
    </w:p>
    <w:p w:rsidR="00194ED8" w:rsidRDefault="00194ED8">
      <w:pPr>
        <w:pStyle w:val="ConsPlusNormal"/>
        <w:jc w:val="both"/>
      </w:pPr>
    </w:p>
    <w:p w:rsidR="00194ED8" w:rsidRDefault="00194ED8">
      <w:pPr>
        <w:pStyle w:val="ConsPlusNormal"/>
        <w:ind w:firstLine="540"/>
        <w:jc w:val="both"/>
      </w:pPr>
      <w:r>
        <w:rPr>
          <w:i/>
        </w:rPr>
        <w:t>Вариант для случаев, когда Имущество принадлежит Арендодателю на праве хозяйственного ведения или оперативного управления.</w:t>
      </w:r>
      <w:r>
        <w:t xml:space="preserve"> Согласие собственника на передачу Имущества в аренду выражено в: _________________ </w:t>
      </w:r>
      <w:hyperlink w:anchor="P178">
        <w:r>
          <w:rPr>
            <w:i/>
            <w:color w:val="0000FF"/>
          </w:rPr>
          <w:t>&lt;3&gt;</w:t>
        </w:r>
      </w:hyperlink>
      <w:r>
        <w:t>.</w:t>
      </w:r>
    </w:p>
    <w:p w:rsidR="00194ED8" w:rsidRDefault="00194ED8">
      <w:pPr>
        <w:pStyle w:val="ConsPlusNormal"/>
        <w:spacing w:after="1"/>
      </w:pPr>
    </w:p>
    <w:p w:rsidR="00194ED8" w:rsidRDefault="00194ED8">
      <w:pPr>
        <w:pStyle w:val="ConsPlusNormal"/>
        <w:jc w:val="center"/>
        <w:outlineLvl w:val="0"/>
      </w:pPr>
      <w:r>
        <w:t>2. Права и обязанности Сторон</w:t>
      </w:r>
    </w:p>
    <w:p w:rsidR="00194ED8" w:rsidRDefault="00194ED8">
      <w:pPr>
        <w:pStyle w:val="ConsPlusNormal"/>
        <w:jc w:val="both"/>
      </w:pPr>
    </w:p>
    <w:p w:rsidR="00194ED8" w:rsidRDefault="00194ED8">
      <w:pPr>
        <w:pStyle w:val="ConsPlusNormal"/>
        <w:ind w:firstLine="540"/>
        <w:jc w:val="both"/>
      </w:pPr>
      <w:r>
        <w:lastRenderedPageBreak/>
        <w:t>2.1. В течение _______ (__________) календарных (</w:t>
      </w:r>
      <w:r>
        <w:rPr>
          <w:i/>
        </w:rPr>
        <w:t>вариант:</w:t>
      </w:r>
      <w:r>
        <w:t xml:space="preserve"> рабочих) дней с момента подписания Сторонами настоящего Договора Арендодатель обязан предоставить Арендатору Имущество по </w:t>
      </w:r>
      <w:hyperlink r:id="rId7">
        <w:r>
          <w:rPr>
            <w:color w:val="0000FF"/>
          </w:rPr>
          <w:t>Акту</w:t>
        </w:r>
      </w:hyperlink>
      <w:r>
        <w:t xml:space="preserve"> приема-передачи в исправном состоянии с приложением документации, перечисленной в Акте. Арендодатель обязан предупредить Арендатора об имеющихся правах третьих лиц на Имущество </w:t>
      </w:r>
      <w:r>
        <w:rPr>
          <w:i/>
        </w:rPr>
        <w:t>(указать, если применимо)</w:t>
      </w:r>
      <w:r>
        <w:t>.</w:t>
      </w:r>
    </w:p>
    <w:p w:rsidR="00194ED8" w:rsidRDefault="00194ED8">
      <w:pPr>
        <w:pStyle w:val="ConsPlusNormal"/>
        <w:spacing w:before="220"/>
        <w:ind w:firstLine="540"/>
        <w:jc w:val="both"/>
      </w:pPr>
      <w:r>
        <w:t>2.2. Арендатор обязан вывезти Имущество со склада Арендодателя и возвратить его своими силами и за свой счет по адресу: _______________.</w:t>
      </w:r>
    </w:p>
    <w:p w:rsidR="00194ED8" w:rsidRDefault="00194ED8">
      <w:pPr>
        <w:pStyle w:val="ConsPlusNormal"/>
        <w:spacing w:before="220"/>
        <w:ind w:firstLine="540"/>
        <w:jc w:val="both"/>
      </w:pPr>
      <w:r>
        <w:t>2.3. Арендатор не вправе (</w:t>
      </w:r>
      <w:r>
        <w:rPr>
          <w:i/>
        </w:rPr>
        <w:t>вариант:</w:t>
      </w:r>
      <w:r>
        <w:t xml:space="preserve"> вправе) передавать Имущество в субаренду, в безвозмездное пользование, передавать свои права и обязанности по настоящему Договору третьим лицам, отдавать в залог арендные права.</w:t>
      </w:r>
    </w:p>
    <w:p w:rsidR="00194ED8" w:rsidRDefault="00194ED8">
      <w:pPr>
        <w:pStyle w:val="ConsPlusNormal"/>
        <w:spacing w:before="220"/>
        <w:ind w:firstLine="540"/>
        <w:jc w:val="both"/>
      </w:pPr>
      <w:r>
        <w:t xml:space="preserve">2.4. Арендатор вправе за свой счет и с письменного </w:t>
      </w:r>
      <w:hyperlink r:id="rId8">
        <w:r>
          <w:rPr>
            <w:color w:val="0000FF"/>
          </w:rPr>
          <w:t>согласия</w:t>
        </w:r>
      </w:hyperlink>
      <w:r>
        <w:t xml:space="preserve"> Арендодателя производить неотделимые улучшения Имущества. В этом случае Арендатор имеет право на возмещение стоимости этих улучшений.</w:t>
      </w:r>
    </w:p>
    <w:p w:rsidR="00194ED8" w:rsidRDefault="00194ED8">
      <w:pPr>
        <w:pStyle w:val="ConsPlusNormal"/>
        <w:spacing w:before="220"/>
        <w:ind w:firstLine="540"/>
        <w:jc w:val="both"/>
      </w:pPr>
      <w:r>
        <w:t>2.5. При возврате Имущества его осмотр и проверка производятся в присутствии надлежащим образом уполномоченного (паспорт, доверенность) представителя Арендатора.</w:t>
      </w:r>
    </w:p>
    <w:p w:rsidR="00194ED8" w:rsidRDefault="00194ED8">
      <w:pPr>
        <w:pStyle w:val="ConsPlusNormal"/>
        <w:spacing w:before="220"/>
        <w:ind w:firstLine="540"/>
        <w:jc w:val="both"/>
      </w:pPr>
      <w:r>
        <w:t>2.6. При возврате Имущества Арендатор вправе изъять произведенные им отделимые улучшения Имущества.</w:t>
      </w:r>
    </w:p>
    <w:p w:rsidR="00194ED8" w:rsidRDefault="00194ED8">
      <w:pPr>
        <w:pStyle w:val="ConsPlusNormal"/>
        <w:spacing w:before="220"/>
        <w:ind w:firstLine="540"/>
        <w:jc w:val="both"/>
      </w:pPr>
      <w:r>
        <w:t xml:space="preserve">2.7. Арендатор обязан вернуть Имущество по </w:t>
      </w:r>
      <w:hyperlink r:id="rId9">
        <w:r>
          <w:rPr>
            <w:color w:val="0000FF"/>
          </w:rPr>
          <w:t>Акту</w:t>
        </w:r>
      </w:hyperlink>
      <w:r>
        <w:t xml:space="preserve"> возврата имущества (Приложение N ___) в течение _____ (___________) календарных (</w:t>
      </w:r>
      <w:r>
        <w:rPr>
          <w:i/>
        </w:rPr>
        <w:t>вариант:</w:t>
      </w:r>
      <w:r>
        <w:t xml:space="preserve"> рабочих) дней с момента окончания срока действия настоящего Договора или в случае его досрочного прекращения.</w:t>
      </w:r>
    </w:p>
    <w:p w:rsidR="00194ED8" w:rsidRDefault="00194ED8">
      <w:pPr>
        <w:pStyle w:val="ConsPlusNormal"/>
        <w:spacing w:before="220"/>
        <w:ind w:firstLine="540"/>
        <w:jc w:val="both"/>
      </w:pPr>
      <w:r>
        <w:t xml:space="preserve">2.8. Арендатор обязан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его целевым назначением, установленными нормами и </w:t>
      </w:r>
      <w:proofErr w:type="gramStart"/>
      <w:r>
        <w:t>правилами эксплуатации</w:t>
      </w:r>
      <w:proofErr w:type="gramEnd"/>
      <w:r>
        <w:t xml:space="preserve"> и условиями настоящего Договора.</w:t>
      </w:r>
    </w:p>
    <w:p w:rsidR="00194ED8" w:rsidRDefault="00194ED8">
      <w:pPr>
        <w:pStyle w:val="ConsPlusNormal"/>
        <w:jc w:val="both"/>
      </w:pPr>
    </w:p>
    <w:p w:rsidR="00194ED8" w:rsidRDefault="00194ED8">
      <w:pPr>
        <w:pStyle w:val="ConsPlusNormal"/>
        <w:jc w:val="center"/>
        <w:outlineLvl w:val="0"/>
      </w:pPr>
      <w:r>
        <w:t>3. Расчеты</w:t>
      </w:r>
    </w:p>
    <w:p w:rsidR="00194ED8" w:rsidRDefault="00194ED8">
      <w:pPr>
        <w:pStyle w:val="ConsPlusNormal"/>
        <w:spacing w:before="280"/>
        <w:ind w:firstLine="540"/>
        <w:jc w:val="both"/>
      </w:pPr>
      <w:r>
        <w:t>3.1. Арендная плата за Имущество составляет ____ (________) рублей в месяц (</w:t>
      </w:r>
      <w:r>
        <w:rPr>
          <w:i/>
        </w:rPr>
        <w:t>вариант:</w:t>
      </w:r>
      <w:r>
        <w:t xml:space="preserve"> квартал/год), в том числе НДС (</w:t>
      </w:r>
      <w:r>
        <w:rPr>
          <w:i/>
        </w:rPr>
        <w:t>вариант:</w:t>
      </w:r>
      <w:r>
        <w:t xml:space="preserve"> НДС не облагается на основании _______________).</w:t>
      </w:r>
    </w:p>
    <w:p w:rsidR="00194ED8" w:rsidRDefault="00194ED8">
      <w:pPr>
        <w:pStyle w:val="ConsPlusNormal"/>
        <w:spacing w:before="220"/>
        <w:ind w:firstLine="540"/>
        <w:jc w:val="both"/>
      </w:pPr>
      <w:r>
        <w:t>3.2. Арендная плата выплачивается Арендодателю в следующем порядке: _____________ в сроки ____________.</w:t>
      </w:r>
    </w:p>
    <w:p w:rsidR="00194ED8" w:rsidRDefault="00194ED8">
      <w:pPr>
        <w:pStyle w:val="ConsPlusNormal"/>
        <w:spacing w:before="220"/>
        <w:ind w:firstLine="540"/>
        <w:jc w:val="both"/>
      </w:pPr>
      <w:r>
        <w:t>3.3. Обязанность Арендатора по уплате арендной платы считается выполненной с момента __________________.</w:t>
      </w:r>
    </w:p>
    <w:p w:rsidR="00194ED8" w:rsidRDefault="00194ED8">
      <w:pPr>
        <w:pStyle w:val="ConsPlusNormal"/>
        <w:jc w:val="both"/>
      </w:pPr>
    </w:p>
    <w:p w:rsidR="00194ED8" w:rsidRDefault="00194ED8">
      <w:pPr>
        <w:pStyle w:val="ConsPlusNormal"/>
        <w:jc w:val="center"/>
        <w:outlineLvl w:val="0"/>
      </w:pPr>
      <w:r>
        <w:t>4. Срок действия, порядок изменения и расторжения Договора</w:t>
      </w:r>
    </w:p>
    <w:p w:rsidR="00194ED8" w:rsidRDefault="00194ED8">
      <w:pPr>
        <w:pStyle w:val="ConsPlusNormal"/>
        <w:jc w:val="both"/>
      </w:pPr>
    </w:p>
    <w:p w:rsidR="00194ED8" w:rsidRDefault="00194ED8">
      <w:pPr>
        <w:pStyle w:val="ConsPlusNormal"/>
        <w:ind w:firstLine="540"/>
        <w:jc w:val="both"/>
      </w:pPr>
      <w:r>
        <w:t>4.1. Настоящий Договор вступает в силу с момента его подписания Сторонами и действует до "___"_________ ____ г.</w:t>
      </w:r>
    </w:p>
    <w:p w:rsidR="00194ED8" w:rsidRDefault="00194ED8">
      <w:pPr>
        <w:pStyle w:val="ConsPlusNormal"/>
        <w:spacing w:before="280"/>
        <w:ind w:firstLine="540"/>
        <w:jc w:val="both"/>
      </w:pPr>
      <w:bookmarkStart w:id="0" w:name="_GoBack"/>
      <w:bookmarkEnd w:id="0"/>
      <w:r>
        <w:t xml:space="preserve">4.2. Срок нахождения Имущества в аренде исчисляется со дня подписания Сторонами </w:t>
      </w:r>
      <w:hyperlink r:id="rId10">
        <w:r>
          <w:rPr>
            <w:color w:val="0000FF"/>
          </w:rPr>
          <w:t>Акта</w:t>
        </w:r>
      </w:hyperlink>
      <w:r>
        <w:t xml:space="preserve"> приема-передачи имущества.</w:t>
      </w:r>
    </w:p>
    <w:p w:rsidR="00194ED8" w:rsidRDefault="00194ED8">
      <w:pPr>
        <w:pStyle w:val="ConsPlusNormal"/>
        <w:spacing w:before="220"/>
        <w:ind w:firstLine="540"/>
        <w:jc w:val="both"/>
      </w:pPr>
      <w:r>
        <w:t>4.3. 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Российской Федерации. Вносимые дополнения и изменения рассматриваются Сторонами в _______ срок и оформляются дополнительными соглашениями к настоящему Договору.</w:t>
      </w:r>
    </w:p>
    <w:p w:rsidR="00194ED8" w:rsidRDefault="00194ED8">
      <w:pPr>
        <w:pStyle w:val="ConsPlusNormal"/>
        <w:jc w:val="both"/>
      </w:pPr>
    </w:p>
    <w:p w:rsidR="00194ED8" w:rsidRDefault="00194ED8">
      <w:pPr>
        <w:pStyle w:val="ConsPlusNormal"/>
        <w:jc w:val="center"/>
        <w:outlineLvl w:val="0"/>
      </w:pPr>
      <w:r>
        <w:t>5. Ответственность</w:t>
      </w:r>
    </w:p>
    <w:p w:rsidR="00194ED8" w:rsidRDefault="00194ED8">
      <w:pPr>
        <w:pStyle w:val="ConsPlusNormal"/>
        <w:jc w:val="both"/>
      </w:pPr>
    </w:p>
    <w:p w:rsidR="00194ED8" w:rsidRDefault="00194ED8">
      <w:pPr>
        <w:pStyle w:val="ConsPlusNormal"/>
        <w:ind w:firstLine="540"/>
        <w:jc w:val="both"/>
      </w:pPr>
      <w:r>
        <w:t>5.1. В случае нарушения срока передачи Имущества и/или принадлежностей и документов к нему, установленного настоящим Договором, Арендатор вправе предъявить требование к Арендодателю об уплате пени в размере ____ за каждый день просрочки (</w:t>
      </w:r>
      <w:r>
        <w:rPr>
          <w:i/>
        </w:rPr>
        <w:t>вариант:</w:t>
      </w:r>
      <w:r>
        <w:t xml:space="preserve"> требование о передаче принадлежностей и документов к Имуществу / требование о расторжении настоящего Договора, а также возмещения убытков в соответствии с действующим законодательством Российской Федерации).</w:t>
      </w:r>
    </w:p>
    <w:p w:rsidR="00194ED8" w:rsidRDefault="00194ED8">
      <w:pPr>
        <w:pStyle w:val="ConsPlusNormal"/>
        <w:spacing w:before="220"/>
        <w:ind w:firstLine="540"/>
        <w:jc w:val="both"/>
      </w:pPr>
      <w:r>
        <w:t>5.2. В случае просрочки выплаты арендной платы в установленный настоящим Договором срок Арендодатель вправе потребовать от Арендатора уплаты пени в размере и на условиях, которые предусмотрены действующим законодательством Российской Федерации (</w:t>
      </w:r>
      <w:r>
        <w:rPr>
          <w:i/>
        </w:rPr>
        <w:t>вариант:</w:t>
      </w:r>
      <w:r>
        <w:t xml:space="preserve"> в размере ______% от не оплаченной в срок суммы за каждый день просрочки).</w:t>
      </w:r>
    </w:p>
    <w:p w:rsidR="00194ED8" w:rsidRDefault="00194ED8">
      <w:pPr>
        <w:pStyle w:val="ConsPlusNormal"/>
        <w:spacing w:before="220"/>
        <w:ind w:firstLine="540"/>
        <w:jc w:val="both"/>
      </w:pPr>
      <w:r>
        <w:t>5.3. В случае нарушения срока возврата Имущества, установленного настоящим Договором, Арендодатель вправе потребовать от Арендатора уплаты пени в размере ____ за каждый день просрочки.</w:t>
      </w:r>
    </w:p>
    <w:p w:rsidR="00194ED8" w:rsidRDefault="00194ED8">
      <w:pPr>
        <w:pStyle w:val="ConsPlusNormal"/>
        <w:spacing w:before="220"/>
        <w:ind w:firstLine="540"/>
        <w:jc w:val="both"/>
      </w:pPr>
      <w:r>
        <w:t>5.4. Стороны несут ответственность за неисполнение или ненадлежащее исполнение своих обязательств по настоящему Договору в соответствии с положениями действующего законодательства Российской Федерации.</w:t>
      </w:r>
    </w:p>
    <w:p w:rsidR="00194ED8" w:rsidRDefault="00194ED8">
      <w:pPr>
        <w:pStyle w:val="ConsPlusNormal"/>
        <w:jc w:val="both"/>
      </w:pPr>
    </w:p>
    <w:p w:rsidR="00194ED8" w:rsidRDefault="00194ED8">
      <w:pPr>
        <w:pStyle w:val="ConsPlusNormal"/>
        <w:jc w:val="center"/>
        <w:outlineLvl w:val="0"/>
      </w:pPr>
      <w:r>
        <w:t>6. Форс-мажор</w:t>
      </w:r>
    </w:p>
    <w:p w:rsidR="00194ED8" w:rsidRDefault="00194ED8">
      <w:pPr>
        <w:pStyle w:val="ConsPlusNormal"/>
        <w:jc w:val="both"/>
      </w:pPr>
    </w:p>
    <w:p w:rsidR="00194ED8" w:rsidRDefault="00194ED8">
      <w:pPr>
        <w:pStyle w:val="ConsPlusNormal"/>
        <w:ind w:firstLine="540"/>
        <w:jc w:val="both"/>
      </w:pPr>
      <w:r>
        <w:t>6.1. Стороны не несут ответственности за неисполнение или ненадлежащее исполнение обязательств, вызванных обстоятельствами непреодолимой силы,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и т.д.</w:t>
      </w:r>
    </w:p>
    <w:p w:rsidR="00194ED8" w:rsidRDefault="00194ED8">
      <w:pPr>
        <w:pStyle w:val="ConsPlusNormal"/>
        <w:spacing w:before="220"/>
        <w:ind w:firstLine="540"/>
        <w:jc w:val="both"/>
      </w:pPr>
      <w:r>
        <w:t>6.2. Сторона, которая не может исполнить своего обязательства вследствие действия обстоятельств непреодолимой силы, должна известить другую Сторону об имеющихся препятствиях и их влиянии на исполнение обязательств по настоящему Договору в течение ________ с момента наступления обстоятельств, препятствующих исполнению обязательств по настоящему Договору.</w:t>
      </w:r>
    </w:p>
    <w:p w:rsidR="00194ED8" w:rsidRDefault="00194ED8">
      <w:pPr>
        <w:pStyle w:val="ConsPlusNormal"/>
        <w:jc w:val="both"/>
      </w:pPr>
    </w:p>
    <w:p w:rsidR="00194ED8" w:rsidRDefault="00194ED8">
      <w:pPr>
        <w:pStyle w:val="ConsPlusNormal"/>
        <w:jc w:val="center"/>
        <w:outlineLvl w:val="0"/>
      </w:pPr>
      <w:r>
        <w:t>7. Порядок урегулирования споров</w:t>
      </w:r>
    </w:p>
    <w:p w:rsidR="00194ED8" w:rsidRDefault="00194ED8">
      <w:pPr>
        <w:pStyle w:val="ConsPlusNormal"/>
        <w:jc w:val="both"/>
      </w:pPr>
    </w:p>
    <w:p w:rsidR="00194ED8" w:rsidRDefault="00194ED8">
      <w:pPr>
        <w:pStyle w:val="ConsPlusNormal"/>
        <w:ind w:firstLine="540"/>
        <w:jc w:val="both"/>
      </w:pPr>
      <w:r>
        <w:t>7.1. Все разногласия, возникающие при исполнении настоящего Договора, Стороны будут регулировать путем переговоров.</w:t>
      </w:r>
    </w:p>
    <w:p w:rsidR="00194ED8" w:rsidRDefault="00194ED8">
      <w:pPr>
        <w:pStyle w:val="ConsPlusNormal"/>
        <w:spacing w:before="220"/>
        <w:ind w:firstLine="540"/>
        <w:jc w:val="both"/>
      </w:pPr>
      <w:r>
        <w:t>7.2. Разногласия, не урегулированные Сторонами путем переговоров, подлежат разрешению в суде в соответствии с действующим законодательством Российской Федерации.</w:t>
      </w:r>
    </w:p>
    <w:p w:rsidR="00194ED8" w:rsidRDefault="00194ED8">
      <w:pPr>
        <w:pStyle w:val="ConsPlusNormal"/>
        <w:jc w:val="both"/>
      </w:pPr>
    </w:p>
    <w:p w:rsidR="00194ED8" w:rsidRDefault="00194ED8">
      <w:pPr>
        <w:pStyle w:val="ConsPlusNormal"/>
        <w:jc w:val="center"/>
        <w:outlineLvl w:val="0"/>
      </w:pPr>
      <w:r>
        <w:t>8. Заключительные положения</w:t>
      </w:r>
    </w:p>
    <w:p w:rsidR="00194ED8" w:rsidRDefault="00194ED8">
      <w:pPr>
        <w:pStyle w:val="ConsPlusNormal"/>
        <w:jc w:val="both"/>
      </w:pPr>
    </w:p>
    <w:p w:rsidR="00194ED8" w:rsidRDefault="00194ED8">
      <w:pPr>
        <w:pStyle w:val="ConsPlusNormal"/>
        <w:ind w:firstLine="540"/>
        <w:jc w:val="both"/>
      </w:pPr>
      <w:r>
        <w:t>8.1. При изменении юридических адресов, банковских реквизитов, а также иных влияющих на исполнение настоящего Договора обстоятельств Стороны незамедлительно информируют об этом друг друга.</w:t>
      </w:r>
    </w:p>
    <w:p w:rsidR="00194ED8" w:rsidRDefault="00194ED8">
      <w:pPr>
        <w:pStyle w:val="ConsPlusNormal"/>
        <w:spacing w:before="220"/>
        <w:ind w:firstLine="540"/>
        <w:jc w:val="both"/>
      </w:pPr>
      <w:r>
        <w:t>8.2. Все приложения и дополнения к настоящему Договору являются его неотъемлемыми частями.</w:t>
      </w:r>
    </w:p>
    <w:p w:rsidR="00194ED8" w:rsidRDefault="00194ED8">
      <w:pPr>
        <w:pStyle w:val="ConsPlusNormal"/>
        <w:spacing w:before="220"/>
        <w:ind w:firstLine="540"/>
        <w:jc w:val="both"/>
      </w:pPr>
      <w:r>
        <w:t xml:space="preserve">8.3. Во всем остальном, что не предусмотрено настоящим Договором, Стороны </w:t>
      </w:r>
      <w:r>
        <w:lastRenderedPageBreak/>
        <w:t>руководствуются действующим законодательством Российской Федерации.</w:t>
      </w:r>
    </w:p>
    <w:p w:rsidR="00194ED8" w:rsidRDefault="00194ED8">
      <w:pPr>
        <w:pStyle w:val="ConsPlusNormal"/>
        <w:spacing w:before="220"/>
        <w:ind w:firstLine="540"/>
        <w:jc w:val="both"/>
      </w:pPr>
      <w:r>
        <w:t>8.4. Настоящий Договор составлен в двух экземплярах, имеющих одинаковую юридическую силу, по одному экземпляру для каждой из Сторон.</w:t>
      </w:r>
    </w:p>
    <w:p w:rsidR="00194ED8" w:rsidRDefault="00194ED8">
      <w:pPr>
        <w:pStyle w:val="ConsPlusNormal"/>
        <w:spacing w:before="220"/>
        <w:ind w:firstLine="540"/>
        <w:jc w:val="both"/>
      </w:pPr>
      <w:r>
        <w:t>8.5. Приложения:</w:t>
      </w:r>
    </w:p>
    <w:p w:rsidR="00194ED8" w:rsidRDefault="00194ED8">
      <w:pPr>
        <w:pStyle w:val="ConsPlusNormal"/>
        <w:spacing w:before="220"/>
        <w:ind w:firstLine="540"/>
        <w:jc w:val="both"/>
      </w:pPr>
      <w:r>
        <w:t xml:space="preserve">8.5.1. </w:t>
      </w:r>
      <w:hyperlink r:id="rId11">
        <w:r>
          <w:rPr>
            <w:color w:val="0000FF"/>
          </w:rPr>
          <w:t>Акт</w:t>
        </w:r>
      </w:hyperlink>
      <w:r>
        <w:t xml:space="preserve"> приема-передачи имущества (Приложение N ___).</w:t>
      </w:r>
    </w:p>
    <w:p w:rsidR="00194ED8" w:rsidRDefault="00194ED8">
      <w:pPr>
        <w:pStyle w:val="ConsPlusNormal"/>
        <w:spacing w:before="220"/>
        <w:ind w:firstLine="540"/>
        <w:jc w:val="both"/>
      </w:pPr>
      <w:r>
        <w:t xml:space="preserve">8.5.2. </w:t>
      </w:r>
      <w:hyperlink r:id="rId12">
        <w:r>
          <w:rPr>
            <w:color w:val="0000FF"/>
          </w:rPr>
          <w:t>Акт</w:t>
        </w:r>
      </w:hyperlink>
      <w:r>
        <w:t xml:space="preserve"> возврата имущества (Приложение N ___).</w:t>
      </w:r>
    </w:p>
    <w:p w:rsidR="00194ED8" w:rsidRDefault="00194ED8">
      <w:pPr>
        <w:pStyle w:val="ConsPlusNormal"/>
        <w:spacing w:before="220"/>
        <w:ind w:firstLine="540"/>
        <w:jc w:val="both"/>
      </w:pPr>
      <w:r>
        <w:t>8.5.3. Копии документов, относящихся к Имуществу (</w:t>
      </w:r>
      <w:r>
        <w:rPr>
          <w:i/>
        </w:rPr>
        <w:t>вариант:</w:t>
      </w:r>
      <w:r>
        <w:t xml:space="preserve"> паспорта технических средств / инструкции по эксплуатации / указать иные) (Приложение N ___).</w:t>
      </w:r>
    </w:p>
    <w:p w:rsidR="00194ED8" w:rsidRDefault="00194ED8">
      <w:pPr>
        <w:pStyle w:val="ConsPlusNormal"/>
        <w:spacing w:before="220"/>
        <w:ind w:firstLine="540"/>
        <w:jc w:val="both"/>
      </w:pPr>
      <w:r>
        <w:t>8.5.4. Копии правоустанавливающих документов, подтверждающих право Арендодателя на передачу Имущества в аренду (в том числе разрешение собственника Имущества) (Приложение N ___).</w:t>
      </w:r>
    </w:p>
    <w:p w:rsidR="00194ED8" w:rsidRDefault="00194ED8">
      <w:pPr>
        <w:pStyle w:val="ConsPlusNormal"/>
        <w:jc w:val="both"/>
      </w:pPr>
    </w:p>
    <w:p w:rsidR="00194ED8" w:rsidRDefault="00194ED8">
      <w:pPr>
        <w:pStyle w:val="ConsPlusNormal"/>
        <w:jc w:val="center"/>
        <w:outlineLvl w:val="0"/>
      </w:pPr>
      <w:r>
        <w:t>9. Адреса и платежные реквизиты Сторон</w:t>
      </w:r>
    </w:p>
    <w:p w:rsidR="00194ED8" w:rsidRDefault="00194E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194ED8">
        <w:tc>
          <w:tcPr>
            <w:tcW w:w="4252" w:type="dxa"/>
            <w:tcBorders>
              <w:top w:val="nil"/>
              <w:left w:val="nil"/>
              <w:bottom w:val="nil"/>
              <w:right w:val="nil"/>
            </w:tcBorders>
          </w:tcPr>
          <w:p w:rsidR="00194ED8" w:rsidRDefault="00194ED8">
            <w:pPr>
              <w:pStyle w:val="ConsPlusNormal"/>
            </w:pPr>
            <w:r>
              <w:t>Арендодатель:</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Арендатор:</w:t>
            </w:r>
          </w:p>
        </w:tc>
      </w:tr>
      <w:tr w:rsidR="00194ED8">
        <w:tc>
          <w:tcPr>
            <w:tcW w:w="4252" w:type="dxa"/>
            <w:tcBorders>
              <w:top w:val="nil"/>
              <w:left w:val="nil"/>
              <w:bottom w:val="nil"/>
              <w:right w:val="nil"/>
            </w:tcBorders>
          </w:tcPr>
          <w:p w:rsidR="00194ED8" w:rsidRDefault="00194ED8">
            <w:pPr>
              <w:pStyle w:val="ConsPlusNormal"/>
            </w:pPr>
            <w:r>
              <w:t>_________ "___________________"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_______ "_____________________"</w:t>
            </w:r>
          </w:p>
        </w:tc>
      </w:tr>
      <w:tr w:rsidR="00194ED8">
        <w:tc>
          <w:tcPr>
            <w:tcW w:w="4252" w:type="dxa"/>
            <w:tcBorders>
              <w:top w:val="nil"/>
              <w:left w:val="nil"/>
              <w:bottom w:val="nil"/>
              <w:right w:val="nil"/>
            </w:tcBorders>
          </w:tcPr>
          <w:p w:rsidR="00194ED8" w:rsidRDefault="00194ED8">
            <w:pPr>
              <w:pStyle w:val="ConsPlusNormal"/>
              <w:jc w:val="center"/>
            </w:pPr>
            <w:r>
              <w:rPr>
                <w:i/>
              </w:rPr>
              <w:t>(наименование юридического лица)</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jc w:val="center"/>
            </w:pPr>
            <w:r>
              <w:rPr>
                <w:i/>
              </w:rPr>
              <w:t>(наименование юридического лица)</w:t>
            </w:r>
          </w:p>
        </w:tc>
      </w:tr>
      <w:tr w:rsidR="00194ED8">
        <w:tc>
          <w:tcPr>
            <w:tcW w:w="4252" w:type="dxa"/>
            <w:tcBorders>
              <w:top w:val="nil"/>
              <w:left w:val="nil"/>
              <w:bottom w:val="nil"/>
              <w:right w:val="nil"/>
            </w:tcBorders>
          </w:tcPr>
          <w:p w:rsidR="00194ED8" w:rsidRDefault="00194ED8">
            <w:pPr>
              <w:pStyle w:val="ConsPlusNormal"/>
            </w:pPr>
            <w:r>
              <w:t>Юридический/почтовый адрес: 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Юридический/почтовый адрес: ____</w:t>
            </w:r>
          </w:p>
        </w:tc>
      </w:tr>
      <w:tr w:rsidR="00194ED8">
        <w:tc>
          <w:tcPr>
            <w:tcW w:w="4252" w:type="dxa"/>
            <w:tcBorders>
              <w:top w:val="nil"/>
              <w:left w:val="nil"/>
              <w:bottom w:val="nil"/>
              <w:right w:val="nil"/>
            </w:tcBorders>
          </w:tcPr>
          <w:p w:rsidR="00194ED8" w:rsidRDefault="00194ED8">
            <w:pPr>
              <w:pStyle w:val="ConsPlusNormal"/>
            </w:pPr>
            <w:r>
              <w:t>______________________________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______________________________</w:t>
            </w:r>
          </w:p>
        </w:tc>
      </w:tr>
      <w:tr w:rsidR="00194ED8">
        <w:tc>
          <w:tcPr>
            <w:tcW w:w="4252" w:type="dxa"/>
            <w:tcBorders>
              <w:top w:val="nil"/>
              <w:left w:val="nil"/>
              <w:bottom w:val="nil"/>
              <w:right w:val="nil"/>
            </w:tcBorders>
          </w:tcPr>
          <w:p w:rsidR="00194ED8" w:rsidRDefault="00194ED8">
            <w:pPr>
              <w:pStyle w:val="ConsPlusNormal"/>
            </w:pPr>
            <w:r>
              <w:t>ИНН/КПП 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ИНН/КПП _____________________</w:t>
            </w:r>
          </w:p>
        </w:tc>
      </w:tr>
      <w:tr w:rsidR="00194ED8">
        <w:tc>
          <w:tcPr>
            <w:tcW w:w="4252" w:type="dxa"/>
            <w:tcBorders>
              <w:top w:val="nil"/>
              <w:left w:val="nil"/>
              <w:bottom w:val="nil"/>
              <w:right w:val="nil"/>
            </w:tcBorders>
          </w:tcPr>
          <w:p w:rsidR="00194ED8" w:rsidRDefault="00194ED8">
            <w:pPr>
              <w:pStyle w:val="ConsPlusNormal"/>
            </w:pPr>
            <w:r>
              <w:t>ОГРН _________________________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ОГРН _________________________</w:t>
            </w:r>
          </w:p>
        </w:tc>
      </w:tr>
      <w:tr w:rsidR="00194ED8">
        <w:tc>
          <w:tcPr>
            <w:tcW w:w="4252" w:type="dxa"/>
            <w:tcBorders>
              <w:top w:val="nil"/>
              <w:left w:val="nil"/>
              <w:bottom w:val="nil"/>
              <w:right w:val="nil"/>
            </w:tcBorders>
          </w:tcPr>
          <w:p w:rsidR="00194ED8" w:rsidRDefault="00194ED8">
            <w:pPr>
              <w:pStyle w:val="ConsPlusNormal"/>
            </w:pPr>
            <w:r>
              <w:t>Расчетный счет 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Расчетный счет _________________</w:t>
            </w:r>
          </w:p>
        </w:tc>
      </w:tr>
      <w:tr w:rsidR="00194ED8">
        <w:tc>
          <w:tcPr>
            <w:tcW w:w="4252" w:type="dxa"/>
            <w:tcBorders>
              <w:top w:val="nil"/>
              <w:left w:val="nil"/>
              <w:bottom w:val="nil"/>
              <w:right w:val="nil"/>
            </w:tcBorders>
          </w:tcPr>
          <w:p w:rsidR="00194ED8" w:rsidRDefault="00194ED8">
            <w:pPr>
              <w:pStyle w:val="ConsPlusNormal"/>
            </w:pPr>
            <w:r>
              <w:t>в ________________________ банке</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в ________________________ банке</w:t>
            </w:r>
          </w:p>
        </w:tc>
      </w:tr>
      <w:tr w:rsidR="00194ED8">
        <w:tc>
          <w:tcPr>
            <w:tcW w:w="4252" w:type="dxa"/>
            <w:tcBorders>
              <w:top w:val="nil"/>
              <w:left w:val="nil"/>
              <w:bottom w:val="nil"/>
              <w:right w:val="nil"/>
            </w:tcBorders>
          </w:tcPr>
          <w:p w:rsidR="00194ED8" w:rsidRDefault="00194ED8">
            <w:pPr>
              <w:pStyle w:val="ConsPlusNormal"/>
            </w:pPr>
            <w:r>
              <w:t>К/с ___________________________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К/с ___________________________</w:t>
            </w:r>
          </w:p>
        </w:tc>
      </w:tr>
      <w:tr w:rsidR="00194ED8">
        <w:tc>
          <w:tcPr>
            <w:tcW w:w="4252" w:type="dxa"/>
            <w:tcBorders>
              <w:top w:val="nil"/>
              <w:left w:val="nil"/>
              <w:bottom w:val="nil"/>
              <w:right w:val="nil"/>
            </w:tcBorders>
          </w:tcPr>
          <w:p w:rsidR="00194ED8" w:rsidRDefault="00194ED8">
            <w:pPr>
              <w:pStyle w:val="ConsPlusNormal"/>
            </w:pPr>
            <w:r>
              <w:t>БИК __________________________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БИК __________________________</w:t>
            </w:r>
          </w:p>
        </w:tc>
      </w:tr>
      <w:tr w:rsidR="00194ED8">
        <w:tc>
          <w:tcPr>
            <w:tcW w:w="4252" w:type="dxa"/>
            <w:tcBorders>
              <w:top w:val="nil"/>
              <w:left w:val="nil"/>
              <w:bottom w:val="nil"/>
              <w:right w:val="nil"/>
            </w:tcBorders>
          </w:tcPr>
          <w:p w:rsidR="00194ED8" w:rsidRDefault="00194ED8">
            <w:pPr>
              <w:pStyle w:val="ConsPlusNormal"/>
            </w:pPr>
            <w:r>
              <w:t>Телефон: 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Телефон: ______________________</w:t>
            </w:r>
          </w:p>
        </w:tc>
      </w:tr>
      <w:tr w:rsidR="00194ED8">
        <w:tc>
          <w:tcPr>
            <w:tcW w:w="4252" w:type="dxa"/>
            <w:tcBorders>
              <w:top w:val="nil"/>
              <w:left w:val="nil"/>
              <w:bottom w:val="nil"/>
              <w:right w:val="nil"/>
            </w:tcBorders>
          </w:tcPr>
          <w:p w:rsidR="00194ED8" w:rsidRDefault="00194ED8">
            <w:pPr>
              <w:pStyle w:val="ConsPlusNormal"/>
            </w:pPr>
            <w:r>
              <w:t>Факс: _________________________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Факс: _________________________</w:t>
            </w:r>
          </w:p>
        </w:tc>
      </w:tr>
      <w:tr w:rsidR="00194ED8">
        <w:tc>
          <w:tcPr>
            <w:tcW w:w="4252" w:type="dxa"/>
            <w:tcBorders>
              <w:top w:val="nil"/>
              <w:left w:val="nil"/>
              <w:bottom w:val="nil"/>
              <w:right w:val="nil"/>
            </w:tcBorders>
          </w:tcPr>
          <w:p w:rsidR="00194ED8" w:rsidRDefault="00194ED8">
            <w:pPr>
              <w:pStyle w:val="ConsPlusNormal"/>
            </w:pPr>
            <w:r>
              <w:t>Адрес электронной почты:</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Адрес электронной почты:</w:t>
            </w:r>
          </w:p>
        </w:tc>
      </w:tr>
      <w:tr w:rsidR="00194ED8">
        <w:tc>
          <w:tcPr>
            <w:tcW w:w="4252" w:type="dxa"/>
            <w:tcBorders>
              <w:top w:val="nil"/>
              <w:left w:val="nil"/>
              <w:bottom w:val="nil"/>
              <w:right w:val="nil"/>
            </w:tcBorders>
          </w:tcPr>
          <w:p w:rsidR="00194ED8" w:rsidRDefault="00194ED8">
            <w:pPr>
              <w:pStyle w:val="ConsPlusNormal"/>
            </w:pPr>
            <w:r>
              <w:t>______________________________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______________________________</w:t>
            </w:r>
          </w:p>
        </w:tc>
      </w:tr>
    </w:tbl>
    <w:p w:rsidR="00194ED8" w:rsidRDefault="00194ED8">
      <w:pPr>
        <w:pStyle w:val="ConsPlusNormal"/>
        <w:jc w:val="both"/>
      </w:pPr>
    </w:p>
    <w:p w:rsidR="00194ED8" w:rsidRDefault="00194ED8">
      <w:pPr>
        <w:pStyle w:val="ConsPlusNormal"/>
        <w:ind w:firstLine="540"/>
        <w:jc w:val="both"/>
      </w:pPr>
      <w:r>
        <w:rPr>
          <w:i/>
        </w:rPr>
        <w:t>Вариант.</w:t>
      </w:r>
    </w:p>
    <w:p w:rsidR="00194ED8" w:rsidRDefault="00194E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194ED8">
        <w:tc>
          <w:tcPr>
            <w:tcW w:w="4252" w:type="dxa"/>
            <w:tcBorders>
              <w:top w:val="nil"/>
              <w:left w:val="nil"/>
              <w:bottom w:val="nil"/>
              <w:right w:val="nil"/>
            </w:tcBorders>
          </w:tcPr>
          <w:p w:rsidR="00194ED8" w:rsidRDefault="00194ED8">
            <w:pPr>
              <w:pStyle w:val="ConsPlusNormal"/>
            </w:pPr>
            <w:r>
              <w:t xml:space="preserve">_______________________ </w:t>
            </w:r>
            <w:r>
              <w:rPr>
                <w:i/>
              </w:rPr>
              <w:t>(Ф.И.О.)</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 xml:space="preserve">_______________________ </w:t>
            </w:r>
            <w:r>
              <w:rPr>
                <w:i/>
              </w:rPr>
              <w:t>(Ф.И.О.)</w:t>
            </w:r>
          </w:p>
        </w:tc>
      </w:tr>
      <w:tr w:rsidR="00194ED8">
        <w:tc>
          <w:tcPr>
            <w:tcW w:w="4252" w:type="dxa"/>
            <w:tcBorders>
              <w:top w:val="nil"/>
              <w:left w:val="nil"/>
              <w:bottom w:val="nil"/>
              <w:right w:val="nil"/>
            </w:tcBorders>
          </w:tcPr>
          <w:p w:rsidR="00194ED8" w:rsidRDefault="00194ED8">
            <w:pPr>
              <w:pStyle w:val="ConsPlusNormal"/>
            </w:pPr>
            <w:r>
              <w:t>Адрес: 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Адрес: ________________________</w:t>
            </w:r>
          </w:p>
        </w:tc>
      </w:tr>
      <w:tr w:rsidR="00194ED8">
        <w:tc>
          <w:tcPr>
            <w:tcW w:w="4252" w:type="dxa"/>
            <w:tcBorders>
              <w:top w:val="nil"/>
              <w:left w:val="nil"/>
              <w:bottom w:val="nil"/>
              <w:right w:val="nil"/>
            </w:tcBorders>
          </w:tcPr>
          <w:p w:rsidR="00194ED8" w:rsidRDefault="00194ED8">
            <w:pPr>
              <w:pStyle w:val="ConsPlusNormal"/>
            </w:pPr>
            <w:r>
              <w:t>______________________________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______________________________</w:t>
            </w:r>
          </w:p>
        </w:tc>
      </w:tr>
      <w:tr w:rsidR="00194ED8">
        <w:tc>
          <w:tcPr>
            <w:tcW w:w="4252" w:type="dxa"/>
            <w:tcBorders>
              <w:top w:val="nil"/>
              <w:left w:val="nil"/>
              <w:bottom w:val="nil"/>
              <w:right w:val="nil"/>
            </w:tcBorders>
          </w:tcPr>
          <w:p w:rsidR="00194ED8" w:rsidRDefault="00194ED8">
            <w:pPr>
              <w:pStyle w:val="ConsPlusNormal"/>
            </w:pPr>
            <w:r>
              <w:lastRenderedPageBreak/>
              <w:t>Паспортные данные: 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Паспортные данные: _____________</w:t>
            </w:r>
          </w:p>
        </w:tc>
      </w:tr>
      <w:tr w:rsidR="00194ED8">
        <w:tc>
          <w:tcPr>
            <w:tcW w:w="4252" w:type="dxa"/>
            <w:tcBorders>
              <w:top w:val="nil"/>
              <w:left w:val="nil"/>
              <w:bottom w:val="nil"/>
              <w:right w:val="nil"/>
            </w:tcBorders>
          </w:tcPr>
          <w:p w:rsidR="00194ED8" w:rsidRDefault="00194ED8">
            <w:pPr>
              <w:pStyle w:val="ConsPlusNormal"/>
            </w:pPr>
            <w:r>
              <w:t>______________________________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______________________________</w:t>
            </w:r>
          </w:p>
        </w:tc>
      </w:tr>
      <w:tr w:rsidR="00194ED8">
        <w:tc>
          <w:tcPr>
            <w:tcW w:w="4252" w:type="dxa"/>
            <w:tcBorders>
              <w:top w:val="nil"/>
              <w:left w:val="nil"/>
              <w:bottom w:val="nil"/>
              <w:right w:val="nil"/>
            </w:tcBorders>
          </w:tcPr>
          <w:p w:rsidR="00194ED8" w:rsidRDefault="00194ED8">
            <w:pPr>
              <w:pStyle w:val="ConsPlusNormal"/>
            </w:pPr>
            <w:r>
              <w:t>ОГРНИП 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ОГРНИП ______________________</w:t>
            </w:r>
          </w:p>
        </w:tc>
      </w:tr>
      <w:tr w:rsidR="00194ED8">
        <w:tc>
          <w:tcPr>
            <w:tcW w:w="4252" w:type="dxa"/>
            <w:tcBorders>
              <w:top w:val="nil"/>
              <w:left w:val="nil"/>
              <w:bottom w:val="nil"/>
              <w:right w:val="nil"/>
            </w:tcBorders>
          </w:tcPr>
          <w:p w:rsidR="00194ED8" w:rsidRDefault="00194ED8">
            <w:pPr>
              <w:pStyle w:val="ConsPlusNormal"/>
            </w:pPr>
            <w:r>
              <w:t>Телефон: 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Телефон: ______________________</w:t>
            </w:r>
          </w:p>
        </w:tc>
      </w:tr>
      <w:tr w:rsidR="00194ED8">
        <w:tc>
          <w:tcPr>
            <w:tcW w:w="4252" w:type="dxa"/>
            <w:tcBorders>
              <w:top w:val="nil"/>
              <w:left w:val="nil"/>
              <w:bottom w:val="nil"/>
              <w:right w:val="nil"/>
            </w:tcBorders>
          </w:tcPr>
          <w:p w:rsidR="00194ED8" w:rsidRDefault="00194ED8">
            <w:pPr>
              <w:pStyle w:val="ConsPlusNormal"/>
            </w:pPr>
            <w:r>
              <w:t>Адрес электронной почты: 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Адрес электронной почты: ________</w:t>
            </w:r>
          </w:p>
        </w:tc>
      </w:tr>
      <w:tr w:rsidR="00194ED8">
        <w:tc>
          <w:tcPr>
            <w:tcW w:w="4252" w:type="dxa"/>
            <w:tcBorders>
              <w:top w:val="nil"/>
              <w:left w:val="nil"/>
              <w:bottom w:val="nil"/>
              <w:right w:val="nil"/>
            </w:tcBorders>
          </w:tcPr>
          <w:p w:rsidR="00194ED8" w:rsidRDefault="00194ED8">
            <w:pPr>
              <w:pStyle w:val="ConsPlusNormal"/>
            </w:pPr>
            <w:r>
              <w:t>Счет __________________________</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Счет __________________________</w:t>
            </w:r>
          </w:p>
        </w:tc>
      </w:tr>
    </w:tbl>
    <w:p w:rsidR="00194ED8" w:rsidRDefault="00194ED8">
      <w:pPr>
        <w:pStyle w:val="ConsPlusNormal"/>
        <w:jc w:val="both"/>
      </w:pPr>
    </w:p>
    <w:p w:rsidR="00194ED8" w:rsidRDefault="00194ED8">
      <w:pPr>
        <w:pStyle w:val="ConsPlusNormal"/>
        <w:jc w:val="center"/>
      </w:pPr>
      <w:r>
        <w:t>Подписи Сторон</w:t>
      </w:r>
    </w:p>
    <w:p w:rsidR="00194ED8" w:rsidRDefault="00194E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194ED8">
        <w:tc>
          <w:tcPr>
            <w:tcW w:w="4252" w:type="dxa"/>
            <w:tcBorders>
              <w:top w:val="nil"/>
              <w:left w:val="nil"/>
              <w:bottom w:val="nil"/>
              <w:right w:val="nil"/>
            </w:tcBorders>
          </w:tcPr>
          <w:p w:rsidR="00194ED8" w:rsidRDefault="00194ED8">
            <w:pPr>
              <w:pStyle w:val="ConsPlusNormal"/>
            </w:pPr>
            <w:r>
              <w:t>Арендодатель:</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Арендатор:</w:t>
            </w:r>
          </w:p>
        </w:tc>
      </w:tr>
      <w:tr w:rsidR="00194ED8">
        <w:tc>
          <w:tcPr>
            <w:tcW w:w="4252" w:type="dxa"/>
            <w:tcBorders>
              <w:top w:val="nil"/>
              <w:left w:val="nil"/>
              <w:bottom w:val="nil"/>
              <w:right w:val="nil"/>
            </w:tcBorders>
          </w:tcPr>
          <w:p w:rsidR="00194ED8" w:rsidRDefault="00194ED8">
            <w:pPr>
              <w:pStyle w:val="ConsPlusNormal"/>
            </w:pPr>
            <w:r>
              <w:t xml:space="preserve">_______/________ </w:t>
            </w:r>
            <w:r>
              <w:rPr>
                <w:i/>
              </w:rPr>
              <w:t>(подпись/Ф.И.О.)</w:t>
            </w:r>
          </w:p>
        </w:tc>
        <w:tc>
          <w:tcPr>
            <w:tcW w:w="567" w:type="dxa"/>
            <w:tcBorders>
              <w:top w:val="nil"/>
              <w:left w:val="nil"/>
              <w:bottom w:val="nil"/>
              <w:right w:val="nil"/>
            </w:tcBorders>
          </w:tcPr>
          <w:p w:rsidR="00194ED8" w:rsidRDefault="00194ED8">
            <w:pPr>
              <w:pStyle w:val="ConsPlusNormal"/>
            </w:pPr>
          </w:p>
        </w:tc>
        <w:tc>
          <w:tcPr>
            <w:tcW w:w="4252" w:type="dxa"/>
            <w:tcBorders>
              <w:top w:val="nil"/>
              <w:left w:val="nil"/>
              <w:bottom w:val="nil"/>
              <w:right w:val="nil"/>
            </w:tcBorders>
          </w:tcPr>
          <w:p w:rsidR="00194ED8" w:rsidRDefault="00194ED8">
            <w:pPr>
              <w:pStyle w:val="ConsPlusNormal"/>
            </w:pPr>
            <w:r>
              <w:t xml:space="preserve">______/_________ </w:t>
            </w:r>
            <w:r>
              <w:rPr>
                <w:i/>
              </w:rPr>
              <w:t>(подпись/Ф.И.О.)</w:t>
            </w:r>
          </w:p>
        </w:tc>
      </w:tr>
    </w:tbl>
    <w:p w:rsidR="00194ED8" w:rsidRDefault="00194ED8">
      <w:pPr>
        <w:pStyle w:val="ConsPlusNormal"/>
        <w:jc w:val="both"/>
      </w:pPr>
    </w:p>
    <w:p w:rsidR="00194ED8" w:rsidRDefault="00194ED8">
      <w:pPr>
        <w:pStyle w:val="ConsPlusNormal"/>
        <w:ind w:firstLine="540"/>
        <w:jc w:val="both"/>
      </w:pPr>
      <w:r>
        <w:t>--------------------------------</w:t>
      </w:r>
    </w:p>
    <w:p w:rsidR="00194ED8" w:rsidRDefault="00194ED8">
      <w:pPr>
        <w:pStyle w:val="ConsPlusNormal"/>
        <w:spacing w:before="220"/>
        <w:ind w:firstLine="540"/>
        <w:jc w:val="both"/>
      </w:pPr>
      <w:r>
        <w:rPr>
          <w:i/>
        </w:rPr>
        <w:t>Информация для сведения:</w:t>
      </w:r>
    </w:p>
    <w:p w:rsidR="00194ED8" w:rsidRDefault="00194ED8">
      <w:pPr>
        <w:pStyle w:val="ConsPlusNormal"/>
        <w:spacing w:before="220"/>
        <w:ind w:firstLine="540"/>
        <w:jc w:val="both"/>
      </w:pPr>
      <w:bookmarkStart w:id="1" w:name="P176"/>
      <w:bookmarkEnd w:id="1"/>
      <w:r>
        <w:rPr>
          <w:i/>
        </w:rPr>
        <w:t xml:space="preserve">&lt;1&gt; В соответствии с </w:t>
      </w:r>
      <w:hyperlink r:id="rId13">
        <w:r>
          <w:rPr>
            <w:i/>
            <w:color w:val="0000FF"/>
          </w:rPr>
          <w:t>п. 3 ст. 607</w:t>
        </w:r>
      </w:hyperlink>
      <w:r>
        <w:rPr>
          <w:i/>
        </w:rPr>
        <w:t xml:space="preserve"> Гражданского кодекса Российской Федерации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194ED8" w:rsidRDefault="00194ED8">
      <w:pPr>
        <w:pStyle w:val="ConsPlusNormal"/>
        <w:spacing w:before="220"/>
        <w:ind w:firstLine="540"/>
        <w:jc w:val="both"/>
      </w:pPr>
      <w:bookmarkStart w:id="2" w:name="P177"/>
      <w:bookmarkEnd w:id="2"/>
      <w:r>
        <w:rPr>
          <w:i/>
        </w:rPr>
        <w:t xml:space="preserve">&lt;2&gt; В соответствии со </w:t>
      </w:r>
      <w:hyperlink r:id="rId14">
        <w:r>
          <w:rPr>
            <w:i/>
            <w:color w:val="0000FF"/>
          </w:rPr>
          <w:t>ст. 608</w:t>
        </w:r>
      </w:hyperlink>
      <w:r>
        <w:rPr>
          <w:i/>
        </w:rPr>
        <w:t xml:space="preserve"> Гражданского кодекса Российской Федерации арендодателями могут быть также лица, </w:t>
      </w:r>
      <w:proofErr w:type="spellStart"/>
      <w:r>
        <w:rPr>
          <w:i/>
        </w:rPr>
        <w:t>управомоченные</w:t>
      </w:r>
      <w:proofErr w:type="spellEnd"/>
      <w:r>
        <w:rPr>
          <w:i/>
        </w:rPr>
        <w:t xml:space="preserve"> законом или собственником сдавать имущество в аренду.</w:t>
      </w:r>
    </w:p>
    <w:p w:rsidR="00194ED8" w:rsidRDefault="00194ED8">
      <w:pPr>
        <w:pStyle w:val="ConsPlusNormal"/>
        <w:spacing w:before="220"/>
        <w:ind w:firstLine="540"/>
        <w:jc w:val="both"/>
      </w:pPr>
      <w:bookmarkStart w:id="3" w:name="P178"/>
      <w:bookmarkEnd w:id="3"/>
      <w:r>
        <w:rPr>
          <w:i/>
        </w:rPr>
        <w:t xml:space="preserve">&lt;3&gt; Согласно </w:t>
      </w:r>
      <w:hyperlink r:id="rId15">
        <w:r>
          <w:rPr>
            <w:i/>
            <w:color w:val="0000FF"/>
          </w:rPr>
          <w:t>п. 1 ст. 297</w:t>
        </w:r>
      </w:hyperlink>
      <w:r>
        <w:rPr>
          <w:i/>
        </w:rPr>
        <w:t xml:space="preserve"> Гражданского кодекса Российской Федерации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194ED8" w:rsidRDefault="00194ED8">
      <w:pPr>
        <w:pStyle w:val="ConsPlusNormal"/>
        <w:spacing w:before="220"/>
        <w:ind w:firstLine="540"/>
        <w:jc w:val="both"/>
      </w:pPr>
      <w:r>
        <w:rPr>
          <w:i/>
        </w:rPr>
        <w:t xml:space="preserve">В силу </w:t>
      </w:r>
      <w:hyperlink r:id="rId16">
        <w:r>
          <w:rPr>
            <w:i/>
            <w:color w:val="0000FF"/>
          </w:rPr>
          <w:t>п. 1 ст. 298</w:t>
        </w:r>
      </w:hyperlink>
      <w:r>
        <w:rPr>
          <w:i/>
        </w:rPr>
        <w:t xml:space="preserve"> Гражданского кодекса Российской Федерации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194ED8" w:rsidRDefault="00194ED8">
      <w:pPr>
        <w:pStyle w:val="ConsPlusNormal"/>
        <w:spacing w:before="220"/>
        <w:ind w:firstLine="540"/>
        <w:jc w:val="both"/>
      </w:pPr>
      <w:r>
        <w:rPr>
          <w:i/>
        </w:rPr>
        <w:t xml:space="preserve">В соответствии с </w:t>
      </w:r>
      <w:hyperlink r:id="rId17">
        <w:r>
          <w:rPr>
            <w:i/>
            <w:color w:val="0000FF"/>
          </w:rPr>
          <w:t>п. 2 ст. 298</w:t>
        </w:r>
      </w:hyperlink>
      <w:r>
        <w:rPr>
          <w:i/>
        </w:rPr>
        <w:t xml:space="preserve"> Гражданского кодекса Российской Федерации автономное 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w:t>
      </w:r>
    </w:p>
    <w:p w:rsidR="00194ED8" w:rsidRDefault="00194ED8">
      <w:pPr>
        <w:pStyle w:val="ConsPlusNormal"/>
        <w:spacing w:before="220"/>
        <w:ind w:firstLine="540"/>
        <w:jc w:val="both"/>
      </w:pPr>
      <w:r>
        <w:rPr>
          <w:i/>
        </w:rPr>
        <w:t xml:space="preserve">В соответствии с </w:t>
      </w:r>
      <w:hyperlink r:id="rId18">
        <w:r>
          <w:rPr>
            <w:i/>
            <w:color w:val="0000FF"/>
          </w:rPr>
          <w:t>п. 3 ст. 298</w:t>
        </w:r>
      </w:hyperlink>
      <w:r>
        <w:rPr>
          <w:i/>
        </w:rPr>
        <w:t xml:space="preserve"> Гражданского кодекса Российской Федерации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194ED8" w:rsidRDefault="00194ED8">
      <w:pPr>
        <w:pStyle w:val="ConsPlusNormal"/>
        <w:spacing w:before="220"/>
        <w:ind w:firstLine="540"/>
        <w:jc w:val="both"/>
      </w:pPr>
      <w:r>
        <w:rPr>
          <w:i/>
        </w:rPr>
        <w:t xml:space="preserve">Согласно </w:t>
      </w:r>
      <w:hyperlink r:id="rId19">
        <w:r>
          <w:rPr>
            <w:i/>
            <w:color w:val="0000FF"/>
          </w:rPr>
          <w:t>п. 4 ст. 298</w:t>
        </w:r>
      </w:hyperlink>
      <w:r>
        <w:rPr>
          <w:i/>
        </w:rPr>
        <w:t xml:space="preserve"> Гражданского кодекса Российской Федерации казенное учреждение не вправе отчуждать либо иным способом распоряжаться имуществом без согласия собственника </w:t>
      </w:r>
      <w:r>
        <w:rPr>
          <w:i/>
        </w:rPr>
        <w:lastRenderedPageBreak/>
        <w:t>имущества.</w:t>
      </w:r>
    </w:p>
    <w:p w:rsidR="00194ED8" w:rsidRDefault="00194ED8">
      <w:pPr>
        <w:pStyle w:val="ConsPlusNormal"/>
        <w:jc w:val="both"/>
      </w:pPr>
    </w:p>
    <w:p w:rsidR="00194ED8" w:rsidRDefault="00194ED8">
      <w:pPr>
        <w:pStyle w:val="ConsPlusNormal"/>
        <w:jc w:val="both"/>
      </w:pPr>
    </w:p>
    <w:p w:rsidR="00194ED8" w:rsidRDefault="00194ED8">
      <w:pPr>
        <w:pStyle w:val="ConsPlusNormal"/>
        <w:pBdr>
          <w:bottom w:val="single" w:sz="6" w:space="0" w:color="auto"/>
        </w:pBdr>
        <w:spacing w:before="100" w:after="100"/>
        <w:jc w:val="both"/>
        <w:rPr>
          <w:sz w:val="2"/>
          <w:szCs w:val="2"/>
        </w:rPr>
      </w:pPr>
    </w:p>
    <w:p w:rsidR="000A4D7E" w:rsidRDefault="000A4D7E"/>
    <w:sectPr w:rsidR="000A4D7E" w:rsidSect="00F07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3D08"/>
    <w:multiLevelType w:val="multilevel"/>
    <w:tmpl w:val="20C0D95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D8"/>
    <w:rsid w:val="000A4D7E"/>
    <w:rsid w:val="00194ED8"/>
    <w:rsid w:val="00AB0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A8739-59F8-475A-A7BD-D2470E19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E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4E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9403" TargetMode="External"/><Relationship Id="rId13" Type="http://schemas.openxmlformats.org/officeDocument/2006/relationships/hyperlink" Target="https://login.consultant.ru/link/?req=doc&amp;base=LAW&amp;n=508506&amp;dst=100662" TargetMode="External"/><Relationship Id="rId18" Type="http://schemas.openxmlformats.org/officeDocument/2006/relationships/hyperlink" Target="https://login.consultant.ru/link/?req=doc&amp;base=LAW&amp;n=508490&amp;dst=17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PAP&amp;n=93001" TargetMode="External"/><Relationship Id="rId12" Type="http://schemas.openxmlformats.org/officeDocument/2006/relationships/hyperlink" Target="https://login.consultant.ru/link/?req=doc&amp;base=PAP&amp;n=93000" TargetMode="External"/><Relationship Id="rId17" Type="http://schemas.openxmlformats.org/officeDocument/2006/relationships/hyperlink" Target="https://login.consultant.ru/link/?req=doc&amp;base=LAW&amp;n=508490&amp;dst=173" TargetMode="External"/><Relationship Id="rId2" Type="http://schemas.openxmlformats.org/officeDocument/2006/relationships/styles" Target="styles.xml"/><Relationship Id="rId16" Type="http://schemas.openxmlformats.org/officeDocument/2006/relationships/hyperlink" Target="https://login.consultant.ru/link/?req=doc&amp;base=LAW&amp;n=508490&amp;dst=17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PAP&amp;n=93001" TargetMode="External"/><Relationship Id="rId11" Type="http://schemas.openxmlformats.org/officeDocument/2006/relationships/hyperlink" Target="https://login.consultant.ru/link/?req=doc&amp;base=PAP&amp;n=93001" TargetMode="External"/><Relationship Id="rId5" Type="http://schemas.openxmlformats.org/officeDocument/2006/relationships/hyperlink" Target="https://login.consultant.ru/link/?req=doc&amp;base=PAP&amp;n=93001" TargetMode="External"/><Relationship Id="rId15" Type="http://schemas.openxmlformats.org/officeDocument/2006/relationships/hyperlink" Target="https://login.consultant.ru/link/?req=doc&amp;base=LAW&amp;n=508490&amp;dst=101497" TargetMode="External"/><Relationship Id="rId10" Type="http://schemas.openxmlformats.org/officeDocument/2006/relationships/hyperlink" Target="https://login.consultant.ru/link/?req=doc&amp;base=PAP&amp;n=93001" TargetMode="External"/><Relationship Id="rId19" Type="http://schemas.openxmlformats.org/officeDocument/2006/relationships/hyperlink" Target="https://login.consultant.ru/link/?req=doc&amp;base=LAW&amp;n=508490&amp;dst=177" TargetMode="External"/><Relationship Id="rId4" Type="http://schemas.openxmlformats.org/officeDocument/2006/relationships/webSettings" Target="webSettings.xml"/><Relationship Id="rId9" Type="http://schemas.openxmlformats.org/officeDocument/2006/relationships/hyperlink" Target="https://login.consultant.ru/link/?req=doc&amp;base=PAP&amp;n=93000" TargetMode="External"/><Relationship Id="rId14" Type="http://schemas.openxmlformats.org/officeDocument/2006/relationships/hyperlink" Target="https://login.consultant.ru/link/?req=doc&amp;base=LAW&amp;n=508506&amp;dst=100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Н. Балык</dc:creator>
  <cp:keywords/>
  <dc:description/>
  <cp:lastModifiedBy>Инна Н. Балык</cp:lastModifiedBy>
  <cp:revision>2</cp:revision>
  <dcterms:created xsi:type="dcterms:W3CDTF">2025-08-04T05:44:00Z</dcterms:created>
  <dcterms:modified xsi:type="dcterms:W3CDTF">2025-08-04T05:47:00Z</dcterms:modified>
</cp:coreProperties>
</file>