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E30" w:rsidRDefault="001B3E30">
      <w:pPr>
        <w:pStyle w:val="ConsPlusNormal"/>
        <w:spacing w:before="480"/>
      </w:pPr>
      <w:r>
        <w:rPr>
          <w:b/>
          <w:sz w:val="38"/>
        </w:rPr>
        <w:t>Договор аренды недвижимого имущества (общая форма)</w:t>
      </w:r>
    </w:p>
    <w:p w:rsidR="001B3E30" w:rsidRDefault="001B3E30">
      <w:pPr>
        <w:pStyle w:val="ConsPlusNormal"/>
        <w:spacing w:after="1"/>
      </w:pPr>
    </w:p>
    <w:p w:rsidR="001B3E30" w:rsidRDefault="001B3E30">
      <w:pPr>
        <w:pStyle w:val="ConsPlusNormal"/>
        <w:jc w:val="center"/>
      </w:pPr>
      <w:r>
        <w:rPr>
          <w:b/>
        </w:rPr>
        <w:t>Договор N _____</w:t>
      </w:r>
    </w:p>
    <w:p w:rsidR="001B3E30" w:rsidRDefault="001B3E30">
      <w:pPr>
        <w:pStyle w:val="ConsPlusNormal"/>
        <w:jc w:val="center"/>
      </w:pPr>
      <w:r>
        <w:rPr>
          <w:b/>
        </w:rPr>
        <w:t>аренды недвижимого имущества</w:t>
      </w:r>
    </w:p>
    <w:p w:rsidR="001B3E30" w:rsidRDefault="001B3E3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B3E30">
        <w:tc>
          <w:tcPr>
            <w:tcW w:w="4677" w:type="dxa"/>
            <w:tcBorders>
              <w:top w:val="nil"/>
              <w:left w:val="nil"/>
              <w:bottom w:val="nil"/>
              <w:right w:val="nil"/>
            </w:tcBorders>
          </w:tcPr>
          <w:p w:rsidR="001B3E30" w:rsidRDefault="001B3E30">
            <w:pPr>
              <w:pStyle w:val="ConsPlusNormal"/>
            </w:pPr>
            <w:r>
              <w:t>г. _______________</w:t>
            </w:r>
          </w:p>
        </w:tc>
        <w:tc>
          <w:tcPr>
            <w:tcW w:w="4677" w:type="dxa"/>
            <w:tcBorders>
              <w:top w:val="nil"/>
              <w:left w:val="nil"/>
              <w:bottom w:val="nil"/>
              <w:right w:val="nil"/>
            </w:tcBorders>
          </w:tcPr>
          <w:p w:rsidR="001B3E30" w:rsidRDefault="001B3E30">
            <w:pPr>
              <w:pStyle w:val="ConsPlusNormal"/>
              <w:jc w:val="right"/>
            </w:pPr>
            <w:r>
              <w:t>"___"_________ ____ г.</w:t>
            </w:r>
          </w:p>
        </w:tc>
      </w:tr>
    </w:tbl>
    <w:p w:rsidR="001B3E30" w:rsidRDefault="001B3E30">
      <w:pPr>
        <w:pStyle w:val="ConsPlusNormal"/>
        <w:spacing w:before="280"/>
        <w:ind w:firstLine="540"/>
        <w:jc w:val="both"/>
      </w:pPr>
      <w:r>
        <w:t xml:space="preserve">______________________________ </w:t>
      </w:r>
      <w:r>
        <w:rPr>
          <w:i/>
        </w:rPr>
        <w:t>(наименование или Ф.И.О.)</w:t>
      </w:r>
      <w:r>
        <w:t xml:space="preserve">, именуем__ в дальнейшем "Арендодатель", в лице ___________________ </w:t>
      </w:r>
      <w:r>
        <w:rPr>
          <w:i/>
        </w:rPr>
        <w:t>(должность, Ф.И.О.)</w:t>
      </w:r>
      <w:r>
        <w:t xml:space="preserve">, </w:t>
      </w:r>
      <w:proofErr w:type="spellStart"/>
      <w:r>
        <w:t>действующ</w:t>
      </w:r>
      <w:proofErr w:type="spellEnd"/>
      <w:r>
        <w:t xml:space="preserve">___ на основании ____________________ </w:t>
      </w:r>
      <w:r>
        <w:rPr>
          <w:i/>
        </w:rPr>
        <w:t>(документ, подтверждающий полномочия)</w:t>
      </w:r>
      <w:r>
        <w:t>, с одной стороны и</w:t>
      </w:r>
    </w:p>
    <w:p w:rsidR="001B3E30" w:rsidRDefault="001B3E30">
      <w:pPr>
        <w:pStyle w:val="ConsPlusNormal"/>
        <w:spacing w:before="220"/>
        <w:ind w:firstLine="540"/>
        <w:jc w:val="both"/>
      </w:pPr>
      <w:r>
        <w:t xml:space="preserve">____________________________ </w:t>
      </w:r>
      <w:r>
        <w:rPr>
          <w:i/>
        </w:rPr>
        <w:t>(наименование или Ф.И.О.)</w:t>
      </w:r>
      <w:r>
        <w:t xml:space="preserve">, именуем__ в дальнейшем "Арендатор", в лице ____________________ </w:t>
      </w:r>
      <w:r>
        <w:rPr>
          <w:i/>
        </w:rPr>
        <w:t>(должность, Ф.И.О.)</w:t>
      </w:r>
      <w:r>
        <w:t xml:space="preserve">, </w:t>
      </w:r>
      <w:proofErr w:type="spellStart"/>
      <w:r>
        <w:t>действующ</w:t>
      </w:r>
      <w:proofErr w:type="spellEnd"/>
      <w:r>
        <w:t xml:space="preserve">___ на основании ______________________ </w:t>
      </w:r>
      <w:r>
        <w:rPr>
          <w:i/>
        </w:rPr>
        <w:t>(документ, подтверждающий полномочия)</w:t>
      </w:r>
      <w:r>
        <w:t>, с другой стороны, совместно именуемые "Стороны", заключили настоящий Договор о нижеследующем:</w:t>
      </w:r>
    </w:p>
    <w:p w:rsidR="001B3E30" w:rsidRDefault="001B3E30">
      <w:pPr>
        <w:pStyle w:val="ConsPlusNormal"/>
        <w:jc w:val="both"/>
      </w:pPr>
    </w:p>
    <w:p w:rsidR="001B3E30" w:rsidRDefault="001B3E30">
      <w:pPr>
        <w:pStyle w:val="ConsPlusNormal"/>
        <w:jc w:val="center"/>
        <w:outlineLvl w:val="0"/>
      </w:pPr>
      <w:r>
        <w:t>1. Предмет Договора</w:t>
      </w:r>
    </w:p>
    <w:p w:rsidR="001B3E30" w:rsidRDefault="001B3E30">
      <w:pPr>
        <w:pStyle w:val="ConsPlusNormal"/>
        <w:spacing w:before="280"/>
        <w:ind w:firstLine="540"/>
        <w:jc w:val="both"/>
      </w:pPr>
      <w:r>
        <w:t>1.1. Арендодатель обязуется передать Арендатору за плату во временное владение и пользование (</w:t>
      </w:r>
      <w:r>
        <w:rPr>
          <w:i/>
        </w:rPr>
        <w:t>вариант:</w:t>
      </w:r>
      <w:r>
        <w:t xml:space="preserve"> во временное пользование) следующее недвижимое имущество - _______________________________ (</w:t>
      </w:r>
      <w:r>
        <w:rPr>
          <w:i/>
        </w:rPr>
        <w:t>вариант:</w:t>
      </w:r>
      <w:r>
        <w:t xml:space="preserve"> нежилое здание / часть нежилого здания / земельный участок / квартиру / комнату / иное), расположенное (</w:t>
      </w:r>
      <w:r>
        <w:rPr>
          <w:i/>
        </w:rPr>
        <w:t>вариант:</w:t>
      </w:r>
      <w:r>
        <w:t xml:space="preserve"> на ______ этаже в жилом здании / во встроенно-пристроенном здании / в отдельно стоящем здании) по адресу: ______________________________, общей площадью ______ кв. м, кадастровый номер ______________ (далее - "Имущество") </w:t>
      </w:r>
      <w:hyperlink w:anchor="P211">
        <w:r>
          <w:rPr>
            <w:i/>
            <w:color w:val="0000FF"/>
          </w:rPr>
          <w:t>&lt;1&gt;</w:t>
        </w:r>
      </w:hyperlink>
      <w:r>
        <w:t xml:space="preserve"> (</w:t>
      </w:r>
      <w:r>
        <w:rPr>
          <w:i/>
        </w:rPr>
        <w:t>указать, если применимо:</w:t>
      </w:r>
      <w:r>
        <w:t xml:space="preserve"> а также передать права на земельный участок с кадастровым номером __________, площадью _________, занятый Имуществом и необходимый для его использования </w:t>
      </w:r>
      <w:hyperlink w:anchor="P212">
        <w:r>
          <w:rPr>
            <w:i/>
            <w:color w:val="0000FF"/>
          </w:rPr>
          <w:t>&lt;2&gt;</w:t>
        </w:r>
      </w:hyperlink>
      <w:r>
        <w:t>).</w:t>
      </w:r>
    </w:p>
    <w:p w:rsidR="001B3E30" w:rsidRDefault="001B3E30">
      <w:pPr>
        <w:pStyle w:val="ConsPlusNormal"/>
        <w:spacing w:before="220"/>
        <w:ind w:firstLine="540"/>
        <w:jc w:val="both"/>
      </w:pPr>
      <w:r>
        <w:t xml:space="preserve">1.2. Имущество принадлежит Арендодателю на праве ________________________________________ </w:t>
      </w:r>
      <w:r>
        <w:rPr>
          <w:i/>
        </w:rPr>
        <w:t xml:space="preserve">(собственности, хозяйственного ведения, оперативного управления </w:t>
      </w:r>
      <w:hyperlink w:anchor="P213">
        <w:r>
          <w:rPr>
            <w:i/>
            <w:color w:val="0000FF"/>
          </w:rPr>
          <w:t>&lt;3&gt;</w:t>
        </w:r>
      </w:hyperlink>
      <w:r>
        <w:rPr>
          <w:i/>
        </w:rPr>
        <w:t>)</w:t>
      </w:r>
      <w:r>
        <w:t>, что подтверждается записью в Едином государственном реестре недвижимости от "___"________ ____ N ___ (</w:t>
      </w:r>
      <w:hyperlink r:id="rId5">
        <w:r>
          <w:rPr>
            <w:color w:val="0000FF"/>
          </w:rPr>
          <w:t>Выписка</w:t>
        </w:r>
      </w:hyperlink>
      <w:r>
        <w:t xml:space="preserve"> из Единого государственного реестра недвижимости от "___"________ ____ N ___ (Приложение N ___)).</w:t>
      </w:r>
    </w:p>
    <w:p w:rsidR="001B3E30" w:rsidRDefault="001B3E30">
      <w:pPr>
        <w:pStyle w:val="ConsPlusNormal"/>
        <w:jc w:val="both"/>
      </w:pPr>
    </w:p>
    <w:p w:rsidR="001B3E30" w:rsidRDefault="001B3E30">
      <w:pPr>
        <w:pStyle w:val="ConsPlusNormal"/>
        <w:ind w:firstLine="540"/>
        <w:jc w:val="both"/>
      </w:pPr>
      <w:r>
        <w:rPr>
          <w:i/>
        </w:rPr>
        <w:t>Вариант для случаев, когда Имущество принадлежит Арендодателю на праве хозяйственного ведения или оперативного управления.</w:t>
      </w:r>
      <w:r>
        <w:t xml:space="preserve"> Согласие собственника на передачу Имущества в аренду выражено в ____________________ </w:t>
      </w:r>
      <w:hyperlink w:anchor="P214">
        <w:r>
          <w:rPr>
            <w:i/>
            <w:color w:val="0000FF"/>
          </w:rPr>
          <w:t>&lt;4&gt;</w:t>
        </w:r>
      </w:hyperlink>
      <w:r>
        <w:t>.</w:t>
      </w:r>
    </w:p>
    <w:p w:rsidR="001B3E30" w:rsidRDefault="001B3E30">
      <w:pPr>
        <w:pStyle w:val="ConsPlusNormal"/>
        <w:spacing w:before="220"/>
        <w:ind w:firstLine="540"/>
        <w:jc w:val="both"/>
      </w:pPr>
      <w:r>
        <w:rPr>
          <w:i/>
        </w:rPr>
        <w:t>Вариант, если применимо.</w:t>
      </w:r>
      <w:r>
        <w:t xml:space="preserve"> 1.3. Земельный участок принадлежит Арендодателю на праве ____________________, что подтверждается ___________ </w:t>
      </w:r>
      <w:hyperlink w:anchor="P216">
        <w:r>
          <w:rPr>
            <w:i/>
            <w:color w:val="0000FF"/>
          </w:rPr>
          <w:t>&lt;5&gt;</w:t>
        </w:r>
      </w:hyperlink>
      <w:r>
        <w:t>.</w:t>
      </w:r>
    </w:p>
    <w:p w:rsidR="001B3E30" w:rsidRDefault="001B3E30">
      <w:pPr>
        <w:pStyle w:val="ConsPlusNormal"/>
        <w:jc w:val="both"/>
      </w:pPr>
    </w:p>
    <w:p w:rsidR="001B3E30" w:rsidRDefault="001B3E30">
      <w:pPr>
        <w:pStyle w:val="ConsPlusNormal"/>
        <w:ind w:firstLine="540"/>
        <w:jc w:val="both"/>
      </w:pPr>
      <w:r>
        <w:t>1.4. Передаваемое в аренду Имущество не обременено правами третьих лиц, в споре или под арестом не состоит.</w:t>
      </w:r>
    </w:p>
    <w:p w:rsidR="001B3E30" w:rsidRDefault="001B3E30">
      <w:pPr>
        <w:pStyle w:val="ConsPlusNormal"/>
        <w:jc w:val="both"/>
      </w:pPr>
    </w:p>
    <w:p w:rsidR="001B3E30" w:rsidRDefault="001B3E30">
      <w:pPr>
        <w:pStyle w:val="ConsPlusNormal"/>
        <w:ind w:firstLine="540"/>
        <w:jc w:val="both"/>
      </w:pPr>
      <w:r>
        <w:rPr>
          <w:i/>
        </w:rPr>
        <w:t>Вариант.</w:t>
      </w:r>
      <w:r>
        <w:t xml:space="preserve"> 1.4. В отношении передаваемого в аренду Имущества имеются следующие обременения: _________________________ </w:t>
      </w:r>
      <w:r>
        <w:rPr>
          <w:i/>
        </w:rPr>
        <w:t>(сервитут, залог, иное)</w:t>
      </w:r>
      <w:r>
        <w:t>, что подтверждается __________________________________.</w:t>
      </w:r>
    </w:p>
    <w:p w:rsidR="001B3E30" w:rsidRDefault="001B3E30">
      <w:pPr>
        <w:pStyle w:val="ConsPlusNormal"/>
        <w:jc w:val="both"/>
      </w:pPr>
    </w:p>
    <w:p w:rsidR="001B3E30" w:rsidRDefault="001B3E30">
      <w:pPr>
        <w:pStyle w:val="ConsPlusNormal"/>
        <w:jc w:val="center"/>
        <w:outlineLvl w:val="0"/>
      </w:pPr>
      <w:r>
        <w:t>2. Права и обязанности Сторон</w:t>
      </w:r>
    </w:p>
    <w:p w:rsidR="001B3E30" w:rsidRDefault="001B3E30">
      <w:pPr>
        <w:pStyle w:val="ConsPlusNormal"/>
        <w:jc w:val="both"/>
      </w:pPr>
    </w:p>
    <w:p w:rsidR="001B3E30" w:rsidRDefault="001B3E30">
      <w:pPr>
        <w:pStyle w:val="ConsPlusNormal"/>
        <w:ind w:firstLine="540"/>
        <w:jc w:val="both"/>
      </w:pPr>
      <w:r>
        <w:lastRenderedPageBreak/>
        <w:t>2.1. Арендодатель обязан:</w:t>
      </w:r>
    </w:p>
    <w:p w:rsidR="001B3E30" w:rsidRDefault="001B3E30">
      <w:pPr>
        <w:pStyle w:val="ConsPlusNormal"/>
        <w:spacing w:before="220"/>
        <w:ind w:firstLine="540"/>
        <w:jc w:val="both"/>
      </w:pPr>
      <w:r>
        <w:t xml:space="preserve">2.1.1. За свой счет подготовить Имущество к передаче, включая составление </w:t>
      </w:r>
      <w:hyperlink r:id="rId6">
        <w:r>
          <w:rPr>
            <w:color w:val="0000FF"/>
          </w:rPr>
          <w:t>Акта</w:t>
        </w:r>
      </w:hyperlink>
      <w:r>
        <w:t xml:space="preserve"> приема-передачи, являющегося с момента его подписания Сторонами неотъемлемой частью настоящего Договора (Приложение N ___).</w:t>
      </w:r>
    </w:p>
    <w:p w:rsidR="001B3E30" w:rsidRDefault="001B3E30">
      <w:pPr>
        <w:pStyle w:val="ConsPlusNormal"/>
        <w:spacing w:before="220"/>
        <w:ind w:firstLine="540"/>
        <w:jc w:val="both"/>
      </w:pPr>
      <w:bookmarkStart w:id="0" w:name="P35"/>
      <w:bookmarkEnd w:id="0"/>
      <w:r>
        <w:t xml:space="preserve">2.1.2. Передать Арендатору Имущество в течение ___________ с момента подписания Сторонами настоящего Договора по </w:t>
      </w:r>
      <w:hyperlink r:id="rId7">
        <w:r>
          <w:rPr>
            <w:color w:val="0000FF"/>
          </w:rPr>
          <w:t>Акту</w:t>
        </w:r>
      </w:hyperlink>
      <w:r>
        <w:t xml:space="preserve"> приема-передачи (Приложение N ___) (</w:t>
      </w:r>
      <w:r>
        <w:rPr>
          <w:i/>
        </w:rPr>
        <w:t>вариант:</w:t>
      </w:r>
      <w:r>
        <w:t xml:space="preserve"> непосредственно при подписании настоящего Договора).</w:t>
      </w:r>
    </w:p>
    <w:p w:rsidR="001B3E30" w:rsidRDefault="001B3E30">
      <w:pPr>
        <w:pStyle w:val="ConsPlusNormal"/>
        <w:spacing w:before="220"/>
        <w:ind w:firstLine="540"/>
        <w:jc w:val="both"/>
      </w:pPr>
      <w:r>
        <w:t xml:space="preserve">2.1.3. Производить за свой счет капитальный ремонт Имущества не реже чем _____ в __ </w:t>
      </w:r>
      <w:hyperlink w:anchor="P217">
        <w:r>
          <w:rPr>
            <w:i/>
            <w:color w:val="0000FF"/>
          </w:rPr>
          <w:t>&lt;6&gt;</w:t>
        </w:r>
      </w:hyperlink>
      <w:r>
        <w:t>. Под капитальным ремонтом Стороны подразумевают ___________________.</w:t>
      </w:r>
    </w:p>
    <w:p w:rsidR="001B3E30" w:rsidRDefault="001B3E30">
      <w:pPr>
        <w:pStyle w:val="ConsPlusNormal"/>
        <w:spacing w:before="220"/>
        <w:ind w:firstLine="540"/>
        <w:jc w:val="both"/>
      </w:pPr>
      <w:r>
        <w:t xml:space="preserve">2.1.4. Предупредить Арендатора об имеющихся правах третьих лиц на Имущество </w:t>
      </w:r>
      <w:r>
        <w:rPr>
          <w:i/>
        </w:rPr>
        <w:t>(указать, если применимо)</w:t>
      </w:r>
      <w:r>
        <w:t>.</w:t>
      </w:r>
    </w:p>
    <w:p w:rsidR="001B3E30" w:rsidRDefault="001B3E30">
      <w:pPr>
        <w:pStyle w:val="ConsPlusNormal"/>
        <w:spacing w:before="220"/>
        <w:ind w:firstLine="540"/>
        <w:jc w:val="both"/>
      </w:pPr>
      <w:r>
        <w:t>2.2. Арендатор обязан:</w:t>
      </w:r>
    </w:p>
    <w:p w:rsidR="001B3E30" w:rsidRDefault="001B3E30">
      <w:pPr>
        <w:pStyle w:val="ConsPlusNormal"/>
        <w:spacing w:before="220"/>
        <w:ind w:firstLine="540"/>
        <w:jc w:val="both"/>
      </w:pPr>
      <w:r>
        <w:t xml:space="preserve">2.2.1. Перед подписанием </w:t>
      </w:r>
      <w:hyperlink r:id="rId8">
        <w:r>
          <w:rPr>
            <w:color w:val="0000FF"/>
          </w:rPr>
          <w:t>Акта</w:t>
        </w:r>
      </w:hyperlink>
      <w:r>
        <w:t xml:space="preserve"> приема-передачи осмотреть Имущество и проверить его состояние.</w:t>
      </w:r>
    </w:p>
    <w:p w:rsidR="001B3E30" w:rsidRDefault="001B3E30">
      <w:pPr>
        <w:pStyle w:val="ConsPlusNormal"/>
        <w:spacing w:before="220"/>
        <w:ind w:firstLine="540"/>
        <w:jc w:val="both"/>
      </w:pPr>
      <w:r>
        <w:t>2.2.2. Своевременно вносить арендную плату в размере, сроки и в порядке, предусмотренные настоящим Договором.</w:t>
      </w:r>
    </w:p>
    <w:p w:rsidR="001B3E30" w:rsidRDefault="001B3E30">
      <w:pPr>
        <w:pStyle w:val="ConsPlusNormal"/>
        <w:spacing w:before="220"/>
        <w:ind w:firstLine="540"/>
        <w:jc w:val="both"/>
      </w:pPr>
      <w:r>
        <w:t>2.2.3. В течение срока действия настоящего Договора поддерживать Имущество в состоянии, пригодном для его использования.</w:t>
      </w:r>
    </w:p>
    <w:p w:rsidR="001B3E30" w:rsidRDefault="001B3E30">
      <w:pPr>
        <w:pStyle w:val="ConsPlusNormal"/>
        <w:spacing w:before="220"/>
        <w:ind w:firstLine="540"/>
        <w:jc w:val="both"/>
      </w:pPr>
      <w:r>
        <w:t>2.2.4. Осуществлять текущий ремонт Имущества не реже чем ________________________.</w:t>
      </w:r>
    </w:p>
    <w:p w:rsidR="001B3E30" w:rsidRDefault="001B3E30">
      <w:pPr>
        <w:pStyle w:val="ConsPlusNormal"/>
        <w:spacing w:before="220"/>
        <w:ind w:firstLine="540"/>
        <w:jc w:val="both"/>
      </w:pPr>
      <w:r>
        <w:t>Под текущим ремонтом Стороны подразумевают ___________________.</w:t>
      </w:r>
    </w:p>
    <w:p w:rsidR="001B3E30" w:rsidRDefault="001B3E30">
      <w:pPr>
        <w:pStyle w:val="ConsPlusNormal"/>
        <w:spacing w:before="220"/>
        <w:ind w:firstLine="540"/>
        <w:jc w:val="both"/>
      </w:pPr>
      <w:r>
        <w:t>2.2.5. Нести расходы, связанные с эксплуатацией Имущества, а именно: ________________.</w:t>
      </w:r>
    </w:p>
    <w:p w:rsidR="001B3E30" w:rsidRDefault="001B3E30">
      <w:pPr>
        <w:pStyle w:val="ConsPlusNormal"/>
        <w:spacing w:before="220"/>
        <w:ind w:firstLine="540"/>
        <w:jc w:val="both"/>
      </w:pPr>
      <w:r>
        <w:t>2.3. Арендатор вправе (</w:t>
      </w:r>
      <w:r>
        <w:rPr>
          <w:i/>
        </w:rPr>
        <w:t>вариант:</w:t>
      </w:r>
      <w:r>
        <w:t xml:space="preserve"> не вправе) без согласия Арендодателя:</w:t>
      </w:r>
    </w:p>
    <w:p w:rsidR="001B3E30" w:rsidRDefault="001B3E30">
      <w:pPr>
        <w:pStyle w:val="ConsPlusNormal"/>
        <w:spacing w:before="220"/>
        <w:ind w:firstLine="540"/>
        <w:jc w:val="both"/>
      </w:pPr>
      <w:r>
        <w:t>2.3.1. Сдавать имущество в субаренду, предоставлять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1B3E30" w:rsidRDefault="001B3E30">
      <w:pPr>
        <w:pStyle w:val="ConsPlusNormal"/>
        <w:spacing w:before="220"/>
        <w:ind w:firstLine="540"/>
        <w:jc w:val="both"/>
      </w:pPr>
      <w:r>
        <w:t>2.3.2. Вносить неотделимые изменения в состав Имущества, проводить его реконструкцию, расширение, техническое переоснащение, увеличивающие его стоимость.</w:t>
      </w:r>
    </w:p>
    <w:p w:rsidR="001B3E30" w:rsidRDefault="001B3E30">
      <w:pPr>
        <w:pStyle w:val="ConsPlusNormal"/>
        <w:spacing w:before="220"/>
        <w:ind w:firstLine="540"/>
        <w:jc w:val="both"/>
      </w:pPr>
      <w:r>
        <w:t>2.4. Доходы, полученные Арендатором в результате использования Имущества в соответствии с настоящим Договором, являются его собственностью.</w:t>
      </w:r>
    </w:p>
    <w:p w:rsidR="001B3E30" w:rsidRDefault="001B3E30">
      <w:pPr>
        <w:pStyle w:val="ConsPlusNormal"/>
        <w:spacing w:before="220"/>
        <w:ind w:firstLine="540"/>
        <w:jc w:val="both"/>
      </w:pPr>
      <w:r>
        <w:t>2.5. Арендодатель отвечает за недостатки Имущества, существующие на момент заключения настоящего Договора и полностью или частично препятствующие пользованию Имуществом, даже если во время заключения настоящего Договора он не знал об этих недостатках.</w:t>
      </w:r>
    </w:p>
    <w:p w:rsidR="001B3E30" w:rsidRDefault="001B3E30">
      <w:pPr>
        <w:pStyle w:val="ConsPlusNormal"/>
        <w:spacing w:before="220"/>
        <w:ind w:firstLine="540"/>
        <w:jc w:val="both"/>
      </w:pPr>
      <w:r>
        <w:t>При обнаружении таких недостатков Арендатор вправе по своему выбору:</w:t>
      </w:r>
    </w:p>
    <w:p w:rsidR="001B3E30" w:rsidRDefault="001B3E30">
      <w:pPr>
        <w:pStyle w:val="ConsPlusNormal"/>
        <w:spacing w:before="220"/>
        <w:ind w:firstLine="540"/>
        <w:jc w:val="both"/>
      </w:pPr>
      <w:r>
        <w:t>2.5.1. Потребовать от Арендодателя либо безвозмездного устранения недостатков в срок _____________________, либо соразмерного уменьшения арендной платы, либо возмещения своих расходов на устранение недостатков Имущества в срок ________________________________.</w:t>
      </w:r>
    </w:p>
    <w:p w:rsidR="001B3E30" w:rsidRDefault="001B3E30">
      <w:pPr>
        <w:pStyle w:val="ConsPlusNormal"/>
        <w:spacing w:before="220"/>
        <w:ind w:firstLine="540"/>
        <w:jc w:val="both"/>
      </w:pPr>
      <w:r>
        <w:t xml:space="preserve">2.5.2. Непосредственно удержать сумму понесенных им расходов на устранение данных </w:t>
      </w:r>
      <w:r>
        <w:lastRenderedPageBreak/>
        <w:t>недостатков из арендной платы, уведомив об этом Арендодателя не позднее чем за ___ рабочих (</w:t>
      </w:r>
      <w:r>
        <w:rPr>
          <w:i/>
        </w:rPr>
        <w:t>вариант:</w:t>
      </w:r>
      <w:r>
        <w:t xml:space="preserve"> календарных) дней до наступления срока выплаты арендной платы.</w:t>
      </w:r>
    </w:p>
    <w:p w:rsidR="001B3E30" w:rsidRDefault="001B3E30">
      <w:pPr>
        <w:pStyle w:val="ConsPlusNormal"/>
        <w:spacing w:before="220"/>
        <w:ind w:firstLine="540"/>
        <w:jc w:val="both"/>
      </w:pPr>
      <w:r>
        <w:t>2.5.3. Потребовать досрочного расторжения настоящего Договора.</w:t>
      </w:r>
    </w:p>
    <w:p w:rsidR="001B3E30" w:rsidRDefault="001B3E30">
      <w:pPr>
        <w:pStyle w:val="ConsPlusNormal"/>
        <w:spacing w:before="220"/>
        <w:ind w:firstLine="540"/>
        <w:jc w:val="both"/>
      </w:pPr>
      <w:r>
        <w:t>2.5.4. Арендодатель, извещенный о требованиях Арендатора или о его намерении устранить недостатки Имущества за счет Арендодателя, вправе безвозмездно устранить недостатки Имущества.</w:t>
      </w:r>
    </w:p>
    <w:p w:rsidR="001B3E30" w:rsidRDefault="001B3E30">
      <w:pPr>
        <w:pStyle w:val="ConsPlusNormal"/>
        <w:spacing w:before="22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Арендатор вправе потребовать возмещения непокрытой части убытков. Арендодатель не отвечает за недостатки Имущества,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состояния при заключении настоящего Договора или передаче Имущества в аренду.</w:t>
      </w:r>
    </w:p>
    <w:p w:rsidR="001B3E30" w:rsidRDefault="001B3E30">
      <w:pPr>
        <w:pStyle w:val="ConsPlusNormal"/>
        <w:jc w:val="both"/>
      </w:pPr>
    </w:p>
    <w:p w:rsidR="001B3E30" w:rsidRDefault="001B3E30">
      <w:pPr>
        <w:pStyle w:val="ConsPlusNormal"/>
        <w:jc w:val="center"/>
        <w:outlineLvl w:val="0"/>
      </w:pPr>
      <w:r>
        <w:t>3. Внесение Арендатором улучшений в имущество</w:t>
      </w:r>
    </w:p>
    <w:p w:rsidR="001B3E30" w:rsidRDefault="001B3E30">
      <w:pPr>
        <w:pStyle w:val="ConsPlusNormal"/>
        <w:jc w:val="both"/>
      </w:pPr>
    </w:p>
    <w:p w:rsidR="001B3E30" w:rsidRDefault="001B3E30">
      <w:pPr>
        <w:pStyle w:val="ConsPlusNormal"/>
        <w:ind w:firstLine="540"/>
        <w:jc w:val="both"/>
      </w:pPr>
      <w:r>
        <w:t>3.1. Произведенные Арендатором отделимые улучшения Имущества являются его собственностью и при возврате Имущества Арендодателю остаются у Арендатора. Стоимость их не подлежит возмещению Арендодателем.</w:t>
      </w:r>
    </w:p>
    <w:p w:rsidR="001B3E30" w:rsidRDefault="001B3E30">
      <w:pPr>
        <w:pStyle w:val="ConsPlusNormal"/>
        <w:spacing w:before="220"/>
        <w:ind w:firstLine="540"/>
        <w:jc w:val="both"/>
      </w:pPr>
      <w:r>
        <w:t>3.2. Арендатор имеет право на возмещение ему стоимости неотделимых улучшений Имущества, произведенных с согласия Арендодателя, на основании подтверждающих расходы документов.</w:t>
      </w:r>
    </w:p>
    <w:p w:rsidR="001B3E30" w:rsidRDefault="001B3E30">
      <w:pPr>
        <w:pStyle w:val="ConsPlusNormal"/>
        <w:jc w:val="both"/>
      </w:pPr>
    </w:p>
    <w:p w:rsidR="001B3E30" w:rsidRDefault="001B3E30">
      <w:pPr>
        <w:pStyle w:val="ConsPlusNormal"/>
        <w:jc w:val="center"/>
        <w:outlineLvl w:val="0"/>
      </w:pPr>
      <w:r>
        <w:t>4. Арендная плата, обеспечительный платеж</w:t>
      </w:r>
    </w:p>
    <w:p w:rsidR="001B3E30" w:rsidRDefault="001B3E30">
      <w:pPr>
        <w:pStyle w:val="ConsPlusNormal"/>
        <w:spacing w:before="280"/>
        <w:ind w:firstLine="540"/>
        <w:jc w:val="both"/>
      </w:pPr>
      <w:r>
        <w:t>4.1. Арендная плата за Имущество (</w:t>
      </w:r>
      <w:r>
        <w:rPr>
          <w:i/>
        </w:rPr>
        <w:t>вариант:</w:t>
      </w:r>
      <w:r>
        <w:t xml:space="preserve"> и земельный участок, занятый Имуществом), устанавливается в размере _____ (_________) рублей, в том числе НДС ___% (_________ рублей за 1 кв. м) (</w:t>
      </w:r>
      <w:r>
        <w:rPr>
          <w:i/>
        </w:rPr>
        <w:t>вариант:</w:t>
      </w:r>
      <w:r>
        <w:t xml:space="preserve"> НДС не облагается на основании __________________), в ____________ </w:t>
      </w:r>
      <w:r>
        <w:rPr>
          <w:i/>
        </w:rPr>
        <w:t xml:space="preserve">(указать период) </w:t>
      </w:r>
      <w:hyperlink w:anchor="P218">
        <w:r>
          <w:rPr>
            <w:i/>
            <w:color w:val="0000FF"/>
          </w:rPr>
          <w:t>&lt;7&gt;</w:t>
        </w:r>
      </w:hyperlink>
      <w:r>
        <w:t>.</w:t>
      </w:r>
    </w:p>
    <w:p w:rsidR="001B3E30" w:rsidRDefault="001B3E30">
      <w:pPr>
        <w:pStyle w:val="ConsPlusNormal"/>
        <w:spacing w:before="220"/>
        <w:ind w:firstLine="540"/>
        <w:jc w:val="both"/>
      </w:pPr>
      <w:r>
        <w:t>Арендная плата включает (</w:t>
      </w:r>
      <w:r>
        <w:rPr>
          <w:i/>
        </w:rPr>
        <w:t>вариант:</w:t>
      </w:r>
      <w:r>
        <w:t xml:space="preserve"> не включает) в себя стоимость коммунальных и эксплуатационных услуг (холодное и горячее водоснабжение, водоотведение, отопление, электроснабжение, обращение с твердыми коммунальными отходами), потребленных Арендатором за месяц.</w:t>
      </w:r>
    </w:p>
    <w:p w:rsidR="001B3E30" w:rsidRDefault="001B3E30">
      <w:pPr>
        <w:pStyle w:val="ConsPlusNormal"/>
        <w:jc w:val="both"/>
      </w:pPr>
    </w:p>
    <w:p w:rsidR="001B3E30" w:rsidRDefault="001B3E30">
      <w:pPr>
        <w:pStyle w:val="ConsPlusNormal"/>
        <w:ind w:firstLine="540"/>
        <w:jc w:val="both"/>
      </w:pPr>
      <w:r>
        <w:rPr>
          <w:i/>
        </w:rPr>
        <w:t>Вариант.</w:t>
      </w:r>
      <w:r>
        <w:t xml:space="preserve"> Плата за коммунальные и эксплуатационные услуги (холодное и горячее водоснабжение, водоотведение, отопление, электроснабжение, обращение с твердыми коммунальными отходами) оплачивается Арендатором отдельно по счетам, предъявляемым ему Арендодателем.</w:t>
      </w:r>
    </w:p>
    <w:p w:rsidR="001B3E30" w:rsidRDefault="001B3E30">
      <w:pPr>
        <w:pStyle w:val="ConsPlusNormal"/>
        <w:jc w:val="both"/>
      </w:pPr>
    </w:p>
    <w:p w:rsidR="001B3E30" w:rsidRDefault="001B3E30">
      <w:pPr>
        <w:pStyle w:val="ConsPlusNormal"/>
        <w:ind w:firstLine="540"/>
        <w:jc w:val="both"/>
      </w:pPr>
      <w:bookmarkStart w:id="1" w:name="P70"/>
      <w:bookmarkEnd w:id="1"/>
      <w:r>
        <w:t>4.2. Арендная плата вносится в следующие сроки и в следующем порядке: ______________.</w:t>
      </w:r>
    </w:p>
    <w:p w:rsidR="001B3E30" w:rsidRDefault="001B3E30">
      <w:pPr>
        <w:pStyle w:val="ConsPlusNormal"/>
        <w:spacing w:before="220"/>
        <w:ind w:firstLine="540"/>
        <w:jc w:val="both"/>
      </w:pPr>
      <w:r>
        <w:t xml:space="preserve">4.3. Помимо арендной платы Арендатор одновременно с первым платежом вносит также обеспечительный платеж в размере _______ (________________) рублей не позднее _______________________ </w:t>
      </w:r>
      <w:hyperlink w:anchor="P219">
        <w:r>
          <w:rPr>
            <w:i/>
            <w:color w:val="0000FF"/>
          </w:rPr>
          <w:t>&lt;8&gt;</w:t>
        </w:r>
      </w:hyperlink>
      <w:r>
        <w:t>.</w:t>
      </w:r>
    </w:p>
    <w:p w:rsidR="001B3E30" w:rsidRDefault="001B3E30">
      <w:pPr>
        <w:pStyle w:val="ConsPlusNormal"/>
        <w:spacing w:before="220"/>
        <w:ind w:firstLine="540"/>
        <w:jc w:val="both"/>
      </w:pPr>
      <w:bookmarkStart w:id="2" w:name="P72"/>
      <w:bookmarkEnd w:id="2"/>
      <w:r>
        <w:t>4.4. За счет обеспечительного платежа Арендодатель покрывает свои убытки, возникшие по вине Арендатора, и оплату неустойки в случае нарушения Договора Арендатором в следующем порядке: ____________________________.</w:t>
      </w:r>
    </w:p>
    <w:p w:rsidR="001B3E30" w:rsidRDefault="001B3E30">
      <w:pPr>
        <w:pStyle w:val="ConsPlusNormal"/>
        <w:spacing w:before="220"/>
        <w:ind w:firstLine="540"/>
        <w:jc w:val="both"/>
      </w:pPr>
      <w:r>
        <w:t xml:space="preserve">4.5. При прекращении настоящего Договора обеспечительный платеж подлежит возврату </w:t>
      </w:r>
      <w:r>
        <w:lastRenderedPageBreak/>
        <w:t xml:space="preserve">Арендатору с учетом </w:t>
      </w:r>
      <w:hyperlink w:anchor="P72">
        <w:r>
          <w:rPr>
            <w:color w:val="0000FF"/>
          </w:rPr>
          <w:t>п. 4.4</w:t>
        </w:r>
      </w:hyperlink>
      <w:r>
        <w:t xml:space="preserve"> настоящего Договора.</w:t>
      </w:r>
    </w:p>
    <w:p w:rsidR="001B3E30" w:rsidRDefault="001B3E30">
      <w:pPr>
        <w:pStyle w:val="ConsPlusNormal"/>
        <w:jc w:val="both"/>
      </w:pPr>
    </w:p>
    <w:p w:rsidR="001B3E30" w:rsidRDefault="001B3E30">
      <w:pPr>
        <w:pStyle w:val="ConsPlusNormal"/>
        <w:jc w:val="center"/>
        <w:outlineLvl w:val="0"/>
      </w:pPr>
      <w:r>
        <w:t>5. Срок действия Договора</w:t>
      </w:r>
    </w:p>
    <w:p w:rsidR="001B3E30" w:rsidRDefault="001B3E30">
      <w:pPr>
        <w:pStyle w:val="ConsPlusNormal"/>
        <w:spacing w:before="280"/>
        <w:ind w:firstLine="540"/>
        <w:jc w:val="both"/>
      </w:pPr>
      <w:r>
        <w:t>5.1. Настоящий Договор заключен сроком на _____ - с "___"_________ ___ г. по "___"_________ ___ г. и вступает в силу с момента его подписания (</w:t>
      </w:r>
      <w:r>
        <w:rPr>
          <w:i/>
        </w:rPr>
        <w:t>вариант, если договор заключен на один год и более:</w:t>
      </w:r>
      <w:r>
        <w:t xml:space="preserve"> государственной регистрации в установленном законодательством Российской Федерации порядке </w:t>
      </w:r>
      <w:hyperlink w:anchor="P220">
        <w:r>
          <w:rPr>
            <w:i/>
            <w:color w:val="0000FF"/>
          </w:rPr>
          <w:t>&lt;9&gt;</w:t>
        </w:r>
      </w:hyperlink>
      <w:r>
        <w:t xml:space="preserve">). Течение срока аренды по настоящему Договору наступает с момента подписания Сторонами </w:t>
      </w:r>
      <w:hyperlink r:id="rId9">
        <w:r>
          <w:rPr>
            <w:color w:val="0000FF"/>
          </w:rPr>
          <w:t>Акта</w:t>
        </w:r>
      </w:hyperlink>
      <w:r>
        <w:t xml:space="preserve"> приема-передачи.</w:t>
      </w:r>
    </w:p>
    <w:p w:rsidR="001B3E30" w:rsidRDefault="001B3E30">
      <w:pPr>
        <w:pStyle w:val="ConsPlusNormal"/>
        <w:spacing w:before="280"/>
        <w:ind w:firstLine="540"/>
        <w:jc w:val="both"/>
      </w:pPr>
      <w:bookmarkStart w:id="3" w:name="_GoBack"/>
      <w:bookmarkEnd w:id="3"/>
      <w:r>
        <w:t xml:space="preserve">5.2. Настоящий Договор может быть продлен по соглашению Сторон </w:t>
      </w:r>
      <w:hyperlink w:anchor="P224">
        <w:r>
          <w:rPr>
            <w:i/>
            <w:color w:val="0000FF"/>
          </w:rPr>
          <w:t>&lt;10&gt;</w:t>
        </w:r>
      </w:hyperlink>
      <w:r>
        <w:t>.</w:t>
      </w:r>
    </w:p>
    <w:p w:rsidR="001B3E30" w:rsidRDefault="001B3E30">
      <w:pPr>
        <w:pStyle w:val="ConsPlusNormal"/>
        <w:spacing w:before="220"/>
        <w:ind w:firstLine="540"/>
        <w:jc w:val="both"/>
      </w:pPr>
      <w:r>
        <w:t>5.3. Арендатор, надлежащим образом исполнявший свои обязанности, по истечении срока настоящего Договора имеет преимущественное перед другими лицами право на заключение договора аренды на новый срок.</w:t>
      </w:r>
    </w:p>
    <w:p w:rsidR="001B3E30" w:rsidRDefault="001B3E30">
      <w:pPr>
        <w:pStyle w:val="ConsPlusNormal"/>
        <w:spacing w:before="220"/>
        <w:ind w:firstLine="540"/>
        <w:jc w:val="both"/>
      </w:pPr>
      <w:r>
        <w:t>Арендатор обязан письменно уведомить Арендодателя о желании заключить договор на новый срок не позднее ___ рабочих (</w:t>
      </w:r>
      <w:r>
        <w:rPr>
          <w:i/>
        </w:rPr>
        <w:t>вариант:</w:t>
      </w:r>
      <w:r>
        <w:t xml:space="preserve"> календарных) дней до окончания срока действия настоящего Договора.</w:t>
      </w:r>
    </w:p>
    <w:p w:rsidR="001B3E30" w:rsidRDefault="001B3E30">
      <w:pPr>
        <w:pStyle w:val="ConsPlusNormal"/>
        <w:jc w:val="both"/>
      </w:pPr>
    </w:p>
    <w:p w:rsidR="001B3E30" w:rsidRDefault="001B3E30">
      <w:pPr>
        <w:pStyle w:val="ConsPlusNormal"/>
        <w:jc w:val="center"/>
        <w:outlineLvl w:val="0"/>
      </w:pPr>
      <w:r>
        <w:t>6. Изменение и досрочное расторжение Договора</w:t>
      </w:r>
    </w:p>
    <w:p w:rsidR="001B3E30" w:rsidRDefault="001B3E30">
      <w:pPr>
        <w:pStyle w:val="ConsPlusNormal"/>
        <w:jc w:val="both"/>
      </w:pPr>
    </w:p>
    <w:p w:rsidR="001B3E30" w:rsidRDefault="001B3E30">
      <w:pPr>
        <w:pStyle w:val="ConsPlusNormal"/>
        <w:ind w:firstLine="540"/>
        <w:jc w:val="both"/>
      </w:pPr>
      <w:r>
        <w:t>6.1. Настоящий Договор может быть изменен по письменному соглашению Сторон.</w:t>
      </w:r>
    </w:p>
    <w:p w:rsidR="001B3E30" w:rsidRDefault="001B3E30">
      <w:pPr>
        <w:pStyle w:val="ConsPlusNormal"/>
        <w:spacing w:before="220"/>
        <w:ind w:firstLine="540"/>
        <w:jc w:val="both"/>
      </w:pPr>
      <w:r>
        <w:t>6.2. По требованию Арендодателя настоящий Договор может быть досрочно расторгнут в судебном порядке в случаях, когда Арендатор:</w:t>
      </w:r>
    </w:p>
    <w:p w:rsidR="001B3E30" w:rsidRDefault="001B3E30">
      <w:pPr>
        <w:pStyle w:val="ConsPlusNormal"/>
        <w:spacing w:before="220"/>
        <w:ind w:firstLine="540"/>
        <w:jc w:val="both"/>
      </w:pPr>
      <w:r>
        <w:t>6.2.1. Пользуется Имуществом с существенным нарушением условий Договора или назначения Имущества либо с неоднократными нарушениями.</w:t>
      </w:r>
    </w:p>
    <w:p w:rsidR="001B3E30" w:rsidRDefault="001B3E30">
      <w:pPr>
        <w:pStyle w:val="ConsPlusNormal"/>
        <w:spacing w:before="220"/>
        <w:ind w:firstLine="540"/>
        <w:jc w:val="both"/>
      </w:pPr>
      <w:r>
        <w:t>6.2.2. Существенно ухудшает Имущество.</w:t>
      </w:r>
    </w:p>
    <w:p w:rsidR="001B3E30" w:rsidRDefault="001B3E30">
      <w:pPr>
        <w:pStyle w:val="ConsPlusNormal"/>
        <w:spacing w:before="220"/>
        <w:ind w:firstLine="540"/>
        <w:jc w:val="both"/>
      </w:pPr>
      <w:r>
        <w:t>6.2.3. Более двух раз подряд по истечении установленного Договором срока платежа не вносит арендную плату.</w:t>
      </w:r>
    </w:p>
    <w:p w:rsidR="001B3E30" w:rsidRDefault="001B3E30">
      <w:pPr>
        <w:pStyle w:val="ConsPlusNormal"/>
        <w:spacing w:before="220"/>
        <w:ind w:firstLine="540"/>
        <w:jc w:val="both"/>
      </w:pPr>
      <w:r>
        <w:t>6.2.4. __________________________________________________.</w:t>
      </w:r>
    </w:p>
    <w:p w:rsidR="001B3E30" w:rsidRDefault="001B3E30">
      <w:pPr>
        <w:pStyle w:val="ConsPlusNormal"/>
        <w:spacing w:before="22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1B3E30" w:rsidRDefault="001B3E30">
      <w:pPr>
        <w:pStyle w:val="ConsPlusNormal"/>
        <w:spacing w:before="220"/>
        <w:ind w:firstLine="540"/>
        <w:jc w:val="both"/>
      </w:pPr>
      <w:r>
        <w:t>6.3. По требованию Арендатора настоящий Договор может быть досрочно расторгнут в судебном порядке в случаях, когда:</w:t>
      </w:r>
    </w:p>
    <w:p w:rsidR="001B3E30" w:rsidRDefault="001B3E30">
      <w:pPr>
        <w:pStyle w:val="ConsPlusNormal"/>
        <w:spacing w:before="220"/>
        <w:ind w:firstLine="540"/>
        <w:jc w:val="both"/>
      </w:pPr>
      <w:r>
        <w:t>6.3.1. Арендодатель не предоставляет Имущество в пользование Арендатору либо создает препятствия пользованию Имуществом.</w:t>
      </w:r>
    </w:p>
    <w:p w:rsidR="001B3E30" w:rsidRDefault="001B3E30">
      <w:pPr>
        <w:pStyle w:val="ConsPlusNormal"/>
        <w:spacing w:before="220"/>
        <w:ind w:firstLine="540"/>
        <w:jc w:val="both"/>
      </w:pPr>
      <w:r>
        <w:t>6.3.2.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состояния.</w:t>
      </w:r>
    </w:p>
    <w:p w:rsidR="001B3E30" w:rsidRDefault="001B3E30">
      <w:pPr>
        <w:pStyle w:val="ConsPlusNormal"/>
        <w:spacing w:before="220"/>
        <w:ind w:firstLine="540"/>
        <w:jc w:val="both"/>
      </w:pPr>
      <w:r>
        <w:t>6.3.3. Имущество в силу обстоятельств, за которые Арендатор не отвечает, окажется в состоянии, не пригодном для использования.</w:t>
      </w:r>
    </w:p>
    <w:p w:rsidR="001B3E30" w:rsidRDefault="001B3E30">
      <w:pPr>
        <w:pStyle w:val="ConsPlusNormal"/>
        <w:spacing w:before="220"/>
        <w:ind w:firstLine="540"/>
        <w:jc w:val="both"/>
      </w:pPr>
      <w:r>
        <w:t xml:space="preserve">6.3.4. Арендодатель не производит капитальный ремонт Имущества в установленные </w:t>
      </w:r>
      <w:r>
        <w:lastRenderedPageBreak/>
        <w:t>настоящим Договором сроки.</w:t>
      </w:r>
    </w:p>
    <w:p w:rsidR="001B3E30" w:rsidRDefault="001B3E30">
      <w:pPr>
        <w:pStyle w:val="ConsPlusNormal"/>
        <w:spacing w:before="220"/>
        <w:ind w:firstLine="540"/>
        <w:jc w:val="both"/>
      </w:pPr>
      <w:r>
        <w:t>6.3.5. ___________________________________.</w:t>
      </w:r>
    </w:p>
    <w:p w:rsidR="001B3E30" w:rsidRDefault="001B3E30">
      <w:pPr>
        <w:pStyle w:val="ConsPlusNormal"/>
        <w:jc w:val="both"/>
      </w:pPr>
    </w:p>
    <w:p w:rsidR="001B3E30" w:rsidRDefault="001B3E30">
      <w:pPr>
        <w:pStyle w:val="ConsPlusNormal"/>
        <w:ind w:firstLine="540"/>
        <w:jc w:val="both"/>
      </w:pPr>
      <w:r>
        <w:rPr>
          <w:i/>
        </w:rPr>
        <w:t>Вариант.</w:t>
      </w:r>
      <w:r>
        <w:t xml:space="preserve"> 6.4. Любая из Сторон вправе отказаться от исполнения настоящего Договора в одностороннем порядке, направив другой Стороне письменное уведомление по адресу, указанному в </w:t>
      </w:r>
      <w:hyperlink w:anchor="P140">
        <w:r>
          <w:rPr>
            <w:color w:val="0000FF"/>
          </w:rPr>
          <w:t>разд. 11</w:t>
        </w:r>
      </w:hyperlink>
      <w:r>
        <w:t xml:space="preserve"> настоящего Договора, в срок за _________ до предполагаемой даты расторжения.</w:t>
      </w:r>
    </w:p>
    <w:p w:rsidR="001B3E30" w:rsidRDefault="001B3E30">
      <w:pPr>
        <w:pStyle w:val="ConsPlusNormal"/>
        <w:spacing w:before="220"/>
        <w:ind w:firstLine="540"/>
        <w:jc w:val="both"/>
      </w:pPr>
      <w:r>
        <w:t>Сторона, получившая письмо об отказе от исполнения Договора, обязана направить ответ в течение ________ с момента получения письма (дата получения письма определяется по почтовому штемпелю адресата).</w:t>
      </w:r>
    </w:p>
    <w:p w:rsidR="001B3E30" w:rsidRDefault="001B3E30">
      <w:pPr>
        <w:pStyle w:val="ConsPlusNormal"/>
        <w:spacing w:before="220"/>
        <w:ind w:firstLine="540"/>
        <w:jc w:val="both"/>
      </w:pPr>
      <w:r>
        <w:t>В случае возникновения разногласий Стороны обязаны урегулировать их путем переговоров и составить акт взаиморасчетов.</w:t>
      </w:r>
    </w:p>
    <w:p w:rsidR="001B3E30" w:rsidRDefault="001B3E30">
      <w:pPr>
        <w:pStyle w:val="ConsPlusNormal"/>
        <w:jc w:val="both"/>
      </w:pPr>
    </w:p>
    <w:p w:rsidR="001B3E30" w:rsidRDefault="001B3E30">
      <w:pPr>
        <w:pStyle w:val="ConsPlusNormal"/>
        <w:ind w:firstLine="540"/>
        <w:jc w:val="both"/>
      </w:pPr>
      <w:r>
        <w:t>6.5. В случае если к моменту расторжения настоящего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1B3E30" w:rsidRDefault="001B3E30">
      <w:pPr>
        <w:pStyle w:val="ConsPlusNormal"/>
        <w:jc w:val="both"/>
      </w:pPr>
    </w:p>
    <w:p w:rsidR="001B3E30" w:rsidRDefault="001B3E30">
      <w:pPr>
        <w:pStyle w:val="ConsPlusNormal"/>
        <w:jc w:val="center"/>
        <w:outlineLvl w:val="0"/>
      </w:pPr>
      <w:r>
        <w:t>7. Возврат имущества Арендодателю</w:t>
      </w:r>
    </w:p>
    <w:p w:rsidR="001B3E30" w:rsidRDefault="001B3E30">
      <w:pPr>
        <w:pStyle w:val="ConsPlusNormal"/>
        <w:jc w:val="both"/>
      </w:pPr>
    </w:p>
    <w:p w:rsidR="001B3E30" w:rsidRDefault="001B3E30">
      <w:pPr>
        <w:pStyle w:val="ConsPlusNormal"/>
        <w:ind w:firstLine="540"/>
        <w:jc w:val="both"/>
      </w:pPr>
      <w:bookmarkStart w:id="4" w:name="P108"/>
      <w:bookmarkEnd w:id="4"/>
      <w:r>
        <w:t>7.1. В течение ______ с момента прекращения настоящего Договора Арендатор обязан вернуть Арендодателю Имущество (</w:t>
      </w:r>
      <w:r>
        <w:rPr>
          <w:i/>
        </w:rPr>
        <w:t>вариант:</w:t>
      </w:r>
      <w:r>
        <w:t xml:space="preserve"> и земельный участок, занятый Имуществом), по </w:t>
      </w:r>
      <w:hyperlink r:id="rId10">
        <w:r>
          <w:rPr>
            <w:color w:val="0000FF"/>
          </w:rPr>
          <w:t>Акту</w:t>
        </w:r>
      </w:hyperlink>
      <w:r>
        <w:t xml:space="preserve"> возврата (Приложение N __) в нормальном состоянии с учетом амортизации.</w:t>
      </w:r>
    </w:p>
    <w:p w:rsidR="001B3E30" w:rsidRDefault="001B3E30">
      <w:pPr>
        <w:pStyle w:val="ConsPlusNormal"/>
        <w:spacing w:before="220"/>
        <w:ind w:firstLine="540"/>
        <w:jc w:val="both"/>
      </w:pPr>
      <w:r>
        <w:t xml:space="preserve">7.2. Арендатор обязан за свой счет подготовить Имущество к возврату Арендодателю, включая составление </w:t>
      </w:r>
      <w:hyperlink r:id="rId11">
        <w:r>
          <w:rPr>
            <w:color w:val="0000FF"/>
          </w:rPr>
          <w:t>Акта</w:t>
        </w:r>
      </w:hyperlink>
      <w:r>
        <w:t xml:space="preserve"> возврата (Приложение N __).</w:t>
      </w:r>
    </w:p>
    <w:p w:rsidR="001B3E30" w:rsidRDefault="001B3E30">
      <w:pPr>
        <w:pStyle w:val="ConsPlusNormal"/>
        <w:spacing w:before="220"/>
        <w:ind w:firstLine="540"/>
        <w:jc w:val="both"/>
      </w:pPr>
      <w:r>
        <w:t xml:space="preserve">7.3. Если Арендатор нарушил срок возврата Имущества, определенный </w:t>
      </w:r>
      <w:hyperlink w:anchor="P108">
        <w:r>
          <w:rPr>
            <w:color w:val="0000FF"/>
          </w:rPr>
          <w:t>п. 7.1</w:t>
        </w:r>
      </w:hyperlink>
      <w:r>
        <w:t xml:space="preserve"> настоящего Договора, Арендодатель вправе предъявить </w:t>
      </w:r>
      <w:hyperlink r:id="rId12">
        <w:r>
          <w:rPr>
            <w:color w:val="0000FF"/>
          </w:rPr>
          <w:t>требование</w:t>
        </w:r>
      </w:hyperlink>
      <w:r>
        <w:t xml:space="preserve"> о внесении арендной платы за все время просрочки. В случае если указанная плата не покрывает причиненных Арендодателю убытков, он может потребовать их возмещения.</w:t>
      </w:r>
    </w:p>
    <w:p w:rsidR="001B3E30" w:rsidRDefault="001B3E30">
      <w:pPr>
        <w:pStyle w:val="ConsPlusNormal"/>
        <w:jc w:val="both"/>
      </w:pPr>
    </w:p>
    <w:p w:rsidR="001B3E30" w:rsidRDefault="001B3E30">
      <w:pPr>
        <w:pStyle w:val="ConsPlusNormal"/>
        <w:jc w:val="center"/>
        <w:outlineLvl w:val="0"/>
      </w:pPr>
      <w:r>
        <w:t>8. Ответственность Сторон</w:t>
      </w:r>
    </w:p>
    <w:p w:rsidR="001B3E30" w:rsidRDefault="001B3E30">
      <w:pPr>
        <w:pStyle w:val="ConsPlusNormal"/>
        <w:jc w:val="both"/>
      </w:pPr>
    </w:p>
    <w:p w:rsidR="001B3E30" w:rsidRDefault="001B3E30">
      <w:pPr>
        <w:pStyle w:val="ConsPlusNormal"/>
        <w:ind w:firstLine="540"/>
        <w:jc w:val="both"/>
      </w:pPr>
      <w:r>
        <w:t>8.1.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rsidR="001B3E30" w:rsidRDefault="001B3E30">
      <w:pPr>
        <w:pStyle w:val="ConsPlusNormal"/>
        <w:spacing w:before="220"/>
        <w:ind w:firstLine="540"/>
        <w:jc w:val="both"/>
      </w:pPr>
      <w:r>
        <w:t xml:space="preserve">8.2. За нарушение сроков перечисления арендной платы, установленных </w:t>
      </w:r>
      <w:hyperlink w:anchor="P70">
        <w:r>
          <w:rPr>
            <w:color w:val="0000FF"/>
          </w:rPr>
          <w:t>п. 4.2</w:t>
        </w:r>
      </w:hyperlink>
      <w:r>
        <w:t xml:space="preserve"> настоящего Договора, Арендодатель вправе потребовать от Арендатора уплаты пеней в размере ________ за каждый день просрочки, а Арендатор по письменному требованию Арендодателя обязан оплатить пени.</w:t>
      </w:r>
    </w:p>
    <w:p w:rsidR="001B3E30" w:rsidRDefault="001B3E30">
      <w:pPr>
        <w:pStyle w:val="ConsPlusNormal"/>
        <w:spacing w:before="220"/>
        <w:ind w:firstLine="540"/>
        <w:jc w:val="both"/>
      </w:pPr>
      <w:r>
        <w:t xml:space="preserve">8.3. За нарушение сроков передачи Имущества, установленных </w:t>
      </w:r>
      <w:hyperlink w:anchor="P35">
        <w:r>
          <w:rPr>
            <w:color w:val="0000FF"/>
          </w:rPr>
          <w:t>п. п. 2.1.2</w:t>
        </w:r>
      </w:hyperlink>
      <w:r>
        <w:t xml:space="preserve"> и </w:t>
      </w:r>
      <w:hyperlink w:anchor="P108">
        <w:r>
          <w:rPr>
            <w:color w:val="0000FF"/>
          </w:rPr>
          <w:t>7.1</w:t>
        </w:r>
      </w:hyperlink>
      <w:r>
        <w:t xml:space="preserve"> настоящего Договора, Сторона, чьи интересы ущемлены таким нарушением, вправе потребовать от Стороны, допустившей просрочку, уплаты пеней в размере ___________ за каждый день просрочки, а другая Сторона обязана оплатить пени.</w:t>
      </w:r>
    </w:p>
    <w:p w:rsidR="001B3E30" w:rsidRDefault="001B3E30">
      <w:pPr>
        <w:pStyle w:val="ConsPlusNormal"/>
        <w:spacing w:before="220"/>
        <w:ind w:firstLine="540"/>
        <w:jc w:val="both"/>
      </w:pPr>
      <w:r>
        <w:t>8.4. Взыскание неустойки не освобождает Сторону, нарушившую Договор, от исполнения обязательства в натуре.</w:t>
      </w:r>
    </w:p>
    <w:p w:rsidR="001B3E30" w:rsidRDefault="001B3E30">
      <w:pPr>
        <w:pStyle w:val="ConsPlusNormal"/>
        <w:jc w:val="both"/>
      </w:pPr>
    </w:p>
    <w:p w:rsidR="001B3E30" w:rsidRDefault="001B3E30">
      <w:pPr>
        <w:pStyle w:val="ConsPlusNormal"/>
        <w:jc w:val="center"/>
        <w:outlineLvl w:val="0"/>
      </w:pPr>
      <w:r>
        <w:t>9. Разрешение споров</w:t>
      </w:r>
    </w:p>
    <w:p w:rsidR="001B3E30" w:rsidRDefault="001B3E30">
      <w:pPr>
        <w:pStyle w:val="ConsPlusNormal"/>
        <w:jc w:val="both"/>
      </w:pPr>
    </w:p>
    <w:p w:rsidR="001B3E30" w:rsidRDefault="001B3E30">
      <w:pPr>
        <w:pStyle w:val="ConsPlusNormal"/>
        <w:ind w:firstLine="540"/>
        <w:jc w:val="both"/>
      </w:pPr>
      <w:r>
        <w:lastRenderedPageBreak/>
        <w:t>9.1. Стороны решают разногласия, которые могут возникнуть в связи с настоящим Договором, путем переговоров.</w:t>
      </w:r>
    </w:p>
    <w:p w:rsidR="001B3E30" w:rsidRDefault="001B3E30">
      <w:pPr>
        <w:pStyle w:val="ConsPlusNormal"/>
        <w:spacing w:before="220"/>
        <w:ind w:firstLine="540"/>
        <w:jc w:val="both"/>
      </w:pPr>
      <w:r>
        <w:t>9.2. В случае если переговоры не достигнут результата, дело подлежит разрешению в суде в соответствии с действующим законодательством Российской Федерации.</w:t>
      </w:r>
    </w:p>
    <w:p w:rsidR="001B3E30" w:rsidRDefault="001B3E30">
      <w:pPr>
        <w:pStyle w:val="ConsPlusNormal"/>
        <w:jc w:val="both"/>
      </w:pPr>
    </w:p>
    <w:p w:rsidR="001B3E30" w:rsidRDefault="001B3E30">
      <w:pPr>
        <w:pStyle w:val="ConsPlusNormal"/>
        <w:jc w:val="center"/>
        <w:outlineLvl w:val="0"/>
      </w:pPr>
      <w:r>
        <w:t>10. Заключительные положения</w:t>
      </w:r>
    </w:p>
    <w:p w:rsidR="001B3E30" w:rsidRDefault="001B3E30">
      <w:pPr>
        <w:pStyle w:val="ConsPlusNormal"/>
        <w:jc w:val="both"/>
      </w:pPr>
    </w:p>
    <w:p w:rsidR="001B3E30" w:rsidRDefault="001B3E30">
      <w:pPr>
        <w:pStyle w:val="ConsPlusNormal"/>
        <w:ind w:firstLine="540"/>
        <w:jc w:val="both"/>
      </w:pPr>
      <w:r>
        <w:t>10.1.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 (</w:t>
      </w:r>
      <w:r>
        <w:rPr>
          <w:i/>
        </w:rPr>
        <w:t>вариант, если договор заключен на один год и более:</w:t>
      </w:r>
      <w:r>
        <w:t xml:space="preserve"> и зарегистрированы в установленном законодательством Российской Федерации порядке).</w:t>
      </w:r>
    </w:p>
    <w:p w:rsidR="001B3E30" w:rsidRDefault="001B3E30">
      <w:pPr>
        <w:pStyle w:val="ConsPlusNormal"/>
        <w:spacing w:before="220"/>
        <w:ind w:firstLine="540"/>
        <w:jc w:val="both"/>
      </w:pPr>
      <w:r>
        <w:t>10.2. Во всем остальном, что не предусмотрено настоящим Договором, Стороны руководствуются действующим законодательством Российской Федерации.</w:t>
      </w:r>
    </w:p>
    <w:p w:rsidR="001B3E30" w:rsidRDefault="001B3E30">
      <w:pPr>
        <w:pStyle w:val="ConsPlusNormal"/>
        <w:spacing w:before="220"/>
        <w:ind w:firstLine="540"/>
        <w:jc w:val="both"/>
      </w:pPr>
      <w:r>
        <w:t>10.3. Настоящий Договор составлен в 2 (двух) экземплярах, имеющих равную юридическую силу, по одному для каждой из Сторон (</w:t>
      </w:r>
      <w:r>
        <w:rPr>
          <w:i/>
        </w:rPr>
        <w:t>вариант, если договор заключен на один год и более и стороны не планируют передавать свои экземпляры на регистрацию:</w:t>
      </w:r>
      <w:r>
        <w:t xml:space="preserve"> в 3 (трех) экземплярах, по одному для каждой из Сторон и один для органа, осуществляющего государственную регистрацию недвижимости).</w:t>
      </w:r>
    </w:p>
    <w:p w:rsidR="001B3E30" w:rsidRDefault="001B3E30">
      <w:pPr>
        <w:pStyle w:val="ConsPlusNormal"/>
        <w:jc w:val="both"/>
      </w:pPr>
    </w:p>
    <w:p w:rsidR="001B3E30" w:rsidRDefault="001B3E30">
      <w:pPr>
        <w:pStyle w:val="ConsPlusNormal"/>
        <w:ind w:firstLine="540"/>
        <w:jc w:val="both"/>
      </w:pPr>
      <w:r>
        <w:rPr>
          <w:i/>
        </w:rPr>
        <w:t>Вариант.</w:t>
      </w:r>
      <w:r>
        <w:t xml:space="preserve"> 10.4. Расходы, связанные с государственной регистрацией Договора и/или дополнительных соглашений к нему, оплачивает _________________ (</w:t>
      </w:r>
      <w:r>
        <w:rPr>
          <w:i/>
        </w:rPr>
        <w:t>вариант:</w:t>
      </w:r>
      <w:r>
        <w:t xml:space="preserve"> Арендатор / Арендодатель / Стороны совместно в равных долях).</w:t>
      </w:r>
    </w:p>
    <w:p w:rsidR="001B3E30" w:rsidRDefault="001B3E30">
      <w:pPr>
        <w:pStyle w:val="ConsPlusNormal"/>
        <w:jc w:val="both"/>
      </w:pPr>
    </w:p>
    <w:p w:rsidR="001B3E30" w:rsidRDefault="001B3E30">
      <w:pPr>
        <w:pStyle w:val="ConsPlusNormal"/>
        <w:ind w:firstLine="540"/>
        <w:jc w:val="both"/>
      </w:pPr>
      <w:r>
        <w:t>10.5. Приложения:</w:t>
      </w:r>
    </w:p>
    <w:p w:rsidR="001B3E30" w:rsidRDefault="001B3E30">
      <w:pPr>
        <w:pStyle w:val="ConsPlusNormal"/>
        <w:spacing w:before="220"/>
        <w:ind w:firstLine="540"/>
        <w:jc w:val="both"/>
      </w:pPr>
      <w:r>
        <w:t>10.5.1. План земельного участка (</w:t>
      </w:r>
      <w:r>
        <w:rPr>
          <w:i/>
        </w:rPr>
        <w:t>вариант:</w:t>
      </w:r>
      <w:r>
        <w:t xml:space="preserve"> занятого Имуществом) (Приложение N ___) </w:t>
      </w:r>
      <w:r>
        <w:rPr>
          <w:i/>
        </w:rPr>
        <w:t>(указать, если применимо)</w:t>
      </w:r>
      <w:r>
        <w:t>.</w:t>
      </w:r>
    </w:p>
    <w:p w:rsidR="001B3E30" w:rsidRDefault="001B3E30">
      <w:pPr>
        <w:pStyle w:val="ConsPlusNormal"/>
        <w:spacing w:before="220"/>
        <w:ind w:firstLine="540"/>
        <w:jc w:val="both"/>
      </w:pPr>
      <w:r>
        <w:t>10.5.2. Поэтажный план ________ (</w:t>
      </w:r>
      <w:r>
        <w:rPr>
          <w:i/>
        </w:rPr>
        <w:t>вариант:</w:t>
      </w:r>
      <w:r>
        <w:t xml:space="preserve"> здания / нежилого помещения / части здания / квартиры / иное) (Приложение N ___).</w:t>
      </w:r>
    </w:p>
    <w:p w:rsidR="001B3E30" w:rsidRDefault="001B3E30">
      <w:pPr>
        <w:pStyle w:val="ConsPlusNormal"/>
        <w:spacing w:before="220"/>
        <w:ind w:firstLine="540"/>
        <w:jc w:val="both"/>
      </w:pPr>
      <w:r>
        <w:t xml:space="preserve">10.5.3. </w:t>
      </w:r>
      <w:hyperlink r:id="rId13">
        <w:r>
          <w:rPr>
            <w:color w:val="0000FF"/>
          </w:rPr>
          <w:t>Выписка</w:t>
        </w:r>
      </w:hyperlink>
      <w:r>
        <w:t xml:space="preserve"> из Единого государственного реестра недвижимости от "___"________ ____ N ___ (Приложение N ___).</w:t>
      </w:r>
    </w:p>
    <w:p w:rsidR="001B3E30" w:rsidRDefault="001B3E30">
      <w:pPr>
        <w:pStyle w:val="ConsPlusNormal"/>
        <w:spacing w:before="220"/>
        <w:ind w:firstLine="540"/>
        <w:jc w:val="both"/>
      </w:pPr>
      <w:r>
        <w:t xml:space="preserve">10.5.4. </w:t>
      </w:r>
      <w:hyperlink r:id="rId14">
        <w:r>
          <w:rPr>
            <w:color w:val="0000FF"/>
          </w:rPr>
          <w:t>Акт</w:t>
        </w:r>
      </w:hyperlink>
      <w:r>
        <w:t xml:space="preserve"> приема-передачи имущества (Приложение N ___).</w:t>
      </w:r>
    </w:p>
    <w:p w:rsidR="001B3E30" w:rsidRDefault="001B3E30">
      <w:pPr>
        <w:pStyle w:val="ConsPlusNormal"/>
        <w:spacing w:before="220"/>
        <w:ind w:firstLine="540"/>
        <w:jc w:val="both"/>
      </w:pPr>
      <w:r>
        <w:t xml:space="preserve">10.5.5. </w:t>
      </w:r>
      <w:hyperlink r:id="rId15">
        <w:r>
          <w:rPr>
            <w:color w:val="0000FF"/>
          </w:rPr>
          <w:t>Акт</w:t>
        </w:r>
      </w:hyperlink>
      <w:r>
        <w:t xml:space="preserve"> возврата имущества (Приложение N ___).</w:t>
      </w:r>
    </w:p>
    <w:p w:rsidR="001B3E30" w:rsidRDefault="001B3E30">
      <w:pPr>
        <w:pStyle w:val="ConsPlusNormal"/>
        <w:spacing w:before="220"/>
        <w:ind w:firstLine="540"/>
        <w:jc w:val="both"/>
      </w:pPr>
      <w:r>
        <w:t>10.5.6. Копии документов, подтверждающих право Арендодателя на передачу Имущества (и земельного участка) в аренду (Приложение N ___).</w:t>
      </w:r>
    </w:p>
    <w:p w:rsidR="001B3E30" w:rsidRDefault="001B3E30">
      <w:pPr>
        <w:pStyle w:val="ConsPlusNormal"/>
        <w:jc w:val="both"/>
      </w:pPr>
    </w:p>
    <w:p w:rsidR="001B3E30" w:rsidRDefault="001B3E30">
      <w:pPr>
        <w:pStyle w:val="ConsPlusNormal"/>
        <w:jc w:val="center"/>
        <w:outlineLvl w:val="0"/>
      </w:pPr>
      <w:bookmarkStart w:id="5" w:name="P140"/>
      <w:bookmarkEnd w:id="5"/>
      <w:r>
        <w:t>11. Адреса и платежные реквизиты Сторон</w:t>
      </w:r>
    </w:p>
    <w:p w:rsidR="001B3E30" w:rsidRDefault="001B3E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1B3E30">
        <w:tc>
          <w:tcPr>
            <w:tcW w:w="4365" w:type="dxa"/>
            <w:tcBorders>
              <w:top w:val="nil"/>
              <w:left w:val="nil"/>
              <w:bottom w:val="nil"/>
              <w:right w:val="nil"/>
            </w:tcBorders>
          </w:tcPr>
          <w:p w:rsidR="001B3E30" w:rsidRDefault="001B3E30">
            <w:pPr>
              <w:pStyle w:val="ConsPlusNormal"/>
            </w:pPr>
            <w:r>
              <w:t>Арендодатель:</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Арендатор:</w:t>
            </w:r>
          </w:p>
        </w:tc>
      </w:tr>
      <w:tr w:rsidR="001B3E30">
        <w:tc>
          <w:tcPr>
            <w:tcW w:w="4365" w:type="dxa"/>
            <w:tcBorders>
              <w:top w:val="nil"/>
              <w:left w:val="nil"/>
              <w:bottom w:val="nil"/>
              <w:right w:val="nil"/>
            </w:tcBorders>
          </w:tcPr>
          <w:p w:rsidR="001B3E30" w:rsidRDefault="001B3E30">
            <w:pPr>
              <w:pStyle w:val="ConsPlusNormal"/>
            </w:pPr>
            <w:r>
              <w:t>Наименование: __________________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Наименование: __________________</w:t>
            </w:r>
          </w:p>
        </w:tc>
      </w:tr>
      <w:tr w:rsidR="001B3E30">
        <w:tc>
          <w:tcPr>
            <w:tcW w:w="4365" w:type="dxa"/>
            <w:tcBorders>
              <w:top w:val="nil"/>
              <w:left w:val="nil"/>
              <w:bottom w:val="nil"/>
              <w:right w:val="nil"/>
            </w:tcBorders>
          </w:tcPr>
          <w:p w:rsidR="001B3E30" w:rsidRDefault="001B3E30">
            <w:pPr>
              <w:pStyle w:val="ConsPlusNormal"/>
            </w:pPr>
            <w:r>
              <w:t>Юридический/почтовый адрес: 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Юридический/почтовый адрес: _____</w:t>
            </w:r>
          </w:p>
        </w:tc>
      </w:tr>
      <w:tr w:rsidR="001B3E30">
        <w:tc>
          <w:tcPr>
            <w:tcW w:w="4365" w:type="dxa"/>
            <w:tcBorders>
              <w:top w:val="nil"/>
              <w:left w:val="nil"/>
              <w:bottom w:val="nil"/>
              <w:right w:val="nil"/>
            </w:tcBorders>
          </w:tcPr>
          <w:p w:rsidR="001B3E30" w:rsidRDefault="001B3E30">
            <w:pPr>
              <w:pStyle w:val="ConsPlusNormal"/>
            </w:pPr>
            <w:r>
              <w:t>_______________________________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_______________________________</w:t>
            </w:r>
          </w:p>
        </w:tc>
      </w:tr>
      <w:tr w:rsidR="001B3E30">
        <w:tc>
          <w:tcPr>
            <w:tcW w:w="4365" w:type="dxa"/>
            <w:tcBorders>
              <w:top w:val="nil"/>
              <w:left w:val="nil"/>
              <w:bottom w:val="nil"/>
              <w:right w:val="nil"/>
            </w:tcBorders>
          </w:tcPr>
          <w:p w:rsidR="001B3E30" w:rsidRDefault="001B3E30">
            <w:pPr>
              <w:pStyle w:val="ConsPlusNormal"/>
            </w:pPr>
            <w:r>
              <w:t>ИНН/КПП ______________________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ИНН/КПП ______________________</w:t>
            </w:r>
          </w:p>
        </w:tc>
      </w:tr>
      <w:tr w:rsidR="001B3E30">
        <w:tc>
          <w:tcPr>
            <w:tcW w:w="4365" w:type="dxa"/>
            <w:tcBorders>
              <w:top w:val="nil"/>
              <w:left w:val="nil"/>
              <w:bottom w:val="nil"/>
              <w:right w:val="nil"/>
            </w:tcBorders>
          </w:tcPr>
          <w:p w:rsidR="001B3E30" w:rsidRDefault="001B3E30">
            <w:pPr>
              <w:pStyle w:val="ConsPlusNormal"/>
            </w:pPr>
            <w:r>
              <w:lastRenderedPageBreak/>
              <w:t>ОГРН/ОГРНИП _________________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ОГРН/ОГРНИП _________________</w:t>
            </w:r>
          </w:p>
        </w:tc>
      </w:tr>
      <w:tr w:rsidR="001B3E30">
        <w:tc>
          <w:tcPr>
            <w:tcW w:w="4365" w:type="dxa"/>
            <w:tcBorders>
              <w:top w:val="nil"/>
              <w:left w:val="nil"/>
              <w:bottom w:val="nil"/>
              <w:right w:val="nil"/>
            </w:tcBorders>
          </w:tcPr>
          <w:p w:rsidR="001B3E30" w:rsidRDefault="001B3E30">
            <w:pPr>
              <w:pStyle w:val="ConsPlusNormal"/>
            </w:pPr>
            <w:r>
              <w:t>Телефон: _________ Факс: 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jc w:val="both"/>
            </w:pPr>
            <w:r>
              <w:t>Телефон: _________ Факс: ________</w:t>
            </w:r>
          </w:p>
        </w:tc>
      </w:tr>
      <w:tr w:rsidR="001B3E30">
        <w:tc>
          <w:tcPr>
            <w:tcW w:w="4365" w:type="dxa"/>
            <w:tcBorders>
              <w:top w:val="nil"/>
              <w:left w:val="nil"/>
              <w:bottom w:val="nil"/>
              <w:right w:val="nil"/>
            </w:tcBorders>
          </w:tcPr>
          <w:p w:rsidR="001B3E30" w:rsidRDefault="001B3E30">
            <w:pPr>
              <w:pStyle w:val="ConsPlusNormal"/>
            </w:pPr>
            <w:r>
              <w:t>Адрес электронной почты: 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Адрес электронной почты: _________</w:t>
            </w:r>
          </w:p>
        </w:tc>
      </w:tr>
      <w:tr w:rsidR="001B3E30">
        <w:tc>
          <w:tcPr>
            <w:tcW w:w="4365" w:type="dxa"/>
            <w:tcBorders>
              <w:top w:val="nil"/>
              <w:left w:val="nil"/>
              <w:bottom w:val="nil"/>
              <w:right w:val="nil"/>
            </w:tcBorders>
          </w:tcPr>
          <w:p w:rsidR="001B3E30" w:rsidRDefault="001B3E30">
            <w:pPr>
              <w:pStyle w:val="ConsPlusNormal"/>
            </w:pPr>
            <w:r>
              <w:t>Банковские реквизиты: ____________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Банковские реквизиты: ____________</w:t>
            </w:r>
          </w:p>
        </w:tc>
      </w:tr>
      <w:tr w:rsidR="001B3E30">
        <w:tc>
          <w:tcPr>
            <w:tcW w:w="4365" w:type="dxa"/>
            <w:tcBorders>
              <w:top w:val="nil"/>
              <w:left w:val="nil"/>
              <w:bottom w:val="nil"/>
              <w:right w:val="nil"/>
            </w:tcBorders>
          </w:tcPr>
          <w:p w:rsidR="001B3E30" w:rsidRDefault="001B3E30">
            <w:pPr>
              <w:pStyle w:val="ConsPlusNormal"/>
            </w:pPr>
            <w:r>
              <w:t>_______________________________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_______________________________</w:t>
            </w:r>
          </w:p>
        </w:tc>
      </w:tr>
    </w:tbl>
    <w:p w:rsidR="001B3E30" w:rsidRDefault="001B3E30">
      <w:pPr>
        <w:pStyle w:val="ConsPlusNormal"/>
        <w:jc w:val="both"/>
      </w:pPr>
    </w:p>
    <w:p w:rsidR="001B3E30" w:rsidRDefault="001B3E30">
      <w:pPr>
        <w:pStyle w:val="ConsPlusNormal"/>
        <w:ind w:firstLine="540"/>
        <w:jc w:val="both"/>
      </w:pPr>
      <w:r>
        <w:rPr>
          <w:i/>
        </w:rPr>
        <w:t>Вариант.</w:t>
      </w:r>
    </w:p>
    <w:p w:rsidR="001B3E30" w:rsidRDefault="001B3E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1B3E30">
        <w:tc>
          <w:tcPr>
            <w:tcW w:w="4365" w:type="dxa"/>
            <w:tcBorders>
              <w:top w:val="nil"/>
              <w:left w:val="nil"/>
              <w:bottom w:val="nil"/>
              <w:right w:val="nil"/>
            </w:tcBorders>
          </w:tcPr>
          <w:p w:rsidR="001B3E30" w:rsidRDefault="001B3E30">
            <w:pPr>
              <w:pStyle w:val="ConsPlusNormal"/>
            </w:pPr>
            <w:r>
              <w:t xml:space="preserve">_______________________ </w:t>
            </w:r>
            <w:r>
              <w:rPr>
                <w:i/>
              </w:rPr>
              <w:t>(Ф.И.О.)</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 xml:space="preserve">_______________________ </w:t>
            </w:r>
            <w:r>
              <w:rPr>
                <w:i/>
              </w:rPr>
              <w:t>(Ф.И.О.)</w:t>
            </w:r>
          </w:p>
        </w:tc>
      </w:tr>
      <w:tr w:rsidR="001B3E30">
        <w:tc>
          <w:tcPr>
            <w:tcW w:w="4365" w:type="dxa"/>
            <w:tcBorders>
              <w:top w:val="nil"/>
              <w:left w:val="nil"/>
              <w:bottom w:val="nil"/>
              <w:right w:val="nil"/>
            </w:tcBorders>
          </w:tcPr>
          <w:p w:rsidR="001B3E30" w:rsidRDefault="001B3E30">
            <w:pPr>
              <w:pStyle w:val="ConsPlusNormal"/>
            </w:pPr>
            <w:r>
              <w:t>Адрес: _________________________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Адрес: _________________________</w:t>
            </w:r>
          </w:p>
        </w:tc>
      </w:tr>
      <w:tr w:rsidR="001B3E30">
        <w:tc>
          <w:tcPr>
            <w:tcW w:w="4365" w:type="dxa"/>
            <w:tcBorders>
              <w:top w:val="nil"/>
              <w:left w:val="nil"/>
              <w:bottom w:val="nil"/>
              <w:right w:val="nil"/>
            </w:tcBorders>
          </w:tcPr>
          <w:p w:rsidR="001B3E30" w:rsidRDefault="001B3E30">
            <w:pPr>
              <w:pStyle w:val="ConsPlusNormal"/>
            </w:pPr>
            <w:r>
              <w:t>_______________________________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_______________________________</w:t>
            </w:r>
          </w:p>
        </w:tc>
      </w:tr>
      <w:tr w:rsidR="001B3E30">
        <w:tc>
          <w:tcPr>
            <w:tcW w:w="4365" w:type="dxa"/>
            <w:tcBorders>
              <w:top w:val="nil"/>
              <w:left w:val="nil"/>
              <w:bottom w:val="nil"/>
              <w:right w:val="nil"/>
            </w:tcBorders>
          </w:tcPr>
          <w:p w:rsidR="001B3E30" w:rsidRDefault="001B3E30">
            <w:pPr>
              <w:pStyle w:val="ConsPlusNormal"/>
            </w:pPr>
            <w:r>
              <w:t>Паспортные данные: ______________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Паспортные данные: ______________</w:t>
            </w:r>
          </w:p>
        </w:tc>
      </w:tr>
      <w:tr w:rsidR="001B3E30">
        <w:tc>
          <w:tcPr>
            <w:tcW w:w="4365" w:type="dxa"/>
            <w:tcBorders>
              <w:top w:val="nil"/>
              <w:left w:val="nil"/>
              <w:bottom w:val="nil"/>
              <w:right w:val="nil"/>
            </w:tcBorders>
          </w:tcPr>
          <w:p w:rsidR="001B3E30" w:rsidRDefault="001B3E30">
            <w:pPr>
              <w:pStyle w:val="ConsPlusNormal"/>
            </w:pPr>
            <w:r>
              <w:t>_______________________________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_______________________________</w:t>
            </w:r>
          </w:p>
        </w:tc>
      </w:tr>
      <w:tr w:rsidR="001B3E30">
        <w:tc>
          <w:tcPr>
            <w:tcW w:w="4365" w:type="dxa"/>
            <w:tcBorders>
              <w:top w:val="nil"/>
              <w:left w:val="nil"/>
              <w:bottom w:val="nil"/>
              <w:right w:val="nil"/>
            </w:tcBorders>
          </w:tcPr>
          <w:p w:rsidR="001B3E30" w:rsidRDefault="001B3E30">
            <w:pPr>
              <w:pStyle w:val="ConsPlusNormal"/>
            </w:pPr>
            <w:r>
              <w:t>Телефон: _______________________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Телефон: _______________________</w:t>
            </w:r>
          </w:p>
        </w:tc>
      </w:tr>
      <w:tr w:rsidR="001B3E30">
        <w:tc>
          <w:tcPr>
            <w:tcW w:w="4365" w:type="dxa"/>
            <w:tcBorders>
              <w:top w:val="nil"/>
              <w:left w:val="nil"/>
              <w:bottom w:val="nil"/>
              <w:right w:val="nil"/>
            </w:tcBorders>
          </w:tcPr>
          <w:p w:rsidR="001B3E30" w:rsidRDefault="001B3E30">
            <w:pPr>
              <w:pStyle w:val="ConsPlusNormal"/>
            </w:pPr>
            <w:r>
              <w:t>Адрес электронной почты: 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Адрес электронной почты: _________</w:t>
            </w:r>
          </w:p>
        </w:tc>
      </w:tr>
      <w:tr w:rsidR="001B3E30">
        <w:tc>
          <w:tcPr>
            <w:tcW w:w="4365" w:type="dxa"/>
            <w:tcBorders>
              <w:top w:val="nil"/>
              <w:left w:val="nil"/>
              <w:bottom w:val="nil"/>
              <w:right w:val="nil"/>
            </w:tcBorders>
          </w:tcPr>
          <w:p w:rsidR="001B3E30" w:rsidRDefault="001B3E30">
            <w:pPr>
              <w:pStyle w:val="ConsPlusNormal"/>
            </w:pPr>
            <w:r>
              <w:t>Счет __________________________</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Счет __________________________</w:t>
            </w:r>
          </w:p>
        </w:tc>
      </w:tr>
    </w:tbl>
    <w:p w:rsidR="001B3E30" w:rsidRDefault="001B3E30">
      <w:pPr>
        <w:pStyle w:val="ConsPlusNormal"/>
        <w:jc w:val="both"/>
      </w:pPr>
    </w:p>
    <w:p w:rsidR="001B3E30" w:rsidRDefault="001B3E30">
      <w:pPr>
        <w:pStyle w:val="ConsPlusNormal"/>
        <w:jc w:val="center"/>
      </w:pPr>
      <w:r>
        <w:t>Подписи Сторон</w:t>
      </w:r>
    </w:p>
    <w:p w:rsidR="001B3E30" w:rsidRDefault="001B3E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1B3E30">
        <w:tc>
          <w:tcPr>
            <w:tcW w:w="4365" w:type="dxa"/>
            <w:tcBorders>
              <w:top w:val="nil"/>
              <w:left w:val="nil"/>
              <w:bottom w:val="nil"/>
              <w:right w:val="nil"/>
            </w:tcBorders>
          </w:tcPr>
          <w:p w:rsidR="001B3E30" w:rsidRDefault="001B3E30">
            <w:pPr>
              <w:pStyle w:val="ConsPlusNormal"/>
            </w:pPr>
            <w:r>
              <w:t>Арендодатель:</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Арендатор:</w:t>
            </w:r>
          </w:p>
        </w:tc>
      </w:tr>
      <w:tr w:rsidR="001B3E30">
        <w:tc>
          <w:tcPr>
            <w:tcW w:w="4365" w:type="dxa"/>
            <w:tcBorders>
              <w:top w:val="nil"/>
              <w:left w:val="nil"/>
              <w:bottom w:val="nil"/>
              <w:right w:val="nil"/>
            </w:tcBorders>
          </w:tcPr>
          <w:p w:rsidR="001B3E30" w:rsidRDefault="001B3E30">
            <w:pPr>
              <w:pStyle w:val="ConsPlusNormal"/>
            </w:pPr>
            <w:r>
              <w:t xml:space="preserve">_______/_________ </w:t>
            </w:r>
            <w:r>
              <w:rPr>
                <w:i/>
              </w:rPr>
              <w:t>(подпись/Ф.И.О.)</w:t>
            </w:r>
          </w:p>
        </w:tc>
        <w:tc>
          <w:tcPr>
            <w:tcW w:w="340" w:type="dxa"/>
            <w:tcBorders>
              <w:top w:val="nil"/>
              <w:left w:val="nil"/>
              <w:bottom w:val="nil"/>
              <w:right w:val="nil"/>
            </w:tcBorders>
          </w:tcPr>
          <w:p w:rsidR="001B3E30" w:rsidRDefault="001B3E30">
            <w:pPr>
              <w:pStyle w:val="ConsPlusNormal"/>
            </w:pPr>
          </w:p>
        </w:tc>
        <w:tc>
          <w:tcPr>
            <w:tcW w:w="4365" w:type="dxa"/>
            <w:tcBorders>
              <w:top w:val="nil"/>
              <w:left w:val="nil"/>
              <w:bottom w:val="nil"/>
              <w:right w:val="nil"/>
            </w:tcBorders>
          </w:tcPr>
          <w:p w:rsidR="001B3E30" w:rsidRDefault="001B3E30">
            <w:pPr>
              <w:pStyle w:val="ConsPlusNormal"/>
            </w:pPr>
            <w:r>
              <w:t xml:space="preserve">_______/_________ </w:t>
            </w:r>
            <w:r>
              <w:rPr>
                <w:i/>
              </w:rPr>
              <w:t>(подпись/Ф.И.О.)</w:t>
            </w:r>
          </w:p>
        </w:tc>
      </w:tr>
    </w:tbl>
    <w:p w:rsidR="001B3E30" w:rsidRDefault="001B3E30">
      <w:pPr>
        <w:pStyle w:val="ConsPlusNormal"/>
        <w:jc w:val="both"/>
      </w:pPr>
    </w:p>
    <w:p w:rsidR="001B3E30" w:rsidRDefault="001B3E30">
      <w:pPr>
        <w:pStyle w:val="ConsPlusNormal"/>
        <w:ind w:firstLine="540"/>
        <w:jc w:val="both"/>
      </w:pPr>
      <w:r>
        <w:t>--------------------------------</w:t>
      </w:r>
    </w:p>
    <w:p w:rsidR="001B3E30" w:rsidRDefault="001B3E30">
      <w:pPr>
        <w:pStyle w:val="ConsPlusNormal"/>
        <w:spacing w:before="220"/>
        <w:ind w:firstLine="540"/>
        <w:jc w:val="both"/>
      </w:pPr>
      <w:r>
        <w:rPr>
          <w:i/>
        </w:rPr>
        <w:t>Информация для сведения:</w:t>
      </w:r>
    </w:p>
    <w:p w:rsidR="001B3E30" w:rsidRDefault="001B3E30">
      <w:pPr>
        <w:pStyle w:val="ConsPlusNormal"/>
        <w:spacing w:before="220"/>
        <w:ind w:firstLine="540"/>
        <w:jc w:val="both"/>
      </w:pPr>
      <w:bookmarkStart w:id="6" w:name="P211"/>
      <w:bookmarkEnd w:id="6"/>
      <w:r>
        <w:rPr>
          <w:i/>
        </w:rPr>
        <w:t xml:space="preserve">&lt;1&gt; В соответствии с </w:t>
      </w:r>
      <w:hyperlink r:id="rId16">
        <w:r>
          <w:rPr>
            <w:i/>
            <w:color w:val="0000FF"/>
          </w:rPr>
          <w:t>п. 3 ст. 607</w:t>
        </w:r>
      </w:hyperlink>
      <w:r>
        <w:rPr>
          <w:i/>
        </w:rPr>
        <w:t xml:space="preserve"> Гражданского кодекса Российской Федерации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1B3E30" w:rsidRDefault="001B3E30">
      <w:pPr>
        <w:pStyle w:val="ConsPlusNormal"/>
        <w:spacing w:before="220"/>
        <w:ind w:firstLine="540"/>
        <w:jc w:val="both"/>
      </w:pPr>
      <w:bookmarkStart w:id="7" w:name="P212"/>
      <w:bookmarkEnd w:id="7"/>
      <w:r>
        <w:rPr>
          <w:i/>
        </w:rPr>
        <w:t xml:space="preserve">&lt;2&gt; В соответствии с </w:t>
      </w:r>
      <w:hyperlink r:id="rId17">
        <w:r>
          <w:rPr>
            <w:i/>
            <w:color w:val="0000FF"/>
          </w:rPr>
          <w:t>п. 2 ст. 652</w:t>
        </w:r>
      </w:hyperlink>
      <w:r>
        <w:rPr>
          <w:i/>
        </w:rPr>
        <w:t xml:space="preserve"> Гражданского кодекса Российской Федерации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иное право на соответствующий земельный участок.</w:t>
      </w:r>
    </w:p>
    <w:p w:rsidR="001B3E30" w:rsidRDefault="001B3E30">
      <w:pPr>
        <w:pStyle w:val="ConsPlusNormal"/>
        <w:spacing w:before="220"/>
        <w:ind w:firstLine="540"/>
        <w:jc w:val="both"/>
      </w:pPr>
      <w:bookmarkStart w:id="8" w:name="P213"/>
      <w:bookmarkEnd w:id="8"/>
      <w:r>
        <w:rPr>
          <w:i/>
        </w:rPr>
        <w:t xml:space="preserve">&lt;3&gt; В соответствии со </w:t>
      </w:r>
      <w:hyperlink r:id="rId18">
        <w:r>
          <w:rPr>
            <w:i/>
            <w:color w:val="0000FF"/>
          </w:rPr>
          <w:t>ст. 608</w:t>
        </w:r>
      </w:hyperlink>
      <w:r>
        <w:rPr>
          <w:i/>
        </w:rPr>
        <w:t xml:space="preserve"> Гражданского кодекса Российской Федерации арендодателями могут быть также лица, </w:t>
      </w:r>
      <w:proofErr w:type="spellStart"/>
      <w:r>
        <w:rPr>
          <w:i/>
        </w:rPr>
        <w:t>управомоченные</w:t>
      </w:r>
      <w:proofErr w:type="spellEnd"/>
      <w:r>
        <w:rPr>
          <w:i/>
        </w:rPr>
        <w:t xml:space="preserve"> законом или собственником сдавать имущество в аренду.</w:t>
      </w:r>
    </w:p>
    <w:p w:rsidR="001B3E30" w:rsidRDefault="001B3E30">
      <w:pPr>
        <w:pStyle w:val="ConsPlusNormal"/>
        <w:spacing w:before="220"/>
        <w:ind w:firstLine="540"/>
        <w:jc w:val="both"/>
      </w:pPr>
      <w:bookmarkStart w:id="9" w:name="P214"/>
      <w:bookmarkEnd w:id="9"/>
      <w:r>
        <w:rPr>
          <w:i/>
        </w:rPr>
        <w:t xml:space="preserve">&lt;4&gt; В соответствии с </w:t>
      </w:r>
      <w:hyperlink r:id="rId19">
        <w:r>
          <w:rPr>
            <w:i/>
            <w:color w:val="0000FF"/>
          </w:rPr>
          <w:t>п. 2 ст. 295</w:t>
        </w:r>
      </w:hyperlink>
      <w:r>
        <w:rPr>
          <w:i/>
        </w:rPr>
        <w:t xml:space="preserve"> Гражданского кодекса Российской Федерации </w:t>
      </w:r>
      <w:r>
        <w:rPr>
          <w:i/>
        </w:rPr>
        <w:lastRenderedPageBreak/>
        <w:t>предприятие не вправе сдавать в аренду принадлежащее ему на праве хозяйственного ведения недвижимое имущество без согласия собственника.</w:t>
      </w:r>
    </w:p>
    <w:p w:rsidR="001B3E30" w:rsidRDefault="001B3E30">
      <w:pPr>
        <w:pStyle w:val="ConsPlusNormal"/>
        <w:spacing w:before="220"/>
        <w:ind w:firstLine="540"/>
        <w:jc w:val="both"/>
      </w:pPr>
      <w:r>
        <w:rPr>
          <w:i/>
        </w:rPr>
        <w:t xml:space="preserve">О распоряжении имуществом казенного предприятия и учреждения, закрепленного за ними на праве оперативного управления, см. </w:t>
      </w:r>
      <w:hyperlink r:id="rId20">
        <w:r>
          <w:rPr>
            <w:i/>
            <w:color w:val="0000FF"/>
          </w:rPr>
          <w:t>п. 1 ст. 297</w:t>
        </w:r>
      </w:hyperlink>
      <w:r>
        <w:rPr>
          <w:i/>
        </w:rPr>
        <w:t xml:space="preserve">, </w:t>
      </w:r>
      <w:hyperlink r:id="rId21">
        <w:r>
          <w:rPr>
            <w:i/>
            <w:color w:val="0000FF"/>
          </w:rPr>
          <w:t>ст. 298</w:t>
        </w:r>
      </w:hyperlink>
      <w:r>
        <w:rPr>
          <w:i/>
        </w:rPr>
        <w:t xml:space="preserve"> Гражданского кодекса Российской Федерации.</w:t>
      </w:r>
    </w:p>
    <w:p w:rsidR="001B3E30" w:rsidRDefault="001B3E30">
      <w:pPr>
        <w:pStyle w:val="ConsPlusNormal"/>
        <w:spacing w:before="220"/>
        <w:ind w:firstLine="540"/>
        <w:jc w:val="both"/>
      </w:pPr>
      <w:bookmarkStart w:id="10" w:name="P216"/>
      <w:bookmarkEnd w:id="10"/>
      <w:r>
        <w:rPr>
          <w:i/>
        </w:rPr>
        <w:t xml:space="preserve">&lt;5&gt; В соответствии с </w:t>
      </w:r>
      <w:hyperlink r:id="rId22">
        <w:r>
          <w:rPr>
            <w:i/>
            <w:color w:val="0000FF"/>
          </w:rPr>
          <w:t>п. 3 ст. 652</w:t>
        </w:r>
      </w:hyperlink>
      <w:r>
        <w:rPr>
          <w:i/>
        </w:rPr>
        <w:t xml:space="preserve"> Гражданского кодекса Российской Федерации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1B3E30" w:rsidRDefault="001B3E30">
      <w:pPr>
        <w:pStyle w:val="ConsPlusNormal"/>
        <w:spacing w:before="220"/>
        <w:ind w:firstLine="540"/>
        <w:jc w:val="both"/>
      </w:pPr>
      <w:bookmarkStart w:id="11" w:name="P217"/>
      <w:bookmarkEnd w:id="11"/>
      <w:r>
        <w:rPr>
          <w:i/>
        </w:rPr>
        <w:t xml:space="preserve">&lt;6&gt; В соответствии с </w:t>
      </w:r>
      <w:hyperlink r:id="rId23">
        <w:r>
          <w:rPr>
            <w:i/>
            <w:color w:val="0000FF"/>
          </w:rPr>
          <w:t>п. 1 ст. 616</w:t>
        </w:r>
      </w:hyperlink>
      <w:r>
        <w:rPr>
          <w:i/>
        </w:rPr>
        <w:t xml:space="preserve"> Гражданского кодекса Российской Федерации иное может быть предусмотрено законом, иными правовыми актами или договором аренды.</w:t>
      </w:r>
    </w:p>
    <w:p w:rsidR="001B3E30" w:rsidRDefault="001B3E30">
      <w:pPr>
        <w:pStyle w:val="ConsPlusNormal"/>
        <w:spacing w:before="220"/>
        <w:ind w:firstLine="540"/>
        <w:jc w:val="both"/>
      </w:pPr>
      <w:bookmarkStart w:id="12" w:name="P218"/>
      <w:bookmarkEnd w:id="12"/>
      <w:r>
        <w:rPr>
          <w:i/>
        </w:rPr>
        <w:t xml:space="preserve">&lt;7&gt; В соответствии с </w:t>
      </w:r>
      <w:hyperlink r:id="rId24">
        <w:r>
          <w:rPr>
            <w:i/>
            <w:color w:val="0000FF"/>
          </w:rPr>
          <w:t>п. 1 ст. 654</w:t>
        </w:r>
      </w:hyperlink>
      <w:r>
        <w:rPr>
          <w:i/>
        </w:rPr>
        <w:t xml:space="preserve"> Гражданского кодекса Российской Федерации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5">
        <w:r>
          <w:rPr>
            <w:i/>
            <w:color w:val="0000FF"/>
          </w:rPr>
          <w:t>п. 3 ст. 424</w:t>
        </w:r>
      </w:hyperlink>
      <w:r>
        <w:rPr>
          <w:i/>
        </w:rPr>
        <w:t xml:space="preserve"> Гражданского кодекса Российской Федерации, не применяются.</w:t>
      </w:r>
    </w:p>
    <w:p w:rsidR="001B3E30" w:rsidRDefault="001B3E30">
      <w:pPr>
        <w:pStyle w:val="ConsPlusNormal"/>
        <w:spacing w:before="220"/>
        <w:ind w:firstLine="540"/>
        <w:jc w:val="both"/>
      </w:pPr>
      <w:bookmarkStart w:id="13" w:name="P219"/>
      <w:bookmarkEnd w:id="13"/>
      <w:r>
        <w:rPr>
          <w:i/>
        </w:rPr>
        <w:t xml:space="preserve">&lt;8&gt; В соответствии с </w:t>
      </w:r>
      <w:hyperlink r:id="rId26">
        <w:r>
          <w:rPr>
            <w:i/>
            <w:color w:val="0000FF"/>
          </w:rPr>
          <w:t>п. 1 ст. 381.1</w:t>
        </w:r>
      </w:hyperlink>
      <w:r>
        <w:rPr>
          <w:i/>
        </w:rPr>
        <w:t xml:space="preserve"> Гражданского кодекса Российской Федерации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27">
        <w:r>
          <w:rPr>
            <w:i/>
            <w:color w:val="0000FF"/>
          </w:rPr>
          <w:t>п. 2 ст. 1062</w:t>
        </w:r>
      </w:hyperlink>
      <w:r>
        <w:rPr>
          <w:i/>
        </w:rPr>
        <w:t xml:space="preserve"> Гражданского кодекса Российской Федерации, по соглашению сторон могут быть обеспечены внесением одной из сторон в пользу другой стороны определенной денежной суммы (обеспечительный платеж).</w:t>
      </w:r>
    </w:p>
    <w:p w:rsidR="001B3E30" w:rsidRDefault="001B3E30">
      <w:pPr>
        <w:pStyle w:val="ConsPlusNormal"/>
        <w:spacing w:before="220"/>
        <w:ind w:firstLine="540"/>
        <w:jc w:val="both"/>
      </w:pPr>
      <w:bookmarkStart w:id="14" w:name="P220"/>
      <w:bookmarkEnd w:id="14"/>
      <w:r>
        <w:rPr>
          <w:i/>
        </w:rPr>
        <w:t xml:space="preserve">&lt;9&gt; По общему правилу в соответствии со </w:t>
      </w:r>
      <w:hyperlink r:id="rId28">
        <w:r>
          <w:rPr>
            <w:i/>
            <w:color w:val="0000FF"/>
          </w:rPr>
          <w:t>ст. 609</w:t>
        </w:r>
      </w:hyperlink>
      <w:r>
        <w:rPr>
          <w:i/>
        </w:rPr>
        <w:t xml:space="preserve"> Гражданского кодекса Российской Федерации договор аренды недвижимого имущества подлежит государственной регистрации, если иное не установлено законом.</w:t>
      </w:r>
    </w:p>
    <w:p w:rsidR="001B3E30" w:rsidRDefault="001B3E30">
      <w:pPr>
        <w:pStyle w:val="ConsPlusNormal"/>
        <w:spacing w:before="220"/>
        <w:ind w:firstLine="540"/>
        <w:jc w:val="both"/>
      </w:pPr>
      <w:r>
        <w:rPr>
          <w:i/>
        </w:rPr>
        <w:t xml:space="preserve">В соответствии с </w:t>
      </w:r>
      <w:hyperlink r:id="rId29">
        <w:r>
          <w:rPr>
            <w:i/>
            <w:color w:val="0000FF"/>
          </w:rPr>
          <w:t>п. 2</w:t>
        </w:r>
      </w:hyperlink>
      <w:r>
        <w:rPr>
          <w:i/>
        </w:rPr>
        <w:t xml:space="preserve"> Информационного письма Президиума Высшего Арбитражного Суда Российской Федерации от 01.06.2000 N 53 "О государственной регистрации договоров нежилых помещений" нежилое помещение является объектом недвижимости, отличным от здания или сооружения, в котором оно находится, но неразрывно с ним связанным. В случае если в Гражданском </w:t>
      </w:r>
      <w:hyperlink r:id="rId30">
        <w:r>
          <w:rPr>
            <w:i/>
            <w:color w:val="0000FF"/>
          </w:rPr>
          <w:t>кодексе</w:t>
        </w:r>
      </w:hyperlink>
      <w:r>
        <w:rPr>
          <w:i/>
        </w:rPr>
        <w:t xml:space="preserve"> Российской Федерации отсутствуют какие-либо специальные нормы о государственной регистрации договоров аренды нежилых помещений, к таким договорам аренды должны применяться правила </w:t>
      </w:r>
      <w:hyperlink r:id="rId31">
        <w:r>
          <w:rPr>
            <w:i/>
            <w:color w:val="0000FF"/>
          </w:rPr>
          <w:t>п. 2 ст. 651</w:t>
        </w:r>
      </w:hyperlink>
      <w:r>
        <w:rPr>
          <w:i/>
        </w:rPr>
        <w:t xml:space="preserve"> Гражданского кодекса Российской Федерации.</w:t>
      </w:r>
    </w:p>
    <w:p w:rsidR="001B3E30" w:rsidRDefault="001B3E30">
      <w:pPr>
        <w:pStyle w:val="ConsPlusNormal"/>
        <w:spacing w:before="220"/>
        <w:ind w:firstLine="540"/>
        <w:jc w:val="both"/>
      </w:pPr>
      <w:r>
        <w:rPr>
          <w:i/>
        </w:rPr>
        <w:t xml:space="preserve">В соответствии с </w:t>
      </w:r>
      <w:hyperlink r:id="rId32">
        <w:r>
          <w:rPr>
            <w:i/>
            <w:color w:val="0000FF"/>
          </w:rPr>
          <w:t>п. 2 ст. 651</w:t>
        </w:r>
      </w:hyperlink>
      <w:r>
        <w:rPr>
          <w:i/>
        </w:rPr>
        <w:t xml:space="preserve"> Гражданского кодекса Российской Федерации договор аренды нежилых помещений, заключенный на срок не менее одного года, подлежит государственной регистрации и считается заключенным с момента такой регистрации. Договор аренды нежилых помещений, заключенный на срок менее одного года, не подлежит государственной регистрации и считается заключенным с момента, определяемого в соответствии с </w:t>
      </w:r>
      <w:hyperlink r:id="rId33">
        <w:r>
          <w:rPr>
            <w:i/>
            <w:color w:val="0000FF"/>
          </w:rPr>
          <w:t>п. 1 ст. 433</w:t>
        </w:r>
      </w:hyperlink>
      <w:r>
        <w:rPr>
          <w:i/>
        </w:rPr>
        <w:t xml:space="preserve"> Гражданского кодекса Российской Федерации.</w:t>
      </w:r>
    </w:p>
    <w:p w:rsidR="001B3E30" w:rsidRDefault="001B3E30">
      <w:pPr>
        <w:pStyle w:val="ConsPlusNormal"/>
        <w:spacing w:before="220"/>
        <w:ind w:firstLine="540"/>
        <w:jc w:val="both"/>
      </w:pPr>
      <w:r>
        <w:rPr>
          <w:i/>
        </w:rPr>
        <w:t xml:space="preserve">По поводу вопросов, касающихся государственной регистрации договоров аренды недвижимого имущества, см. также </w:t>
      </w:r>
      <w:hyperlink r:id="rId34">
        <w:r>
          <w:rPr>
            <w:i/>
            <w:color w:val="0000FF"/>
          </w:rPr>
          <w:t>п. п. 7</w:t>
        </w:r>
      </w:hyperlink>
      <w:r>
        <w:rPr>
          <w:i/>
        </w:rPr>
        <w:t xml:space="preserve"> - </w:t>
      </w:r>
      <w:hyperlink r:id="rId35">
        <w:r>
          <w:rPr>
            <w:i/>
            <w:color w:val="0000FF"/>
          </w:rPr>
          <w:t>11</w:t>
        </w:r>
      </w:hyperlink>
      <w:r>
        <w:rPr>
          <w:i/>
        </w:rPr>
        <w:t xml:space="preserve"> Информационного письма Президиума Высшего Арбитражного Суда Российской Федерации от 16.02.2001 N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w:t>
      </w:r>
    </w:p>
    <w:p w:rsidR="001B3E30" w:rsidRDefault="001B3E30">
      <w:pPr>
        <w:pStyle w:val="ConsPlusNormal"/>
        <w:spacing w:before="220"/>
        <w:ind w:firstLine="540"/>
        <w:jc w:val="both"/>
      </w:pPr>
      <w:bookmarkStart w:id="15" w:name="P224"/>
      <w:bookmarkEnd w:id="15"/>
      <w:r>
        <w:rPr>
          <w:i/>
        </w:rPr>
        <w:t xml:space="preserve">&lt;10&gt; В соответствии с </w:t>
      </w:r>
      <w:hyperlink r:id="rId36">
        <w:proofErr w:type="spellStart"/>
        <w:r>
          <w:rPr>
            <w:i/>
            <w:color w:val="0000FF"/>
          </w:rPr>
          <w:t>абз</w:t>
        </w:r>
        <w:proofErr w:type="spellEnd"/>
        <w:r>
          <w:rPr>
            <w:i/>
            <w:color w:val="0000FF"/>
          </w:rPr>
          <w:t>. 2 п. 1 ст. 621</w:t>
        </w:r>
      </w:hyperlink>
      <w:r>
        <w:rPr>
          <w:i/>
        </w:rPr>
        <w:t xml:space="preserve"> Гражданского кодекса Российской Федерации при </w:t>
      </w:r>
      <w:r>
        <w:rPr>
          <w:i/>
        </w:rPr>
        <w:lastRenderedPageBreak/>
        <w:t>заключении договора аренды на новый срок условия договора могут быть изменены по соглашению сторон.</w:t>
      </w:r>
    </w:p>
    <w:p w:rsidR="001B3E30" w:rsidRDefault="001B3E30">
      <w:pPr>
        <w:pStyle w:val="ConsPlusNormal"/>
        <w:jc w:val="both"/>
      </w:pPr>
    </w:p>
    <w:p w:rsidR="001B3E30" w:rsidRDefault="001B3E30">
      <w:pPr>
        <w:pStyle w:val="ConsPlusNormal"/>
        <w:jc w:val="both"/>
      </w:pPr>
    </w:p>
    <w:p w:rsidR="001B3E30" w:rsidRDefault="001B3E30">
      <w:pPr>
        <w:pStyle w:val="ConsPlusNormal"/>
        <w:pBdr>
          <w:bottom w:val="single" w:sz="6" w:space="0" w:color="auto"/>
        </w:pBdr>
        <w:spacing w:before="100" w:after="100"/>
        <w:jc w:val="both"/>
        <w:rPr>
          <w:sz w:val="2"/>
          <w:szCs w:val="2"/>
        </w:rPr>
      </w:pPr>
    </w:p>
    <w:p w:rsidR="0099154C" w:rsidRDefault="0099154C"/>
    <w:sectPr w:rsidR="0099154C" w:rsidSect="00FD2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10DFB"/>
    <w:multiLevelType w:val="multilevel"/>
    <w:tmpl w:val="0390FDB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30"/>
    <w:rsid w:val="001B3E30"/>
    <w:rsid w:val="00965906"/>
    <w:rsid w:val="00991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7399B-49FE-483E-B895-96A0AE00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E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3E3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79223" TargetMode="External"/><Relationship Id="rId13" Type="http://schemas.openxmlformats.org/officeDocument/2006/relationships/hyperlink" Target="https://login.consultant.ru/link/?req=doc&amp;base=PAP&amp;n=57713" TargetMode="External"/><Relationship Id="rId18" Type="http://schemas.openxmlformats.org/officeDocument/2006/relationships/hyperlink" Target="https://login.consultant.ru/link/?req=doc&amp;base=LAW&amp;n=508506&amp;dst=100663" TargetMode="External"/><Relationship Id="rId26" Type="http://schemas.openxmlformats.org/officeDocument/2006/relationships/hyperlink" Target="https://login.consultant.ru/link/?req=doc&amp;base=LAW&amp;n=508490&amp;dst=10673" TargetMode="External"/><Relationship Id="rId3" Type="http://schemas.openxmlformats.org/officeDocument/2006/relationships/settings" Target="settings.xml"/><Relationship Id="rId21" Type="http://schemas.openxmlformats.org/officeDocument/2006/relationships/hyperlink" Target="https://login.consultant.ru/link/?req=doc&amp;base=LAW&amp;n=508490&amp;dst=170" TargetMode="External"/><Relationship Id="rId34" Type="http://schemas.openxmlformats.org/officeDocument/2006/relationships/hyperlink" Target="https://login.consultant.ru/link/?req=doc&amp;base=LAW&amp;n=30531&amp;dst=100044" TargetMode="External"/><Relationship Id="rId7" Type="http://schemas.openxmlformats.org/officeDocument/2006/relationships/hyperlink" Target="https://login.consultant.ru/link/?req=doc&amp;base=PAP&amp;n=79223" TargetMode="External"/><Relationship Id="rId12" Type="http://schemas.openxmlformats.org/officeDocument/2006/relationships/hyperlink" Target="https://login.consultant.ru/link/?req=doc&amp;base=PAP&amp;n=63728" TargetMode="External"/><Relationship Id="rId17" Type="http://schemas.openxmlformats.org/officeDocument/2006/relationships/hyperlink" Target="https://login.consultant.ru/link/?req=doc&amp;base=LAW&amp;n=508506&amp;dst=102898" TargetMode="External"/><Relationship Id="rId25" Type="http://schemas.openxmlformats.org/officeDocument/2006/relationships/hyperlink" Target="https://login.consultant.ru/link/?req=doc&amp;base=LAW&amp;n=508490&amp;dst=102008" TargetMode="External"/><Relationship Id="rId33" Type="http://schemas.openxmlformats.org/officeDocument/2006/relationships/hyperlink" Target="https://login.consultant.ru/link/?req=doc&amp;base=LAW&amp;n=508490&amp;dst=10205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508506&amp;dst=100662" TargetMode="External"/><Relationship Id="rId20" Type="http://schemas.openxmlformats.org/officeDocument/2006/relationships/hyperlink" Target="https://login.consultant.ru/link/?req=doc&amp;base=LAW&amp;n=508490&amp;dst=101497" TargetMode="External"/><Relationship Id="rId29" Type="http://schemas.openxmlformats.org/officeDocument/2006/relationships/hyperlink" Target="https://login.consultant.ru/link/?req=doc&amp;base=LAW&amp;n=27636&amp;dst=100008" TargetMode="External"/><Relationship Id="rId1" Type="http://schemas.openxmlformats.org/officeDocument/2006/relationships/numbering" Target="numbering.xml"/><Relationship Id="rId6" Type="http://schemas.openxmlformats.org/officeDocument/2006/relationships/hyperlink" Target="https://login.consultant.ru/link/?req=doc&amp;base=PAP&amp;n=79223" TargetMode="External"/><Relationship Id="rId11" Type="http://schemas.openxmlformats.org/officeDocument/2006/relationships/hyperlink" Target="https://login.consultant.ru/link/?req=doc&amp;base=PAP&amp;n=79224" TargetMode="External"/><Relationship Id="rId24" Type="http://schemas.openxmlformats.org/officeDocument/2006/relationships/hyperlink" Target="https://login.consultant.ru/link/?req=doc&amp;base=LAW&amp;n=508506&amp;dst=100845" TargetMode="External"/><Relationship Id="rId32" Type="http://schemas.openxmlformats.org/officeDocument/2006/relationships/hyperlink" Target="https://login.consultant.ru/link/?req=doc&amp;base=LAW&amp;n=508506&amp;dst=100836" TargetMode="External"/><Relationship Id="rId37" Type="http://schemas.openxmlformats.org/officeDocument/2006/relationships/fontTable" Target="fontTable.xml"/><Relationship Id="rId5" Type="http://schemas.openxmlformats.org/officeDocument/2006/relationships/hyperlink" Target="https://login.consultant.ru/link/?req=doc&amp;base=PAP&amp;n=57713" TargetMode="External"/><Relationship Id="rId15" Type="http://schemas.openxmlformats.org/officeDocument/2006/relationships/hyperlink" Target="https://login.consultant.ru/link/?req=doc&amp;base=PAP&amp;n=79224" TargetMode="External"/><Relationship Id="rId23" Type="http://schemas.openxmlformats.org/officeDocument/2006/relationships/hyperlink" Target="https://login.consultant.ru/link/?req=doc&amp;base=LAW&amp;n=508506&amp;dst=100712" TargetMode="External"/><Relationship Id="rId28" Type="http://schemas.openxmlformats.org/officeDocument/2006/relationships/hyperlink" Target="https://login.consultant.ru/link/?req=doc&amp;base=LAW&amp;n=508506&amp;dst=100665" TargetMode="External"/><Relationship Id="rId36" Type="http://schemas.openxmlformats.org/officeDocument/2006/relationships/hyperlink" Target="https://login.consultant.ru/link/?req=doc&amp;base=LAW&amp;n=508506&amp;dst=100743" TargetMode="External"/><Relationship Id="rId10" Type="http://schemas.openxmlformats.org/officeDocument/2006/relationships/hyperlink" Target="https://login.consultant.ru/link/?req=doc&amp;base=PAP&amp;n=79224" TargetMode="External"/><Relationship Id="rId19" Type="http://schemas.openxmlformats.org/officeDocument/2006/relationships/hyperlink" Target="https://login.consultant.ru/link/?req=doc&amp;base=LAW&amp;n=508490&amp;dst=101491" TargetMode="External"/><Relationship Id="rId31" Type="http://schemas.openxmlformats.org/officeDocument/2006/relationships/hyperlink" Target="https://login.consultant.ru/link/?req=doc&amp;base=LAW&amp;n=508506&amp;dst=100836" TargetMode="External"/><Relationship Id="rId4" Type="http://schemas.openxmlformats.org/officeDocument/2006/relationships/webSettings" Target="webSettings.xml"/><Relationship Id="rId9" Type="http://schemas.openxmlformats.org/officeDocument/2006/relationships/hyperlink" Target="https://login.consultant.ru/link/?req=doc&amp;base=PAP&amp;n=79223" TargetMode="External"/><Relationship Id="rId14" Type="http://schemas.openxmlformats.org/officeDocument/2006/relationships/hyperlink" Target="https://login.consultant.ru/link/?req=doc&amp;base=PAP&amp;n=79223" TargetMode="External"/><Relationship Id="rId22" Type="http://schemas.openxmlformats.org/officeDocument/2006/relationships/hyperlink" Target="https://login.consultant.ru/link/?req=doc&amp;base=LAW&amp;n=508506&amp;dst=100841" TargetMode="External"/><Relationship Id="rId27" Type="http://schemas.openxmlformats.org/officeDocument/2006/relationships/hyperlink" Target="https://login.consultant.ru/link/?req=doc&amp;base=LAW&amp;n=508506&amp;dst=182" TargetMode="External"/><Relationship Id="rId30" Type="http://schemas.openxmlformats.org/officeDocument/2006/relationships/hyperlink" Target="https://login.consultant.ru/link/?req=doc&amp;base=LAW&amp;n=508490" TargetMode="External"/><Relationship Id="rId35" Type="http://schemas.openxmlformats.org/officeDocument/2006/relationships/hyperlink" Target="https://login.consultant.ru/link/?req=doc&amp;base=LAW&amp;n=30531&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3580</Words>
  <Characters>20407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Н. Балык</dc:creator>
  <cp:keywords/>
  <dc:description/>
  <cp:lastModifiedBy>Инна Н. Балык</cp:lastModifiedBy>
  <cp:revision>2</cp:revision>
  <dcterms:created xsi:type="dcterms:W3CDTF">2025-08-04T05:41:00Z</dcterms:created>
  <dcterms:modified xsi:type="dcterms:W3CDTF">2025-08-04T05:42:00Z</dcterms:modified>
</cp:coreProperties>
</file>