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63E69" w14:textId="7DAEBA99" w:rsidR="00CE79DD" w:rsidRDefault="00CE79DD" w:rsidP="00CE79DD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4</w:t>
      </w:r>
    </w:p>
    <w:p w14:paraId="7AF53801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14:paraId="2C7273ED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</w:t>
      </w:r>
    </w:p>
    <w:p w14:paraId="3DD624CA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затрат на открытие</w:t>
      </w:r>
    </w:p>
    <w:p w14:paraId="5B4E1D1E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собственного дела начинающим субъектам</w:t>
      </w:r>
    </w:p>
    <w:p w14:paraId="5EBFE987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036ED3E3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DC357E6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5A0FE161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E462360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3C7EB3F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от___ года № ___</w:t>
      </w:r>
    </w:p>
    <w:p w14:paraId="3F160554" w14:textId="77777777" w:rsidR="00755F58" w:rsidRDefault="00755F58" w:rsidP="00755F58">
      <w:pPr>
        <w:spacing w:after="1" w:line="220" w:lineRule="auto"/>
        <w:jc w:val="center"/>
        <w:rPr>
          <w:sz w:val="28"/>
          <w:szCs w:val="28"/>
        </w:rPr>
      </w:pPr>
    </w:p>
    <w:p w14:paraId="3339681C" w14:textId="77777777" w:rsidR="00CE79DD" w:rsidRDefault="00CE79DD" w:rsidP="00755F58">
      <w:pPr>
        <w:spacing w:after="1" w:line="220" w:lineRule="auto"/>
        <w:jc w:val="center"/>
        <w:rPr>
          <w:sz w:val="28"/>
          <w:szCs w:val="28"/>
        </w:rPr>
      </w:pPr>
    </w:p>
    <w:p w14:paraId="62A39948" w14:textId="48FD78F4" w:rsidR="00755F58" w:rsidRPr="00052833" w:rsidRDefault="00755F58" w:rsidP="00755F5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Критерии оценки</w:t>
      </w:r>
    </w:p>
    <w:p w14:paraId="393C3D7E" w14:textId="77777777" w:rsidR="00755F58" w:rsidRPr="00052833" w:rsidRDefault="00755F58" w:rsidP="00755F58">
      <w:pPr>
        <w:spacing w:after="1" w:line="220" w:lineRule="auto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645"/>
        <w:gridCol w:w="1048"/>
        <w:gridCol w:w="1560"/>
      </w:tblGrid>
      <w:tr w:rsidR="00755F58" w:rsidRPr="00052833" w14:paraId="0FA412B7" w14:textId="77777777" w:rsidTr="00CE79DD">
        <w:tc>
          <w:tcPr>
            <w:tcW w:w="562" w:type="dxa"/>
          </w:tcPr>
          <w:p w14:paraId="570FD88C" w14:textId="4E79E4F9" w:rsidR="00755F58" w:rsidRPr="00052833" w:rsidRDefault="00CE79DD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755F58" w:rsidRPr="00052833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835" w:type="dxa"/>
          </w:tcPr>
          <w:p w14:paraId="15F36188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Наименование критерия оценки</w:t>
            </w:r>
          </w:p>
        </w:tc>
        <w:tc>
          <w:tcPr>
            <w:tcW w:w="1843" w:type="dxa"/>
          </w:tcPr>
          <w:p w14:paraId="34F15CBF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Индикатор оценки критерия</w:t>
            </w:r>
          </w:p>
        </w:tc>
        <w:tc>
          <w:tcPr>
            <w:tcW w:w="1645" w:type="dxa"/>
          </w:tcPr>
          <w:p w14:paraId="2A7FEA06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Удельный вес критерия в общей системе оценки, %</w:t>
            </w:r>
          </w:p>
        </w:tc>
        <w:tc>
          <w:tcPr>
            <w:tcW w:w="1048" w:type="dxa"/>
          </w:tcPr>
          <w:p w14:paraId="0841AB78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Оценка</w:t>
            </w:r>
          </w:p>
        </w:tc>
        <w:tc>
          <w:tcPr>
            <w:tcW w:w="1560" w:type="dxa"/>
          </w:tcPr>
          <w:p w14:paraId="5A5BD26A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Итоговое количество баллов</w:t>
            </w:r>
          </w:p>
        </w:tc>
      </w:tr>
      <w:tr w:rsidR="00755F58" w:rsidRPr="00052833" w14:paraId="0EF77DE5" w14:textId="77777777" w:rsidTr="00CE79DD">
        <w:trPr>
          <w:trHeight w:val="389"/>
        </w:trPr>
        <w:tc>
          <w:tcPr>
            <w:tcW w:w="562" w:type="dxa"/>
            <w:vMerge w:val="restart"/>
          </w:tcPr>
          <w:p w14:paraId="246EA0AB" w14:textId="77777777" w:rsidR="00755F58" w:rsidRPr="00052833" w:rsidRDefault="00755F58" w:rsidP="00CE79DD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vMerge w:val="restart"/>
          </w:tcPr>
          <w:p w14:paraId="43167DB6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Рост среднесписочной численности работающих, чел.</w:t>
            </w:r>
          </w:p>
        </w:tc>
        <w:tc>
          <w:tcPr>
            <w:tcW w:w="1843" w:type="dxa"/>
          </w:tcPr>
          <w:p w14:paraId="50E194CB" w14:textId="566FD261" w:rsidR="00755F58" w:rsidRPr="00052833" w:rsidRDefault="00755F58" w:rsidP="00755F58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52833"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1645" w:type="dxa"/>
            <w:vMerge w:val="restart"/>
          </w:tcPr>
          <w:p w14:paraId="79161C3D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80</w:t>
            </w:r>
          </w:p>
        </w:tc>
        <w:tc>
          <w:tcPr>
            <w:tcW w:w="1048" w:type="dxa"/>
          </w:tcPr>
          <w:p w14:paraId="604650F6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10 баллов</w:t>
            </w:r>
          </w:p>
        </w:tc>
        <w:tc>
          <w:tcPr>
            <w:tcW w:w="1560" w:type="dxa"/>
            <w:vMerge w:val="restart"/>
          </w:tcPr>
          <w:p w14:paraId="049CD080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55F58" w:rsidRPr="00052833" w14:paraId="162513B1" w14:textId="77777777" w:rsidTr="00CE79DD">
        <w:tc>
          <w:tcPr>
            <w:tcW w:w="562" w:type="dxa"/>
            <w:vMerge/>
          </w:tcPr>
          <w:p w14:paraId="47A560EE" w14:textId="77777777" w:rsidR="00755F58" w:rsidRPr="00052833" w:rsidRDefault="00755F58" w:rsidP="00CE7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2E8460C8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78195BA" w14:textId="22EE9760" w:rsidR="00755F58" w:rsidRPr="00052833" w:rsidRDefault="00755F58" w:rsidP="00755F58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</w:t>
            </w:r>
            <w:r w:rsidRPr="00052833">
              <w:rPr>
                <w:sz w:val="28"/>
                <w:szCs w:val="28"/>
              </w:rPr>
              <w:t xml:space="preserve"> до 5 человек</w:t>
            </w:r>
          </w:p>
        </w:tc>
        <w:tc>
          <w:tcPr>
            <w:tcW w:w="1645" w:type="dxa"/>
            <w:vMerge/>
          </w:tcPr>
          <w:p w14:paraId="3159B579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59939F93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20 баллов</w:t>
            </w:r>
          </w:p>
        </w:tc>
        <w:tc>
          <w:tcPr>
            <w:tcW w:w="1560" w:type="dxa"/>
            <w:vMerge/>
          </w:tcPr>
          <w:p w14:paraId="0F5DA239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244522E1" w14:textId="77777777" w:rsidTr="00CE79DD">
        <w:tc>
          <w:tcPr>
            <w:tcW w:w="562" w:type="dxa"/>
            <w:vMerge/>
          </w:tcPr>
          <w:p w14:paraId="27711C82" w14:textId="77777777" w:rsidR="00755F58" w:rsidRPr="00052833" w:rsidRDefault="00755F58" w:rsidP="00CE7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95F6B56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CA5A05B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от 6 до 9 человек</w:t>
            </w:r>
          </w:p>
        </w:tc>
        <w:tc>
          <w:tcPr>
            <w:tcW w:w="1645" w:type="dxa"/>
            <w:vMerge/>
          </w:tcPr>
          <w:p w14:paraId="19057BEF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02702E22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50 баллов</w:t>
            </w:r>
          </w:p>
        </w:tc>
        <w:tc>
          <w:tcPr>
            <w:tcW w:w="1560" w:type="dxa"/>
            <w:vMerge/>
          </w:tcPr>
          <w:p w14:paraId="24A68B92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40106BE4" w14:textId="77777777" w:rsidTr="00CE79DD">
        <w:tc>
          <w:tcPr>
            <w:tcW w:w="562" w:type="dxa"/>
            <w:vMerge/>
          </w:tcPr>
          <w:p w14:paraId="0B57DD1F" w14:textId="77777777" w:rsidR="00755F58" w:rsidRPr="00052833" w:rsidRDefault="00755F58" w:rsidP="00CE7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44CA9766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B1EF32E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10 и более человек</w:t>
            </w:r>
          </w:p>
        </w:tc>
        <w:tc>
          <w:tcPr>
            <w:tcW w:w="1645" w:type="dxa"/>
            <w:vMerge/>
          </w:tcPr>
          <w:p w14:paraId="5D63FE5B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6021D04F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80 баллов</w:t>
            </w:r>
          </w:p>
        </w:tc>
        <w:tc>
          <w:tcPr>
            <w:tcW w:w="1560" w:type="dxa"/>
            <w:vMerge/>
          </w:tcPr>
          <w:p w14:paraId="0C414C15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7F65083A" w14:textId="77777777" w:rsidTr="00CE79DD">
        <w:tc>
          <w:tcPr>
            <w:tcW w:w="562" w:type="dxa"/>
            <w:vMerge w:val="restart"/>
          </w:tcPr>
          <w:p w14:paraId="5107CE63" w14:textId="77777777" w:rsidR="00755F58" w:rsidRPr="00052833" w:rsidRDefault="00755F58" w:rsidP="00CE79DD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  <w:vMerge w:val="restart"/>
          </w:tcPr>
          <w:p w14:paraId="33858D86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Субъект относится к приоритетной группе</w:t>
            </w:r>
          </w:p>
        </w:tc>
        <w:tc>
          <w:tcPr>
            <w:tcW w:w="1843" w:type="dxa"/>
          </w:tcPr>
          <w:p w14:paraId="25931430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да</w:t>
            </w:r>
          </w:p>
        </w:tc>
        <w:tc>
          <w:tcPr>
            <w:tcW w:w="1645" w:type="dxa"/>
            <w:vMerge w:val="restart"/>
          </w:tcPr>
          <w:p w14:paraId="167A4C5B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20</w:t>
            </w:r>
          </w:p>
        </w:tc>
        <w:tc>
          <w:tcPr>
            <w:tcW w:w="1048" w:type="dxa"/>
          </w:tcPr>
          <w:p w14:paraId="6CD00D82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20 баллов</w:t>
            </w:r>
          </w:p>
        </w:tc>
        <w:tc>
          <w:tcPr>
            <w:tcW w:w="1560" w:type="dxa"/>
            <w:vMerge w:val="restart"/>
          </w:tcPr>
          <w:p w14:paraId="04A314E3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55F58" w:rsidRPr="00052833" w14:paraId="2F4F8461" w14:textId="77777777" w:rsidTr="00CE79DD">
        <w:tc>
          <w:tcPr>
            <w:tcW w:w="562" w:type="dxa"/>
            <w:vMerge/>
          </w:tcPr>
          <w:p w14:paraId="61F98903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D0A2051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886904D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нет</w:t>
            </w:r>
          </w:p>
        </w:tc>
        <w:tc>
          <w:tcPr>
            <w:tcW w:w="1645" w:type="dxa"/>
            <w:vMerge/>
          </w:tcPr>
          <w:p w14:paraId="6D5AC1BF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4DC7AC2E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0 баллов</w:t>
            </w:r>
          </w:p>
        </w:tc>
        <w:tc>
          <w:tcPr>
            <w:tcW w:w="1560" w:type="dxa"/>
            <w:vMerge/>
          </w:tcPr>
          <w:p w14:paraId="00253ADB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5A6FB883" w14:textId="77777777" w:rsidTr="00CE79DD">
        <w:tc>
          <w:tcPr>
            <w:tcW w:w="562" w:type="dxa"/>
          </w:tcPr>
          <w:p w14:paraId="18964626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580DD78D" w14:textId="77777777" w:rsidR="00755F58" w:rsidRPr="00052833" w:rsidRDefault="00755F58" w:rsidP="00751147">
            <w:pPr>
              <w:spacing w:after="1" w:line="220" w:lineRule="auto"/>
              <w:jc w:val="right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Итого:</w:t>
            </w:r>
          </w:p>
        </w:tc>
        <w:tc>
          <w:tcPr>
            <w:tcW w:w="1645" w:type="dxa"/>
          </w:tcPr>
          <w:p w14:paraId="26131B75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100</w:t>
            </w:r>
          </w:p>
        </w:tc>
        <w:tc>
          <w:tcPr>
            <w:tcW w:w="1048" w:type="dxa"/>
          </w:tcPr>
          <w:p w14:paraId="46112C2C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BD87791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14:paraId="0B065455" w14:textId="77777777" w:rsidR="00755F58" w:rsidRPr="00052833" w:rsidRDefault="00755F58" w:rsidP="00755F58">
      <w:pPr>
        <w:spacing w:after="1" w:line="220" w:lineRule="auto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361"/>
        <w:gridCol w:w="340"/>
        <w:gridCol w:w="3686"/>
      </w:tblGrid>
      <w:tr w:rsidR="006C0238" w:rsidRPr="00052833" w14:paraId="358D1295" w14:textId="77777777" w:rsidTr="006C0238">
        <w:tc>
          <w:tcPr>
            <w:tcW w:w="3685" w:type="dxa"/>
          </w:tcPr>
          <w:p w14:paraId="30F76A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361" w:type="dxa"/>
          </w:tcPr>
          <w:p w14:paraId="6FB11DD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6F4B046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EC50A27" w14:textId="280502C8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340" w:type="dxa"/>
          </w:tcPr>
          <w:p w14:paraId="08234B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DB37EC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F88E1C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4D1B90C1" w14:textId="68B563F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</w:tc>
      </w:tr>
      <w:tr w:rsidR="006C0238" w:rsidRPr="00052833" w14:paraId="3501DD92" w14:textId="77777777" w:rsidTr="006C0238">
        <w:tc>
          <w:tcPr>
            <w:tcW w:w="3685" w:type="dxa"/>
          </w:tcPr>
          <w:p w14:paraId="000EA923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361" w:type="dxa"/>
          </w:tcPr>
          <w:p w14:paraId="4D7B505F" w14:textId="06085AB6" w:rsidR="006C0238" w:rsidRPr="00CE79DD" w:rsidRDefault="006C0238" w:rsidP="00751147">
            <w:pPr>
              <w:spacing w:after="1" w:line="220" w:lineRule="auto"/>
              <w:jc w:val="center"/>
            </w:pPr>
            <w:r w:rsidRPr="00CE79DD">
              <w:t>(подпись)</w:t>
            </w:r>
          </w:p>
        </w:tc>
        <w:tc>
          <w:tcPr>
            <w:tcW w:w="340" w:type="dxa"/>
          </w:tcPr>
          <w:p w14:paraId="0EC7303F" w14:textId="77777777" w:rsidR="006C0238" w:rsidRPr="00CE79DD" w:rsidRDefault="006C0238" w:rsidP="00751147">
            <w:pPr>
              <w:spacing w:after="1" w:line="220" w:lineRule="auto"/>
            </w:pPr>
          </w:p>
        </w:tc>
        <w:tc>
          <w:tcPr>
            <w:tcW w:w="3686" w:type="dxa"/>
          </w:tcPr>
          <w:p w14:paraId="0A9298F0" w14:textId="77777777" w:rsidR="006C0238" w:rsidRPr="00CE79DD" w:rsidRDefault="006C0238" w:rsidP="00CE79DD">
            <w:pPr>
              <w:spacing w:after="1" w:line="220" w:lineRule="auto"/>
              <w:ind w:left="-628"/>
              <w:jc w:val="center"/>
            </w:pPr>
            <w:r w:rsidRPr="00CE79DD">
              <w:t>(фамилия, инициалы)</w:t>
            </w:r>
          </w:p>
        </w:tc>
      </w:tr>
    </w:tbl>
    <w:p w14:paraId="7B71B0A3" w14:textId="3EF2CF04" w:rsidR="00416224" w:rsidRDefault="00FD083E" w:rsidP="00806EBB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М.П. </w:t>
      </w:r>
      <w:r w:rsidRPr="00CE79DD">
        <w:t>(при наличии)</w:t>
      </w:r>
    </w:p>
    <w:p w14:paraId="6265B3BD" w14:textId="77777777" w:rsidR="00CE79DD" w:rsidRDefault="00CE79DD" w:rsidP="00806EBB">
      <w:pPr>
        <w:jc w:val="both"/>
        <w:rPr>
          <w:sz w:val="28"/>
          <w:szCs w:val="28"/>
        </w:rPr>
      </w:pPr>
    </w:p>
    <w:p w14:paraId="03FC9CA1" w14:textId="4E81B00F" w:rsidR="00806EBB" w:rsidRDefault="00806EBB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 w:rsidR="00CE79DD">
        <w:rPr>
          <w:sz w:val="28"/>
          <w:szCs w:val="28"/>
        </w:rPr>
        <w:t>________</w:t>
      </w:r>
      <w:r w:rsidR="00D65928">
        <w:rPr>
          <w:sz w:val="28"/>
          <w:szCs w:val="28"/>
        </w:rPr>
        <w:t xml:space="preserve"> </w:t>
      </w:r>
      <w:r w:rsidR="00CE79DD">
        <w:rPr>
          <w:sz w:val="28"/>
          <w:szCs w:val="28"/>
        </w:rPr>
        <w:t>20___</w:t>
      </w:r>
      <w:r w:rsidR="00C54507">
        <w:rPr>
          <w:sz w:val="28"/>
          <w:szCs w:val="28"/>
        </w:rPr>
        <w:t xml:space="preserve"> </w:t>
      </w:r>
      <w:r w:rsidR="00CE79DD">
        <w:rPr>
          <w:sz w:val="28"/>
          <w:szCs w:val="28"/>
        </w:rPr>
        <w:t>год</w:t>
      </w:r>
    </w:p>
    <w:sectPr w:rsidR="00806EBB" w:rsidSect="00755F58">
      <w:headerReference w:type="default" r:id="rId9"/>
      <w:type w:val="continuous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C04150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55F5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51D07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2F1285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3F7958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344F5"/>
    <w:rsid w:val="00651800"/>
    <w:rsid w:val="00656C5E"/>
    <w:rsid w:val="0068284C"/>
    <w:rsid w:val="006B7691"/>
    <w:rsid w:val="006C0238"/>
    <w:rsid w:val="006D374C"/>
    <w:rsid w:val="0071048F"/>
    <w:rsid w:val="00725C1B"/>
    <w:rsid w:val="00755F58"/>
    <w:rsid w:val="00761A43"/>
    <w:rsid w:val="00775F5A"/>
    <w:rsid w:val="0078048B"/>
    <w:rsid w:val="007853E2"/>
    <w:rsid w:val="00792003"/>
    <w:rsid w:val="007C4A25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8F003A"/>
    <w:rsid w:val="00900CA3"/>
    <w:rsid w:val="00901976"/>
    <w:rsid w:val="009535CE"/>
    <w:rsid w:val="00962CE3"/>
    <w:rsid w:val="00974CA6"/>
    <w:rsid w:val="009A698A"/>
    <w:rsid w:val="009C6A25"/>
    <w:rsid w:val="009C6BB8"/>
    <w:rsid w:val="009F0439"/>
    <w:rsid w:val="00A0116A"/>
    <w:rsid w:val="00A05FC8"/>
    <w:rsid w:val="00A2280B"/>
    <w:rsid w:val="00A55B69"/>
    <w:rsid w:val="00A61847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54507"/>
    <w:rsid w:val="00CE3DE3"/>
    <w:rsid w:val="00CE79DD"/>
    <w:rsid w:val="00D02B8E"/>
    <w:rsid w:val="00D11B4A"/>
    <w:rsid w:val="00D1338F"/>
    <w:rsid w:val="00D30DE6"/>
    <w:rsid w:val="00D51A28"/>
    <w:rsid w:val="00D659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4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2022-01-25T00:06:00Z</cp:lastPrinted>
  <dcterms:created xsi:type="dcterms:W3CDTF">2025-08-11T22:36:00Z</dcterms:created>
  <dcterms:modified xsi:type="dcterms:W3CDTF">2025-08-11T22:36:00Z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