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Look w:val="0000" w:firstRow="0" w:lastRow="0" w:firstColumn="0" w:lastColumn="0" w:noHBand="0" w:noVBand="0"/>
      </w:tblPr>
      <w:tblGrid>
        <w:gridCol w:w="9498"/>
      </w:tblGrid>
      <w:tr w:rsidR="00053BD0" w:rsidRPr="008E6516" w14:paraId="1887A5E8" w14:textId="77777777" w:rsidTr="00987DB5">
        <w:tc>
          <w:tcPr>
            <w:tcW w:w="9498" w:type="dxa"/>
          </w:tcPr>
          <w:p w14:paraId="1887A5E3" w14:textId="77777777" w:rsidR="00053BD0" w:rsidRPr="008E6516" w:rsidRDefault="00C02849" w:rsidP="00053BD0">
            <w:pPr>
              <w:spacing w:after="0" w:line="240" w:lineRule="auto"/>
              <w:ind w:left="-567" w:firstLine="567"/>
              <w:jc w:val="center"/>
              <w:rPr>
                <w:rFonts w:ascii="Times New Roman" w:eastAsia="Times New Roman" w:hAnsi="Times New Roman"/>
                <w:sz w:val="24"/>
                <w:szCs w:val="24"/>
                <w:lang w:eastAsia="ru-RU"/>
              </w:rPr>
            </w:pPr>
            <w:r w:rsidRPr="008E6516">
              <w:rPr>
                <w:rFonts w:ascii="Times New Roman" w:eastAsia="Times New Roman" w:hAnsi="Times New Roman"/>
                <w:noProof/>
                <w:sz w:val="20"/>
                <w:szCs w:val="20"/>
                <w:lang w:eastAsia="ru-RU"/>
              </w:rPr>
              <w:drawing>
                <wp:inline distT="0" distB="0" distL="0" distR="0" wp14:anchorId="1887A5FE" wp14:editId="1887A5FF">
                  <wp:extent cx="51435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14:paraId="1887A5E4" w14:textId="77777777" w:rsidR="00A30AF1" w:rsidRPr="008E6516" w:rsidRDefault="00A30AF1" w:rsidP="00A30AF1">
            <w:pPr>
              <w:spacing w:before="180" w:after="0" w:line="240" w:lineRule="auto"/>
              <w:jc w:val="center"/>
              <w:rPr>
                <w:rFonts w:ascii="Times New Roman" w:eastAsia="Times New Roman" w:hAnsi="Times New Roman"/>
                <w:b/>
                <w:sz w:val="32"/>
                <w:szCs w:val="32"/>
                <w:lang w:eastAsia="ru-RU"/>
              </w:rPr>
            </w:pPr>
            <w:r w:rsidRPr="008E6516">
              <w:rPr>
                <w:rFonts w:ascii="Times New Roman" w:eastAsia="Times New Roman" w:hAnsi="Times New Roman"/>
                <w:b/>
                <w:sz w:val="32"/>
                <w:szCs w:val="32"/>
                <w:lang w:eastAsia="ru-RU"/>
              </w:rPr>
              <w:t xml:space="preserve">АДМИНИСТРАЦИЯ МУНИЦИПАЛЬНОГО ОБРАЗОВАНИЯ </w:t>
            </w:r>
          </w:p>
          <w:p w14:paraId="1887A5E5" w14:textId="77777777" w:rsidR="00A30AF1" w:rsidRPr="008E6516" w:rsidRDefault="00A30AF1" w:rsidP="00A30AF1">
            <w:pPr>
              <w:spacing w:after="0" w:line="240" w:lineRule="auto"/>
              <w:jc w:val="center"/>
              <w:rPr>
                <w:rFonts w:ascii="Times New Roman" w:eastAsia="Times New Roman" w:hAnsi="Times New Roman"/>
                <w:b/>
                <w:sz w:val="32"/>
                <w:szCs w:val="32"/>
                <w:lang w:eastAsia="ru-RU"/>
              </w:rPr>
            </w:pPr>
            <w:r w:rsidRPr="008E6516">
              <w:rPr>
                <w:rFonts w:ascii="Times New Roman" w:eastAsia="Times New Roman" w:hAnsi="Times New Roman"/>
                <w:b/>
                <w:sz w:val="32"/>
                <w:szCs w:val="32"/>
                <w:lang w:eastAsia="ru-RU"/>
              </w:rPr>
              <w:t>НОГЛИКСКИЙ МУНИЦИПАЛЬНЫЙ ОКРУГ</w:t>
            </w:r>
          </w:p>
          <w:p w14:paraId="1887A5E6" w14:textId="77777777" w:rsidR="00053BD0" w:rsidRPr="008E6516" w:rsidRDefault="00A30AF1" w:rsidP="00A30AF1">
            <w:pPr>
              <w:spacing w:after="0" w:line="240" w:lineRule="auto"/>
              <w:ind w:left="-567" w:right="-249" w:firstLine="567"/>
              <w:jc w:val="center"/>
              <w:rPr>
                <w:rFonts w:ascii="Times New Roman" w:eastAsia="Times New Roman" w:hAnsi="Times New Roman"/>
                <w:b/>
                <w:sz w:val="34"/>
                <w:szCs w:val="34"/>
                <w:lang w:eastAsia="ru-RU"/>
              </w:rPr>
            </w:pPr>
            <w:r w:rsidRPr="008E6516">
              <w:rPr>
                <w:rFonts w:ascii="Times New Roman" w:eastAsia="Times New Roman" w:hAnsi="Times New Roman"/>
                <w:b/>
                <w:sz w:val="32"/>
                <w:szCs w:val="32"/>
                <w:lang w:eastAsia="ru-RU"/>
              </w:rPr>
              <w:t>САХАЛИНСКОЙ ОБЛАСТИ</w:t>
            </w:r>
          </w:p>
          <w:p w14:paraId="1887A5E7" w14:textId="77777777" w:rsidR="00053BD0" w:rsidRPr="008E6516" w:rsidRDefault="00053BD0" w:rsidP="00053BD0">
            <w:pPr>
              <w:keepNext/>
              <w:spacing w:before="180" w:after="0" w:line="240" w:lineRule="auto"/>
              <w:ind w:left="-567" w:firstLine="567"/>
              <w:jc w:val="center"/>
              <w:outlineLvl w:val="0"/>
              <w:rPr>
                <w:rFonts w:ascii="Times New Roman" w:eastAsia="Times New Roman" w:hAnsi="Times New Roman"/>
                <w:sz w:val="38"/>
                <w:szCs w:val="38"/>
                <w:lang w:eastAsia="ru-RU"/>
              </w:rPr>
            </w:pPr>
            <w:r w:rsidRPr="008E6516">
              <w:rPr>
                <w:rFonts w:ascii="Times New Roman" w:eastAsia="Times New Roman" w:hAnsi="Times New Roman"/>
                <w:sz w:val="38"/>
                <w:szCs w:val="38"/>
                <w:lang w:eastAsia="ru-RU"/>
              </w:rPr>
              <w:t>П О С Т А Н О В Л Е Н И Е</w:t>
            </w:r>
          </w:p>
        </w:tc>
      </w:tr>
    </w:tbl>
    <w:p w14:paraId="1887A5E9" w14:textId="69D5B7F7" w:rsidR="0033636C" w:rsidRPr="008E6516" w:rsidRDefault="0033636C" w:rsidP="0033636C">
      <w:pPr>
        <w:tabs>
          <w:tab w:val="left" w:pos="2127"/>
        </w:tabs>
        <w:spacing w:before="480" w:after="480" w:line="240" w:lineRule="auto"/>
        <w:jc w:val="center"/>
        <w:rPr>
          <w:rFonts w:ascii="Times New Roman" w:eastAsia="Times New Roman" w:hAnsi="Times New Roman"/>
          <w:sz w:val="28"/>
          <w:szCs w:val="28"/>
          <w:u w:val="single"/>
          <w:lang w:eastAsia="ru-RU"/>
        </w:rPr>
      </w:pPr>
      <w:r w:rsidRPr="008E6516">
        <w:rPr>
          <w:rFonts w:ascii="Times New Roman" w:eastAsia="Times New Roman" w:hAnsi="Times New Roman"/>
          <w:sz w:val="28"/>
          <w:szCs w:val="28"/>
          <w:lang w:eastAsia="ru-RU"/>
        </w:rPr>
        <w:t xml:space="preserve">от </w:t>
      </w:r>
      <w:sdt>
        <w:sdtPr>
          <w:rPr>
            <w:rFonts w:ascii="Times New Roman" w:hAnsi="Times New Roman"/>
            <w:sz w:val="28"/>
            <w:szCs w:val="28"/>
          </w:rPr>
          <w:alias w:val="{RegDate}"/>
          <w:tag w:val="{RegDate}"/>
          <w:id w:val="849304441"/>
          <w:placeholder>
            <w:docPart w:val="0445E480E9434377A004F62490172D9E"/>
          </w:placeholder>
        </w:sdtPr>
        <w:sdtEndPr/>
        <w:sdtContent>
          <w:r w:rsidR="009B39B3">
            <w:rPr>
              <w:rFonts w:ascii="Times New Roman" w:hAnsi="Times New Roman"/>
              <w:sz w:val="28"/>
              <w:szCs w:val="28"/>
            </w:rPr>
            <w:t>14 марта 2025 года</w:t>
          </w:r>
        </w:sdtContent>
      </w:sdt>
      <w:r w:rsidRPr="008E6516">
        <w:rPr>
          <w:rFonts w:ascii="Times New Roman" w:eastAsia="Times New Roman" w:hAnsi="Times New Roman"/>
          <w:sz w:val="28"/>
          <w:szCs w:val="28"/>
          <w:lang w:eastAsia="ru-RU"/>
        </w:rPr>
        <w:t xml:space="preserve"> </w:t>
      </w:r>
      <w:r w:rsidRPr="009B39B3">
        <w:rPr>
          <w:rFonts w:ascii="Times New Roman" w:eastAsia="Times New Roman" w:hAnsi="Times New Roman"/>
          <w:sz w:val="28"/>
          <w:szCs w:val="28"/>
          <w:lang w:eastAsia="ru-RU"/>
        </w:rPr>
        <w:t xml:space="preserve">№ </w:t>
      </w:r>
      <w:sdt>
        <w:sdtPr>
          <w:rPr>
            <w:rFonts w:ascii="Times New Roman" w:hAnsi="Times New Roman"/>
            <w:sz w:val="28"/>
            <w:szCs w:val="28"/>
            <w:lang w:val="en-US"/>
          </w:rPr>
          <w:alias w:val="{RegNumber}"/>
          <w:tag w:val="{RegNumber}"/>
          <w:id w:val="1461379670"/>
          <w:placeholder>
            <w:docPart w:val="749329A3B9FA497A94C0130B9B8D47CB"/>
          </w:placeholder>
        </w:sdtPr>
        <w:sdtEndPr/>
        <w:sdtContent>
          <w:r w:rsidR="009B39B3" w:rsidRPr="009B39B3">
            <w:rPr>
              <w:rFonts w:ascii="Times New Roman" w:hAnsi="Times New Roman"/>
              <w:sz w:val="28"/>
              <w:szCs w:val="28"/>
            </w:rPr>
            <w:t>142</w:t>
          </w:r>
        </w:sdtContent>
      </w:sdt>
    </w:p>
    <w:p w14:paraId="1887A5EA" w14:textId="77777777" w:rsidR="0033636C" w:rsidRPr="008E6516" w:rsidRDefault="0033636C" w:rsidP="0033636C">
      <w:pPr>
        <w:tabs>
          <w:tab w:val="left" w:pos="2835"/>
        </w:tabs>
        <w:spacing w:before="480" w:after="600" w:line="240" w:lineRule="auto"/>
        <w:jc w:val="center"/>
        <w:rPr>
          <w:rFonts w:ascii="Times New Roman" w:eastAsia="Times New Roman" w:hAnsi="Times New Roman"/>
          <w:sz w:val="28"/>
          <w:szCs w:val="28"/>
          <w:lang w:eastAsia="ru-RU"/>
        </w:rPr>
      </w:pPr>
      <w:r w:rsidRPr="008E6516">
        <w:rPr>
          <w:rFonts w:ascii="Times New Roman" w:eastAsia="Times New Roman" w:hAnsi="Times New Roman"/>
          <w:sz w:val="24"/>
          <w:szCs w:val="24"/>
          <w:lang w:eastAsia="ru-RU"/>
        </w:rPr>
        <w:t>пгт. Ноглики</w:t>
      </w:r>
    </w:p>
    <w:p w14:paraId="0D5CD567" w14:textId="77777777" w:rsidR="008E6516" w:rsidRPr="008E6516" w:rsidRDefault="002B5CAC" w:rsidP="008E6516">
      <w:pPr>
        <w:spacing w:after="0" w:line="240" w:lineRule="auto"/>
        <w:jc w:val="center"/>
        <w:rPr>
          <w:rFonts w:ascii="Times New Roman" w:hAnsi="Times New Roman"/>
          <w:b/>
          <w:sz w:val="28"/>
          <w:szCs w:val="28"/>
        </w:rPr>
      </w:pPr>
      <w:r w:rsidRPr="008E6516">
        <w:rPr>
          <w:rFonts w:ascii="Times New Roman" w:hAnsi="Times New Roman"/>
          <w:b/>
          <w:sz w:val="28"/>
          <w:szCs w:val="28"/>
        </w:rPr>
        <w:t xml:space="preserve">Об утверждении </w:t>
      </w:r>
      <w:r w:rsidR="008E6516" w:rsidRPr="008E6516">
        <w:rPr>
          <w:rFonts w:ascii="Times New Roman" w:hAnsi="Times New Roman"/>
          <w:b/>
          <w:sz w:val="28"/>
          <w:szCs w:val="28"/>
        </w:rPr>
        <w:t>порядка предоставления субсидии</w:t>
      </w:r>
    </w:p>
    <w:p w14:paraId="40A61ED1" w14:textId="77777777" w:rsidR="008E6516" w:rsidRPr="008E6516" w:rsidRDefault="002B5CAC" w:rsidP="008E6516">
      <w:pPr>
        <w:spacing w:after="0" w:line="240" w:lineRule="auto"/>
        <w:jc w:val="center"/>
        <w:rPr>
          <w:rFonts w:ascii="Times New Roman" w:hAnsi="Times New Roman"/>
          <w:b/>
          <w:sz w:val="28"/>
          <w:szCs w:val="28"/>
        </w:rPr>
      </w:pPr>
      <w:r w:rsidRPr="008E6516">
        <w:rPr>
          <w:rFonts w:ascii="Times New Roman" w:hAnsi="Times New Roman"/>
          <w:b/>
          <w:sz w:val="28"/>
          <w:szCs w:val="28"/>
        </w:rPr>
        <w:t xml:space="preserve">из бюджета муниципального </w:t>
      </w:r>
      <w:r w:rsidR="008E6516" w:rsidRPr="008E6516">
        <w:rPr>
          <w:rFonts w:ascii="Times New Roman" w:hAnsi="Times New Roman"/>
          <w:b/>
          <w:sz w:val="28"/>
          <w:szCs w:val="28"/>
        </w:rPr>
        <w:t>образования Ногликский</w:t>
      </w:r>
    </w:p>
    <w:p w14:paraId="4895D4A2" w14:textId="77777777" w:rsidR="008E6516" w:rsidRPr="008E6516" w:rsidRDefault="002B5CAC" w:rsidP="008E6516">
      <w:pPr>
        <w:spacing w:after="0" w:line="240" w:lineRule="auto"/>
        <w:jc w:val="center"/>
        <w:rPr>
          <w:rFonts w:ascii="Times New Roman" w:hAnsi="Times New Roman"/>
          <w:b/>
          <w:sz w:val="28"/>
          <w:szCs w:val="28"/>
        </w:rPr>
      </w:pPr>
      <w:r w:rsidRPr="008E6516">
        <w:rPr>
          <w:rFonts w:ascii="Times New Roman" w:hAnsi="Times New Roman"/>
          <w:b/>
          <w:sz w:val="28"/>
          <w:szCs w:val="28"/>
        </w:rPr>
        <w:t>муниципальный округ Сахалинс</w:t>
      </w:r>
      <w:r w:rsidR="008E6516" w:rsidRPr="008E6516">
        <w:rPr>
          <w:rFonts w:ascii="Times New Roman" w:hAnsi="Times New Roman"/>
          <w:b/>
          <w:sz w:val="28"/>
          <w:szCs w:val="28"/>
        </w:rPr>
        <w:t>кой области</w:t>
      </w:r>
    </w:p>
    <w:p w14:paraId="3165D11C" w14:textId="77777777" w:rsidR="008E6516" w:rsidRDefault="008E6516" w:rsidP="008E6516">
      <w:pPr>
        <w:spacing w:after="0" w:line="240" w:lineRule="auto"/>
        <w:jc w:val="center"/>
        <w:rPr>
          <w:rFonts w:ascii="Times New Roman" w:hAnsi="Times New Roman"/>
          <w:b/>
          <w:sz w:val="28"/>
          <w:szCs w:val="28"/>
        </w:rPr>
      </w:pPr>
      <w:r w:rsidRPr="008E6516">
        <w:rPr>
          <w:rFonts w:ascii="Times New Roman" w:hAnsi="Times New Roman"/>
          <w:b/>
          <w:sz w:val="28"/>
          <w:szCs w:val="28"/>
        </w:rPr>
        <w:t xml:space="preserve">на возмещение части </w:t>
      </w:r>
      <w:r w:rsidR="002B5CAC" w:rsidRPr="008E6516">
        <w:rPr>
          <w:rFonts w:ascii="Times New Roman" w:hAnsi="Times New Roman"/>
          <w:b/>
          <w:sz w:val="28"/>
          <w:szCs w:val="28"/>
        </w:rPr>
        <w:t>затрат, связанны</w:t>
      </w:r>
      <w:r w:rsidRPr="008E6516">
        <w:rPr>
          <w:rFonts w:ascii="Times New Roman" w:hAnsi="Times New Roman"/>
          <w:b/>
          <w:sz w:val="28"/>
          <w:szCs w:val="28"/>
        </w:rPr>
        <w:t>х</w:t>
      </w:r>
      <w:r>
        <w:rPr>
          <w:rFonts w:ascii="Times New Roman" w:hAnsi="Times New Roman"/>
          <w:b/>
          <w:sz w:val="28"/>
          <w:szCs w:val="28"/>
        </w:rPr>
        <w:t xml:space="preserve"> с осуществлением</w:t>
      </w:r>
    </w:p>
    <w:p w14:paraId="5DE0C043" w14:textId="286DC1C1" w:rsidR="008E6516" w:rsidRDefault="008E6516" w:rsidP="008E6516">
      <w:pPr>
        <w:spacing w:after="0" w:line="240" w:lineRule="auto"/>
        <w:jc w:val="center"/>
        <w:rPr>
          <w:rFonts w:ascii="Times New Roman" w:hAnsi="Times New Roman"/>
          <w:b/>
          <w:sz w:val="28"/>
          <w:szCs w:val="28"/>
        </w:rPr>
      </w:pPr>
      <w:r w:rsidRPr="008E6516">
        <w:rPr>
          <w:rFonts w:ascii="Times New Roman" w:hAnsi="Times New Roman"/>
          <w:b/>
          <w:sz w:val="28"/>
          <w:szCs w:val="28"/>
        </w:rPr>
        <w:t>деятельности социально ориентированных</w:t>
      </w:r>
      <w:r>
        <w:rPr>
          <w:rFonts w:ascii="Times New Roman" w:hAnsi="Times New Roman"/>
          <w:b/>
          <w:sz w:val="28"/>
          <w:szCs w:val="28"/>
        </w:rPr>
        <w:t xml:space="preserve"> объектов</w:t>
      </w:r>
    </w:p>
    <w:p w14:paraId="59CDE46A" w14:textId="7615410F" w:rsidR="00D70028" w:rsidRPr="008E6516" w:rsidRDefault="002B5CAC" w:rsidP="008E6516">
      <w:pPr>
        <w:spacing w:after="0" w:line="240" w:lineRule="auto"/>
        <w:jc w:val="center"/>
        <w:rPr>
          <w:rFonts w:ascii="Times New Roman" w:hAnsi="Times New Roman"/>
          <w:b/>
          <w:sz w:val="28"/>
          <w:szCs w:val="28"/>
        </w:rPr>
      </w:pPr>
      <w:r w:rsidRPr="008E6516">
        <w:rPr>
          <w:rFonts w:ascii="Times New Roman" w:hAnsi="Times New Roman"/>
          <w:b/>
          <w:sz w:val="28"/>
          <w:szCs w:val="28"/>
        </w:rPr>
        <w:t>розничной т</w:t>
      </w:r>
      <w:r w:rsidR="008E6516" w:rsidRPr="008E6516">
        <w:rPr>
          <w:rFonts w:ascii="Times New Roman" w:hAnsi="Times New Roman"/>
          <w:b/>
          <w:sz w:val="28"/>
          <w:szCs w:val="28"/>
        </w:rPr>
        <w:t>орговли</w:t>
      </w:r>
      <w:r w:rsidR="008E6516">
        <w:rPr>
          <w:rFonts w:ascii="Times New Roman" w:hAnsi="Times New Roman"/>
          <w:b/>
          <w:sz w:val="28"/>
          <w:szCs w:val="28"/>
        </w:rPr>
        <w:t xml:space="preserve"> </w:t>
      </w:r>
      <w:r w:rsidR="00D70028" w:rsidRPr="008E6516">
        <w:rPr>
          <w:rFonts w:ascii="Times New Roman" w:hAnsi="Times New Roman"/>
          <w:b/>
          <w:sz w:val="28"/>
          <w:szCs w:val="28"/>
        </w:rPr>
        <w:t>лекарственными средствами и изделиями</w:t>
      </w:r>
    </w:p>
    <w:p w14:paraId="1887A5EB" w14:textId="443D638C" w:rsidR="0033636C" w:rsidRPr="008E6516" w:rsidRDefault="00D70028" w:rsidP="008E6516">
      <w:pPr>
        <w:spacing w:after="0" w:line="240" w:lineRule="auto"/>
        <w:jc w:val="center"/>
        <w:rPr>
          <w:rFonts w:ascii="Times New Roman" w:hAnsi="Times New Roman"/>
          <w:b/>
          <w:sz w:val="28"/>
          <w:szCs w:val="28"/>
        </w:rPr>
      </w:pPr>
      <w:r w:rsidRPr="008E6516">
        <w:rPr>
          <w:rFonts w:ascii="Times New Roman" w:hAnsi="Times New Roman"/>
          <w:b/>
          <w:sz w:val="28"/>
          <w:szCs w:val="28"/>
        </w:rPr>
        <w:t>медицинского назначения (социальная аптека)</w:t>
      </w:r>
    </w:p>
    <w:p w14:paraId="1887A5EC" w14:textId="77777777" w:rsidR="00185FEC" w:rsidRPr="008E6516" w:rsidRDefault="00185FEC" w:rsidP="008E6516">
      <w:pPr>
        <w:spacing w:after="0" w:line="240" w:lineRule="auto"/>
        <w:ind w:firstLine="709"/>
        <w:jc w:val="both"/>
        <w:rPr>
          <w:rFonts w:ascii="Times New Roman" w:hAnsi="Times New Roman"/>
          <w:sz w:val="28"/>
          <w:szCs w:val="28"/>
        </w:rPr>
      </w:pPr>
    </w:p>
    <w:p w14:paraId="3872A407" w14:textId="78362E14" w:rsidR="00D70028" w:rsidRPr="008E6516" w:rsidRDefault="00D70028" w:rsidP="008E6516">
      <w:pPr>
        <w:pStyle w:val="ConsPlusNormal"/>
        <w:ind w:firstLine="709"/>
        <w:jc w:val="both"/>
        <w:rPr>
          <w:rFonts w:ascii="Times New Roman" w:hAnsi="Times New Roman" w:cs="Times New Roman"/>
          <w:sz w:val="28"/>
          <w:szCs w:val="28"/>
        </w:rPr>
      </w:pPr>
      <w:r w:rsidRPr="008E6516">
        <w:rPr>
          <w:rFonts w:ascii="Times New Roman" w:hAnsi="Times New Roman" w:cs="Times New Roman"/>
          <w:sz w:val="28"/>
          <w:szCs w:val="28"/>
        </w:rPr>
        <w:t xml:space="preserve">В соответствии с Федеральным </w:t>
      </w:r>
      <w:hyperlink r:id="rId8">
        <w:r w:rsidRPr="008E6516">
          <w:rPr>
            <w:rFonts w:ascii="Times New Roman" w:hAnsi="Times New Roman" w:cs="Times New Roman"/>
            <w:sz w:val="28"/>
            <w:szCs w:val="28"/>
          </w:rPr>
          <w:t>законом</w:t>
        </w:r>
      </w:hyperlink>
      <w:r w:rsidRPr="008E6516">
        <w:rPr>
          <w:rFonts w:ascii="Times New Roman" w:hAnsi="Times New Roman" w:cs="Times New Roman"/>
          <w:sz w:val="28"/>
          <w:szCs w:val="28"/>
        </w:rPr>
        <w:t xml:space="preserve"> от 06.10.2003 </w:t>
      </w:r>
      <w:r w:rsidR="008E6516" w:rsidRPr="008E6516">
        <w:rPr>
          <w:rFonts w:ascii="Times New Roman" w:hAnsi="Times New Roman" w:cs="Times New Roman"/>
          <w:sz w:val="28"/>
          <w:szCs w:val="28"/>
        </w:rPr>
        <w:t>№</w:t>
      </w:r>
      <w:r w:rsidRPr="008E6516">
        <w:rPr>
          <w:rFonts w:ascii="Times New Roman" w:hAnsi="Times New Roman" w:cs="Times New Roman"/>
          <w:sz w:val="28"/>
          <w:szCs w:val="28"/>
        </w:rPr>
        <w:t xml:space="preserve"> 131-ФЗ </w:t>
      </w:r>
      <w:r w:rsidR="008E6516" w:rsidRPr="008E6516">
        <w:rPr>
          <w:rFonts w:ascii="Times New Roman" w:hAnsi="Times New Roman" w:cs="Times New Roman"/>
          <w:sz w:val="28"/>
          <w:szCs w:val="28"/>
        </w:rPr>
        <w:br/>
        <w:t>«</w:t>
      </w:r>
      <w:r w:rsidRPr="008E6516">
        <w:rPr>
          <w:rFonts w:ascii="Times New Roman" w:hAnsi="Times New Roman" w:cs="Times New Roman"/>
          <w:sz w:val="28"/>
          <w:szCs w:val="28"/>
        </w:rPr>
        <w:t>Об общих принципах организации местного самоуправления в Российской Федерации</w:t>
      </w:r>
      <w:r w:rsidR="008E6516" w:rsidRPr="008E6516">
        <w:rPr>
          <w:rFonts w:ascii="Times New Roman" w:hAnsi="Times New Roman" w:cs="Times New Roman"/>
          <w:sz w:val="28"/>
          <w:szCs w:val="28"/>
        </w:rPr>
        <w:t>»</w:t>
      </w:r>
      <w:r w:rsidRPr="008E6516">
        <w:rPr>
          <w:rFonts w:ascii="Times New Roman" w:hAnsi="Times New Roman" w:cs="Times New Roman"/>
          <w:sz w:val="28"/>
          <w:szCs w:val="28"/>
        </w:rPr>
        <w:t xml:space="preserve">, </w:t>
      </w:r>
      <w:hyperlink r:id="rId9">
        <w:r w:rsidRPr="008E6516">
          <w:rPr>
            <w:rFonts w:ascii="Times New Roman" w:hAnsi="Times New Roman" w:cs="Times New Roman"/>
            <w:sz w:val="28"/>
            <w:szCs w:val="28"/>
          </w:rPr>
          <w:t>ст. 78</w:t>
        </w:r>
      </w:hyperlink>
      <w:r w:rsidRPr="008E6516">
        <w:rPr>
          <w:rFonts w:ascii="Times New Roman" w:hAnsi="Times New Roman" w:cs="Times New Roman"/>
          <w:sz w:val="28"/>
          <w:szCs w:val="28"/>
        </w:rPr>
        <w:t xml:space="preserve"> Бюджетного кодекса Российской Федерации, </w:t>
      </w:r>
      <w:hyperlink r:id="rId10">
        <w:r w:rsidRPr="008E6516">
          <w:rPr>
            <w:rFonts w:ascii="Times New Roman" w:hAnsi="Times New Roman" w:cs="Times New Roman"/>
            <w:sz w:val="28"/>
            <w:szCs w:val="28"/>
          </w:rPr>
          <w:t>постановлением</w:t>
        </w:r>
      </w:hyperlink>
      <w:r w:rsidRPr="008E6516">
        <w:rPr>
          <w:rFonts w:ascii="Times New Roman" w:hAnsi="Times New Roman" w:cs="Times New Roman"/>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w:t>
      </w:r>
      <w:r w:rsidR="008E6516" w:rsidRPr="008E6516">
        <w:rPr>
          <w:rFonts w:ascii="Times New Roman" w:hAnsi="Times New Roman" w:cs="Times New Roman"/>
          <w:sz w:val="28"/>
          <w:szCs w:val="28"/>
        </w:rPr>
        <w:br/>
      </w:r>
      <w:r w:rsidRPr="008E6516">
        <w:rPr>
          <w:rFonts w:ascii="Times New Roman" w:hAnsi="Times New Roman" w:cs="Times New Roman"/>
          <w:sz w:val="28"/>
          <w:szCs w:val="28"/>
        </w:rPr>
        <w:t xml:space="preserve">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50763E" w:rsidRPr="008E6516">
        <w:rPr>
          <w:rFonts w:ascii="Times New Roman" w:hAnsi="Times New Roman" w:cs="Times New Roman"/>
          <w:sz w:val="28"/>
          <w:szCs w:val="28"/>
        </w:rPr>
        <w:t>муниципальной программой «</w:t>
      </w:r>
      <w:r w:rsidRPr="008E6516">
        <w:rPr>
          <w:rFonts w:ascii="Times New Roman" w:hAnsi="Times New Roman" w:cs="Times New Roman"/>
          <w:sz w:val="28"/>
          <w:szCs w:val="28"/>
        </w:rPr>
        <w:t>Стимулирование экономической активности в муниципальном образовании  Ногликский</w:t>
      </w:r>
      <w:r w:rsidR="00814716" w:rsidRPr="008E6516">
        <w:rPr>
          <w:rFonts w:ascii="Times New Roman" w:hAnsi="Times New Roman" w:cs="Times New Roman"/>
          <w:sz w:val="28"/>
          <w:szCs w:val="28"/>
        </w:rPr>
        <w:t xml:space="preserve"> муниципальный округ Сахалинской области</w:t>
      </w:r>
      <w:r w:rsidR="0050763E" w:rsidRPr="008E6516">
        <w:rPr>
          <w:rFonts w:ascii="Times New Roman" w:hAnsi="Times New Roman" w:cs="Times New Roman"/>
          <w:sz w:val="28"/>
          <w:szCs w:val="28"/>
        </w:rPr>
        <w:t>»</w:t>
      </w:r>
      <w:r w:rsidRPr="008E6516">
        <w:rPr>
          <w:rFonts w:ascii="Times New Roman" w:hAnsi="Times New Roman" w:cs="Times New Roman"/>
          <w:sz w:val="28"/>
          <w:szCs w:val="28"/>
        </w:rPr>
        <w:t>, утвержденной постановлением администра</w:t>
      </w:r>
      <w:r w:rsidR="0050763E" w:rsidRPr="008E6516">
        <w:rPr>
          <w:rFonts w:ascii="Times New Roman" w:hAnsi="Times New Roman" w:cs="Times New Roman"/>
          <w:sz w:val="28"/>
          <w:szCs w:val="28"/>
        </w:rPr>
        <w:t>ции муниципального образования «</w:t>
      </w:r>
      <w:r w:rsidRPr="008E6516">
        <w:rPr>
          <w:rFonts w:ascii="Times New Roman" w:hAnsi="Times New Roman" w:cs="Times New Roman"/>
          <w:sz w:val="28"/>
          <w:szCs w:val="28"/>
        </w:rPr>
        <w:t>Городской округ Ногликский</w:t>
      </w:r>
      <w:r w:rsidR="0050763E" w:rsidRPr="008E6516">
        <w:rPr>
          <w:rFonts w:ascii="Times New Roman" w:hAnsi="Times New Roman" w:cs="Times New Roman"/>
          <w:sz w:val="28"/>
          <w:szCs w:val="28"/>
        </w:rPr>
        <w:t>»</w:t>
      </w:r>
      <w:r w:rsidRPr="008E6516">
        <w:rPr>
          <w:rFonts w:ascii="Times New Roman" w:hAnsi="Times New Roman" w:cs="Times New Roman"/>
          <w:sz w:val="28"/>
          <w:szCs w:val="28"/>
        </w:rPr>
        <w:t xml:space="preserve"> от 16.12.2016 </w:t>
      </w:r>
      <w:r w:rsidR="008E6516" w:rsidRPr="008E6516">
        <w:rPr>
          <w:rFonts w:ascii="Times New Roman" w:hAnsi="Times New Roman" w:cs="Times New Roman"/>
          <w:sz w:val="28"/>
          <w:szCs w:val="28"/>
        </w:rPr>
        <w:t>№</w:t>
      </w:r>
      <w:r w:rsidRPr="008E6516">
        <w:rPr>
          <w:rFonts w:ascii="Times New Roman" w:hAnsi="Times New Roman" w:cs="Times New Roman"/>
          <w:sz w:val="28"/>
          <w:szCs w:val="28"/>
        </w:rPr>
        <w:t xml:space="preserve"> 876</w:t>
      </w:r>
      <w:r w:rsidR="007F41FB" w:rsidRPr="008E6516">
        <w:rPr>
          <w:rFonts w:ascii="Times New Roman" w:hAnsi="Times New Roman" w:cs="Times New Roman"/>
          <w:sz w:val="28"/>
          <w:szCs w:val="28"/>
        </w:rPr>
        <w:t xml:space="preserve"> «Об утверждении муниципальной программы «Стимулирование экономической активнос</w:t>
      </w:r>
      <w:r w:rsidR="008E6516" w:rsidRPr="008E6516">
        <w:rPr>
          <w:rFonts w:ascii="Times New Roman" w:hAnsi="Times New Roman" w:cs="Times New Roman"/>
          <w:sz w:val="28"/>
          <w:szCs w:val="28"/>
        </w:rPr>
        <w:t xml:space="preserve">ти в муниципальном образовании </w:t>
      </w:r>
      <w:r w:rsidR="007F41FB" w:rsidRPr="008E6516">
        <w:rPr>
          <w:rFonts w:ascii="Times New Roman" w:hAnsi="Times New Roman" w:cs="Times New Roman"/>
          <w:sz w:val="28"/>
          <w:szCs w:val="28"/>
        </w:rPr>
        <w:t>Ногликский муниципальный округ Сахалинской области»</w:t>
      </w:r>
      <w:r w:rsidRPr="008E6516">
        <w:rPr>
          <w:rFonts w:ascii="Times New Roman" w:hAnsi="Times New Roman" w:cs="Times New Roman"/>
          <w:sz w:val="28"/>
          <w:szCs w:val="28"/>
        </w:rPr>
        <w:t xml:space="preserve">, руководствуясь </w:t>
      </w:r>
      <w:hyperlink r:id="rId11">
        <w:r w:rsidRPr="008E6516">
          <w:rPr>
            <w:rFonts w:ascii="Times New Roman" w:hAnsi="Times New Roman" w:cs="Times New Roman"/>
            <w:sz w:val="28"/>
            <w:szCs w:val="28"/>
          </w:rPr>
          <w:t>ст. 36</w:t>
        </w:r>
      </w:hyperlink>
      <w:r w:rsidRPr="008E6516">
        <w:rPr>
          <w:rFonts w:ascii="Times New Roman" w:hAnsi="Times New Roman" w:cs="Times New Roman"/>
          <w:sz w:val="28"/>
          <w:szCs w:val="28"/>
        </w:rPr>
        <w:t xml:space="preserve"> Устава муниципального образования Ногликский</w:t>
      </w:r>
      <w:r w:rsidR="00814716" w:rsidRPr="008E6516">
        <w:rPr>
          <w:rFonts w:ascii="Times New Roman" w:hAnsi="Times New Roman" w:cs="Times New Roman"/>
          <w:sz w:val="28"/>
          <w:szCs w:val="28"/>
        </w:rPr>
        <w:t xml:space="preserve"> муниципальный округ Сахалинской области</w:t>
      </w:r>
      <w:r w:rsidRPr="008E6516">
        <w:rPr>
          <w:rFonts w:ascii="Times New Roman" w:hAnsi="Times New Roman" w:cs="Times New Roman"/>
          <w:sz w:val="28"/>
          <w:szCs w:val="28"/>
        </w:rPr>
        <w:t>, администрация муниципального образования Ногликский</w:t>
      </w:r>
      <w:r w:rsidR="00814716" w:rsidRPr="008E6516">
        <w:rPr>
          <w:rFonts w:ascii="Times New Roman" w:hAnsi="Times New Roman" w:cs="Times New Roman"/>
          <w:sz w:val="28"/>
          <w:szCs w:val="28"/>
        </w:rPr>
        <w:t xml:space="preserve"> муниципальный округ Сахалинской области</w:t>
      </w:r>
      <w:r w:rsidRPr="008E6516">
        <w:rPr>
          <w:rFonts w:ascii="Times New Roman" w:hAnsi="Times New Roman" w:cs="Times New Roman"/>
          <w:sz w:val="28"/>
          <w:szCs w:val="28"/>
        </w:rPr>
        <w:t xml:space="preserve"> </w:t>
      </w:r>
      <w:r w:rsidR="008E6516" w:rsidRPr="008E6516">
        <w:rPr>
          <w:rFonts w:ascii="Times New Roman" w:hAnsi="Times New Roman" w:cs="Times New Roman"/>
          <w:b/>
          <w:sz w:val="28"/>
          <w:szCs w:val="28"/>
        </w:rPr>
        <w:t>ПОСТАНОВЛЯЕТ:</w:t>
      </w:r>
    </w:p>
    <w:p w14:paraId="36569F7F" w14:textId="26D22D12" w:rsidR="00D70028" w:rsidRPr="008E6516" w:rsidRDefault="00D70028" w:rsidP="008E6516">
      <w:pPr>
        <w:pStyle w:val="ConsPlusNormal"/>
        <w:ind w:firstLine="709"/>
        <w:jc w:val="both"/>
        <w:rPr>
          <w:rFonts w:ascii="Times New Roman" w:hAnsi="Times New Roman" w:cs="Times New Roman"/>
          <w:sz w:val="28"/>
          <w:szCs w:val="28"/>
        </w:rPr>
      </w:pPr>
      <w:r w:rsidRPr="008E6516">
        <w:rPr>
          <w:rFonts w:ascii="Times New Roman" w:hAnsi="Times New Roman" w:cs="Times New Roman"/>
          <w:sz w:val="28"/>
          <w:szCs w:val="28"/>
        </w:rPr>
        <w:lastRenderedPageBreak/>
        <w:t xml:space="preserve">1. Утвердить </w:t>
      </w:r>
      <w:hyperlink w:anchor="P40">
        <w:r w:rsidRPr="008E6516">
          <w:rPr>
            <w:rFonts w:ascii="Times New Roman" w:hAnsi="Times New Roman" w:cs="Times New Roman"/>
            <w:sz w:val="28"/>
            <w:szCs w:val="28"/>
          </w:rPr>
          <w:t>Порядок</w:t>
        </w:r>
      </w:hyperlink>
      <w:r w:rsidRPr="008E6516">
        <w:rPr>
          <w:rFonts w:ascii="Times New Roman" w:hAnsi="Times New Roman" w:cs="Times New Roman"/>
          <w:sz w:val="28"/>
          <w:szCs w:val="28"/>
        </w:rPr>
        <w:t xml:space="preserve"> предоставления субсидии из бюджета муниципального образования Ногликский муниципальный округ Сахалинской области на возмещение части затрат, связанных </w:t>
      </w:r>
      <w:r w:rsidR="008E6516" w:rsidRPr="008E6516">
        <w:rPr>
          <w:rFonts w:ascii="Times New Roman" w:hAnsi="Times New Roman" w:cs="Times New Roman"/>
          <w:sz w:val="28"/>
          <w:szCs w:val="28"/>
        </w:rPr>
        <w:br/>
      </w:r>
      <w:r w:rsidRPr="008E6516">
        <w:rPr>
          <w:rFonts w:ascii="Times New Roman" w:hAnsi="Times New Roman" w:cs="Times New Roman"/>
          <w:sz w:val="28"/>
          <w:szCs w:val="28"/>
        </w:rPr>
        <w:t>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 (прилагается).</w:t>
      </w:r>
    </w:p>
    <w:p w14:paraId="1B6E9DDA" w14:textId="2D3577F9" w:rsidR="00D70028" w:rsidRPr="008E6516" w:rsidRDefault="00D70028" w:rsidP="008E6516">
      <w:pPr>
        <w:pStyle w:val="ConsPlusNormal"/>
        <w:ind w:firstLine="709"/>
        <w:jc w:val="both"/>
        <w:rPr>
          <w:rFonts w:ascii="Times New Roman" w:hAnsi="Times New Roman" w:cs="Times New Roman"/>
          <w:sz w:val="28"/>
          <w:szCs w:val="28"/>
        </w:rPr>
      </w:pPr>
      <w:r w:rsidRPr="008E6516">
        <w:rPr>
          <w:rFonts w:ascii="Times New Roman" w:hAnsi="Times New Roman" w:cs="Times New Roman"/>
          <w:sz w:val="28"/>
          <w:szCs w:val="28"/>
        </w:rPr>
        <w:t xml:space="preserve">2. Считать утратившим силу </w:t>
      </w:r>
      <w:hyperlink r:id="rId12">
        <w:r w:rsidRPr="008E6516">
          <w:rPr>
            <w:rFonts w:ascii="Times New Roman" w:hAnsi="Times New Roman" w:cs="Times New Roman"/>
            <w:sz w:val="28"/>
            <w:szCs w:val="28"/>
          </w:rPr>
          <w:t>постановление</w:t>
        </w:r>
      </w:hyperlink>
      <w:r w:rsidRPr="008E6516">
        <w:rPr>
          <w:rFonts w:ascii="Times New Roman" w:hAnsi="Times New Roman" w:cs="Times New Roman"/>
          <w:sz w:val="28"/>
          <w:szCs w:val="28"/>
        </w:rPr>
        <w:t xml:space="preserve"> администрации муниципального образования </w:t>
      </w:r>
      <w:r w:rsidR="00814716" w:rsidRPr="008E6516">
        <w:rPr>
          <w:rFonts w:ascii="Times New Roman" w:hAnsi="Times New Roman" w:cs="Times New Roman"/>
          <w:sz w:val="28"/>
          <w:szCs w:val="28"/>
        </w:rPr>
        <w:t>«</w:t>
      </w:r>
      <w:r w:rsidRPr="008E6516">
        <w:rPr>
          <w:rFonts w:ascii="Times New Roman" w:hAnsi="Times New Roman" w:cs="Times New Roman"/>
          <w:sz w:val="28"/>
          <w:szCs w:val="28"/>
        </w:rPr>
        <w:t>Городской округ Ногликский</w:t>
      </w:r>
      <w:r w:rsidR="00814716" w:rsidRPr="008E6516">
        <w:rPr>
          <w:rFonts w:ascii="Times New Roman" w:hAnsi="Times New Roman" w:cs="Times New Roman"/>
          <w:sz w:val="28"/>
          <w:szCs w:val="28"/>
        </w:rPr>
        <w:t>»</w:t>
      </w:r>
      <w:r w:rsidRPr="008E6516">
        <w:rPr>
          <w:rFonts w:ascii="Times New Roman" w:hAnsi="Times New Roman" w:cs="Times New Roman"/>
          <w:sz w:val="28"/>
          <w:szCs w:val="28"/>
        </w:rPr>
        <w:t xml:space="preserve"> от 20.11.2024 </w:t>
      </w:r>
      <w:r w:rsidR="002D6D47">
        <w:rPr>
          <w:rFonts w:ascii="Times New Roman" w:hAnsi="Times New Roman" w:cs="Times New Roman"/>
          <w:sz w:val="28"/>
          <w:szCs w:val="28"/>
        </w:rPr>
        <w:br/>
      </w:r>
      <w:r w:rsidR="008E6516" w:rsidRPr="008E6516">
        <w:rPr>
          <w:rFonts w:ascii="Times New Roman" w:hAnsi="Times New Roman" w:cs="Times New Roman"/>
          <w:sz w:val="28"/>
          <w:szCs w:val="28"/>
        </w:rPr>
        <w:t>№</w:t>
      </w:r>
      <w:r w:rsidRPr="008E6516">
        <w:rPr>
          <w:rFonts w:ascii="Times New Roman" w:hAnsi="Times New Roman" w:cs="Times New Roman"/>
          <w:sz w:val="28"/>
          <w:szCs w:val="28"/>
        </w:rPr>
        <w:t xml:space="preserve"> 717</w:t>
      </w:r>
      <w:r w:rsidR="00814716" w:rsidRPr="008E6516">
        <w:rPr>
          <w:rFonts w:ascii="Times New Roman" w:hAnsi="Times New Roman" w:cs="Times New Roman"/>
          <w:sz w:val="28"/>
          <w:szCs w:val="28"/>
        </w:rPr>
        <w:t xml:space="preserve"> «</w:t>
      </w:r>
      <w:r w:rsidRPr="008E6516">
        <w:rPr>
          <w:rFonts w:ascii="Times New Roman" w:hAnsi="Times New Roman" w:cs="Times New Roman"/>
          <w:sz w:val="28"/>
          <w:szCs w:val="28"/>
        </w:rPr>
        <w:t>Об утверждении Порядка предоставления субсидии из бюджета муниципальног</w:t>
      </w:r>
      <w:r w:rsidR="00814716" w:rsidRPr="008E6516">
        <w:rPr>
          <w:rFonts w:ascii="Times New Roman" w:hAnsi="Times New Roman" w:cs="Times New Roman"/>
          <w:sz w:val="28"/>
          <w:szCs w:val="28"/>
        </w:rPr>
        <w:t>о образования «</w:t>
      </w:r>
      <w:r w:rsidRPr="008E6516">
        <w:rPr>
          <w:rFonts w:ascii="Times New Roman" w:hAnsi="Times New Roman" w:cs="Times New Roman"/>
          <w:sz w:val="28"/>
          <w:szCs w:val="28"/>
        </w:rPr>
        <w:t>Городской округ Ногликский</w:t>
      </w:r>
      <w:r w:rsidR="00814716" w:rsidRPr="008E6516">
        <w:rPr>
          <w:rFonts w:ascii="Times New Roman" w:hAnsi="Times New Roman" w:cs="Times New Roman"/>
          <w:sz w:val="28"/>
          <w:szCs w:val="28"/>
        </w:rPr>
        <w:t>»</w:t>
      </w:r>
      <w:r w:rsidRPr="008E6516">
        <w:rPr>
          <w:rFonts w:ascii="Times New Roman" w:hAnsi="Times New Roman" w:cs="Times New Roman"/>
          <w:sz w:val="28"/>
          <w:szCs w:val="28"/>
        </w:rPr>
        <w:t xml:space="preserve"> на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w:t>
      </w:r>
      <w:r w:rsidR="00814716" w:rsidRPr="008E6516">
        <w:rPr>
          <w:rFonts w:ascii="Times New Roman" w:hAnsi="Times New Roman" w:cs="Times New Roman"/>
          <w:sz w:val="28"/>
          <w:szCs w:val="28"/>
        </w:rPr>
        <w:t>».</w:t>
      </w:r>
    </w:p>
    <w:p w14:paraId="1376D539" w14:textId="12B52D9B" w:rsidR="00D70028" w:rsidRPr="008E6516" w:rsidRDefault="00D70028" w:rsidP="008E6516">
      <w:pPr>
        <w:pStyle w:val="ConsPlusNormal"/>
        <w:ind w:firstLine="709"/>
        <w:jc w:val="both"/>
        <w:rPr>
          <w:rFonts w:ascii="Times New Roman" w:hAnsi="Times New Roman" w:cs="Times New Roman"/>
          <w:sz w:val="28"/>
          <w:szCs w:val="28"/>
        </w:rPr>
      </w:pPr>
      <w:r w:rsidRPr="008E6516">
        <w:rPr>
          <w:rFonts w:ascii="Times New Roman" w:hAnsi="Times New Roman" w:cs="Times New Roman"/>
          <w:sz w:val="28"/>
          <w:szCs w:val="28"/>
        </w:rPr>
        <w:t>3. Настоящее поста</w:t>
      </w:r>
      <w:r w:rsidR="00814716" w:rsidRPr="008E6516">
        <w:rPr>
          <w:rFonts w:ascii="Times New Roman" w:hAnsi="Times New Roman" w:cs="Times New Roman"/>
          <w:sz w:val="28"/>
          <w:szCs w:val="28"/>
        </w:rPr>
        <w:t>новление опубликовать в газете «</w:t>
      </w:r>
      <w:r w:rsidRPr="008E6516">
        <w:rPr>
          <w:rFonts w:ascii="Times New Roman" w:hAnsi="Times New Roman" w:cs="Times New Roman"/>
          <w:sz w:val="28"/>
          <w:szCs w:val="28"/>
        </w:rPr>
        <w:t>Знамя труда</w:t>
      </w:r>
      <w:r w:rsidR="00814716" w:rsidRPr="008E6516">
        <w:rPr>
          <w:rFonts w:ascii="Times New Roman" w:hAnsi="Times New Roman" w:cs="Times New Roman"/>
          <w:sz w:val="28"/>
          <w:szCs w:val="28"/>
        </w:rPr>
        <w:t>»</w:t>
      </w:r>
      <w:r w:rsidRPr="008E6516">
        <w:rPr>
          <w:rFonts w:ascii="Times New Roman" w:hAnsi="Times New Roman" w:cs="Times New Roman"/>
          <w:sz w:val="28"/>
          <w:szCs w:val="28"/>
        </w:rPr>
        <w:t xml:space="preserve"> </w:t>
      </w:r>
      <w:r w:rsidR="008E6516" w:rsidRPr="008E6516">
        <w:rPr>
          <w:rFonts w:ascii="Times New Roman" w:hAnsi="Times New Roman" w:cs="Times New Roman"/>
          <w:sz w:val="28"/>
          <w:szCs w:val="28"/>
        </w:rPr>
        <w:br/>
      </w:r>
      <w:r w:rsidRPr="008E6516">
        <w:rPr>
          <w:rFonts w:ascii="Times New Roman" w:hAnsi="Times New Roman" w:cs="Times New Roman"/>
          <w:sz w:val="28"/>
          <w:szCs w:val="28"/>
        </w:rPr>
        <w:t xml:space="preserve">и разместить на официальном сайте муниципального образования </w:t>
      </w:r>
      <w:r w:rsidR="00814716" w:rsidRPr="008E6516">
        <w:rPr>
          <w:rFonts w:ascii="Times New Roman" w:hAnsi="Times New Roman" w:cs="Times New Roman"/>
          <w:sz w:val="28"/>
          <w:szCs w:val="28"/>
        </w:rPr>
        <w:t>Ногликский муниципальный округ Сахалинской области</w:t>
      </w:r>
      <w:r w:rsidRPr="008E6516">
        <w:rPr>
          <w:rFonts w:ascii="Times New Roman" w:hAnsi="Times New Roman" w:cs="Times New Roman"/>
          <w:sz w:val="28"/>
          <w:szCs w:val="28"/>
        </w:rPr>
        <w:t xml:space="preserve"> в информационно-телекоммуникационной сети </w:t>
      </w:r>
      <w:r w:rsidR="008E6516" w:rsidRPr="008E6516">
        <w:rPr>
          <w:rFonts w:ascii="Times New Roman" w:hAnsi="Times New Roman" w:cs="Times New Roman"/>
          <w:sz w:val="28"/>
          <w:szCs w:val="28"/>
        </w:rPr>
        <w:t>«</w:t>
      </w:r>
      <w:r w:rsidRPr="008E6516">
        <w:rPr>
          <w:rFonts w:ascii="Times New Roman" w:hAnsi="Times New Roman" w:cs="Times New Roman"/>
          <w:sz w:val="28"/>
          <w:szCs w:val="28"/>
        </w:rPr>
        <w:t>Интернет</w:t>
      </w:r>
      <w:r w:rsidR="008E6516" w:rsidRPr="008E6516">
        <w:rPr>
          <w:rFonts w:ascii="Times New Roman" w:hAnsi="Times New Roman" w:cs="Times New Roman"/>
          <w:sz w:val="28"/>
          <w:szCs w:val="28"/>
        </w:rPr>
        <w:t>»</w:t>
      </w:r>
      <w:r w:rsidRPr="008E6516">
        <w:rPr>
          <w:rFonts w:ascii="Times New Roman" w:hAnsi="Times New Roman" w:cs="Times New Roman"/>
          <w:sz w:val="28"/>
          <w:szCs w:val="28"/>
        </w:rPr>
        <w:t>.</w:t>
      </w:r>
    </w:p>
    <w:p w14:paraId="3A4B9284" w14:textId="6CD9BD0B" w:rsidR="00D70028" w:rsidRPr="008E6516" w:rsidRDefault="008E6516" w:rsidP="008E6516">
      <w:pPr>
        <w:pStyle w:val="ConsPlusNormal"/>
        <w:ind w:firstLine="709"/>
        <w:jc w:val="both"/>
        <w:rPr>
          <w:rFonts w:ascii="Times New Roman" w:hAnsi="Times New Roman" w:cs="Times New Roman"/>
          <w:sz w:val="28"/>
          <w:szCs w:val="28"/>
        </w:rPr>
      </w:pPr>
      <w:r w:rsidRPr="008E6516">
        <w:rPr>
          <w:rFonts w:ascii="Times New Roman" w:hAnsi="Times New Roman"/>
          <w:sz w:val="28"/>
          <w:szCs w:val="28"/>
        </w:rPr>
        <w:t xml:space="preserve">4. Контроль за исполнением настоящего постановления возложить </w:t>
      </w:r>
      <w:r w:rsidRPr="008E6516">
        <w:rPr>
          <w:rFonts w:ascii="Times New Roman" w:hAnsi="Times New Roman"/>
          <w:sz w:val="28"/>
          <w:szCs w:val="28"/>
        </w:rPr>
        <w:br/>
        <w:t xml:space="preserve">на первого вице-мэра муниципального образования Ногликский муниципальный округ Сахалинской области </w:t>
      </w:r>
      <w:proofErr w:type="spellStart"/>
      <w:r w:rsidRPr="008E6516">
        <w:rPr>
          <w:rFonts w:ascii="Times New Roman" w:hAnsi="Times New Roman"/>
          <w:sz w:val="28"/>
          <w:szCs w:val="28"/>
        </w:rPr>
        <w:t>Блидченко</w:t>
      </w:r>
      <w:proofErr w:type="spellEnd"/>
      <w:r w:rsidRPr="008E6516">
        <w:rPr>
          <w:rFonts w:ascii="Times New Roman" w:hAnsi="Times New Roman"/>
          <w:sz w:val="28"/>
          <w:szCs w:val="28"/>
        </w:rPr>
        <w:t xml:space="preserve"> Л.А.</w:t>
      </w:r>
    </w:p>
    <w:p w14:paraId="1887A5F6" w14:textId="77777777" w:rsidR="008629FA" w:rsidRPr="008E6516" w:rsidRDefault="008629FA" w:rsidP="008E6516">
      <w:pPr>
        <w:spacing w:after="0" w:line="240" w:lineRule="auto"/>
        <w:jc w:val="both"/>
        <w:rPr>
          <w:rFonts w:ascii="Times New Roman" w:hAnsi="Times New Roman"/>
          <w:sz w:val="28"/>
          <w:szCs w:val="28"/>
        </w:rPr>
      </w:pPr>
    </w:p>
    <w:p w14:paraId="14B3265A" w14:textId="77777777" w:rsidR="00814716" w:rsidRPr="008E6516" w:rsidRDefault="00814716" w:rsidP="008E6516">
      <w:pPr>
        <w:spacing w:after="0" w:line="240" w:lineRule="auto"/>
        <w:jc w:val="both"/>
        <w:rPr>
          <w:rFonts w:ascii="Times New Roman" w:hAnsi="Times New Roman"/>
          <w:sz w:val="28"/>
          <w:szCs w:val="28"/>
        </w:rPr>
      </w:pPr>
    </w:p>
    <w:p w14:paraId="2F4B5178" w14:textId="77777777" w:rsidR="008E6516" w:rsidRPr="008E6516" w:rsidRDefault="008E6516" w:rsidP="008E6516">
      <w:pPr>
        <w:spacing w:after="0" w:line="240" w:lineRule="auto"/>
        <w:jc w:val="both"/>
        <w:rPr>
          <w:rFonts w:ascii="Times New Roman" w:hAnsi="Times New Roman"/>
          <w:sz w:val="28"/>
          <w:szCs w:val="28"/>
        </w:rPr>
      </w:pPr>
    </w:p>
    <w:p w14:paraId="1887A5F7" w14:textId="77777777" w:rsidR="008629FA" w:rsidRPr="008E6516" w:rsidRDefault="008629FA" w:rsidP="008E6516">
      <w:pPr>
        <w:spacing w:after="0" w:line="240" w:lineRule="auto"/>
        <w:jc w:val="both"/>
        <w:rPr>
          <w:rFonts w:ascii="Times New Roman" w:hAnsi="Times New Roman"/>
          <w:sz w:val="28"/>
          <w:szCs w:val="28"/>
        </w:rPr>
      </w:pPr>
      <w:r w:rsidRPr="008E6516">
        <w:rPr>
          <w:rFonts w:ascii="Times New Roman" w:hAnsi="Times New Roman"/>
          <w:sz w:val="28"/>
          <w:szCs w:val="28"/>
        </w:rPr>
        <w:t>Мэр муниципального образования</w:t>
      </w:r>
    </w:p>
    <w:p w14:paraId="5EDDCD7F" w14:textId="77777777" w:rsidR="00814716" w:rsidRPr="008E6516" w:rsidRDefault="008629FA" w:rsidP="008E6516">
      <w:pPr>
        <w:spacing w:after="0" w:line="240" w:lineRule="auto"/>
        <w:jc w:val="both"/>
        <w:rPr>
          <w:rFonts w:ascii="Times New Roman" w:hAnsi="Times New Roman"/>
          <w:sz w:val="28"/>
          <w:szCs w:val="28"/>
        </w:rPr>
      </w:pPr>
      <w:r w:rsidRPr="008E6516">
        <w:rPr>
          <w:rFonts w:ascii="Times New Roman" w:hAnsi="Times New Roman"/>
          <w:sz w:val="28"/>
          <w:szCs w:val="28"/>
        </w:rPr>
        <w:t>Ногликский</w:t>
      </w:r>
      <w:r w:rsidR="00814716" w:rsidRPr="008E6516">
        <w:rPr>
          <w:rFonts w:ascii="Times New Roman" w:hAnsi="Times New Roman"/>
          <w:sz w:val="28"/>
          <w:szCs w:val="28"/>
        </w:rPr>
        <w:t xml:space="preserve"> муниципальный округ</w:t>
      </w:r>
    </w:p>
    <w:p w14:paraId="1887A5F8" w14:textId="2B010DB7" w:rsidR="008629FA" w:rsidRDefault="00814716" w:rsidP="008E6516">
      <w:pPr>
        <w:spacing w:after="0" w:line="240" w:lineRule="auto"/>
        <w:jc w:val="both"/>
        <w:rPr>
          <w:rFonts w:ascii="Times New Roman" w:hAnsi="Times New Roman"/>
          <w:sz w:val="28"/>
          <w:szCs w:val="28"/>
        </w:rPr>
      </w:pPr>
      <w:r w:rsidRPr="008E6516">
        <w:rPr>
          <w:rFonts w:ascii="Times New Roman" w:hAnsi="Times New Roman"/>
          <w:sz w:val="28"/>
          <w:szCs w:val="28"/>
        </w:rPr>
        <w:t>Сахалинской области</w:t>
      </w:r>
      <w:r w:rsidR="008629FA" w:rsidRPr="008E6516">
        <w:rPr>
          <w:rFonts w:ascii="Times New Roman" w:hAnsi="Times New Roman"/>
          <w:sz w:val="28"/>
          <w:szCs w:val="28"/>
        </w:rPr>
        <w:tab/>
      </w:r>
      <w:r w:rsidRPr="008E6516">
        <w:rPr>
          <w:rFonts w:ascii="Times New Roman" w:hAnsi="Times New Roman"/>
          <w:sz w:val="28"/>
          <w:szCs w:val="28"/>
        </w:rPr>
        <w:t xml:space="preserve">                                </w:t>
      </w:r>
      <w:r w:rsidR="008629FA" w:rsidRPr="008E6516">
        <w:rPr>
          <w:rFonts w:ascii="Times New Roman" w:hAnsi="Times New Roman"/>
          <w:sz w:val="28"/>
          <w:szCs w:val="28"/>
        </w:rPr>
        <w:tab/>
      </w:r>
      <w:r w:rsidR="008629FA" w:rsidRPr="008E6516">
        <w:rPr>
          <w:rFonts w:ascii="Times New Roman" w:hAnsi="Times New Roman"/>
          <w:sz w:val="28"/>
          <w:szCs w:val="28"/>
        </w:rPr>
        <w:tab/>
      </w:r>
      <w:r w:rsidR="009D38A7">
        <w:rPr>
          <w:rFonts w:ascii="Times New Roman" w:hAnsi="Times New Roman"/>
          <w:sz w:val="28"/>
          <w:szCs w:val="28"/>
        </w:rPr>
        <w:t xml:space="preserve">          </w:t>
      </w:r>
      <w:r w:rsidR="009D38A7">
        <w:rPr>
          <w:rFonts w:ascii="Times New Roman" w:hAnsi="Times New Roman"/>
          <w:sz w:val="28"/>
          <w:szCs w:val="28"/>
        </w:rPr>
        <w:tab/>
      </w:r>
      <w:r w:rsidR="00B10ED9" w:rsidRPr="008E6516">
        <w:rPr>
          <w:rFonts w:ascii="Times New Roman" w:hAnsi="Times New Roman"/>
          <w:sz w:val="28"/>
          <w:szCs w:val="28"/>
        </w:rPr>
        <w:t xml:space="preserve"> </w:t>
      </w:r>
      <w:r w:rsidR="009D38A7">
        <w:rPr>
          <w:rFonts w:ascii="Times New Roman" w:hAnsi="Times New Roman"/>
          <w:sz w:val="28"/>
          <w:szCs w:val="28"/>
        </w:rPr>
        <w:t xml:space="preserve">      </w:t>
      </w:r>
      <w:r w:rsidR="00D70028" w:rsidRPr="008E6516">
        <w:rPr>
          <w:rFonts w:ascii="Times New Roman" w:hAnsi="Times New Roman"/>
          <w:sz w:val="28"/>
          <w:szCs w:val="28"/>
        </w:rPr>
        <w:t>С.В. Гурьянов</w:t>
      </w:r>
    </w:p>
    <w:p w14:paraId="79C925D1" w14:textId="77777777" w:rsidR="00DC7E49" w:rsidRDefault="00DC7E49" w:rsidP="008E6516">
      <w:pPr>
        <w:spacing w:after="0" w:line="240" w:lineRule="auto"/>
        <w:jc w:val="both"/>
        <w:rPr>
          <w:rFonts w:ascii="Times New Roman" w:hAnsi="Times New Roman"/>
          <w:sz w:val="28"/>
          <w:szCs w:val="28"/>
        </w:rPr>
      </w:pPr>
    </w:p>
    <w:p w14:paraId="34BCACE0" w14:textId="77777777" w:rsidR="00DC7E49" w:rsidRDefault="00DC7E49" w:rsidP="008E6516">
      <w:pPr>
        <w:spacing w:after="0" w:line="240" w:lineRule="auto"/>
        <w:jc w:val="both"/>
        <w:rPr>
          <w:rFonts w:ascii="Times New Roman" w:hAnsi="Times New Roman"/>
          <w:sz w:val="28"/>
          <w:szCs w:val="28"/>
        </w:rPr>
      </w:pPr>
    </w:p>
    <w:p w14:paraId="4540E138" w14:textId="77777777" w:rsidR="00DC7E49" w:rsidRDefault="00DC7E49" w:rsidP="008E6516">
      <w:pPr>
        <w:spacing w:after="0" w:line="240" w:lineRule="auto"/>
        <w:jc w:val="both"/>
        <w:rPr>
          <w:rFonts w:ascii="Times New Roman" w:hAnsi="Times New Roman"/>
          <w:sz w:val="28"/>
          <w:szCs w:val="28"/>
        </w:rPr>
      </w:pPr>
    </w:p>
    <w:p w14:paraId="650D04FF" w14:textId="77777777" w:rsidR="00DC7E49" w:rsidRDefault="00DC7E49" w:rsidP="008E6516">
      <w:pPr>
        <w:spacing w:after="0" w:line="240" w:lineRule="auto"/>
        <w:jc w:val="both"/>
        <w:rPr>
          <w:rFonts w:ascii="Times New Roman" w:hAnsi="Times New Roman"/>
          <w:sz w:val="28"/>
          <w:szCs w:val="28"/>
        </w:rPr>
      </w:pPr>
    </w:p>
    <w:p w14:paraId="3F859ACE" w14:textId="77777777" w:rsidR="00DC7E49" w:rsidRDefault="00DC7E49" w:rsidP="008E6516">
      <w:pPr>
        <w:spacing w:after="0" w:line="240" w:lineRule="auto"/>
        <w:jc w:val="both"/>
        <w:rPr>
          <w:rFonts w:ascii="Times New Roman" w:hAnsi="Times New Roman"/>
          <w:sz w:val="28"/>
          <w:szCs w:val="28"/>
        </w:rPr>
      </w:pPr>
    </w:p>
    <w:p w14:paraId="0390A775" w14:textId="77777777" w:rsidR="00DC7E49" w:rsidRDefault="00DC7E49" w:rsidP="008E6516">
      <w:pPr>
        <w:spacing w:after="0" w:line="240" w:lineRule="auto"/>
        <w:jc w:val="both"/>
        <w:rPr>
          <w:rFonts w:ascii="Times New Roman" w:hAnsi="Times New Roman"/>
          <w:sz w:val="28"/>
          <w:szCs w:val="28"/>
        </w:rPr>
      </w:pPr>
    </w:p>
    <w:p w14:paraId="5F74E614" w14:textId="77777777" w:rsidR="00DC7E49" w:rsidRDefault="00DC7E49" w:rsidP="008E6516">
      <w:pPr>
        <w:spacing w:after="0" w:line="240" w:lineRule="auto"/>
        <w:jc w:val="both"/>
        <w:rPr>
          <w:rFonts w:ascii="Times New Roman" w:hAnsi="Times New Roman"/>
          <w:sz w:val="28"/>
          <w:szCs w:val="28"/>
        </w:rPr>
      </w:pPr>
    </w:p>
    <w:p w14:paraId="22AB7E69" w14:textId="77777777" w:rsidR="00DC7E49" w:rsidRDefault="00DC7E49" w:rsidP="008E6516">
      <w:pPr>
        <w:spacing w:after="0" w:line="240" w:lineRule="auto"/>
        <w:jc w:val="both"/>
        <w:rPr>
          <w:rFonts w:ascii="Times New Roman" w:hAnsi="Times New Roman"/>
          <w:sz w:val="28"/>
          <w:szCs w:val="28"/>
        </w:rPr>
      </w:pPr>
    </w:p>
    <w:p w14:paraId="281D4043" w14:textId="77777777" w:rsidR="00DC7E49" w:rsidRDefault="00DC7E49" w:rsidP="008E6516">
      <w:pPr>
        <w:spacing w:after="0" w:line="240" w:lineRule="auto"/>
        <w:jc w:val="both"/>
        <w:rPr>
          <w:rFonts w:ascii="Times New Roman" w:hAnsi="Times New Roman"/>
          <w:sz w:val="28"/>
          <w:szCs w:val="28"/>
        </w:rPr>
      </w:pPr>
    </w:p>
    <w:p w14:paraId="05371413" w14:textId="77777777" w:rsidR="00DC7E49" w:rsidRDefault="00DC7E49" w:rsidP="008E6516">
      <w:pPr>
        <w:spacing w:after="0" w:line="240" w:lineRule="auto"/>
        <w:jc w:val="both"/>
        <w:rPr>
          <w:rFonts w:ascii="Times New Roman" w:hAnsi="Times New Roman"/>
          <w:sz w:val="28"/>
          <w:szCs w:val="28"/>
        </w:rPr>
      </w:pPr>
    </w:p>
    <w:p w14:paraId="2D09C630" w14:textId="77777777" w:rsidR="00DC7E49" w:rsidRDefault="00DC7E49" w:rsidP="008E6516">
      <w:pPr>
        <w:spacing w:after="0" w:line="240" w:lineRule="auto"/>
        <w:jc w:val="both"/>
        <w:rPr>
          <w:rFonts w:ascii="Times New Roman" w:hAnsi="Times New Roman"/>
          <w:sz w:val="28"/>
          <w:szCs w:val="28"/>
        </w:rPr>
      </w:pPr>
    </w:p>
    <w:p w14:paraId="6B04FC7F" w14:textId="77777777" w:rsidR="00DC7E49" w:rsidRDefault="00DC7E49" w:rsidP="008E6516">
      <w:pPr>
        <w:spacing w:after="0" w:line="240" w:lineRule="auto"/>
        <w:jc w:val="both"/>
        <w:rPr>
          <w:rFonts w:ascii="Times New Roman" w:hAnsi="Times New Roman"/>
          <w:sz w:val="28"/>
          <w:szCs w:val="28"/>
        </w:rPr>
      </w:pPr>
    </w:p>
    <w:p w14:paraId="395784E8" w14:textId="77777777" w:rsidR="00DC7E49" w:rsidRDefault="00DC7E49" w:rsidP="008E6516">
      <w:pPr>
        <w:spacing w:after="0" w:line="240" w:lineRule="auto"/>
        <w:jc w:val="both"/>
        <w:rPr>
          <w:rFonts w:ascii="Times New Roman" w:hAnsi="Times New Roman"/>
          <w:sz w:val="28"/>
          <w:szCs w:val="28"/>
        </w:rPr>
      </w:pPr>
    </w:p>
    <w:p w14:paraId="6D9279FE" w14:textId="77777777" w:rsidR="00DC7E49" w:rsidRDefault="00DC7E49" w:rsidP="008E6516">
      <w:pPr>
        <w:spacing w:after="0" w:line="240" w:lineRule="auto"/>
        <w:jc w:val="both"/>
        <w:rPr>
          <w:rFonts w:ascii="Times New Roman" w:hAnsi="Times New Roman"/>
          <w:sz w:val="28"/>
          <w:szCs w:val="28"/>
        </w:rPr>
      </w:pPr>
    </w:p>
    <w:p w14:paraId="275EEA94" w14:textId="77777777" w:rsidR="00DC7E49" w:rsidRDefault="00DC7E49" w:rsidP="008E6516">
      <w:pPr>
        <w:spacing w:after="0" w:line="240" w:lineRule="auto"/>
        <w:jc w:val="both"/>
        <w:rPr>
          <w:rFonts w:ascii="Times New Roman" w:hAnsi="Times New Roman"/>
          <w:sz w:val="28"/>
          <w:szCs w:val="28"/>
        </w:rPr>
      </w:pPr>
    </w:p>
    <w:p w14:paraId="7F59F96B" w14:textId="77777777" w:rsidR="00DC7E49" w:rsidRDefault="00DC7E49" w:rsidP="008E6516">
      <w:pPr>
        <w:spacing w:after="0" w:line="240" w:lineRule="auto"/>
        <w:jc w:val="both"/>
        <w:rPr>
          <w:rFonts w:ascii="Times New Roman" w:hAnsi="Times New Roman"/>
          <w:sz w:val="28"/>
          <w:szCs w:val="28"/>
        </w:rPr>
      </w:pPr>
    </w:p>
    <w:p w14:paraId="39C26CEA" w14:textId="77777777" w:rsidR="00DC7E49" w:rsidRDefault="00DC7E49" w:rsidP="008E6516">
      <w:pPr>
        <w:spacing w:after="0" w:line="240" w:lineRule="auto"/>
        <w:jc w:val="both"/>
        <w:rPr>
          <w:rFonts w:ascii="Times New Roman" w:hAnsi="Times New Roman"/>
          <w:sz w:val="28"/>
          <w:szCs w:val="28"/>
        </w:rPr>
      </w:pPr>
    </w:p>
    <w:p w14:paraId="72D92E56" w14:textId="77777777" w:rsidR="00DC7E49" w:rsidRDefault="00DC7E49" w:rsidP="008E6516">
      <w:pPr>
        <w:spacing w:after="0" w:line="240" w:lineRule="auto"/>
        <w:jc w:val="both"/>
        <w:rPr>
          <w:rFonts w:ascii="Times New Roman" w:hAnsi="Times New Roman"/>
          <w:sz w:val="28"/>
          <w:szCs w:val="28"/>
        </w:rPr>
      </w:pPr>
    </w:p>
    <w:p w14:paraId="10D39793" w14:textId="77777777" w:rsidR="00DC7E49" w:rsidRDefault="00DC7E49" w:rsidP="008E6516">
      <w:pPr>
        <w:spacing w:after="0" w:line="240" w:lineRule="auto"/>
        <w:jc w:val="both"/>
        <w:rPr>
          <w:rFonts w:ascii="Times New Roman" w:hAnsi="Times New Roman"/>
          <w:sz w:val="28"/>
          <w:szCs w:val="28"/>
        </w:rPr>
      </w:pPr>
    </w:p>
    <w:p w14:paraId="553F498A" w14:textId="77777777" w:rsidR="00DC7E49" w:rsidRPr="00DC7E49" w:rsidRDefault="00DC7E49" w:rsidP="00DC7E49">
      <w:pPr>
        <w:spacing w:after="0"/>
        <w:ind w:left="4962"/>
        <w:jc w:val="center"/>
        <w:rPr>
          <w:rFonts w:ascii="Times New Roman" w:hAnsi="Times New Roman"/>
          <w:sz w:val="28"/>
          <w:szCs w:val="28"/>
        </w:rPr>
      </w:pPr>
      <w:r w:rsidRPr="00DC7E49">
        <w:rPr>
          <w:rFonts w:ascii="Times New Roman" w:hAnsi="Times New Roman"/>
          <w:sz w:val="28"/>
          <w:szCs w:val="28"/>
        </w:rPr>
        <w:lastRenderedPageBreak/>
        <w:t>УТВЕРЖДЕН</w:t>
      </w:r>
    </w:p>
    <w:p w14:paraId="77F50AF2" w14:textId="77777777" w:rsidR="00DC7E49" w:rsidRPr="00DC7E49" w:rsidRDefault="00DC7E49" w:rsidP="00DC7E49">
      <w:pPr>
        <w:spacing w:after="0"/>
        <w:ind w:left="4962"/>
        <w:jc w:val="center"/>
        <w:rPr>
          <w:rFonts w:ascii="Times New Roman" w:hAnsi="Times New Roman"/>
          <w:sz w:val="28"/>
          <w:szCs w:val="28"/>
        </w:rPr>
      </w:pPr>
      <w:r w:rsidRPr="00DC7E49">
        <w:rPr>
          <w:rFonts w:ascii="Times New Roman" w:hAnsi="Times New Roman"/>
          <w:sz w:val="28"/>
          <w:szCs w:val="28"/>
        </w:rPr>
        <w:t>постановлением администрации</w:t>
      </w:r>
    </w:p>
    <w:p w14:paraId="0EB1E1A0" w14:textId="77777777" w:rsidR="00DC7E49" w:rsidRPr="00DC7E49" w:rsidRDefault="00DC7E49" w:rsidP="00DC7E49">
      <w:pPr>
        <w:spacing w:after="0"/>
        <w:ind w:left="4961"/>
        <w:jc w:val="center"/>
        <w:rPr>
          <w:rFonts w:ascii="Times New Roman" w:hAnsi="Times New Roman"/>
          <w:sz w:val="28"/>
          <w:szCs w:val="28"/>
        </w:rPr>
      </w:pPr>
      <w:r w:rsidRPr="00DC7E49">
        <w:rPr>
          <w:rFonts w:ascii="Times New Roman" w:hAnsi="Times New Roman"/>
          <w:sz w:val="28"/>
          <w:szCs w:val="28"/>
        </w:rPr>
        <w:t>муниципального образования</w:t>
      </w:r>
    </w:p>
    <w:p w14:paraId="59296667" w14:textId="77777777" w:rsidR="00DC7E49" w:rsidRPr="00DC7E49" w:rsidRDefault="00DC7E49" w:rsidP="00DC7E49">
      <w:pPr>
        <w:spacing w:after="0"/>
        <w:ind w:left="4962"/>
        <w:jc w:val="center"/>
        <w:rPr>
          <w:rFonts w:ascii="Times New Roman" w:hAnsi="Times New Roman"/>
          <w:sz w:val="28"/>
          <w:szCs w:val="28"/>
        </w:rPr>
      </w:pPr>
      <w:r w:rsidRPr="00DC7E49">
        <w:rPr>
          <w:rFonts w:ascii="Times New Roman" w:hAnsi="Times New Roman"/>
          <w:sz w:val="28"/>
          <w:szCs w:val="28"/>
        </w:rPr>
        <w:t>Ногликский муниципальный округ</w:t>
      </w:r>
    </w:p>
    <w:p w14:paraId="244A6EDD" w14:textId="77777777" w:rsidR="00DC7E49" w:rsidRPr="00DC7E49" w:rsidRDefault="00DC7E49" w:rsidP="00DC7E49">
      <w:pPr>
        <w:spacing w:after="0"/>
        <w:ind w:left="4962"/>
        <w:jc w:val="center"/>
        <w:rPr>
          <w:rFonts w:ascii="Times New Roman" w:hAnsi="Times New Roman"/>
          <w:sz w:val="28"/>
          <w:szCs w:val="28"/>
        </w:rPr>
      </w:pPr>
      <w:r w:rsidRPr="00DC7E49">
        <w:rPr>
          <w:rFonts w:ascii="Times New Roman" w:hAnsi="Times New Roman"/>
          <w:sz w:val="28"/>
          <w:szCs w:val="28"/>
        </w:rPr>
        <w:t>Сахалинской области</w:t>
      </w:r>
    </w:p>
    <w:p w14:paraId="568BC7E9" w14:textId="77777777" w:rsidR="00DC7E49" w:rsidRPr="00DC7E49" w:rsidRDefault="00DC7E49" w:rsidP="00DC7E49">
      <w:pPr>
        <w:spacing w:after="0"/>
        <w:ind w:left="4962" w:right="-46"/>
        <w:jc w:val="center"/>
        <w:rPr>
          <w:rFonts w:ascii="Times New Roman" w:hAnsi="Times New Roman"/>
          <w:sz w:val="28"/>
          <w:szCs w:val="28"/>
        </w:rPr>
      </w:pPr>
      <w:r w:rsidRPr="00DC7E49">
        <w:rPr>
          <w:rFonts w:ascii="Times New Roman" w:hAnsi="Times New Roman"/>
          <w:sz w:val="28"/>
          <w:szCs w:val="28"/>
        </w:rPr>
        <w:t>от 14 марта 2025 года № 142</w:t>
      </w:r>
    </w:p>
    <w:p w14:paraId="4B811541" w14:textId="77777777" w:rsidR="00DC7E49" w:rsidRPr="00DC7E49" w:rsidRDefault="00DC7E49" w:rsidP="00DC7E49">
      <w:pPr>
        <w:spacing w:after="0"/>
        <w:jc w:val="center"/>
        <w:rPr>
          <w:rFonts w:ascii="Times New Roman" w:hAnsi="Times New Roman"/>
          <w:sz w:val="28"/>
          <w:szCs w:val="28"/>
          <w:u w:val="single"/>
        </w:rPr>
      </w:pPr>
    </w:p>
    <w:p w14:paraId="32192FC3" w14:textId="77777777" w:rsidR="00DC7E49" w:rsidRPr="00DC7E49" w:rsidRDefault="00DC7E49" w:rsidP="00DC7E49">
      <w:pPr>
        <w:spacing w:after="0"/>
        <w:jc w:val="center"/>
        <w:rPr>
          <w:rFonts w:ascii="Times New Roman" w:hAnsi="Times New Roman"/>
          <w:sz w:val="28"/>
          <w:szCs w:val="28"/>
          <w:u w:val="single"/>
        </w:rPr>
      </w:pPr>
    </w:p>
    <w:p w14:paraId="0B4A1AD1" w14:textId="77777777" w:rsidR="00DC7E49" w:rsidRPr="00DC7E49" w:rsidRDefault="00DC7E49" w:rsidP="00DC7E49">
      <w:pPr>
        <w:spacing w:after="0"/>
        <w:jc w:val="center"/>
        <w:rPr>
          <w:rFonts w:ascii="Times New Roman" w:hAnsi="Times New Roman"/>
          <w:bCs/>
          <w:sz w:val="28"/>
          <w:szCs w:val="28"/>
        </w:rPr>
      </w:pPr>
      <w:r w:rsidRPr="00DC7E49">
        <w:rPr>
          <w:rFonts w:ascii="Times New Roman" w:hAnsi="Times New Roman"/>
          <w:bCs/>
          <w:sz w:val="28"/>
          <w:szCs w:val="28"/>
        </w:rPr>
        <w:t>ПОРЯДОК</w:t>
      </w:r>
    </w:p>
    <w:p w14:paraId="34F388A3" w14:textId="77777777" w:rsidR="00DC7E49" w:rsidRPr="00DC7E49" w:rsidRDefault="00DC7E49" w:rsidP="00DC7E49">
      <w:pPr>
        <w:spacing w:after="0"/>
        <w:jc w:val="center"/>
        <w:rPr>
          <w:rFonts w:ascii="Times New Roman" w:hAnsi="Times New Roman"/>
          <w:bCs/>
          <w:sz w:val="28"/>
          <w:szCs w:val="28"/>
        </w:rPr>
      </w:pPr>
      <w:r w:rsidRPr="00DC7E49">
        <w:rPr>
          <w:rFonts w:ascii="Times New Roman" w:hAnsi="Times New Roman"/>
          <w:bCs/>
          <w:sz w:val="28"/>
          <w:szCs w:val="28"/>
        </w:rPr>
        <w:t>предоставления субсидии из бюджета муниципального образования</w:t>
      </w:r>
    </w:p>
    <w:p w14:paraId="7DCD9E57" w14:textId="77777777" w:rsidR="00DC7E49" w:rsidRPr="00DC7E49" w:rsidRDefault="00DC7E49" w:rsidP="00DC7E49">
      <w:pPr>
        <w:spacing w:after="0"/>
        <w:jc w:val="center"/>
        <w:rPr>
          <w:rFonts w:ascii="Times New Roman" w:hAnsi="Times New Roman"/>
          <w:bCs/>
          <w:sz w:val="28"/>
          <w:szCs w:val="28"/>
        </w:rPr>
      </w:pPr>
      <w:r w:rsidRPr="00DC7E49">
        <w:rPr>
          <w:rFonts w:ascii="Times New Roman" w:hAnsi="Times New Roman"/>
          <w:bCs/>
          <w:sz w:val="28"/>
          <w:szCs w:val="28"/>
        </w:rPr>
        <w:t>Ногликский муниципальный округ Сахалинской области</w:t>
      </w:r>
    </w:p>
    <w:p w14:paraId="54407A99" w14:textId="77777777" w:rsidR="00DC7E49" w:rsidRPr="00DC7E49" w:rsidRDefault="00DC7E49" w:rsidP="00DC7E49">
      <w:pPr>
        <w:spacing w:after="0"/>
        <w:jc w:val="center"/>
        <w:rPr>
          <w:rFonts w:ascii="Times New Roman" w:hAnsi="Times New Roman"/>
          <w:bCs/>
          <w:sz w:val="28"/>
          <w:szCs w:val="28"/>
        </w:rPr>
      </w:pPr>
      <w:r w:rsidRPr="00DC7E49">
        <w:rPr>
          <w:rFonts w:ascii="Times New Roman" w:hAnsi="Times New Roman"/>
          <w:bCs/>
          <w:sz w:val="28"/>
          <w:szCs w:val="28"/>
        </w:rPr>
        <w:t>на возмещение части затрат, связанных с осуществлением деятельности</w:t>
      </w:r>
    </w:p>
    <w:p w14:paraId="48AC1753" w14:textId="77777777" w:rsidR="00DC7E49" w:rsidRPr="00DC7E49" w:rsidRDefault="00DC7E49" w:rsidP="00DC7E49">
      <w:pPr>
        <w:spacing w:after="0"/>
        <w:jc w:val="center"/>
        <w:rPr>
          <w:rFonts w:ascii="Times New Roman" w:hAnsi="Times New Roman"/>
          <w:bCs/>
          <w:sz w:val="28"/>
          <w:szCs w:val="28"/>
        </w:rPr>
      </w:pPr>
      <w:r w:rsidRPr="00DC7E49">
        <w:rPr>
          <w:rFonts w:ascii="Times New Roman" w:hAnsi="Times New Roman"/>
          <w:bCs/>
          <w:sz w:val="28"/>
          <w:szCs w:val="28"/>
        </w:rPr>
        <w:t>социально ориентированных объектов розничной торговли</w:t>
      </w:r>
    </w:p>
    <w:p w14:paraId="0D079988" w14:textId="77777777" w:rsidR="00DC7E49" w:rsidRPr="00DC7E49" w:rsidRDefault="00DC7E49" w:rsidP="00DC7E49">
      <w:pPr>
        <w:spacing w:after="0"/>
        <w:jc w:val="center"/>
        <w:rPr>
          <w:rFonts w:ascii="Times New Roman" w:hAnsi="Times New Roman"/>
          <w:sz w:val="28"/>
          <w:szCs w:val="28"/>
        </w:rPr>
      </w:pPr>
      <w:r w:rsidRPr="00DC7E49">
        <w:rPr>
          <w:rFonts w:ascii="Times New Roman" w:hAnsi="Times New Roman"/>
          <w:bCs/>
          <w:sz w:val="28"/>
          <w:szCs w:val="28"/>
        </w:rPr>
        <w:t>лекарственными</w:t>
      </w:r>
      <w:r w:rsidRPr="00DC7E49">
        <w:rPr>
          <w:rFonts w:ascii="Times New Roman" w:hAnsi="Times New Roman"/>
          <w:sz w:val="28"/>
          <w:szCs w:val="28"/>
        </w:rPr>
        <w:t xml:space="preserve"> средствами и изделиями медицинского назначения</w:t>
      </w:r>
    </w:p>
    <w:p w14:paraId="7799A9BB" w14:textId="77777777" w:rsidR="00DC7E49" w:rsidRPr="00DC7E49" w:rsidRDefault="00DC7E49" w:rsidP="00DC7E49">
      <w:pPr>
        <w:spacing w:after="0"/>
        <w:jc w:val="center"/>
        <w:rPr>
          <w:rFonts w:ascii="Times New Roman" w:hAnsi="Times New Roman"/>
          <w:sz w:val="28"/>
          <w:szCs w:val="28"/>
        </w:rPr>
      </w:pPr>
      <w:r w:rsidRPr="00DC7E49">
        <w:rPr>
          <w:rFonts w:ascii="Times New Roman" w:hAnsi="Times New Roman"/>
          <w:sz w:val="28"/>
          <w:szCs w:val="28"/>
        </w:rPr>
        <w:t>(социальная аптека)</w:t>
      </w:r>
    </w:p>
    <w:p w14:paraId="5D115508" w14:textId="77777777" w:rsidR="00DC7E49" w:rsidRPr="00DC7E49" w:rsidRDefault="00DC7E49" w:rsidP="00DC7E49">
      <w:pPr>
        <w:spacing w:after="0"/>
        <w:jc w:val="center"/>
        <w:rPr>
          <w:rFonts w:ascii="Times New Roman" w:hAnsi="Times New Roman"/>
          <w:sz w:val="28"/>
          <w:szCs w:val="28"/>
        </w:rPr>
      </w:pPr>
    </w:p>
    <w:p w14:paraId="7CF7F589" w14:textId="77777777" w:rsidR="00DC7E49" w:rsidRPr="00DC7E49" w:rsidRDefault="00DC7E49" w:rsidP="00DC7E49">
      <w:pPr>
        <w:spacing w:after="0"/>
        <w:jc w:val="center"/>
        <w:rPr>
          <w:rFonts w:ascii="Times New Roman" w:hAnsi="Times New Roman"/>
          <w:b/>
          <w:sz w:val="28"/>
          <w:szCs w:val="28"/>
        </w:rPr>
      </w:pPr>
      <w:r w:rsidRPr="00DC7E49">
        <w:rPr>
          <w:rFonts w:ascii="Times New Roman" w:hAnsi="Times New Roman"/>
          <w:sz w:val="28"/>
          <w:szCs w:val="28"/>
        </w:rPr>
        <w:t>1. Общие положения</w:t>
      </w:r>
    </w:p>
    <w:p w14:paraId="4F937C9C" w14:textId="77777777" w:rsidR="00DC7E49" w:rsidRPr="00667329" w:rsidRDefault="00DC7E49" w:rsidP="00DC7E49">
      <w:pPr>
        <w:pStyle w:val="ConsPlusNormal"/>
        <w:ind w:firstLine="540"/>
        <w:jc w:val="both"/>
        <w:rPr>
          <w:rFonts w:ascii="Times New Roman" w:hAnsi="Times New Roman" w:cs="Times New Roman"/>
          <w:sz w:val="28"/>
          <w:szCs w:val="28"/>
        </w:rPr>
      </w:pPr>
    </w:p>
    <w:p w14:paraId="68203F9E"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1.1. Порядок предоставления субсидии из бюджета муниципального образования Ногликский муниципальный округ Сахалинской области на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 (далее - </w:t>
      </w:r>
      <w:r w:rsidRPr="00065618">
        <w:rPr>
          <w:rFonts w:ascii="Times New Roman" w:hAnsi="Times New Roman" w:cs="Times New Roman"/>
          <w:sz w:val="28"/>
          <w:szCs w:val="28"/>
        </w:rPr>
        <w:t>Поряд</w:t>
      </w:r>
      <w:r w:rsidRPr="00392030">
        <w:rPr>
          <w:rFonts w:ascii="Times New Roman" w:hAnsi="Times New Roman" w:cs="Times New Roman"/>
          <w:sz w:val="28"/>
          <w:szCs w:val="28"/>
        </w:rPr>
        <w:t xml:space="preserve">ок) разработан в целях реализации муниципальной программы «Стимулирование экономической активности в муниципальном образовании Ногликский муниципальный округ Сахалинской области», утвержденной постановлением администрации муниципального образования </w:t>
      </w:r>
      <w:r>
        <w:rPr>
          <w:rFonts w:ascii="Times New Roman" w:hAnsi="Times New Roman" w:cs="Times New Roman"/>
          <w:sz w:val="28"/>
          <w:szCs w:val="28"/>
        </w:rPr>
        <w:t>«</w:t>
      </w:r>
      <w:r w:rsidRPr="00392030">
        <w:rPr>
          <w:rFonts w:ascii="Times New Roman" w:hAnsi="Times New Roman" w:cs="Times New Roman"/>
          <w:sz w:val="28"/>
          <w:szCs w:val="28"/>
        </w:rPr>
        <w:t>Городской округ Ногликский</w:t>
      </w:r>
      <w:r>
        <w:rPr>
          <w:rFonts w:ascii="Times New Roman" w:hAnsi="Times New Roman" w:cs="Times New Roman"/>
          <w:sz w:val="28"/>
          <w:szCs w:val="28"/>
        </w:rPr>
        <w:t>»</w:t>
      </w:r>
      <w:r w:rsidRPr="00392030">
        <w:rPr>
          <w:rFonts w:ascii="Times New Roman" w:hAnsi="Times New Roman" w:cs="Times New Roman"/>
          <w:sz w:val="28"/>
          <w:szCs w:val="28"/>
        </w:rPr>
        <w:t xml:space="preserve"> от 16.12.2016 </w:t>
      </w:r>
      <w:r>
        <w:rPr>
          <w:rFonts w:ascii="Times New Roman" w:hAnsi="Times New Roman" w:cs="Times New Roman"/>
          <w:sz w:val="28"/>
          <w:szCs w:val="28"/>
        </w:rPr>
        <w:t>№</w:t>
      </w:r>
      <w:r w:rsidRPr="00392030">
        <w:rPr>
          <w:rFonts w:ascii="Times New Roman" w:hAnsi="Times New Roman" w:cs="Times New Roman"/>
          <w:sz w:val="28"/>
          <w:szCs w:val="28"/>
        </w:rPr>
        <w:t xml:space="preserve"> 876 (далее - муниципальная программа), и определяет общие положения, порядок проведения отбора получателей субсидии, порядок и условия ее предоставления, возврата субсидии хозяйствующими субъектами, категории и критерии получателей субсидии, имеющих право на получение субсидии, требования к отчетности, требования об осуществлении контроля (мониторинга) за соблюдением условий и порядка предоставления субсидий и ответственности за их нарушение.</w:t>
      </w:r>
    </w:p>
    <w:p w14:paraId="38356D29"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1.2. Понятия, используемые в настоящем Порядке:</w:t>
      </w:r>
    </w:p>
    <w:p w14:paraId="74A992C9"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 «Участник отбора» </w:t>
      </w:r>
      <w:r>
        <w:rPr>
          <w:rFonts w:ascii="Times New Roman" w:hAnsi="Times New Roman" w:cs="Times New Roman"/>
          <w:sz w:val="28"/>
          <w:szCs w:val="28"/>
        </w:rPr>
        <w:t>-</w:t>
      </w:r>
      <w:r w:rsidRPr="00392030">
        <w:rPr>
          <w:rFonts w:ascii="Times New Roman" w:hAnsi="Times New Roman" w:cs="Times New Roman"/>
          <w:sz w:val="28"/>
          <w:szCs w:val="28"/>
        </w:rPr>
        <w:t xml:space="preserve"> хозяйствующий субъект, не относящийся к субъектам малого и среднего предпринимательства в соответствии с Федеральным </w:t>
      </w:r>
      <w:hyperlink r:id="rId13">
        <w:r w:rsidRPr="00392030">
          <w:rPr>
            <w:rFonts w:ascii="Times New Roman" w:hAnsi="Times New Roman" w:cs="Times New Roman"/>
            <w:sz w:val="28"/>
            <w:szCs w:val="28"/>
          </w:rPr>
          <w:t>законом</w:t>
        </w:r>
      </w:hyperlink>
      <w:r w:rsidRPr="00392030">
        <w:rPr>
          <w:rFonts w:ascii="Times New Roman" w:hAnsi="Times New Roman" w:cs="Times New Roman"/>
          <w:sz w:val="28"/>
          <w:szCs w:val="28"/>
        </w:rPr>
        <w:t xml:space="preserve"> от 24.07.2007 </w:t>
      </w:r>
      <w:r>
        <w:rPr>
          <w:rFonts w:ascii="Times New Roman" w:hAnsi="Times New Roman" w:cs="Times New Roman"/>
          <w:sz w:val="28"/>
          <w:szCs w:val="28"/>
        </w:rPr>
        <w:t>№</w:t>
      </w:r>
      <w:r w:rsidRPr="00392030">
        <w:rPr>
          <w:rFonts w:ascii="Times New Roman" w:hAnsi="Times New Roman" w:cs="Times New Roman"/>
          <w:sz w:val="28"/>
          <w:szCs w:val="28"/>
        </w:rPr>
        <w:t xml:space="preserve"> 209-ФЗ «О развитии малого и среднего предпринимательства в Российской Федерации», осуществляющий в качестве основного вида экономической деятельности в соответствии с Общероссийским </w:t>
      </w:r>
      <w:hyperlink r:id="rId14">
        <w:r w:rsidRPr="00392030">
          <w:rPr>
            <w:rFonts w:ascii="Times New Roman" w:hAnsi="Times New Roman" w:cs="Times New Roman"/>
            <w:sz w:val="28"/>
            <w:szCs w:val="28"/>
          </w:rPr>
          <w:t>классификатором</w:t>
        </w:r>
      </w:hyperlink>
      <w:r w:rsidRPr="00392030">
        <w:rPr>
          <w:rFonts w:ascii="Times New Roman" w:hAnsi="Times New Roman" w:cs="Times New Roman"/>
          <w:sz w:val="28"/>
          <w:szCs w:val="28"/>
        </w:rPr>
        <w:t xml:space="preserve"> видов экономической деятельности «ОК 029-2014 (КДЕС Ред. 2)» (далее - ОКВЭД) торговлю розничную лекарственными средствами в специализированных магазинах (аптеках) </w:t>
      </w:r>
      <w:r w:rsidRPr="00392030">
        <w:rPr>
          <w:rFonts w:ascii="Times New Roman" w:hAnsi="Times New Roman" w:cs="Times New Roman"/>
          <w:sz w:val="28"/>
          <w:szCs w:val="28"/>
        </w:rPr>
        <w:lastRenderedPageBreak/>
        <w:t xml:space="preserve">(ОКВЭД </w:t>
      </w:r>
      <w:hyperlink r:id="rId15">
        <w:r w:rsidRPr="00392030">
          <w:rPr>
            <w:rFonts w:ascii="Times New Roman" w:hAnsi="Times New Roman" w:cs="Times New Roman"/>
            <w:sz w:val="28"/>
            <w:szCs w:val="28"/>
          </w:rPr>
          <w:t>47.73</w:t>
        </w:r>
      </w:hyperlink>
      <w:r w:rsidRPr="00392030">
        <w:rPr>
          <w:rFonts w:ascii="Times New Roman" w:hAnsi="Times New Roman" w:cs="Times New Roman"/>
          <w:sz w:val="28"/>
          <w:szCs w:val="28"/>
        </w:rPr>
        <w:t xml:space="preserve">), которому присвоен социальный статус в соответствии с постановлением мэра муниципального образования «Городской округ Ногликский» от 17.08.2015 № 285 «О работе социальных аптек, расположенных на территории муниципального образования «Городской округ Ногликский» (в редакции от 17.08.2018 № 165, от 15.10.2019 № 150) (далее </w:t>
      </w:r>
      <w:r>
        <w:rPr>
          <w:rFonts w:ascii="Times New Roman" w:hAnsi="Times New Roman" w:cs="Times New Roman"/>
          <w:sz w:val="28"/>
          <w:szCs w:val="28"/>
        </w:rPr>
        <w:t>-</w:t>
      </w:r>
      <w:r w:rsidRPr="00392030">
        <w:rPr>
          <w:rFonts w:ascii="Times New Roman" w:hAnsi="Times New Roman" w:cs="Times New Roman"/>
          <w:sz w:val="28"/>
          <w:szCs w:val="28"/>
        </w:rPr>
        <w:t xml:space="preserve"> Постановление мэра), обратившийся за предоставлением субсидии в соответствии с требованиями Порядка;</w:t>
      </w:r>
    </w:p>
    <w:p w14:paraId="28712182"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«Социальная аптека» - розничное предприятие, осуществляющее деятельность в сфере торговли, связанную с реализацией определенного социального ассортимента лекарственных средств, изделий медицинского назначения, с минимальной торговой надбавкой в размере не более 30%;</w:t>
      </w:r>
    </w:p>
    <w:p w14:paraId="171F2EB4"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 «Социальный ассортимент лекарственных средств, изделий медицинского назначения» - рекомендуемый </w:t>
      </w:r>
      <w:hyperlink r:id="rId16">
        <w:r w:rsidRPr="00392030">
          <w:rPr>
            <w:rFonts w:ascii="Times New Roman" w:hAnsi="Times New Roman" w:cs="Times New Roman"/>
            <w:sz w:val="28"/>
            <w:szCs w:val="28"/>
          </w:rPr>
          <w:t>перечень</w:t>
        </w:r>
      </w:hyperlink>
      <w:r w:rsidRPr="00392030">
        <w:rPr>
          <w:rFonts w:ascii="Times New Roman" w:hAnsi="Times New Roman" w:cs="Times New Roman"/>
          <w:sz w:val="28"/>
          <w:szCs w:val="28"/>
        </w:rPr>
        <w:t xml:space="preserve"> лекарственных средств, изделий медицинского назначения, утвержденный Постановлением мэра;</w:t>
      </w:r>
    </w:p>
    <w:p w14:paraId="224F64E4"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«Получатель субсидии» - заявитель, участник отбора, в отношении которого принято положительное решение о предоставлении субсидии, заключивший Соглашение;</w:t>
      </w:r>
    </w:p>
    <w:p w14:paraId="5ADE4CD4"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 «Субсидия» </w:t>
      </w:r>
      <w:r>
        <w:rPr>
          <w:rFonts w:ascii="Times New Roman" w:hAnsi="Times New Roman" w:cs="Times New Roman"/>
          <w:sz w:val="28"/>
          <w:szCs w:val="28"/>
        </w:rPr>
        <w:t>-</w:t>
      </w:r>
      <w:r w:rsidRPr="00392030">
        <w:rPr>
          <w:rFonts w:ascii="Times New Roman" w:hAnsi="Times New Roman" w:cs="Times New Roman"/>
          <w:sz w:val="28"/>
          <w:szCs w:val="28"/>
        </w:rPr>
        <w:t xml:space="preserve">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(далее </w:t>
      </w:r>
      <w:r>
        <w:rPr>
          <w:rFonts w:ascii="Times New Roman" w:hAnsi="Times New Roman" w:cs="Times New Roman"/>
          <w:sz w:val="28"/>
          <w:szCs w:val="28"/>
        </w:rPr>
        <w:t>-</w:t>
      </w:r>
      <w:r w:rsidRPr="00392030">
        <w:rPr>
          <w:rFonts w:ascii="Times New Roman" w:hAnsi="Times New Roman" w:cs="Times New Roman"/>
          <w:sz w:val="28"/>
          <w:szCs w:val="28"/>
        </w:rPr>
        <w:t xml:space="preserve"> Субсидия);</w:t>
      </w:r>
    </w:p>
    <w:p w14:paraId="1D363E3B"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«Соглашение» - соглашение между главным распорядителем (получателем) средств местного бюджета и юридическим лицом (за исключением государственных (муниципальных) учреждений) - производителем товаров, работ, услуг о предоставлении субсидии из бюджета муниципального образования Ногликский муниципальный округ Сахалинской области на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 оформленное в соответствии с типовой формой, установленной финансовым управлением муниципального образования Ногликский муниципальный округ Сахалинской области;</w:t>
      </w:r>
    </w:p>
    <w:p w14:paraId="44FE0F69"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 - «Аналогичная финансовая поддержка» - государственная и (или) муниципальная поддержка, оказанная в отношении одного и того же Заявителя на возмещение одних и тех же затрат, совпадающая по форме, виду и срокам;</w:t>
      </w:r>
    </w:p>
    <w:p w14:paraId="61A20EE7"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«Отчетный год» - год получения Субсидии.</w:t>
      </w:r>
    </w:p>
    <w:p w14:paraId="21229301"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1.3. Целью предоставления Субсидии является устойчивое снабжение населения муниципального образования Ногликский муниципальный округ Сахалинской области социально значимыми лекарственными средствами и изделиями медицинского назначения по доступным ценам, в соответствии с Основным мероприятием 1 </w:t>
      </w:r>
      <w:r>
        <w:rPr>
          <w:rFonts w:ascii="Times New Roman" w:hAnsi="Times New Roman" w:cs="Times New Roman"/>
          <w:sz w:val="28"/>
          <w:szCs w:val="28"/>
        </w:rPr>
        <w:t>«</w:t>
      </w:r>
      <w:r w:rsidRPr="00392030">
        <w:rPr>
          <w:rFonts w:ascii="Times New Roman" w:hAnsi="Times New Roman" w:cs="Times New Roman"/>
          <w:sz w:val="28"/>
          <w:szCs w:val="28"/>
        </w:rPr>
        <w:t xml:space="preserve">Создание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 повышение </w:t>
      </w:r>
      <w:r w:rsidRPr="00392030">
        <w:rPr>
          <w:rFonts w:ascii="Times New Roman" w:hAnsi="Times New Roman" w:cs="Times New Roman"/>
          <w:sz w:val="28"/>
          <w:szCs w:val="28"/>
        </w:rPr>
        <w:lastRenderedPageBreak/>
        <w:t>качества торгового обслуживания</w:t>
      </w:r>
      <w:r>
        <w:rPr>
          <w:rFonts w:ascii="Times New Roman" w:hAnsi="Times New Roman" w:cs="Times New Roman"/>
          <w:sz w:val="28"/>
          <w:szCs w:val="28"/>
        </w:rPr>
        <w:t>»</w:t>
      </w:r>
      <w:r w:rsidRPr="00392030">
        <w:rPr>
          <w:rFonts w:ascii="Times New Roman" w:hAnsi="Times New Roman" w:cs="Times New Roman"/>
          <w:sz w:val="28"/>
          <w:szCs w:val="28"/>
        </w:rPr>
        <w:t xml:space="preserve"> в рамках муниципальной программы «Стимулирование экономической активности в муниципальном образовании Ногликский муниципальный округ Сахалинской области», утвержденной постановлением администрации муниципального образования «Городской округ Ногликский» от 16.12.2016 № 876.</w:t>
      </w:r>
      <w:bookmarkStart w:id="0" w:name="P57"/>
      <w:bookmarkEnd w:id="0"/>
    </w:p>
    <w:p w14:paraId="466E5418"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1.4. Главным распорядителем бюджетных средств муниципального образования Ногликский муниципальный округ Сахалинской области, предусмотренных на финансирование субсидии в соответствии с Порядком, является администрация муниципального образования Ногликский муниципальный округ Сахалинской области, до которой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w:t>
      </w:r>
    </w:p>
    <w:p w14:paraId="119D088B"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1.5. Уполномоченным органом по реализации настоящего Порядка является администрация муниципального образования Ногликский муниципальный округ Сахалинской области (далее </w:t>
      </w:r>
      <w:r>
        <w:rPr>
          <w:rFonts w:ascii="Times New Roman" w:hAnsi="Times New Roman" w:cs="Times New Roman"/>
          <w:sz w:val="28"/>
          <w:szCs w:val="28"/>
        </w:rPr>
        <w:t>-</w:t>
      </w:r>
      <w:r w:rsidRPr="00392030">
        <w:rPr>
          <w:rFonts w:ascii="Times New Roman" w:hAnsi="Times New Roman" w:cs="Times New Roman"/>
          <w:sz w:val="28"/>
          <w:szCs w:val="28"/>
        </w:rPr>
        <w:t xml:space="preserve"> администрация) в лице отдела экономики департамента экономического развития, строительства, жилищно-коммунального и дорожного хозяйства Администрации (далее - отдел экономики).</w:t>
      </w:r>
    </w:p>
    <w:p w14:paraId="505D7E95"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1.6. Способ предоставления субсидии -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w:t>
      </w:r>
    </w:p>
    <w:p w14:paraId="2DCDFBE9"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Субсидия предоставляется в заявительном порядке на безвозмездной и безвозвратной основе в пределах бюджетных ассигнований, предусмотренных на цели, указанные в настоящем разделе, в местном бюджете на текущий финансовый год, но не выше обоснованно сложившихся и документально подтвержденных затрат:</w:t>
      </w:r>
      <w:bookmarkStart w:id="1" w:name="P64"/>
      <w:bookmarkEnd w:id="1"/>
    </w:p>
    <w:p w14:paraId="5245F50E"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аренда нежилого помещения, используемого Субъектом для деятельности социальной аптеки;</w:t>
      </w:r>
    </w:p>
    <w:p w14:paraId="60D70B00"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оплата электрической энергии, потребленной в нежилом помещении, используемом Субъектом для деятельности социальной аптеки;</w:t>
      </w:r>
    </w:p>
    <w:p w14:paraId="34CDF4F0"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оплата за отопление нежилого помещения, используемого Субъектом для деятельности социальной аптеки;</w:t>
      </w:r>
    </w:p>
    <w:p w14:paraId="5C3A7147"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оплата услуг по водоснабжению и водоотведению в нежилом помещении, используемом Субъектом для деятельности социальной аптеки.</w:t>
      </w:r>
    </w:p>
    <w:p w14:paraId="4918A5AE"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Возмещение финансовых затрат производится без учета налога на добавленную стоимость (НДС).</w:t>
      </w:r>
    </w:p>
    <w:p w14:paraId="5198EBD6"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 xml:space="preserve">Затраты, указанные в </w:t>
      </w:r>
      <w:hyperlink w:anchor="P64">
        <w:r w:rsidRPr="00392030">
          <w:rPr>
            <w:rFonts w:ascii="Times New Roman" w:hAnsi="Times New Roman" w:cs="Times New Roman"/>
            <w:sz w:val="28"/>
            <w:szCs w:val="28"/>
          </w:rPr>
          <w:t xml:space="preserve">абзаце </w:t>
        </w:r>
      </w:hyperlink>
      <w:r w:rsidRPr="00392030">
        <w:rPr>
          <w:rFonts w:ascii="Times New Roman" w:hAnsi="Times New Roman" w:cs="Times New Roman"/>
          <w:sz w:val="28"/>
          <w:szCs w:val="28"/>
        </w:rPr>
        <w:t xml:space="preserve">3 настоящего пункта, не возмещаются, если сделка совершена между лицами, признаваемыми в соответствии с </w:t>
      </w:r>
      <w:hyperlink r:id="rId17">
        <w:r w:rsidRPr="00392030">
          <w:rPr>
            <w:rFonts w:ascii="Times New Roman" w:hAnsi="Times New Roman" w:cs="Times New Roman"/>
            <w:sz w:val="28"/>
            <w:szCs w:val="28"/>
          </w:rPr>
          <w:t>частью 2 статьи 105.1</w:t>
        </w:r>
      </w:hyperlink>
      <w:r w:rsidRPr="00392030">
        <w:rPr>
          <w:rFonts w:ascii="Times New Roman" w:hAnsi="Times New Roman" w:cs="Times New Roman"/>
          <w:sz w:val="28"/>
          <w:szCs w:val="28"/>
        </w:rPr>
        <w:t xml:space="preserve"> Налогового кодекса Российской Федерации взаимозависимыми.</w:t>
      </w:r>
    </w:p>
    <w:p w14:paraId="729C5299" w14:textId="77777777" w:rsidR="00DC7E49"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1.7. Информация о субсидии размещается на едином портале бюджетной системы Российской Федерации в информационно-</w:t>
      </w:r>
      <w:r w:rsidRPr="00392030">
        <w:rPr>
          <w:rFonts w:ascii="Times New Roman" w:hAnsi="Times New Roman" w:cs="Times New Roman"/>
          <w:sz w:val="28"/>
          <w:szCs w:val="28"/>
        </w:rPr>
        <w:lastRenderedPageBreak/>
        <w:t xml:space="preserve">телекоммуникационной сети </w:t>
      </w:r>
      <w:r>
        <w:rPr>
          <w:rFonts w:ascii="Times New Roman" w:hAnsi="Times New Roman" w:cs="Times New Roman"/>
          <w:sz w:val="28"/>
          <w:szCs w:val="28"/>
        </w:rPr>
        <w:t>«</w:t>
      </w:r>
      <w:r w:rsidRPr="00392030">
        <w:rPr>
          <w:rFonts w:ascii="Times New Roman" w:hAnsi="Times New Roman" w:cs="Times New Roman"/>
          <w:sz w:val="28"/>
          <w:szCs w:val="28"/>
        </w:rPr>
        <w:t>Интернет</w:t>
      </w:r>
      <w:r>
        <w:rPr>
          <w:rFonts w:ascii="Times New Roman" w:hAnsi="Times New Roman" w:cs="Times New Roman"/>
          <w:sz w:val="28"/>
          <w:szCs w:val="28"/>
        </w:rPr>
        <w:t>»</w:t>
      </w:r>
      <w:r w:rsidRPr="00392030">
        <w:rPr>
          <w:rFonts w:ascii="Times New Roman" w:hAnsi="Times New Roman" w:cs="Times New Roman"/>
          <w:sz w:val="28"/>
          <w:szCs w:val="28"/>
        </w:rPr>
        <w:t xml:space="preserve"> (далее – сеть «Интернет», единый портал) (в разделе единого портала) в порядке, установленном Министерством финансов Российской Федерации.</w:t>
      </w:r>
    </w:p>
    <w:p w14:paraId="721999F6" w14:textId="77777777" w:rsidR="00DC7E49" w:rsidRDefault="00DC7E49" w:rsidP="00DC7E49">
      <w:pPr>
        <w:pStyle w:val="ConsPlusNormal"/>
        <w:ind w:firstLine="851"/>
        <w:jc w:val="both"/>
        <w:rPr>
          <w:rFonts w:ascii="Times New Roman" w:hAnsi="Times New Roman" w:cs="Times New Roman"/>
          <w:sz w:val="28"/>
          <w:szCs w:val="28"/>
        </w:rPr>
      </w:pPr>
    </w:p>
    <w:p w14:paraId="5B345F3D" w14:textId="77777777" w:rsidR="00DC7E49" w:rsidRPr="0051001A" w:rsidRDefault="00DC7E49" w:rsidP="00DC7E49">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2. Порядок проведения отбора на получение субсидии</w:t>
      </w:r>
    </w:p>
    <w:p w14:paraId="03367E28" w14:textId="77777777" w:rsidR="00DC7E49" w:rsidRPr="00392030" w:rsidRDefault="00DC7E49" w:rsidP="00DC7E49">
      <w:pPr>
        <w:pStyle w:val="ConsPlusNormal"/>
        <w:jc w:val="center"/>
        <w:rPr>
          <w:rFonts w:ascii="Times New Roman" w:hAnsi="Times New Roman" w:cs="Times New Roman"/>
          <w:sz w:val="28"/>
          <w:szCs w:val="28"/>
        </w:rPr>
      </w:pPr>
    </w:p>
    <w:p w14:paraId="5C927396" w14:textId="77777777" w:rsidR="00DC7E49" w:rsidRPr="00392030" w:rsidRDefault="00DC7E49" w:rsidP="00DC7E49">
      <w:pPr>
        <w:pStyle w:val="ConsPlusNormal"/>
        <w:ind w:firstLine="851"/>
        <w:jc w:val="both"/>
        <w:rPr>
          <w:rFonts w:ascii="Times New Roman" w:hAnsi="Times New Roman" w:cs="Times New Roman"/>
          <w:sz w:val="28"/>
          <w:szCs w:val="28"/>
        </w:rPr>
      </w:pPr>
      <w:bookmarkStart w:id="2" w:name="P94"/>
      <w:bookmarkEnd w:id="2"/>
      <w:r w:rsidRPr="00392030">
        <w:rPr>
          <w:rFonts w:ascii="Times New Roman" w:hAnsi="Times New Roman" w:cs="Times New Roman"/>
          <w:sz w:val="28"/>
          <w:szCs w:val="28"/>
        </w:rPr>
        <w:t>2.1. Отбор Получателей субсидии на право получения субсидий и заключение соглашений о предоставлении субсидии осуществляется на конкурентной основе в государственной интегрированной информационной системе управления общественными финансами</w:t>
      </w:r>
      <w:r w:rsidRPr="00392030">
        <w:rPr>
          <w:sz w:val="28"/>
          <w:szCs w:val="28"/>
        </w:rPr>
        <w:t xml:space="preserve"> </w:t>
      </w:r>
      <w:r w:rsidRPr="00392030">
        <w:rPr>
          <w:rFonts w:ascii="Times New Roman" w:hAnsi="Times New Roman" w:cs="Times New Roman"/>
          <w:sz w:val="28"/>
          <w:szCs w:val="28"/>
        </w:rPr>
        <w:t xml:space="preserve">(далее - система «Электронный бюджет»). </w:t>
      </w:r>
    </w:p>
    <w:p w14:paraId="79691E07" w14:textId="77777777" w:rsidR="00DC7E49" w:rsidRPr="00DC7E49" w:rsidRDefault="00DC7E49" w:rsidP="00DC7E49">
      <w:pPr>
        <w:autoSpaceDE w:val="0"/>
        <w:autoSpaceDN w:val="0"/>
        <w:adjustRightInd w:val="0"/>
        <w:ind w:firstLine="851"/>
        <w:jc w:val="both"/>
        <w:rPr>
          <w:rFonts w:ascii="Times New Roman" w:eastAsiaTheme="minorHAnsi" w:hAnsi="Times New Roman"/>
          <w:sz w:val="28"/>
          <w:szCs w:val="28"/>
        </w:rPr>
      </w:pPr>
      <w:r w:rsidRPr="00DC7E49">
        <w:rPr>
          <w:rFonts w:ascii="Times New Roman" w:hAnsi="Times New Roman"/>
          <w:sz w:val="28"/>
          <w:szCs w:val="28"/>
        </w:rPr>
        <w:t>Способом проведения отбора является запрос предложений</w:t>
      </w:r>
      <w:r w:rsidRPr="00DC7E49">
        <w:rPr>
          <w:rFonts w:ascii="Times New Roman" w:eastAsiaTheme="minorHAnsi" w:hAnsi="Times New Roman"/>
          <w:sz w:val="28"/>
          <w:szCs w:val="28"/>
        </w:rPr>
        <w:t xml:space="preserve">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50B1EFE6"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hAnsi="Times New Roman"/>
          <w:sz w:val="28"/>
          <w:szCs w:val="28"/>
        </w:rPr>
        <w:t xml:space="preserve">2.2. Условием доступа организатора отбора - администрации </w:t>
      </w:r>
      <w:r w:rsidRPr="00DC7E49">
        <w:rPr>
          <w:rFonts w:ascii="Times New Roman" w:eastAsiaTheme="minorEastAsia" w:hAnsi="Times New Roman"/>
          <w:sz w:val="28"/>
          <w:szCs w:val="28"/>
        </w:rPr>
        <w:t xml:space="preserve">на портал предоставления финансовой государственной поддержки, «Электронный бюджет» является наличие подтвержденной учетной записи на Портале </w:t>
      </w:r>
      <w:proofErr w:type="spellStart"/>
      <w:r w:rsidRPr="00DC7E49">
        <w:rPr>
          <w:rFonts w:ascii="Times New Roman" w:eastAsiaTheme="minorEastAsia" w:hAnsi="Times New Roman"/>
          <w:sz w:val="28"/>
          <w:szCs w:val="28"/>
        </w:rPr>
        <w:t>Госуслуг</w:t>
      </w:r>
      <w:proofErr w:type="spellEnd"/>
      <w:r w:rsidRPr="00DC7E49">
        <w:rPr>
          <w:rFonts w:ascii="Times New Roman" w:eastAsiaTheme="minorEastAsia" w:hAnsi="Times New Roman"/>
          <w:sz w:val="28"/>
          <w:szCs w:val="28"/>
        </w:rPr>
        <w:t xml:space="preserve">, прикрепление профиля физического лица - сотрудника на Портале </w:t>
      </w:r>
      <w:proofErr w:type="spellStart"/>
      <w:r w:rsidRPr="00DC7E49">
        <w:rPr>
          <w:rFonts w:ascii="Times New Roman" w:eastAsiaTheme="minorEastAsia" w:hAnsi="Times New Roman"/>
          <w:sz w:val="28"/>
          <w:szCs w:val="28"/>
        </w:rPr>
        <w:t>Госуслуг</w:t>
      </w:r>
      <w:proofErr w:type="spellEnd"/>
      <w:r w:rsidRPr="00DC7E49">
        <w:rPr>
          <w:rFonts w:ascii="Times New Roman" w:eastAsiaTheme="minorEastAsia" w:hAnsi="Times New Roman"/>
          <w:sz w:val="28"/>
          <w:szCs w:val="28"/>
        </w:rPr>
        <w:t xml:space="preserve"> к юридическому лицу - администрации, наличие усиленной квалифицированной электронной подписи лиц для подписания объявлений об отборе и протоколов.</w:t>
      </w:r>
    </w:p>
    <w:p w14:paraId="554D200C"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2.3. Взаимодействие участников отбора и администрации при проведении отбора в системе «Электронный бюджет» осуществляется с использованием документов в электронной форме в системе «Электронный бюджет».</w:t>
      </w:r>
    </w:p>
    <w:p w14:paraId="0AD34FDE"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xml:space="preserve">2.4. Администрация не менее чем за 5 календарных дней до даты начала приема заявок размещает объявление о проведении отбора в системе «Электронный бюджет» и на официальном сайте муниципального образования Ногликский </w:t>
      </w:r>
      <w:r w:rsidRPr="00DC7E49">
        <w:rPr>
          <w:rFonts w:ascii="Times New Roman" w:hAnsi="Times New Roman"/>
          <w:sz w:val="28"/>
          <w:szCs w:val="28"/>
        </w:rPr>
        <w:t xml:space="preserve">муниципальный округ Сахалинской области </w:t>
      </w:r>
      <w:r w:rsidRPr="00DC7E49">
        <w:rPr>
          <w:rFonts w:ascii="Times New Roman" w:eastAsiaTheme="minorEastAsia" w:hAnsi="Times New Roman"/>
          <w:sz w:val="28"/>
          <w:szCs w:val="28"/>
        </w:rPr>
        <w:t>в информационно-телекоммуникационной сети «Интернет» (http://www.</w:t>
      </w:r>
      <w:r w:rsidRPr="00DC7E49">
        <w:rPr>
          <w:rFonts w:ascii="Times New Roman" w:eastAsiaTheme="minorEastAsia" w:hAnsi="Times New Roman"/>
          <w:sz w:val="28"/>
          <w:szCs w:val="28"/>
          <w:lang w:val="en-US"/>
        </w:rPr>
        <w:t>old</w:t>
      </w:r>
      <w:r w:rsidRPr="00DC7E49">
        <w:rPr>
          <w:rFonts w:ascii="Times New Roman" w:eastAsiaTheme="minorEastAsia" w:hAnsi="Times New Roman"/>
          <w:sz w:val="28"/>
          <w:szCs w:val="28"/>
        </w:rPr>
        <w:t>.nogliki-adm.ru) (далее - официальный сайт муниципального образования) с указанием:</w:t>
      </w:r>
    </w:p>
    <w:p w14:paraId="67ABB384"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даты размещения объявления о проведении отбора;</w:t>
      </w:r>
    </w:p>
    <w:p w14:paraId="4112ADD0" w14:textId="77777777" w:rsidR="00DC7E49" w:rsidRPr="00DC7E49" w:rsidRDefault="00DC7E49" w:rsidP="00DC7E49">
      <w:pPr>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14:paraId="04A2DCC2"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даты начала подачи и окончания приема заявок участников отбора, которая не может быть ранее 5-го календарного дня, следующего за днем размещения объявления о проведении отбора;</w:t>
      </w:r>
    </w:p>
    <w:p w14:paraId="76FBA9EF"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lastRenderedPageBreak/>
        <w:t>- наименования, места нахождения, почтового адреса, адреса электронной почты администрации;</w:t>
      </w:r>
    </w:p>
    <w:p w14:paraId="2FB31D27"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результатов предоставления субсидии, а также характеристики результата (при ее установлении);</w:t>
      </w:r>
    </w:p>
    <w:p w14:paraId="0572273B"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доменного имени и (или) указателей страниц государственной информационной системы в сети «Интернет»;</w:t>
      </w:r>
    </w:p>
    <w:p w14:paraId="0757AF8B"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требований к участникам отбора и критериев отбора, определенные в соответствии с подпунктом 2.5 пункта 2 настоящего Порядка, которым участник отбора должен соответствовать на дату подачи заявки на участие в отборе, и перечня документов, представляемых участниками отбора для подтверждения их соответствия указанным требованиям в соответствии с подпунктом 2.6.3 пункта 2 настоящего Порядка;</w:t>
      </w:r>
    </w:p>
    <w:p w14:paraId="49F6284F"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порядка подачи участниками отбора заявок и требований, предъявляемых к форме и содержанию заявок, подаваемых участниками отбора;</w:t>
      </w:r>
    </w:p>
    <w:p w14:paraId="03753D1D"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порядка отзыва заявок участников отбора, порядка их возврата, определяющего в том числе основания для возврата заявок участников отбора, порядка внесения изменений в заявки участников отбора;</w:t>
      </w:r>
    </w:p>
    <w:p w14:paraId="43B62FEA"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правил рассмотрения и оценки заявок участников отбора;</w:t>
      </w:r>
    </w:p>
    <w:p w14:paraId="3F590E8E"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порядка возврата заявок на доработку;</w:t>
      </w:r>
    </w:p>
    <w:p w14:paraId="569042AA"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порядка отклонения заявок, а также информацию об основаниях их отклонения;</w:t>
      </w:r>
    </w:p>
    <w:p w14:paraId="775A4EDE"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объем предоставляемой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победителям отбора, а также предельное количество победителей отбора;</w:t>
      </w:r>
    </w:p>
    <w:p w14:paraId="5E90960E"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BD97737"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срок, в течение которого победители отбора должны подписать соглашение;</w:t>
      </w:r>
    </w:p>
    <w:p w14:paraId="10BF7AE9"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условия признания победителей отбора уклонившимся от заключения соглашения;</w:t>
      </w:r>
    </w:p>
    <w:p w14:paraId="1CDAEEED"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xml:space="preserve">- сроки размещения протокола подведения итогов отбора на едином портале (в случае проведения отбора в системе «Электронный бюджет») и на </w:t>
      </w:r>
      <w:r w:rsidRPr="00DC7E49">
        <w:rPr>
          <w:rFonts w:ascii="Times New Roman" w:eastAsiaTheme="minorEastAsia" w:hAnsi="Times New Roman"/>
          <w:sz w:val="28"/>
          <w:szCs w:val="28"/>
        </w:rPr>
        <w:lastRenderedPageBreak/>
        <w:t>официальном сайте муниципального образования в «сети «Интернет», которые не могут быть позднее 14-го календарного дня, следующего за днем определения победителя отбора.</w:t>
      </w:r>
    </w:p>
    <w:p w14:paraId="160CA901" w14:textId="77777777" w:rsidR="00DC7E49" w:rsidRPr="00DC7E49" w:rsidRDefault="00DC7E49" w:rsidP="00DC7E49">
      <w:pPr>
        <w:ind w:firstLine="709"/>
        <w:jc w:val="both"/>
        <w:rPr>
          <w:rFonts w:ascii="Times New Roman" w:hAnsi="Times New Roman"/>
          <w:sz w:val="28"/>
          <w:szCs w:val="28"/>
        </w:rPr>
      </w:pPr>
      <w:r w:rsidRPr="00DC7E49">
        <w:rPr>
          <w:rFonts w:ascii="Times New Roman" w:hAnsi="Times New Roman"/>
          <w:sz w:val="28"/>
          <w:szCs w:val="28"/>
        </w:rPr>
        <w:t>Внесение изменений в объявление о проведении отбора вносятся не позднее наступления даты окончания приема заявок участников субсидии с соблюдением следующих условий:</w:t>
      </w:r>
    </w:p>
    <w:p w14:paraId="7EBC59F6" w14:textId="77777777" w:rsidR="00DC7E49" w:rsidRPr="00DC7E49" w:rsidRDefault="00DC7E49" w:rsidP="00DC7E49">
      <w:pPr>
        <w:ind w:firstLine="709"/>
        <w:jc w:val="both"/>
        <w:rPr>
          <w:rFonts w:ascii="Times New Roman" w:hAnsi="Times New Roman"/>
          <w:sz w:val="28"/>
          <w:szCs w:val="28"/>
        </w:rPr>
      </w:pPr>
      <w:r w:rsidRPr="00DC7E49">
        <w:rPr>
          <w:rFonts w:ascii="Times New Roman" w:hAnsi="Times New Roman"/>
          <w:sz w:val="28"/>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составляет не менее 3 календарных дней;</w:t>
      </w:r>
    </w:p>
    <w:p w14:paraId="1AD420F7" w14:textId="77777777" w:rsidR="00DC7E49" w:rsidRPr="00DC7E49" w:rsidRDefault="00DC7E49" w:rsidP="00DC7E49">
      <w:pPr>
        <w:ind w:firstLine="709"/>
        <w:jc w:val="both"/>
        <w:rPr>
          <w:rFonts w:ascii="Times New Roman" w:hAnsi="Times New Roman"/>
          <w:sz w:val="28"/>
          <w:szCs w:val="28"/>
        </w:rPr>
      </w:pPr>
      <w:r w:rsidRPr="00DC7E49">
        <w:rPr>
          <w:rFonts w:ascii="Times New Roman" w:hAnsi="Times New Roman"/>
          <w:sz w:val="28"/>
          <w:szCs w:val="28"/>
        </w:rPr>
        <w:t>- при внесении изменений в объявление о проведении отбора получателей субсидий, изменение способа отбора получателей субсидии не допускается;</w:t>
      </w:r>
    </w:p>
    <w:p w14:paraId="57015B1A" w14:textId="77777777" w:rsidR="00DC7E49" w:rsidRPr="00DC7E49" w:rsidRDefault="00DC7E49" w:rsidP="00DC7E49">
      <w:pPr>
        <w:ind w:firstLine="709"/>
        <w:jc w:val="both"/>
        <w:rPr>
          <w:rFonts w:ascii="Times New Roman" w:hAnsi="Times New Roman"/>
          <w:sz w:val="28"/>
          <w:szCs w:val="28"/>
        </w:rPr>
      </w:pPr>
      <w:r w:rsidRPr="00DC7E49">
        <w:rPr>
          <w:rFonts w:ascii="Times New Roman" w:hAnsi="Times New Roman"/>
          <w:sz w:val="28"/>
          <w:szCs w:val="28"/>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предусматривается право участников отбора получателей субсидий внести изменения в заявки;</w:t>
      </w:r>
    </w:p>
    <w:p w14:paraId="6A10D733" w14:textId="77777777" w:rsidR="00DC7E49" w:rsidRPr="00DC7E49" w:rsidRDefault="00DC7E49" w:rsidP="00DC7E49">
      <w:pPr>
        <w:autoSpaceDE w:val="0"/>
        <w:autoSpaceDN w:val="0"/>
        <w:adjustRightInd w:val="0"/>
        <w:ind w:firstLine="709"/>
        <w:jc w:val="both"/>
        <w:rPr>
          <w:rFonts w:ascii="Times New Roman" w:eastAsiaTheme="minorEastAsia" w:hAnsi="Times New Roman"/>
          <w:sz w:val="28"/>
          <w:szCs w:val="28"/>
        </w:rPr>
      </w:pPr>
      <w:r w:rsidRPr="00DC7E49">
        <w:rPr>
          <w:rFonts w:ascii="Times New Roman" w:hAnsi="Times New Roman"/>
          <w:sz w:val="28"/>
          <w:szCs w:val="28"/>
        </w:rP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231CA8CE"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2.5. Требования и критерии отбора, которым должен соответствовать участник отбора (получатель субсидии) на дату подачи заявки и заключения соглашения о субсидии:</w:t>
      </w:r>
    </w:p>
    <w:p w14:paraId="1D84A22E"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участник отбора (получатель субсидии) зарегистрирован в органах Федеральной налоговой службы по Сахалинской области и осуществляет деятельности на территории муниципального образования Ногликский муниципальный округ Сахалинской области;</w:t>
      </w:r>
    </w:p>
    <w:p w14:paraId="044E9329"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xml:space="preserve">- хозяйствующий субъект, не должен относится к субъектам малого и среднего предпринимательства в соответствии с Федеральным </w:t>
      </w:r>
      <w:hyperlink r:id="rId18">
        <w:r w:rsidRPr="00DC7E49">
          <w:rPr>
            <w:rFonts w:ascii="Times New Roman" w:hAnsi="Times New Roman"/>
            <w:sz w:val="28"/>
            <w:szCs w:val="28"/>
          </w:rPr>
          <w:t>законом</w:t>
        </w:r>
      </w:hyperlink>
      <w:r w:rsidRPr="00DC7E49">
        <w:rPr>
          <w:rFonts w:ascii="Times New Roman" w:hAnsi="Times New Roman"/>
          <w:sz w:val="28"/>
          <w:szCs w:val="28"/>
        </w:rPr>
        <w:t xml:space="preserve"> от 24.07.2007 № 209-ФЗ «О развитии малого и среднего предпринимательства в Российской Федерации»;</w:t>
      </w:r>
    </w:p>
    <w:p w14:paraId="55703434"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xml:space="preserve">-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t>
      </w:r>
      <w:r w:rsidRPr="00DC7E49">
        <w:rPr>
          <w:rFonts w:ascii="Times New Roman" w:eastAsiaTheme="minorEastAsia" w:hAnsi="Times New Roman"/>
          <w:sz w:val="28"/>
          <w:szCs w:val="28"/>
        </w:rPr>
        <w:lastRenderedPageBreak/>
        <w:t>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C8FA474"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DA4CFC1"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xml:space="preserve">- участник отбора (получатель субсидии) не находится в составляемых в рамках реализации полномочий, предусмотренных главой </w:t>
      </w:r>
      <w:r w:rsidRPr="00DC7E49">
        <w:rPr>
          <w:rFonts w:ascii="Times New Roman" w:eastAsiaTheme="minorEastAsia" w:hAnsi="Times New Roman"/>
          <w:sz w:val="28"/>
          <w:szCs w:val="28"/>
          <w:lang w:val="en-US"/>
        </w:rPr>
        <w:t>VII</w:t>
      </w:r>
      <w:r w:rsidRPr="00DC7E49">
        <w:rPr>
          <w:rFonts w:ascii="Times New Roman" w:eastAsiaTheme="minorEastAsia"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6C3023E"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участник отбора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правовым актом, на основании иных нормативных правовых актов или муниципальных правовых актов на цели, указанные в подпункте 1.3, 1.7 пункта 1 настоящего Порядка;</w:t>
      </w:r>
    </w:p>
    <w:p w14:paraId="3239EA47"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2DD730B"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4935140"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xml:space="preserve">- у участника отбора (получателя субсидии) 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w:t>
      </w:r>
      <w:r w:rsidRPr="00DC7E49">
        <w:rPr>
          <w:rFonts w:ascii="Times New Roman" w:eastAsiaTheme="minorEastAsia" w:hAnsi="Times New Roman"/>
          <w:sz w:val="28"/>
          <w:szCs w:val="28"/>
        </w:rPr>
        <w:lastRenderedPageBreak/>
        <w:t>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12A0DF97"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40AE6771"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(получателями субсидии);</w:t>
      </w:r>
    </w:p>
    <w:p w14:paraId="7DC32DBE" w14:textId="77777777" w:rsidR="00DC7E49" w:rsidRPr="00DC7E49" w:rsidRDefault="00DC7E49" w:rsidP="00DC7E49">
      <w:pPr>
        <w:pStyle w:val="ConsPlusNormal"/>
        <w:ind w:firstLine="851"/>
        <w:jc w:val="both"/>
        <w:rPr>
          <w:rFonts w:ascii="Times New Roman" w:hAnsi="Times New Roman" w:cs="Times New Roman"/>
          <w:sz w:val="28"/>
          <w:szCs w:val="28"/>
        </w:rPr>
      </w:pPr>
      <w:r w:rsidRPr="00DC7E49">
        <w:rPr>
          <w:rFonts w:ascii="Times New Roman" w:hAnsi="Times New Roman" w:cs="Times New Roman"/>
          <w:sz w:val="28"/>
          <w:szCs w:val="28"/>
        </w:rPr>
        <w:t>- субъект не должен иметь просроченную задолженность по выплате заработной платы;</w:t>
      </w:r>
    </w:p>
    <w:p w14:paraId="43BECE1B" w14:textId="77777777" w:rsidR="00DC7E49" w:rsidRPr="00DC7E49" w:rsidRDefault="00DC7E49" w:rsidP="00DC7E49">
      <w:pPr>
        <w:pStyle w:val="ConsPlusNormal"/>
        <w:ind w:firstLine="851"/>
        <w:jc w:val="both"/>
        <w:rPr>
          <w:rFonts w:ascii="Times New Roman" w:hAnsi="Times New Roman" w:cs="Times New Roman"/>
          <w:sz w:val="28"/>
          <w:szCs w:val="28"/>
        </w:rPr>
      </w:pPr>
      <w:r w:rsidRPr="00DC7E49">
        <w:rPr>
          <w:rFonts w:ascii="Times New Roman" w:hAnsi="Times New Roman" w:cs="Times New Roman"/>
          <w:sz w:val="28"/>
          <w:szCs w:val="28"/>
        </w:rPr>
        <w:t xml:space="preserve">- субъект имеет статус «Социальная аптека», присвоенный в соответствии с </w:t>
      </w:r>
      <w:hyperlink r:id="rId19">
        <w:r w:rsidRPr="00DC7E49">
          <w:rPr>
            <w:rFonts w:ascii="Times New Roman" w:hAnsi="Times New Roman" w:cs="Times New Roman"/>
            <w:sz w:val="28"/>
            <w:szCs w:val="28"/>
          </w:rPr>
          <w:t>Положением</w:t>
        </w:r>
      </w:hyperlink>
      <w:r w:rsidRPr="00DC7E49">
        <w:rPr>
          <w:rFonts w:ascii="Times New Roman" w:hAnsi="Times New Roman" w:cs="Times New Roman"/>
          <w:sz w:val="28"/>
          <w:szCs w:val="28"/>
        </w:rPr>
        <w:t xml:space="preserve"> о социальных аптеках, расположенных на территории муниципального образования Ногликский муниципальный округ Сахалинской области, утвержденным Постановлением мэра;</w:t>
      </w:r>
    </w:p>
    <w:p w14:paraId="09F5B3DC" w14:textId="77777777" w:rsidR="00DC7E49" w:rsidRPr="00DC7E49" w:rsidRDefault="00DC7E49" w:rsidP="00DC7E49">
      <w:pPr>
        <w:pStyle w:val="ConsPlusNormal"/>
        <w:ind w:firstLine="851"/>
        <w:jc w:val="both"/>
        <w:rPr>
          <w:rFonts w:ascii="Times New Roman" w:hAnsi="Times New Roman" w:cs="Times New Roman"/>
          <w:sz w:val="28"/>
          <w:szCs w:val="28"/>
        </w:rPr>
      </w:pPr>
      <w:r w:rsidRPr="00DC7E49">
        <w:rPr>
          <w:rFonts w:ascii="Times New Roman" w:hAnsi="Times New Roman" w:cs="Times New Roman"/>
          <w:sz w:val="28"/>
          <w:szCs w:val="28"/>
        </w:rPr>
        <w:t>- субъектом применяются социальные цены на лекарственные средства и изделия медицинского назначения в соответствии с утвержденным ассортиментным Перечнем для социальных аптек, с минимальной торговой надбавкой в размере не более 30%.</w:t>
      </w:r>
    </w:p>
    <w:p w14:paraId="3201AE6D" w14:textId="77777777" w:rsidR="00DC7E49" w:rsidRPr="00DC7E49" w:rsidRDefault="00DC7E49" w:rsidP="00DC7E49">
      <w:pPr>
        <w:pStyle w:val="ConsPlusNormal"/>
        <w:ind w:firstLine="851"/>
        <w:jc w:val="both"/>
        <w:rPr>
          <w:rFonts w:ascii="Times New Roman" w:hAnsi="Times New Roman" w:cs="Times New Roman"/>
          <w:sz w:val="28"/>
          <w:szCs w:val="28"/>
        </w:rPr>
      </w:pPr>
      <w:r w:rsidRPr="00DC7E49">
        <w:rPr>
          <w:rFonts w:ascii="Times New Roman" w:hAnsi="Times New Roman" w:cs="Times New Roman"/>
          <w:sz w:val="28"/>
          <w:szCs w:val="28"/>
        </w:rPr>
        <w:t>В рамках полномочий статус «Социальная аптека» вправе присваивать министерство здравоохранения Сахалинской области;</w:t>
      </w:r>
    </w:p>
    <w:p w14:paraId="058D6B96"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2.6. Формирование и подача участниками отбора заявок:</w:t>
      </w:r>
    </w:p>
    <w:p w14:paraId="1D6500C2"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xml:space="preserve">2.6.1. Для участия в отборе участник отбора формирует электронную заявку, посредством заполнения соответствующих экранных форм веб - интерфейса системы «Электронный бюджет» и предоставляет в систему «Электронный бюджет» электронные копии документов (документов на </w:t>
      </w:r>
      <w:r w:rsidRPr="00DC7E49">
        <w:rPr>
          <w:rFonts w:ascii="Times New Roman" w:eastAsiaTheme="minorEastAsia" w:hAnsi="Times New Roman"/>
          <w:sz w:val="28"/>
          <w:szCs w:val="28"/>
        </w:rPr>
        <w:lastRenderedPageBreak/>
        <w:t>бумажном носителе, преобразованных в электронную форму путем сканирования).</w:t>
      </w:r>
    </w:p>
    <w:p w14:paraId="46DACCD8"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2.6.2. Участником отбора может быть подано не более 1 заявки на предоставление субсидии с прилагаемыми к ней документами в рамках одного отбора в течение срока подачи заявок и документов, указанного в объявлении о проведении отбора.</w:t>
      </w:r>
    </w:p>
    <w:p w14:paraId="52F1676A"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Заявка должна содержать следующие сведения:</w:t>
      </w:r>
    </w:p>
    <w:p w14:paraId="12192B65"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а) информацию об участнике отбора:</w:t>
      </w:r>
    </w:p>
    <w:p w14:paraId="6AA28C05"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полное наименование участника отбора;</w:t>
      </w:r>
    </w:p>
    <w:p w14:paraId="78E27CD8"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идентификационный номер налогоплательщика;</w:t>
      </w:r>
    </w:p>
    <w:p w14:paraId="23DC734A"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ОГРН (ОГРНИП);</w:t>
      </w:r>
    </w:p>
    <w:p w14:paraId="5B3FAB6F"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адрес юридического лица;</w:t>
      </w:r>
    </w:p>
    <w:p w14:paraId="34A09B17"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номер контактного телефона, почтовый адрес и адрес электронной почты для направления юридически значимых сообщений;</w:t>
      </w:r>
    </w:p>
    <w:p w14:paraId="106A8C10"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информация о руководителе юридического лица (фамилия, имя, отчество (при наличии));</w:t>
      </w:r>
    </w:p>
    <w:p w14:paraId="628BF8F5"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б) информацию и документы, подтверждающие соответствие участника отбора установленным в объявлении о проведении отбора требованиям;</w:t>
      </w:r>
    </w:p>
    <w:p w14:paraId="2EDAC338" w14:textId="77777777" w:rsidR="00DC7E49" w:rsidRPr="00DC7E49" w:rsidRDefault="00DC7E49" w:rsidP="00DC7E49">
      <w:pPr>
        <w:widowControl w:val="0"/>
        <w:ind w:firstLine="851"/>
        <w:jc w:val="both"/>
        <w:rPr>
          <w:rFonts w:ascii="Times New Roman" w:eastAsia="TimesNewRomanPSMT" w:hAnsi="Times New Roman"/>
          <w:sz w:val="28"/>
          <w:szCs w:val="28"/>
        </w:rPr>
      </w:pPr>
      <w:r w:rsidRPr="00DC7E49">
        <w:rPr>
          <w:rFonts w:ascii="Times New Roman" w:hAnsi="Times New Roman"/>
          <w:sz w:val="28"/>
          <w:szCs w:val="28"/>
        </w:rPr>
        <w:t>в) размер запрашиваемой субсидии</w:t>
      </w:r>
      <w:r w:rsidRPr="00DC7E49">
        <w:rPr>
          <w:rFonts w:ascii="Times New Roman" w:eastAsia="TimesNewRomanPSMT" w:hAnsi="Times New Roman"/>
          <w:sz w:val="28"/>
          <w:szCs w:val="28"/>
        </w:rPr>
        <w:t>;</w:t>
      </w:r>
    </w:p>
    <w:p w14:paraId="19800A9F"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г)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персональных данных участника отбора (получателя субсидии), а также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указанной в настоящей заявке и прилагаемых документах, связанной с отбором на предоставление субсидии и необходимой для ее получения, в том числе на получение из уполномоченных органов государственной власти и местного самоуправления необходимых документов, сведений и информации.</w:t>
      </w:r>
    </w:p>
    <w:p w14:paraId="60242FFB" w14:textId="77777777" w:rsidR="00DC7E49" w:rsidRPr="00DC7E49" w:rsidRDefault="00DC7E49" w:rsidP="00DC7E49">
      <w:pPr>
        <w:widowControl w:val="0"/>
        <w:ind w:firstLine="851"/>
        <w:jc w:val="both"/>
        <w:rPr>
          <w:rFonts w:ascii="Times New Roman" w:eastAsia="TimesNewRomanPSMT" w:hAnsi="Times New Roman"/>
          <w:sz w:val="28"/>
          <w:szCs w:val="28"/>
        </w:rPr>
      </w:pPr>
      <w:r w:rsidRPr="00DC7E49">
        <w:rPr>
          <w:rFonts w:ascii="Times New Roman" w:eastAsia="TimesNewRomanPSMT" w:hAnsi="Times New Roman"/>
          <w:sz w:val="28"/>
          <w:szCs w:val="28"/>
        </w:rPr>
        <w:t>2.6.3. Перечень документов, необходимых при подаче заявки:</w:t>
      </w:r>
    </w:p>
    <w:p w14:paraId="67518F31"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eastAsia="TimesNewRomanPSMT" w:hAnsi="Times New Roman"/>
          <w:sz w:val="28"/>
          <w:szCs w:val="28"/>
        </w:rPr>
        <w:t xml:space="preserve">а) </w:t>
      </w:r>
      <w:r w:rsidRPr="00DC7E49">
        <w:rPr>
          <w:rFonts w:ascii="Times New Roman" w:hAnsi="Times New Roman"/>
          <w:sz w:val="28"/>
          <w:szCs w:val="28"/>
        </w:rPr>
        <w:t xml:space="preserve">заявка на участие в отборе на получение субсидии согласно (приложению 1 к настоящему Порядку), </w:t>
      </w:r>
      <w:r w:rsidRPr="00DC7E49">
        <w:rPr>
          <w:rFonts w:ascii="Times New Roman" w:eastAsiaTheme="minorEastAsia" w:hAnsi="Times New Roman"/>
          <w:sz w:val="28"/>
          <w:szCs w:val="28"/>
        </w:rPr>
        <w:t xml:space="preserve">в которой участник отбора </w:t>
      </w:r>
      <w:r w:rsidRPr="00DC7E49">
        <w:rPr>
          <w:rFonts w:ascii="Times New Roman" w:eastAsiaTheme="minorEastAsia" w:hAnsi="Times New Roman"/>
          <w:sz w:val="28"/>
          <w:szCs w:val="28"/>
        </w:rPr>
        <w:lastRenderedPageBreak/>
        <w:t>подтверждает, что на дату подачи заявки на участие в отборе соответствует требованиям, установленным в пункте 2.5 пункта 2 Порядка</w:t>
      </w:r>
      <w:r w:rsidRPr="00DC7E49">
        <w:rPr>
          <w:rFonts w:ascii="Times New Roman" w:hAnsi="Times New Roman"/>
          <w:sz w:val="28"/>
          <w:szCs w:val="28"/>
        </w:rPr>
        <w:t>;</w:t>
      </w:r>
    </w:p>
    <w:p w14:paraId="3EEF30EE" w14:textId="77777777" w:rsidR="00DC7E49" w:rsidRPr="00DC7E49" w:rsidRDefault="00DC7E49" w:rsidP="00DC7E49">
      <w:pPr>
        <w:widowControl w:val="0"/>
        <w:ind w:firstLine="851"/>
        <w:jc w:val="both"/>
        <w:rPr>
          <w:rFonts w:ascii="Times New Roman" w:eastAsia="TimesNewRomanPSMT" w:hAnsi="Times New Roman"/>
          <w:sz w:val="28"/>
          <w:szCs w:val="28"/>
        </w:rPr>
      </w:pPr>
      <w:r w:rsidRPr="00DC7E49">
        <w:rPr>
          <w:rFonts w:ascii="Times New Roman" w:eastAsia="TimesNewRomanPSMT" w:hAnsi="Times New Roman"/>
          <w:sz w:val="28"/>
          <w:szCs w:val="28"/>
        </w:rPr>
        <w:t>б) копии договоров, счетов и платежных документов (кассовых документов), подтверждающих произведенные затраты на оплату электрической энергии, водоснабжение и водоотведение, потребленными в нежилом помещении, оплату за отопление нежилого помещения, используемого заявителем для цели, связанной с осуществлением деятельности социально ориентированных объектов розничной торговли лекарственными средствами (социальная аптека), а также копии документов, подтверждающих оплату заявителем услуг;</w:t>
      </w:r>
    </w:p>
    <w:p w14:paraId="7934E40A" w14:textId="77777777" w:rsidR="00DC7E49" w:rsidRPr="00DC7E49" w:rsidRDefault="00DC7E49" w:rsidP="00DC7E49">
      <w:pPr>
        <w:widowControl w:val="0"/>
        <w:ind w:firstLine="851"/>
        <w:jc w:val="both"/>
        <w:rPr>
          <w:rFonts w:ascii="Times New Roman" w:hAnsi="Times New Roman"/>
          <w:sz w:val="28"/>
          <w:szCs w:val="28"/>
        </w:rPr>
      </w:pPr>
      <w:r w:rsidRPr="00DC7E49">
        <w:rPr>
          <w:rFonts w:ascii="Times New Roman" w:eastAsia="TimesNewRomanPSMT" w:hAnsi="Times New Roman"/>
          <w:sz w:val="28"/>
          <w:szCs w:val="28"/>
        </w:rPr>
        <w:t>в)</w:t>
      </w:r>
      <w:r w:rsidRPr="00DC7E49">
        <w:rPr>
          <w:rFonts w:ascii="Times New Roman" w:hAnsi="Times New Roman"/>
          <w:sz w:val="28"/>
          <w:szCs w:val="28"/>
        </w:rPr>
        <w:t xml:space="preserve"> копия свидетельства о присвоении объекту розничной торговли статуса «Социальная аптека»;</w:t>
      </w:r>
    </w:p>
    <w:p w14:paraId="7D1D3BB4" w14:textId="77777777" w:rsidR="00DC7E49" w:rsidRPr="00DC7E49" w:rsidRDefault="00DC7E49" w:rsidP="00DC7E49">
      <w:pPr>
        <w:widowControl w:val="0"/>
        <w:ind w:firstLine="851"/>
        <w:jc w:val="both"/>
        <w:rPr>
          <w:rFonts w:ascii="Times New Roman" w:hAnsi="Times New Roman"/>
          <w:sz w:val="28"/>
          <w:szCs w:val="28"/>
        </w:rPr>
      </w:pPr>
      <w:r w:rsidRPr="00DC7E49">
        <w:rPr>
          <w:rFonts w:ascii="Times New Roman" w:hAnsi="Times New Roman"/>
          <w:sz w:val="28"/>
          <w:szCs w:val="28"/>
        </w:rPr>
        <w:t>г) перечень реализуемых социально значимых лекарственных средств, изделий медицинского назначения в торговых объектах, которым присвоен статус «Социальная аптека», с минимальной торговой наценкой (до 30%) на дату подачи заявки субъектом по прилагаемой к настоящему порядку (приложение 3 к Порядку);</w:t>
      </w:r>
    </w:p>
    <w:p w14:paraId="65887421"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imesNewRomanPSMT" w:hAnsi="Times New Roman"/>
          <w:sz w:val="28"/>
          <w:szCs w:val="28"/>
        </w:rPr>
        <w:t>д) р</w:t>
      </w:r>
      <w:r w:rsidRPr="00DC7E49">
        <w:rPr>
          <w:rFonts w:ascii="Times New Roman" w:eastAsiaTheme="minorEastAsia" w:hAnsi="Times New Roman"/>
          <w:sz w:val="28"/>
          <w:szCs w:val="28"/>
        </w:rPr>
        <w:t>еквизиты счета для перечисления субсидии, открытого в учреждениях Центрального банка Российской Федерации или кредитных организациях;</w:t>
      </w:r>
    </w:p>
    <w:p w14:paraId="3EDC0D0D"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eastAsiaTheme="minorEastAsia" w:hAnsi="Times New Roman"/>
          <w:sz w:val="28"/>
          <w:szCs w:val="28"/>
        </w:rPr>
        <w:t xml:space="preserve">е) </w:t>
      </w:r>
      <w:r w:rsidRPr="00DC7E49">
        <w:rPr>
          <w:rFonts w:ascii="Times New Roman" w:hAnsi="Times New Roman"/>
          <w:sz w:val="28"/>
          <w:szCs w:val="28"/>
        </w:rPr>
        <w:t>предлагаемые участником отбора значения результата предоставления субсидии, указанные в подпункте 3.11.9 пункта 3 настоящего Порядка (приложение 4 к Порядку).</w:t>
      </w:r>
    </w:p>
    <w:p w14:paraId="1AED7741"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Все представленные документы (копии документов) должны быть заверены подписью и печатью получателя субсидии. Ответственность за комплектность, полноту и достоверность представляемых документов несет участник отбора.</w:t>
      </w:r>
    </w:p>
    <w:p w14:paraId="2304AFB0"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Заявка подписывается усиленной квалифицированной электронной подписью руководителя участника отбора (для юридического лица) или уполномоченного им лица (для юридических лиц и индивидуальных предпринимателей).</w:t>
      </w:r>
    </w:p>
    <w:p w14:paraId="05D4B9D3"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Дата предоставления участников отбора заявки считается день его подписания и присвоения номера в системе «Электронный бюджет».</w:t>
      </w:r>
    </w:p>
    <w:p w14:paraId="4CE980AF"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2.7. Внесение участником отбора изменений в заявку (представленные документы) допускается путем подачи дополняющих (уточняющих) документов в течение срока приема заявок и документов, указанных в объявлении о проведении отбора.</w:t>
      </w:r>
    </w:p>
    <w:p w14:paraId="34FA99C8"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lastRenderedPageBreak/>
        <w:t>2.8. Заявка (документы) могут быть возвращены на доработку участнику отбора в течение 3-х рабочих дней после даты окончания срока приема заявок.</w:t>
      </w:r>
    </w:p>
    <w:p w14:paraId="0CEA7031"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Основаниями для возврата заявки на доработку участнику отбора являются:</w:t>
      </w:r>
    </w:p>
    <w:p w14:paraId="18DEB5CF"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несоответствие заявки установленной форме;</w:t>
      </w:r>
    </w:p>
    <w:p w14:paraId="32F18DE8"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представление неполного пакета документов.</w:t>
      </w:r>
    </w:p>
    <w:p w14:paraId="77DDD099"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Участник отбора вправе доработать заявку и направить повторно в течение 2 рабочих дней с даты возврата заявки на доработку.</w:t>
      </w:r>
    </w:p>
    <w:p w14:paraId="13987D30"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В случае не поступления в указанный срок исправленной заявки (документов), такая заявка считается отозванной.</w:t>
      </w:r>
    </w:p>
    <w:p w14:paraId="5C075ACD" w14:textId="77777777" w:rsidR="00DC7E49" w:rsidRPr="00DC7E49" w:rsidRDefault="00DC7E49" w:rsidP="00DC7E49">
      <w:pPr>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 xml:space="preserve">2.9. Участник отбора вправе отозвать свою заявку путем направления уведомления об отзыве заявки в системе «Электронный бюджет» в </w:t>
      </w:r>
      <w:r w:rsidRPr="00DC7E49">
        <w:rPr>
          <w:rFonts w:ascii="Times New Roman" w:hAnsi="Times New Roman"/>
          <w:sz w:val="28"/>
          <w:szCs w:val="28"/>
        </w:rPr>
        <w:t>течение срока приема заявок и документов, указанных в объявлении о проведении отбора</w:t>
      </w:r>
      <w:r w:rsidRPr="00DC7E49">
        <w:rPr>
          <w:rFonts w:ascii="Times New Roman" w:eastAsiaTheme="minorEastAsia" w:hAnsi="Times New Roman"/>
          <w:sz w:val="28"/>
          <w:szCs w:val="28"/>
        </w:rPr>
        <w:t>.</w:t>
      </w:r>
    </w:p>
    <w:p w14:paraId="21334570"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Заявка подлежит возврату участнику отбора в течение 3 (трех) рабочих дней со дня направления уведомления об отзыве заявки.</w:t>
      </w:r>
    </w:p>
    <w:p w14:paraId="46FBA0CB"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Отозванные заявки не учитываются при определение количества заявок, поданных на предоставление субсидии.</w:t>
      </w:r>
    </w:p>
    <w:p w14:paraId="3E54740C"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2.10. Проверка участника отбора на соответствие требованиям, указанным в подпункте 2.5 пункта 2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48F4C434"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2.11. В случае отсутствия технической возможности осуществления автоматической проверки участника отбора требованиям, указанным в абзацах 4-12 подпункта 2.5 пункта 2 настоящего Порядка,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 - интерфейса система «Электронный бюджет».</w:t>
      </w:r>
    </w:p>
    <w:p w14:paraId="7117E28B"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xml:space="preserve">2.12. 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 указанным в абзацах 4-12 подпункта 2.5 пункта 2 настоящего Порядка. При наличии соответствующей </w:t>
      </w:r>
      <w:r w:rsidRPr="00DC7E49">
        <w:rPr>
          <w:rFonts w:ascii="Times New Roman" w:eastAsiaTheme="minorEastAsia" w:hAnsi="Times New Roman"/>
          <w:sz w:val="28"/>
          <w:szCs w:val="28"/>
        </w:rPr>
        <w:lastRenderedPageBreak/>
        <w:t>информации в государственных информационных системах, доступ к которым имеется у администрации в рамках межведомственного электронного взаимодействия, за исключением случаев, если участник отбора готов предоставить указанные документы и информацию администрации по собственной инициативе.</w:t>
      </w:r>
    </w:p>
    <w:p w14:paraId="3C5ADEAA"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2.13. Проведение отбора, рассмотрение и оценка заявок на участие в отборе осуществляется уполномоченным органом, указанным в подпункте 1.5 пункта 1 настоящего Порядка, которому открыт доступ в системе «Электронный бюджет» к заявкам для их рассмотрения.</w:t>
      </w:r>
    </w:p>
    <w:p w14:paraId="051CF674"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Проверка заявки и пакета документов осуществляется автоматически, путем вскрытия заявок на едином портале.</w:t>
      </w:r>
    </w:p>
    <w:p w14:paraId="432779B0"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14:paraId="5C741B98"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eastAsiaTheme="minorEastAsia" w:hAnsi="Times New Roman"/>
          <w:sz w:val="28"/>
          <w:szCs w:val="28"/>
        </w:rPr>
        <w:t xml:space="preserve">2.14. </w:t>
      </w:r>
      <w:r w:rsidRPr="00DC7E49">
        <w:rPr>
          <w:rFonts w:ascii="Times New Roman" w:hAnsi="Times New Roman"/>
          <w:sz w:val="28"/>
          <w:szCs w:val="28"/>
        </w:rPr>
        <w:t>Рассмотрение заявок производится не более 15 рабочих дней, в течение которых уполномоченный орган проводит проверку на соответствие участника отбора требованиям, указанным в подпункте 2.5 пункта 2 настоящего Порядка.</w:t>
      </w:r>
    </w:p>
    <w:p w14:paraId="6D537B12"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Ранжирование поступивших заявок производится исходя из очередности поступления заявок.</w:t>
      </w:r>
    </w:p>
    <w:p w14:paraId="36A54E1C"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2.15.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7EB269A6"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Протокол рассмотрения заявок автоматически формируется на едином портале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14:paraId="1D8C1193"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lastRenderedPageBreak/>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218AE914" w14:textId="77777777" w:rsidR="00DC7E49" w:rsidRPr="00DC7E49" w:rsidRDefault="00DC7E49" w:rsidP="00DC7E49">
      <w:pPr>
        <w:autoSpaceDE w:val="0"/>
        <w:autoSpaceDN w:val="0"/>
        <w:adjustRightInd w:val="0"/>
        <w:ind w:firstLine="709"/>
        <w:jc w:val="both"/>
        <w:rPr>
          <w:rFonts w:ascii="Times New Roman" w:eastAsiaTheme="minorEastAsia" w:hAnsi="Times New Roman"/>
          <w:sz w:val="28"/>
          <w:szCs w:val="28"/>
        </w:rPr>
      </w:pPr>
      <w:r w:rsidRPr="00DC7E49">
        <w:rPr>
          <w:rFonts w:ascii="Times New Roman" w:hAnsi="Times New Roman"/>
          <w:sz w:val="28"/>
          <w:szCs w:val="28"/>
        </w:rPr>
        <w:t xml:space="preserve">2.16. </w:t>
      </w:r>
      <w:r w:rsidRPr="00DC7E49">
        <w:rPr>
          <w:rFonts w:ascii="Times New Roman" w:eastAsiaTheme="minorEastAsia" w:hAnsi="Times New Roman"/>
          <w:sz w:val="28"/>
          <w:szCs w:val="28"/>
        </w:rPr>
        <w:t>По результатам отбора субсидия предоставляется участнику отбора, соответствующему требованиям и критериям, указанным в пункте 2.5 настоящего Порядка и предоставившему полный пакет документов в соответствии с подпунктом 2.6.3 настоящего Порядка.</w:t>
      </w:r>
    </w:p>
    <w:p w14:paraId="691C7257" w14:textId="77777777" w:rsidR="00DC7E49" w:rsidRPr="00DC7E49" w:rsidRDefault="00DC7E49" w:rsidP="00DC7E49">
      <w:pPr>
        <w:ind w:firstLine="709"/>
        <w:jc w:val="both"/>
        <w:rPr>
          <w:rFonts w:ascii="Times New Roman" w:hAnsi="Times New Roman"/>
          <w:sz w:val="28"/>
          <w:szCs w:val="28"/>
        </w:rPr>
      </w:pPr>
      <w:r w:rsidRPr="00DC7E49">
        <w:rPr>
          <w:rFonts w:ascii="Times New Roman" w:eastAsiaTheme="minorEastAsia" w:hAnsi="Times New Roman"/>
          <w:sz w:val="28"/>
          <w:szCs w:val="28"/>
        </w:rPr>
        <w:t>При наличии заявителей, соответствующих требованиям настоящего Порядка, субсидия предоставляется участнику отбора, подавшему заявку ранее остальных,</w:t>
      </w:r>
      <w:r w:rsidRPr="00DC7E49">
        <w:rPr>
          <w:rFonts w:ascii="Times New Roman" w:hAnsi="Times New Roman"/>
          <w:sz w:val="28"/>
          <w:szCs w:val="28"/>
        </w:rPr>
        <w:t xml:space="preserve"> и ей присвоен меньший номер в системе «Электронный бюджет».</w:t>
      </w:r>
    </w:p>
    <w:p w14:paraId="035B57CA" w14:textId="77777777" w:rsidR="00DC7E49" w:rsidRPr="00DC7E49" w:rsidRDefault="00DC7E49" w:rsidP="00DC7E49">
      <w:pPr>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2.17. В случае поступления на рассмотрение документов единственного заявителя, соответствующего требованиям настоящего Порядка, отбор считается состоявшимся.</w:t>
      </w:r>
    </w:p>
    <w:p w14:paraId="62438E3D" w14:textId="77777777" w:rsidR="00DC7E49" w:rsidRPr="00DC7E49" w:rsidRDefault="00DC7E49" w:rsidP="00DC7E49">
      <w:pPr>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2.18. В случае отсутствия заявок на участие в отборе, уполномоченный орган не позднее, чем в день окончания подачи заявок вправе принять решение о продлении срока приема заявок на 14 (четырнадцать) календарных дней.</w:t>
      </w:r>
    </w:p>
    <w:p w14:paraId="54B49A4B"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2.19. В целях завершения отбора и определения победителя формируется протокол подведения итогов отбора, включающий следующую информацию:</w:t>
      </w:r>
    </w:p>
    <w:p w14:paraId="2F900ACF"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дата, время и место проведения рассмотрения заявок;</w:t>
      </w:r>
    </w:p>
    <w:p w14:paraId="43FB7FB1"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информация об участниках отбора, заявки которых были рассмотрены, а также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25E70A2"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наименования получателей субсидии, с которыми заключаются соглашения, и размер предоставляемой субсидии.</w:t>
      </w:r>
    </w:p>
    <w:p w14:paraId="1C13CDB2"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Протокол подведения итогов отбора автоматически формируется на едином портале на основании результатов определения победителя отбора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14:paraId="3EC6ED25"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xml:space="preserve">Внесение изменений в протокол подведения итогов отбора осуществляется не позднее 10 календарных дней со дня подписания первой </w:t>
      </w:r>
      <w:r w:rsidRPr="00DC7E49">
        <w:rPr>
          <w:rFonts w:ascii="Times New Roman" w:hAnsi="Times New Roman"/>
          <w:sz w:val="28"/>
          <w:szCs w:val="28"/>
        </w:rPr>
        <w:lastRenderedPageBreak/>
        <w:t>версии протокола подведения итогов отбора, путем формирования новой версии указанного протокола с указанием причин внесения изменений.</w:t>
      </w:r>
    </w:p>
    <w:p w14:paraId="70848938" w14:textId="77777777" w:rsidR="00DC7E49" w:rsidRPr="00DC7E49" w:rsidRDefault="00DC7E49" w:rsidP="00DC7E49">
      <w:pPr>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2.20. Отбор получателя субсидии признается несостоявшимся в следующих случаях:</w:t>
      </w:r>
    </w:p>
    <w:p w14:paraId="27910EF3"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по окончании срока подачи заявок не подано ни одной заявки;</w:t>
      </w:r>
    </w:p>
    <w:p w14:paraId="02F73F72"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по результатам рассмотрения заявок отклонены все заявки.</w:t>
      </w:r>
    </w:p>
    <w:p w14:paraId="6249B09C" w14:textId="77777777" w:rsidR="00DC7E49" w:rsidRPr="00DC7E49" w:rsidRDefault="00DC7E49" w:rsidP="00DC7E49">
      <w:pPr>
        <w:ind w:firstLine="709"/>
        <w:jc w:val="both"/>
        <w:rPr>
          <w:rFonts w:ascii="Times New Roman" w:hAnsi="Times New Roman"/>
          <w:sz w:val="28"/>
          <w:szCs w:val="28"/>
        </w:rPr>
      </w:pPr>
      <w:r w:rsidRPr="00DC7E49">
        <w:rPr>
          <w:rFonts w:ascii="Times New Roman" w:hAnsi="Times New Roman"/>
          <w:sz w:val="28"/>
          <w:szCs w:val="28"/>
        </w:rPr>
        <w:t>2.21. Основаниями для отклонения заявки участника отбора являются:</w:t>
      </w:r>
    </w:p>
    <w:p w14:paraId="4009335B"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 несоответствие участника отбора требованиям, установленным в соответствии с подпунктом 2.5 пункта 2 настоящего Порядка;</w:t>
      </w:r>
    </w:p>
    <w:p w14:paraId="3C03FD01"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000DEC21"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 несоответствие представленных участником отбора заявок и (или) документов требованиям, установленным в объявлении о проведении отбора, предусмотренном настоящим Порядком;</w:t>
      </w:r>
    </w:p>
    <w:p w14:paraId="31285C85"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 недостоверность информации, содержащейся в документах, представленных участником отбора в целях подтверждения соответствия, установленных Порядком требованиям;</w:t>
      </w:r>
    </w:p>
    <w:p w14:paraId="74722C70"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 подача участником отбора заявки после даты и (или) времени, определенных для подачи заявок;</w:t>
      </w:r>
    </w:p>
    <w:p w14:paraId="5B1FAF29" w14:textId="77777777" w:rsidR="00DC7E49" w:rsidRPr="00DC7E49" w:rsidRDefault="00DC7E49" w:rsidP="00DC7E49">
      <w:pPr>
        <w:ind w:firstLine="709"/>
        <w:jc w:val="both"/>
        <w:rPr>
          <w:rFonts w:ascii="Times New Roman" w:hAnsi="Times New Roman"/>
          <w:sz w:val="28"/>
          <w:szCs w:val="28"/>
        </w:rPr>
      </w:pPr>
      <w:r w:rsidRPr="00DC7E49">
        <w:rPr>
          <w:rFonts w:ascii="Times New Roman" w:hAnsi="Times New Roman"/>
          <w:sz w:val="28"/>
          <w:szCs w:val="28"/>
        </w:rPr>
        <w:t>- если ранее субъекту</w:t>
      </w:r>
      <w:r w:rsidRPr="00DC7E49">
        <w:rPr>
          <w:rFonts w:ascii="Times New Roman" w:eastAsiaTheme="minorEastAsia" w:hAnsi="Times New Roman"/>
          <w:sz w:val="28"/>
          <w:szCs w:val="28"/>
        </w:rPr>
        <w:t xml:space="preserve"> было отказано в предоставлении субсидии на основании представления документов, содержащих заведомо недостоверные сведения.</w:t>
      </w:r>
    </w:p>
    <w:p w14:paraId="698F9614"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2.22. Порядок отмены проведения отбора.</w:t>
      </w:r>
    </w:p>
    <w:p w14:paraId="447D6378"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Администрация в срок не позднее чем за 1 рабочий день до даты окончания срока подачи заявок участниками отбора принимает решение об отмене проведения отбора путем размещения объявления об отмене проведения отбора на едином портале в случае:</w:t>
      </w:r>
    </w:p>
    <w:p w14:paraId="195DC325"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допущения существенных ошибок при подготовке объявления о проведении отбора;</w:t>
      </w:r>
    </w:p>
    <w:p w14:paraId="3D142008"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изменения норм законодательства.</w:t>
      </w:r>
    </w:p>
    <w:p w14:paraId="481DB895"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xml:space="preserve">Объявление об отмене отбора получателей субсидии формируется в электронной форме посредством заполнения соответствующих форм веб-интерфейса системы «Электронный бюджет», размещается на едином портале и содержит информацию о причинах отмены отбора получателей субсидии. </w:t>
      </w:r>
      <w:r w:rsidRPr="00DC7E49">
        <w:rPr>
          <w:rFonts w:ascii="Times New Roman" w:hAnsi="Times New Roman"/>
          <w:sz w:val="28"/>
          <w:szCs w:val="28"/>
        </w:rPr>
        <w:lastRenderedPageBreak/>
        <w:t>Отбор получателей субсидии считается отмененным со дня размещения объявления о его отмене на едином портале.</w:t>
      </w:r>
    </w:p>
    <w:p w14:paraId="373F18A0"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Участники отбора, подавшие заявки, информируются об отмене проведения отбора в системе «Электронный бюджет».</w:t>
      </w:r>
    </w:p>
    <w:p w14:paraId="0AA08C91"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2.23. Администрацией по итогам рассмотрения заявок с победителем отбора заключается соглашение на получение субсидии.</w:t>
      </w:r>
    </w:p>
    <w:p w14:paraId="4C3D535E"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2.24.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администрация отказывается от заключения соглашения с победителем отбора.</w:t>
      </w:r>
    </w:p>
    <w:p w14:paraId="67B41BEE"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2.25. В случае отказа администрации от заключения соглашения с победителями отбора на основании фактов, указанных в подпункте 2.24 пункта 2 настоящего Порядка, отказа победителя отбора от заключения соглашения, не подписания победителем отбора соглашения в срок, определенный объявлением о проведении отбора и указанный в подпункте 3.11.3 пункта 3 настоящего Порядка, увеличения лимитов бюджетных обязательств на текущий финансовый год субсидия распределяется без повторного проведения отбора между участниками отбора, в порядке их очередности.</w:t>
      </w:r>
    </w:p>
    <w:p w14:paraId="03A0710D"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2.26.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увеличения лимитов бюджетных ассигнований, отказа победителя отбора от заключения соглашения, расторжения соглашения с получателем субсидии администрация принимает решение о проведении дополнительного отбора в соответствии с положениями настоящего Порядка.</w:t>
      </w:r>
    </w:p>
    <w:p w14:paraId="3D1DAF4D"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p>
    <w:p w14:paraId="36DB03ED" w14:textId="77777777" w:rsidR="00DC7E49" w:rsidRPr="00DC7E49" w:rsidRDefault="00DC7E49" w:rsidP="00DC7E49">
      <w:pPr>
        <w:autoSpaceDE w:val="0"/>
        <w:autoSpaceDN w:val="0"/>
        <w:adjustRightInd w:val="0"/>
        <w:jc w:val="center"/>
        <w:rPr>
          <w:rFonts w:ascii="Times New Roman" w:eastAsiaTheme="minorEastAsia" w:hAnsi="Times New Roman"/>
          <w:b/>
          <w:sz w:val="28"/>
          <w:szCs w:val="28"/>
        </w:rPr>
      </w:pPr>
      <w:r w:rsidRPr="00DC7E49">
        <w:rPr>
          <w:rFonts w:ascii="Times New Roman" w:eastAsiaTheme="minorEastAsia" w:hAnsi="Times New Roman"/>
          <w:sz w:val="28"/>
          <w:szCs w:val="28"/>
        </w:rPr>
        <w:t>3. Условия и порядок предоставления субсидии.</w:t>
      </w:r>
    </w:p>
    <w:p w14:paraId="0B32649B" w14:textId="77777777" w:rsidR="00DC7E49" w:rsidRPr="00DC7E49" w:rsidRDefault="00DC7E49" w:rsidP="00DC7E49">
      <w:pPr>
        <w:autoSpaceDE w:val="0"/>
        <w:autoSpaceDN w:val="0"/>
        <w:adjustRightInd w:val="0"/>
        <w:ind w:firstLine="709"/>
        <w:jc w:val="center"/>
        <w:rPr>
          <w:rFonts w:ascii="Times New Roman" w:eastAsiaTheme="minorEastAsia" w:hAnsi="Times New Roman"/>
          <w:sz w:val="28"/>
          <w:szCs w:val="28"/>
        </w:rPr>
      </w:pPr>
    </w:p>
    <w:p w14:paraId="274A490E" w14:textId="77777777" w:rsidR="00DC7E49" w:rsidRPr="00DC7E49" w:rsidRDefault="00DC7E49" w:rsidP="00DC7E49">
      <w:pPr>
        <w:autoSpaceDE w:val="0"/>
        <w:autoSpaceDN w:val="0"/>
        <w:adjustRightInd w:val="0"/>
        <w:ind w:firstLine="851"/>
        <w:jc w:val="both"/>
        <w:rPr>
          <w:rFonts w:ascii="Times New Roman" w:eastAsiaTheme="minorHAnsi" w:hAnsi="Times New Roman"/>
          <w:sz w:val="28"/>
          <w:szCs w:val="28"/>
        </w:rPr>
      </w:pPr>
      <w:r w:rsidRPr="00DC7E49">
        <w:rPr>
          <w:rFonts w:ascii="Times New Roman" w:eastAsiaTheme="minorEastAsia" w:hAnsi="Times New Roman"/>
          <w:sz w:val="28"/>
          <w:szCs w:val="28"/>
        </w:rPr>
        <w:t xml:space="preserve">3.1. Предоставление субсидии осуществляется по результатам </w:t>
      </w:r>
      <w:r w:rsidRPr="00DC7E49">
        <w:rPr>
          <w:rFonts w:ascii="Times New Roman" w:eastAsiaTheme="minorHAnsi" w:hAnsi="Times New Roman"/>
          <w:sz w:val="28"/>
          <w:szCs w:val="28"/>
        </w:rPr>
        <w:t>проведенного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67E16125"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3.2. Получатель субсидии должен соответствовать требованиям, указанным в подпункте 2.5 пункта 2 настоящего Порядка.</w:t>
      </w:r>
    </w:p>
    <w:p w14:paraId="4C58B816"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lastRenderedPageBreak/>
        <w:t>3.3. Для получения субсидии получатель субсидии в течение текущего года, и нарастающим итогом, с пометкой «ожидаемый», но не позднее 10 декабря,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включающие следующие документы (далее - заявка на перечисление субсидии):</w:t>
      </w:r>
    </w:p>
    <w:p w14:paraId="029AF033"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1) заявку</w:t>
      </w:r>
      <w:hyperlink w:anchor="P491" w:tooltip="                                 Заявление"/>
      <w:r w:rsidRPr="00DC7E49">
        <w:rPr>
          <w:rFonts w:ascii="Times New Roman" w:eastAsiaTheme="minorEastAsia" w:hAnsi="Times New Roman"/>
          <w:sz w:val="28"/>
          <w:szCs w:val="28"/>
        </w:rPr>
        <w:t xml:space="preserve"> на предоставление субсидии по форме согласно приложению 1 к настоящему Порядку;</w:t>
      </w:r>
    </w:p>
    <w:p w14:paraId="0CFD7D97"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2) расчет</w:t>
      </w:r>
      <w:hyperlink w:anchor="P549" w:tooltip="Расчет"/>
      <w:r w:rsidRPr="00DC7E49">
        <w:rPr>
          <w:rFonts w:ascii="Times New Roman" w:eastAsiaTheme="minorEastAsia" w:hAnsi="Times New Roman"/>
          <w:sz w:val="28"/>
          <w:szCs w:val="28"/>
        </w:rPr>
        <w:t xml:space="preserve"> размера субсидии по форме согласно приложению 2 к настоящему Порядку;</w:t>
      </w:r>
    </w:p>
    <w:p w14:paraId="73C7D203" w14:textId="77777777" w:rsidR="00DC7E49" w:rsidRPr="00DC7E49" w:rsidRDefault="00DC7E49" w:rsidP="00DC7E49">
      <w:pPr>
        <w:widowControl w:val="0"/>
        <w:ind w:firstLine="851"/>
        <w:jc w:val="both"/>
        <w:rPr>
          <w:rFonts w:ascii="Times New Roman" w:eastAsia="TimesNewRomanPSMT" w:hAnsi="Times New Roman"/>
          <w:sz w:val="28"/>
          <w:szCs w:val="28"/>
        </w:rPr>
      </w:pPr>
      <w:r w:rsidRPr="00DC7E49">
        <w:rPr>
          <w:rFonts w:ascii="Times New Roman" w:eastAsiaTheme="minorEastAsia" w:hAnsi="Times New Roman"/>
          <w:sz w:val="28"/>
          <w:szCs w:val="28"/>
        </w:rPr>
        <w:t xml:space="preserve">3) </w:t>
      </w:r>
      <w:r w:rsidRPr="00DC7E49">
        <w:rPr>
          <w:rFonts w:ascii="Times New Roman" w:eastAsia="TimesNewRomanPSMT" w:hAnsi="Times New Roman"/>
          <w:sz w:val="28"/>
          <w:szCs w:val="28"/>
        </w:rPr>
        <w:t xml:space="preserve">копии договоров, счетов и платежных документов (кассовых документов), подтверждающих фактически произведенные затраты, в том числе на оплату: </w:t>
      </w:r>
      <w:r w:rsidRPr="00DC7E49">
        <w:rPr>
          <w:rFonts w:ascii="Times New Roman" w:hAnsi="Times New Roman"/>
          <w:sz w:val="28"/>
          <w:szCs w:val="28"/>
        </w:rPr>
        <w:t>аренды нежилого помещения, используемого Субъектом для деятельности социальной аптеки,</w:t>
      </w:r>
      <w:r w:rsidRPr="00DC7E49">
        <w:rPr>
          <w:rFonts w:ascii="Times New Roman" w:eastAsia="TimesNewRomanPSMT" w:hAnsi="Times New Roman"/>
          <w:sz w:val="28"/>
          <w:szCs w:val="28"/>
        </w:rPr>
        <w:t xml:space="preserve"> электрической энергии, водоснабжение и водоотведение, потребленными в нежилом помещении, оплату за отопление нежилого помещения, используемого заявителем для цели, связанной с осуществлением деятельности социальной аптеки, а также копии документов, подтверждающих оплату заявителем услуг;</w:t>
      </w:r>
    </w:p>
    <w:p w14:paraId="53D0AAD9" w14:textId="77777777" w:rsidR="00DC7E49" w:rsidRPr="00DC7E49" w:rsidRDefault="00DC7E49" w:rsidP="00DC7E49">
      <w:pPr>
        <w:ind w:firstLine="567"/>
        <w:jc w:val="both"/>
        <w:rPr>
          <w:rFonts w:ascii="Times New Roman" w:hAnsi="Times New Roman"/>
          <w:sz w:val="28"/>
          <w:szCs w:val="28"/>
        </w:rPr>
      </w:pPr>
      <w:r w:rsidRPr="00DC7E49">
        <w:rPr>
          <w:rFonts w:ascii="Times New Roman" w:hAnsi="Times New Roman"/>
          <w:sz w:val="28"/>
          <w:szCs w:val="28"/>
        </w:rPr>
        <w:t>Документы, указанные в абзаце втором - четвертом настоящего пункта, предоставляются получателем субсидии в обязательном порядке.</w:t>
      </w:r>
    </w:p>
    <w:p w14:paraId="07373BCD" w14:textId="77777777" w:rsidR="00DC7E49" w:rsidRPr="00DC7E49" w:rsidRDefault="00DC7E49" w:rsidP="00DC7E49">
      <w:pPr>
        <w:autoSpaceDE w:val="0"/>
        <w:autoSpaceDN w:val="0"/>
        <w:adjustRightInd w:val="0"/>
        <w:ind w:firstLine="567"/>
        <w:jc w:val="both"/>
        <w:rPr>
          <w:rFonts w:ascii="Times New Roman" w:eastAsiaTheme="minorEastAsia" w:hAnsi="Times New Roman"/>
          <w:sz w:val="28"/>
          <w:szCs w:val="28"/>
        </w:rPr>
      </w:pPr>
      <w:r w:rsidRPr="00DC7E49">
        <w:rPr>
          <w:rFonts w:ascii="Times New Roman" w:eastAsiaTheme="minorEastAsia" w:hAnsi="Times New Roman"/>
          <w:sz w:val="28"/>
          <w:szCs w:val="28"/>
        </w:rPr>
        <w:t>Все представленные документы (копии документов) должны быть заверены подписью и печатью получателя субсидии. Ответственность за комплектность, полноту и достоверность представляемых документов несет получатель субсидии.</w:t>
      </w:r>
    </w:p>
    <w:p w14:paraId="6CFDC956" w14:textId="77777777" w:rsidR="00DC7E49" w:rsidRPr="00DC7E49" w:rsidRDefault="00DC7E49" w:rsidP="00DC7E49">
      <w:pPr>
        <w:autoSpaceDE w:val="0"/>
        <w:autoSpaceDN w:val="0"/>
        <w:adjustRightInd w:val="0"/>
        <w:ind w:firstLine="567"/>
        <w:jc w:val="both"/>
        <w:rPr>
          <w:rFonts w:ascii="Times New Roman" w:eastAsiaTheme="minorEastAsia" w:hAnsi="Times New Roman"/>
          <w:sz w:val="28"/>
          <w:szCs w:val="28"/>
        </w:rPr>
      </w:pPr>
      <w:r w:rsidRPr="00DC7E49">
        <w:rPr>
          <w:rFonts w:ascii="Times New Roman" w:eastAsiaTheme="minorEastAsia" w:hAnsi="Times New Roman"/>
          <w:sz w:val="28"/>
          <w:szCs w:val="28"/>
        </w:rPr>
        <w:t>Документы подписываются усиленной квалификационной электронной подписью получателя субсидии или уполномоченного лица.</w:t>
      </w:r>
    </w:p>
    <w:p w14:paraId="5F21EC57" w14:textId="77777777" w:rsidR="00DC7E49" w:rsidRPr="00DC7E49" w:rsidRDefault="00DC7E49" w:rsidP="00DC7E49">
      <w:pPr>
        <w:autoSpaceDE w:val="0"/>
        <w:autoSpaceDN w:val="0"/>
        <w:adjustRightInd w:val="0"/>
        <w:ind w:firstLine="567"/>
        <w:jc w:val="both"/>
        <w:rPr>
          <w:rFonts w:ascii="Times New Roman" w:eastAsiaTheme="minorEastAsia" w:hAnsi="Times New Roman"/>
          <w:sz w:val="28"/>
          <w:szCs w:val="28"/>
        </w:rPr>
      </w:pPr>
      <w:r w:rsidRPr="00DC7E49">
        <w:rPr>
          <w:rFonts w:ascii="Times New Roman" w:eastAsiaTheme="minorEastAsia" w:hAnsi="Times New Roman"/>
          <w:sz w:val="28"/>
          <w:szCs w:val="28"/>
        </w:rPr>
        <w:t>Датой предоставления документов считается день их подписания и присвоения им номера в системе «Электронный бюджет».</w:t>
      </w:r>
    </w:p>
    <w:p w14:paraId="3374A870"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3.4. Размер предоставляемой субсидии составляет 30% от фактически и документально подтвержденных затрат субъекта за текущий и предыдущий финансовый год без учета налога на добавленную стоимость в пределах бюджетных ассигнований, предусмотренных на цели, указанные в настоящем Порядке, в местном бюджете на текущий финансовый год, но не выше обоснованно сложившихся и документально подтвержденных затрат.</w:t>
      </w:r>
    </w:p>
    <w:p w14:paraId="1D6E9A92"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Размер предоставляемой субсидии рассчитывается по следующей формуле:</w:t>
      </w:r>
    </w:p>
    <w:p w14:paraId="372C8A43"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R = P x 0,3, где:</w:t>
      </w:r>
    </w:p>
    <w:p w14:paraId="42C10129"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lastRenderedPageBreak/>
        <w:t>R - размер предоставляемой субсидии;</w:t>
      </w:r>
    </w:p>
    <w:p w14:paraId="01564D0D" w14:textId="77777777" w:rsidR="00DC7E49" w:rsidRPr="00392030" w:rsidRDefault="00DC7E49" w:rsidP="00DC7E49">
      <w:pPr>
        <w:pStyle w:val="ConsPlusNormal"/>
        <w:ind w:firstLine="851"/>
        <w:jc w:val="both"/>
        <w:rPr>
          <w:rFonts w:ascii="Times New Roman" w:hAnsi="Times New Roman" w:cs="Times New Roman"/>
          <w:sz w:val="28"/>
          <w:szCs w:val="28"/>
        </w:rPr>
      </w:pPr>
      <w:r w:rsidRPr="00392030">
        <w:rPr>
          <w:rFonts w:ascii="Times New Roman" w:hAnsi="Times New Roman" w:cs="Times New Roman"/>
          <w:sz w:val="28"/>
          <w:szCs w:val="28"/>
        </w:rPr>
        <w:t>P - сумма произведенных и документально подтвержденных затрат участника отбора без учета НДС.</w:t>
      </w:r>
      <w:bookmarkStart w:id="3" w:name="P101"/>
      <w:bookmarkEnd w:id="3"/>
    </w:p>
    <w:p w14:paraId="66D6A651"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3.5. Отдел экономики в течение 14 (четырнадцати) календарных дней со дня получения документов, указанных в пункте 3.3 настоящего Порядка, осуществляет:</w:t>
      </w:r>
    </w:p>
    <w:p w14:paraId="53B74CEA"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 xml:space="preserve">- проверку получателя субсидии на </w:t>
      </w:r>
      <w:r w:rsidRPr="00DC7E49">
        <w:rPr>
          <w:rFonts w:ascii="Times New Roman" w:eastAsiaTheme="minorEastAsia" w:hAnsi="Times New Roman"/>
          <w:sz w:val="28"/>
          <w:szCs w:val="28"/>
        </w:rPr>
        <w:t>соответствие требованиям, указанным в пункте 2.5 настоящего Порядка;</w:t>
      </w:r>
    </w:p>
    <w:p w14:paraId="3A0E89FF"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 проверку документов, представленных получателем субсидии, на их соответствие требованиям, установленным настоящим Порядком, включая их комплектность;</w:t>
      </w:r>
    </w:p>
    <w:p w14:paraId="5AD0BF12"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 проверку правильности выполненного расчета размера субсидии в соответствии с пунктом 3.4 настоящего Порядка. В случае если получателем субсидии расчет размера субсидии выполнен не в соответствии с пунктом 3.4 настоящего Порядка, то отдел экономики осуществляет его корректировку.</w:t>
      </w:r>
    </w:p>
    <w:p w14:paraId="153F01AA"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Отдел экономики может уточнять информацию и запрашивать у получателя субсидии дополнительные документы, подтверждающие фактически произведенные затраты в соответствии с пунктом 3.2 настоящего Порядка, касающиеся обоснованности предоставления субсидии.</w:t>
      </w:r>
    </w:p>
    <w:p w14:paraId="2D2F8E5B"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Срок предоставления дополнительных документов получателем субсидии не должен превышать 3 (трех) рабочих дней.</w:t>
      </w:r>
    </w:p>
    <w:p w14:paraId="14750A5C"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При этом период проверки предоставленных согласно пункту 3.3 настоящего Порядка документов продлевается на 7 (семь) рабочих дней со дня поступления дополнительных документов в отдел экономики.</w:t>
      </w:r>
    </w:p>
    <w:p w14:paraId="691B21F8"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3.6. Отдел экономики при проведении документарной проверки обязан соблюдать сроки проведения проверки, установленные настоящим Порядком, давать разъяснения по вопросам, относящимся к документарной проверке, доказывать обоснованность своих действий при снижении расходных обязательств, знакомить получателя субсидии с результатами проверки.</w:t>
      </w:r>
    </w:p>
    <w:p w14:paraId="50F309EC"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3.7. Получатель субсидии в период проведения документарной проверки в случае несогласия с выводами отдела экономики имеет право давать пояснения, представлять документы и (или) информацию отделу экономики, получать информацию, знакомиться с результатами проверки.</w:t>
      </w:r>
    </w:p>
    <w:p w14:paraId="16D092FB"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hAnsi="Times New Roman"/>
          <w:sz w:val="28"/>
          <w:szCs w:val="28"/>
        </w:rPr>
        <w:t xml:space="preserve">3.8. </w:t>
      </w:r>
      <w:r w:rsidRPr="00DC7E49">
        <w:rPr>
          <w:rFonts w:ascii="Times New Roman" w:eastAsiaTheme="minorEastAsia" w:hAnsi="Times New Roman"/>
          <w:sz w:val="28"/>
          <w:szCs w:val="28"/>
        </w:rPr>
        <w:t>Решение о предоставлении субсидии принимается при соблюдении следующих условий:</w:t>
      </w:r>
    </w:p>
    <w:p w14:paraId="5AA35E68" w14:textId="77777777" w:rsidR="00DC7E49" w:rsidRPr="00DC7E49" w:rsidRDefault="00DC7E49" w:rsidP="00DC7E49">
      <w:pPr>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 соответствие документов, представленных получателем субсидии требованиям пункта 3.3 настоящего Порядка;</w:t>
      </w:r>
    </w:p>
    <w:p w14:paraId="4869909A" w14:textId="77777777" w:rsidR="00DC7E49" w:rsidRPr="00DC7E49" w:rsidRDefault="00DC7E49" w:rsidP="00DC7E49">
      <w:pPr>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lastRenderedPageBreak/>
        <w:t>- соответствие расчета субсидии требованиям, установленными в пункте 3.4 настоящего Порядка.</w:t>
      </w:r>
    </w:p>
    <w:p w14:paraId="14DD2F1A"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3.9. Основаниями для отказа получателю субсидии в предоставлении субсидии являются:</w:t>
      </w:r>
    </w:p>
    <w:p w14:paraId="0464B30B"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несоответствие представленных получателем субсидии документов требованиям, определенным в соответствии с пунктом 3.3 настоящего Порядка, или непредставление (представление не в полном объеме) указанных документов;</w:t>
      </w:r>
    </w:p>
    <w:p w14:paraId="2635621F"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установление факта недостоверности представленной получателем субсидии информации.</w:t>
      </w:r>
    </w:p>
    <w:p w14:paraId="690210C8" w14:textId="77777777" w:rsidR="00DC7E49" w:rsidRPr="00DC7E49" w:rsidRDefault="00DC7E49" w:rsidP="00DC7E49">
      <w:pPr>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В случае принятия решения об отказе в предоставлении субсидии получателю субсидии в течение 5 (пяти) рабочих дней направляется соответствующее письменное уведомление с указанием причин отказа.</w:t>
      </w:r>
    </w:p>
    <w:p w14:paraId="0F4ABA7A" w14:textId="77777777" w:rsidR="00DC7E49" w:rsidRPr="00DC7E49" w:rsidRDefault="00DC7E49" w:rsidP="00DC7E49">
      <w:pPr>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3.10. Субсидия предоставляется в текущем году не позднее 25 декабря в пределах лимитов бюджетных обязательств на основании отчетного периода и предварительного расчета (ожидаемого) за год, представленного получателем субсидии не позднее 10 декабря текущего года по формам, согласно приложениям 1, 2, 3, 4 к настоящему Порядку с пометкой «ожидаемый».</w:t>
      </w:r>
    </w:p>
    <w:p w14:paraId="40E08A6D" w14:textId="77777777" w:rsidR="00DC7E49" w:rsidRPr="00DC7E49" w:rsidRDefault="00DC7E49" w:rsidP="00DC7E49">
      <w:pPr>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Окончательный расчет с получателем по субсидии за отчетный год осуществляется при предоставлении фактических расчетов по итогам года. При этом получатель субсидии предоставляет в администрацию пакет документов, указанных в пункте 3.3 настоящего Порядка, не позднее 30 (тридцатого) апреля года, следующего за годом предоставления субсидии.</w:t>
      </w:r>
    </w:p>
    <w:p w14:paraId="012B429B" w14:textId="77777777" w:rsidR="00DC7E49" w:rsidRPr="00DC7E49" w:rsidRDefault="00DC7E49" w:rsidP="00DC7E49">
      <w:pPr>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В случае превышения размера перечисленной на основании ожидаемого расчета субсидии над фактическими затратами, подлежащими возмещению по результатам расчета по итогам отчетного года, субсидия подлежит возврату в размере превышения либо по решению администрации может быть зачтена в счет предоставления субсидии в следующем финансовом году.</w:t>
      </w:r>
    </w:p>
    <w:p w14:paraId="73A6E0F7" w14:textId="77777777" w:rsidR="00DC7E49" w:rsidRPr="00DC7E49" w:rsidRDefault="00DC7E49" w:rsidP="00DC7E49">
      <w:pPr>
        <w:ind w:firstLine="851"/>
        <w:jc w:val="both"/>
        <w:rPr>
          <w:rFonts w:ascii="Times New Roman" w:hAnsi="Times New Roman"/>
          <w:sz w:val="28"/>
          <w:szCs w:val="28"/>
        </w:rPr>
      </w:pPr>
      <w:r w:rsidRPr="00DC7E49">
        <w:rPr>
          <w:rFonts w:ascii="Times New Roman" w:eastAsiaTheme="minorEastAsia" w:hAnsi="Times New Roman"/>
          <w:sz w:val="28"/>
          <w:szCs w:val="28"/>
        </w:rPr>
        <w:t>В случае недофинансирования, сумма субсидии учитывается при финансировании из местного бюджета в следующем финансовом году.</w:t>
      </w:r>
    </w:p>
    <w:p w14:paraId="64114776"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3.11. Условия и порядок заключения соглашения.</w:t>
      </w:r>
    </w:p>
    <w:p w14:paraId="05EF5642"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xml:space="preserve">3.11.1. Субсидия предоставляется на основании заключенного между администрацией и получателем субсидии соглашения о предоставлении субсидии в системе "Электронный бюджет" (при наличии технической возможности). Соглашение, дополнительное соглашение к соглашению, в том </w:t>
      </w:r>
      <w:r w:rsidRPr="00DC7E49">
        <w:rPr>
          <w:rFonts w:ascii="Times New Roman" w:hAnsi="Times New Roman"/>
          <w:sz w:val="28"/>
          <w:szCs w:val="28"/>
        </w:rPr>
        <w:lastRenderedPageBreak/>
        <w:t>числе дополнительное соглашение о расторжении соглашения заключается в соответствии с типовой формой, установленной финансовым управлением муниципального образования Ногликский муниципальный округ Сахалинской области.</w:t>
      </w:r>
    </w:p>
    <w:p w14:paraId="49CCD407"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3.11.2. Администрация в течение 10 рабочих дней формирует проект соглашения (дополнительное соглашение к соглашению, при наличии действующего соглашения) в системе «Электронный бюджет» и направляет его для подписания Получателю субсидии, а также письменное уведомление о направлении ему проекта соглашения в системе «Электронный бюджет».</w:t>
      </w:r>
    </w:p>
    <w:p w14:paraId="51EEF745"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3.11.3. Получатель субсидии в течение 3 рабочих дней с даты получения уведомления о направлении проекта соглашения в системе «Электронный бюджет» подписывает соглашение усиленной квалифицированной электронной подписью и направляет в администрацию для подписания.</w:t>
      </w:r>
    </w:p>
    <w:p w14:paraId="5790ED07"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3.11.4. В случае если победитель отбора не подписал соглашение в течение срока, установленного настоящим Порядком и указанного в объявлении о проведении отбора, в системе «Электронный бюджет» и не направил возражения по проекту соглашения, победитель отбора признается уклонившимся от заключения соглашения.</w:t>
      </w:r>
    </w:p>
    <w:p w14:paraId="6DE21303"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3.11.5.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 в случае уменьшения администрации бюджетных средств ранее доведенных лимитов бюджетных обязательств, предусмотренных на предоставление субсидии, приводящего к невозможности предоставления субсидии в размере, определенном в соглашении. В случае согласования новых условий заключается дополнительное соглашение к соглашению, в случае недостижения согласия по новым условиям заключается дополнительное соглашение к соглашению о расторжении соглашения.</w:t>
      </w:r>
    </w:p>
    <w:p w14:paraId="15004265"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3.11.6. В соглашении предусматривается согласие получателя субсидии на осуществление в отношении него проверки администрацией как получателем бюджетных средств соблюдения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проверок в соответствии со статьями 268.1 и 269.2 Бюджетного кодекса Российской Федерации, и на включение таких положений в соглашение.</w:t>
      </w:r>
    </w:p>
    <w:p w14:paraId="45FFCA2C"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 xml:space="preserve">3.11.7. При реорганизации получателя субсидии, являющегося юридическим лицом, в форме слияния, присоединения или преобразования в </w:t>
      </w:r>
      <w:r w:rsidRPr="00DC7E49">
        <w:rPr>
          <w:rFonts w:ascii="Times New Roman" w:hAnsi="Times New Roman"/>
          <w:sz w:val="28"/>
          <w:szCs w:val="28"/>
        </w:rPr>
        <w:lastRenderedPageBreak/>
        <w:t>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0FBDDA5"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3.11.8.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972A662" w14:textId="77777777" w:rsidR="00DC7E49" w:rsidRPr="00DC7E49" w:rsidRDefault="00DC7E49" w:rsidP="00DC7E49">
      <w:pPr>
        <w:autoSpaceDE w:val="0"/>
        <w:autoSpaceDN w:val="0"/>
        <w:adjustRightInd w:val="0"/>
        <w:ind w:firstLine="851"/>
        <w:jc w:val="both"/>
        <w:rPr>
          <w:rFonts w:ascii="Times New Roman" w:hAnsi="Times New Roman"/>
          <w:color w:val="000000"/>
          <w:sz w:val="28"/>
          <w:szCs w:val="28"/>
        </w:rPr>
      </w:pPr>
      <w:r w:rsidRPr="00DC7E49">
        <w:rPr>
          <w:rFonts w:ascii="Times New Roman" w:hAnsi="Times New Roman"/>
          <w:sz w:val="28"/>
          <w:szCs w:val="28"/>
        </w:rPr>
        <w:t>3.11.9. Планируемым результатом предоставления субсидии является количество в продаже по социальным ценам лекарственных средств и изделий медицинского назначения, но не менее 50 наименований от планового количества, установленного в соглашении на соответствующий финансовый год.</w:t>
      </w:r>
    </w:p>
    <w:p w14:paraId="1E65D439"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В соглашении указывается точная дата завершения и конечное значение показателя, необходимого для достижения результата предоставления субсидии (конкретная количественная характеристика итогов) на соответствующий финансовый год.</w:t>
      </w:r>
    </w:p>
    <w:p w14:paraId="438B4CBF" w14:textId="77777777" w:rsidR="00DC7E49" w:rsidRPr="00DC7E49" w:rsidRDefault="00DC7E49" w:rsidP="00DC7E49">
      <w:pPr>
        <w:ind w:firstLine="709"/>
        <w:jc w:val="both"/>
        <w:rPr>
          <w:rFonts w:ascii="Times New Roman" w:hAnsi="Times New Roman"/>
          <w:sz w:val="28"/>
          <w:szCs w:val="28"/>
        </w:rPr>
      </w:pPr>
      <w:r w:rsidRPr="00DC7E49">
        <w:rPr>
          <w:rFonts w:ascii="Times New Roman" w:hAnsi="Times New Roman"/>
          <w:sz w:val="28"/>
          <w:szCs w:val="28"/>
        </w:rPr>
        <w:t>3.12. Перечисление субсидии производится не позднее 10-го рабочего дня, следующего за днем принятия администрацией по результатам рассмотрения и проверки ею документов, в сроки, установленные пунктом 3.3 настоящего Порядка, решения о предоставлении субсидии.</w:t>
      </w:r>
    </w:p>
    <w:p w14:paraId="520C2483"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3.13. Перечисление субсидии осуществляется администрацией на расчетный счет получателя субсидии, указанный в соглашении, открытый получателем субсидии в учреждениях Центрального банка Российской Федерации или кредитных организациях.</w:t>
      </w:r>
    </w:p>
    <w:p w14:paraId="36E1895C" w14:textId="77777777" w:rsidR="00DC7E49" w:rsidRPr="00DC7E49" w:rsidRDefault="00DC7E49" w:rsidP="00DC7E49">
      <w:pPr>
        <w:ind w:firstLine="851"/>
        <w:jc w:val="both"/>
        <w:rPr>
          <w:rFonts w:ascii="Times New Roman" w:hAnsi="Times New Roman"/>
          <w:sz w:val="28"/>
          <w:szCs w:val="28"/>
        </w:rPr>
      </w:pPr>
      <w:r w:rsidRPr="00DC7E49">
        <w:rPr>
          <w:rFonts w:ascii="Times New Roman" w:hAnsi="Times New Roman"/>
          <w:sz w:val="28"/>
          <w:szCs w:val="28"/>
        </w:rPr>
        <w:t>3.14. Направление затрат, на возмещение которых предоставляется субсидия:</w:t>
      </w:r>
    </w:p>
    <w:p w14:paraId="055F6B1D" w14:textId="77777777" w:rsidR="00DC7E49" w:rsidRPr="00DC7E49" w:rsidRDefault="00DC7E49" w:rsidP="00DC7E49">
      <w:pPr>
        <w:pStyle w:val="ConsPlusNormal"/>
        <w:ind w:firstLine="851"/>
        <w:jc w:val="both"/>
        <w:rPr>
          <w:rFonts w:ascii="Times New Roman" w:hAnsi="Times New Roman" w:cs="Times New Roman"/>
          <w:sz w:val="28"/>
          <w:szCs w:val="28"/>
        </w:rPr>
      </w:pPr>
      <w:r w:rsidRPr="00DC7E49">
        <w:rPr>
          <w:rFonts w:ascii="Times New Roman" w:hAnsi="Times New Roman" w:cs="Times New Roman"/>
          <w:sz w:val="28"/>
          <w:szCs w:val="28"/>
        </w:rPr>
        <w:t>- аренда нежилого помещения, используемого Субъектом для деятельности социальной аптеки;</w:t>
      </w:r>
    </w:p>
    <w:p w14:paraId="389CDF19" w14:textId="77777777" w:rsidR="00DC7E49" w:rsidRPr="00DC7E49" w:rsidRDefault="00DC7E49" w:rsidP="00DC7E49">
      <w:pPr>
        <w:pStyle w:val="ConsPlusNormal"/>
        <w:ind w:firstLine="851"/>
        <w:jc w:val="both"/>
        <w:rPr>
          <w:rFonts w:ascii="Times New Roman" w:hAnsi="Times New Roman" w:cs="Times New Roman"/>
          <w:sz w:val="28"/>
          <w:szCs w:val="28"/>
        </w:rPr>
      </w:pPr>
      <w:r w:rsidRPr="00DC7E49">
        <w:rPr>
          <w:rFonts w:ascii="Times New Roman" w:hAnsi="Times New Roman" w:cs="Times New Roman"/>
          <w:sz w:val="28"/>
          <w:szCs w:val="28"/>
        </w:rPr>
        <w:lastRenderedPageBreak/>
        <w:t>- оплата электрической энергии, потребленной в нежилом помещении, используемом Субъектом для деятельности социальной аптеки;</w:t>
      </w:r>
    </w:p>
    <w:p w14:paraId="75279852" w14:textId="77777777" w:rsidR="00DC7E49" w:rsidRPr="00DC7E49" w:rsidRDefault="00DC7E49" w:rsidP="00DC7E49">
      <w:pPr>
        <w:pStyle w:val="ConsPlusNormal"/>
        <w:ind w:firstLine="851"/>
        <w:jc w:val="both"/>
        <w:rPr>
          <w:rFonts w:ascii="Times New Roman" w:hAnsi="Times New Roman" w:cs="Times New Roman"/>
          <w:sz w:val="28"/>
          <w:szCs w:val="28"/>
        </w:rPr>
      </w:pPr>
      <w:r w:rsidRPr="00DC7E49">
        <w:rPr>
          <w:rFonts w:ascii="Times New Roman" w:hAnsi="Times New Roman" w:cs="Times New Roman"/>
          <w:sz w:val="28"/>
          <w:szCs w:val="28"/>
        </w:rPr>
        <w:t>- оплата за отопление нежилого помещения, используемого Субъектом для деятельности социальной аптеки;</w:t>
      </w:r>
    </w:p>
    <w:p w14:paraId="0B0B849E" w14:textId="77777777" w:rsidR="00DC7E49" w:rsidRPr="00DC7E49" w:rsidRDefault="00DC7E49" w:rsidP="00DC7E49">
      <w:pPr>
        <w:pStyle w:val="ConsPlusNormal"/>
        <w:ind w:firstLine="851"/>
        <w:jc w:val="both"/>
        <w:rPr>
          <w:rFonts w:ascii="Times New Roman" w:hAnsi="Times New Roman" w:cs="Times New Roman"/>
          <w:sz w:val="28"/>
          <w:szCs w:val="28"/>
        </w:rPr>
      </w:pPr>
      <w:r w:rsidRPr="00DC7E49">
        <w:rPr>
          <w:rFonts w:ascii="Times New Roman" w:hAnsi="Times New Roman" w:cs="Times New Roman"/>
          <w:sz w:val="28"/>
          <w:szCs w:val="28"/>
        </w:rPr>
        <w:t>- оплата услуг по водоснабжению и водоотведению в нежилом помещении, используемом Субъектом для деятельности социальной аптеки.</w:t>
      </w:r>
    </w:p>
    <w:p w14:paraId="53EB5A91" w14:textId="77777777" w:rsidR="00DC7E49" w:rsidRPr="00DC7E49" w:rsidRDefault="00DC7E49" w:rsidP="00DC7E49">
      <w:pPr>
        <w:autoSpaceDE w:val="0"/>
        <w:autoSpaceDN w:val="0"/>
        <w:adjustRightInd w:val="0"/>
        <w:ind w:firstLine="567"/>
        <w:jc w:val="center"/>
        <w:rPr>
          <w:rFonts w:ascii="Times New Roman" w:hAnsi="Times New Roman"/>
          <w:b/>
          <w:sz w:val="28"/>
          <w:szCs w:val="28"/>
        </w:rPr>
      </w:pPr>
    </w:p>
    <w:p w14:paraId="06FE5D39" w14:textId="77777777" w:rsidR="00DC7E49" w:rsidRPr="00DC7E49" w:rsidRDefault="00DC7E49" w:rsidP="00DC7E49">
      <w:pPr>
        <w:autoSpaceDE w:val="0"/>
        <w:autoSpaceDN w:val="0"/>
        <w:adjustRightInd w:val="0"/>
        <w:jc w:val="center"/>
        <w:rPr>
          <w:rFonts w:ascii="Times New Roman" w:hAnsi="Times New Roman"/>
          <w:sz w:val="28"/>
          <w:szCs w:val="28"/>
        </w:rPr>
      </w:pPr>
      <w:r w:rsidRPr="00DC7E49">
        <w:rPr>
          <w:rFonts w:ascii="Times New Roman" w:hAnsi="Times New Roman"/>
          <w:sz w:val="28"/>
          <w:szCs w:val="28"/>
        </w:rPr>
        <w:t>4. Требования в части представления отчетности,</w:t>
      </w:r>
    </w:p>
    <w:p w14:paraId="674B0070" w14:textId="77777777" w:rsidR="00DC7E49" w:rsidRPr="00DC7E49" w:rsidRDefault="00DC7E49" w:rsidP="00DC7E49">
      <w:pPr>
        <w:autoSpaceDE w:val="0"/>
        <w:autoSpaceDN w:val="0"/>
        <w:adjustRightInd w:val="0"/>
        <w:jc w:val="center"/>
        <w:rPr>
          <w:rFonts w:ascii="Times New Roman" w:hAnsi="Times New Roman"/>
          <w:sz w:val="28"/>
          <w:szCs w:val="28"/>
        </w:rPr>
      </w:pPr>
      <w:r w:rsidRPr="00DC7E49">
        <w:rPr>
          <w:rFonts w:ascii="Times New Roman" w:hAnsi="Times New Roman"/>
          <w:sz w:val="28"/>
          <w:szCs w:val="28"/>
        </w:rPr>
        <w:t>осуществления контроля (мониторинга) за соблюдением условий</w:t>
      </w:r>
    </w:p>
    <w:p w14:paraId="435CB363" w14:textId="77777777" w:rsidR="00DC7E49" w:rsidRPr="00DC7E49" w:rsidRDefault="00DC7E49" w:rsidP="00DC7E49">
      <w:pPr>
        <w:autoSpaceDE w:val="0"/>
        <w:autoSpaceDN w:val="0"/>
        <w:adjustRightInd w:val="0"/>
        <w:jc w:val="center"/>
        <w:rPr>
          <w:rFonts w:ascii="Times New Roman" w:hAnsi="Times New Roman"/>
          <w:sz w:val="28"/>
          <w:szCs w:val="28"/>
        </w:rPr>
      </w:pPr>
      <w:r w:rsidRPr="00DC7E49">
        <w:rPr>
          <w:rFonts w:ascii="Times New Roman" w:hAnsi="Times New Roman"/>
          <w:sz w:val="28"/>
          <w:szCs w:val="28"/>
        </w:rPr>
        <w:t>и порядка предоставления субсидий и ответственности за их нарушение</w:t>
      </w:r>
    </w:p>
    <w:p w14:paraId="565AA99E" w14:textId="77777777" w:rsidR="00DC7E49" w:rsidRPr="00DC7E49" w:rsidRDefault="00DC7E49" w:rsidP="00DC7E49">
      <w:pPr>
        <w:autoSpaceDE w:val="0"/>
        <w:autoSpaceDN w:val="0"/>
        <w:adjustRightInd w:val="0"/>
        <w:ind w:firstLine="567"/>
        <w:jc w:val="center"/>
        <w:rPr>
          <w:rFonts w:ascii="Times New Roman" w:hAnsi="Times New Roman"/>
          <w:b/>
          <w:sz w:val="28"/>
          <w:szCs w:val="28"/>
        </w:rPr>
      </w:pPr>
    </w:p>
    <w:p w14:paraId="6F29E544"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xml:space="preserve">4.1. Получатель субсидии, начиная с даты заключения соглашения, ежеквартально, не позднее 15 календарного дня, следующего за отчетным кварталом, за </w:t>
      </w:r>
      <w:r w:rsidRPr="00DC7E49">
        <w:rPr>
          <w:rFonts w:ascii="Times New Roman" w:hAnsi="Times New Roman"/>
          <w:sz w:val="28"/>
          <w:szCs w:val="28"/>
          <w:lang w:val="en-US"/>
        </w:rPr>
        <w:t>IV</w:t>
      </w:r>
      <w:r w:rsidRPr="00DC7E49">
        <w:rPr>
          <w:rFonts w:ascii="Times New Roman" w:hAnsi="Times New Roman"/>
          <w:sz w:val="28"/>
          <w:szCs w:val="28"/>
        </w:rPr>
        <w:t xml:space="preserve"> квартал не позднее 25 января года, следующего за годом предоставления субсидии, представляет в подсистеме «Электронный бюджет» отчет о достижении значений результатов предоставления субсидии по форме, предусмотренной типовой формой финансового управления муниципального образования Ногликский муниципальный округ Сахалинской области для соглашений в системе «Электронный бюджет».</w:t>
      </w:r>
    </w:p>
    <w:p w14:paraId="354D5DDC"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4.2. Проверка и принятие представленных получателем субсидии отчетов осуществляется администрацией в течение 10 рабочих дней после их предоставления.</w:t>
      </w:r>
    </w:p>
    <w:p w14:paraId="74169A02"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В случае установления факта недостоверности представленной информации и (или) представления указанной информации не в полном объеме направляет требование о доработке отчета с указанием причин, послуживших основанием для необходимости их доработки.</w:t>
      </w:r>
    </w:p>
    <w:p w14:paraId="221F3DCF"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Получатели субсидии в срок, не превышающий 5 рабочих дней со дня получения требования о необходимости доработки отчета, вносит в него изменения и направляет доработанный отчет в администрацию.</w:t>
      </w:r>
    </w:p>
    <w:p w14:paraId="2392E413"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Администрация проверяет доработанный отчет в порядке, предусмотренном настоящим пунктом.</w:t>
      </w:r>
    </w:p>
    <w:p w14:paraId="55447761"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xml:space="preserve">4.3. Администрация осуществляет проверку соблюдения получателем порядка и условий предоставления субсидии, в том числе в части достижения результатов предоставления субсидии. Орган муниципального финансового контроля осуществляет проверку в соответствии со </w:t>
      </w:r>
      <w:hyperlink r:id="rId20" w:tooltip="&quot;Бюджетный кодекс Российской Федерации&quot; от 31.07.1998 N 145-ФЗ (ред. от 25.12.2023, с изм. от 25.01.2024) (с изм. и доп., вступ. в силу с 05.01.2024) {КонсультантПлюс}">
        <w:r w:rsidRPr="00DC7E49">
          <w:rPr>
            <w:rFonts w:ascii="Times New Roman" w:hAnsi="Times New Roman"/>
            <w:sz w:val="28"/>
            <w:szCs w:val="28"/>
          </w:rPr>
          <w:t>статьями 268.1</w:t>
        </w:r>
      </w:hyperlink>
      <w:r w:rsidRPr="00DC7E49">
        <w:rPr>
          <w:rFonts w:ascii="Times New Roman" w:hAnsi="Times New Roman"/>
          <w:sz w:val="28"/>
          <w:szCs w:val="28"/>
        </w:rPr>
        <w:t xml:space="preserve"> и </w:t>
      </w:r>
      <w:hyperlink r:id="rId21" w:tooltip="&quot;Бюджетный кодекс Российской Федерации&quot; от 31.07.1998 N 145-ФЗ (ред. от 25.12.2023, с изм. от 25.01.2024) (с изм. и доп., вступ. в силу с 05.01.2024) {КонсультантПлюс}">
        <w:r w:rsidRPr="00DC7E49">
          <w:rPr>
            <w:rFonts w:ascii="Times New Roman" w:hAnsi="Times New Roman"/>
            <w:sz w:val="28"/>
            <w:szCs w:val="28"/>
          </w:rPr>
          <w:t>269.2</w:t>
        </w:r>
      </w:hyperlink>
      <w:r w:rsidRPr="00DC7E49">
        <w:rPr>
          <w:rFonts w:ascii="Times New Roman" w:hAnsi="Times New Roman"/>
          <w:sz w:val="28"/>
          <w:szCs w:val="28"/>
        </w:rPr>
        <w:t xml:space="preserve"> Бюджетного кодекса Российской Федерации.</w:t>
      </w:r>
    </w:p>
    <w:p w14:paraId="3EA4B335"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lastRenderedPageBreak/>
        <w:t>4.4. Мониторинг достижения результата предоставления субсидии проводится исходя из достижения значений результатов предоставления субсидии, определенных в соглашении,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4F7BD278"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4.5.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органом муниципального финансового контроля, а также в случае недостижения значений результатов предоставления субсидии, получатель субсидии осуществляет возврат средств субсидии в бюджет муниципального образования Ногликский муниципальный округ Сахалинской области (далее - местный бюджет):</w:t>
      </w:r>
    </w:p>
    <w:p w14:paraId="5C4613BE" w14:textId="77777777" w:rsidR="00DC7E49" w:rsidRPr="00DC7E49" w:rsidRDefault="00DC7E49" w:rsidP="00DC7E49">
      <w:pPr>
        <w:autoSpaceDE w:val="0"/>
        <w:autoSpaceDN w:val="0"/>
        <w:adjustRightInd w:val="0"/>
        <w:ind w:firstLine="567"/>
        <w:jc w:val="both"/>
        <w:rPr>
          <w:rFonts w:ascii="Times New Roman" w:hAnsi="Times New Roman"/>
          <w:sz w:val="28"/>
          <w:szCs w:val="28"/>
        </w:rPr>
      </w:pPr>
      <w:r w:rsidRPr="00DC7E49">
        <w:rPr>
          <w:rFonts w:ascii="Times New Roman" w:hAnsi="Times New Roman"/>
          <w:sz w:val="28"/>
          <w:szCs w:val="28"/>
        </w:rPr>
        <w:t>а) на основании требования администрации - в сроки, установленные требованием;</w:t>
      </w:r>
    </w:p>
    <w:p w14:paraId="07704B2D" w14:textId="77777777" w:rsidR="00DC7E49" w:rsidRPr="00DC7E49" w:rsidRDefault="00DC7E49" w:rsidP="00DC7E49">
      <w:pPr>
        <w:autoSpaceDE w:val="0"/>
        <w:autoSpaceDN w:val="0"/>
        <w:adjustRightInd w:val="0"/>
        <w:ind w:firstLine="567"/>
        <w:jc w:val="both"/>
        <w:rPr>
          <w:rFonts w:ascii="Times New Roman" w:hAnsi="Times New Roman"/>
          <w:sz w:val="28"/>
          <w:szCs w:val="28"/>
        </w:rPr>
      </w:pPr>
      <w:r w:rsidRPr="00DC7E49">
        <w:rPr>
          <w:rFonts w:ascii="Times New Roman" w:hAnsi="Times New Roman"/>
          <w:sz w:val="28"/>
          <w:szCs w:val="28"/>
        </w:rPr>
        <w:t>б)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14:paraId="7A00A714"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4.6. Размер возврата средств субсидии (</w:t>
      </w:r>
      <w:proofErr w:type="spellStart"/>
      <w:r w:rsidRPr="00DC7E49">
        <w:rPr>
          <w:rFonts w:ascii="Times New Roman" w:hAnsi="Times New Roman"/>
          <w:sz w:val="28"/>
          <w:szCs w:val="28"/>
        </w:rPr>
        <w:t>V</w:t>
      </w:r>
      <w:r w:rsidRPr="00DC7E49">
        <w:rPr>
          <w:rFonts w:ascii="Times New Roman" w:hAnsi="Times New Roman"/>
          <w:sz w:val="28"/>
          <w:szCs w:val="28"/>
          <w:vertAlign w:val="subscript"/>
        </w:rPr>
        <w:t>возврата</w:t>
      </w:r>
      <w:proofErr w:type="spellEnd"/>
      <w:r w:rsidRPr="00DC7E49">
        <w:rPr>
          <w:rFonts w:ascii="Times New Roman" w:hAnsi="Times New Roman"/>
          <w:sz w:val="28"/>
          <w:szCs w:val="28"/>
        </w:rPr>
        <w:t xml:space="preserve">) рассчитывается по формуле: </w:t>
      </w:r>
    </w:p>
    <w:p w14:paraId="0616B124" w14:textId="77777777" w:rsidR="00DC7E49" w:rsidRPr="00DC7E49" w:rsidRDefault="00DC7E49" w:rsidP="00DC7E49">
      <w:pPr>
        <w:autoSpaceDE w:val="0"/>
        <w:autoSpaceDN w:val="0"/>
        <w:adjustRightInd w:val="0"/>
        <w:ind w:firstLine="851"/>
        <w:jc w:val="both"/>
        <w:rPr>
          <w:rFonts w:ascii="Times New Roman" w:hAnsi="Times New Roman"/>
          <w:bCs/>
          <w:sz w:val="28"/>
          <w:szCs w:val="28"/>
        </w:rPr>
      </w:pPr>
      <w:proofErr w:type="spellStart"/>
      <w:r w:rsidRPr="00DC7E49">
        <w:rPr>
          <w:rFonts w:ascii="Times New Roman" w:hAnsi="Times New Roman"/>
          <w:bCs/>
          <w:sz w:val="28"/>
          <w:szCs w:val="28"/>
        </w:rPr>
        <w:t>V</w:t>
      </w:r>
      <w:r w:rsidRPr="00DC7E49">
        <w:rPr>
          <w:rFonts w:ascii="Times New Roman" w:hAnsi="Times New Roman"/>
          <w:bCs/>
          <w:sz w:val="28"/>
          <w:szCs w:val="28"/>
          <w:vertAlign w:val="subscript"/>
        </w:rPr>
        <w:t>возврата</w:t>
      </w:r>
      <w:proofErr w:type="spellEnd"/>
      <w:r w:rsidRPr="00DC7E49">
        <w:rPr>
          <w:rFonts w:ascii="Times New Roman" w:hAnsi="Times New Roman"/>
          <w:sz w:val="28"/>
          <w:szCs w:val="28"/>
        </w:rPr>
        <w:t xml:space="preserve"> </w:t>
      </w:r>
      <w:r w:rsidRPr="00DC7E49">
        <w:rPr>
          <w:rFonts w:ascii="Times New Roman" w:hAnsi="Times New Roman"/>
          <w:bCs/>
          <w:sz w:val="28"/>
          <w:szCs w:val="28"/>
        </w:rPr>
        <w:t xml:space="preserve">= </w:t>
      </w:r>
      <w:proofErr w:type="spellStart"/>
      <w:r w:rsidRPr="00DC7E49">
        <w:rPr>
          <w:rFonts w:ascii="Times New Roman" w:hAnsi="Times New Roman"/>
          <w:bCs/>
          <w:sz w:val="28"/>
          <w:szCs w:val="28"/>
        </w:rPr>
        <w:t>V</w:t>
      </w:r>
      <w:r w:rsidRPr="00DC7E49">
        <w:rPr>
          <w:rFonts w:ascii="Times New Roman" w:hAnsi="Times New Roman"/>
          <w:bCs/>
          <w:sz w:val="28"/>
          <w:szCs w:val="28"/>
          <w:vertAlign w:val="subscript"/>
        </w:rPr>
        <w:t>субсидии</w:t>
      </w:r>
      <w:proofErr w:type="spellEnd"/>
      <w:r w:rsidRPr="00DC7E49">
        <w:rPr>
          <w:rFonts w:ascii="Times New Roman" w:hAnsi="Times New Roman"/>
          <w:sz w:val="28"/>
          <w:szCs w:val="28"/>
        </w:rPr>
        <w:t xml:space="preserve"> </w:t>
      </w:r>
      <w:r w:rsidRPr="00DC7E49">
        <w:rPr>
          <w:rFonts w:ascii="Times New Roman" w:hAnsi="Times New Roman"/>
          <w:bCs/>
          <w:sz w:val="28"/>
          <w:szCs w:val="28"/>
        </w:rPr>
        <w:t>x k, где:</w:t>
      </w:r>
    </w:p>
    <w:p w14:paraId="2F9663C2" w14:textId="77777777" w:rsidR="00DC7E49" w:rsidRPr="00DC7E49" w:rsidRDefault="00DC7E49" w:rsidP="00DC7E49">
      <w:pPr>
        <w:autoSpaceDE w:val="0"/>
        <w:autoSpaceDN w:val="0"/>
        <w:adjustRightInd w:val="0"/>
        <w:ind w:firstLine="851"/>
        <w:jc w:val="both"/>
        <w:rPr>
          <w:rFonts w:ascii="Times New Roman" w:hAnsi="Times New Roman"/>
          <w:sz w:val="28"/>
          <w:szCs w:val="28"/>
        </w:rPr>
      </w:pPr>
      <w:proofErr w:type="spellStart"/>
      <w:r w:rsidRPr="00DC7E49">
        <w:rPr>
          <w:rFonts w:ascii="Times New Roman" w:hAnsi="Times New Roman"/>
          <w:sz w:val="28"/>
          <w:szCs w:val="28"/>
        </w:rPr>
        <w:t>V</w:t>
      </w:r>
      <w:r w:rsidRPr="00DC7E49">
        <w:rPr>
          <w:rFonts w:ascii="Times New Roman" w:hAnsi="Times New Roman"/>
          <w:sz w:val="28"/>
          <w:szCs w:val="28"/>
          <w:vertAlign w:val="subscript"/>
        </w:rPr>
        <w:t>субсидии</w:t>
      </w:r>
      <w:proofErr w:type="spellEnd"/>
      <w:r w:rsidRPr="00DC7E49">
        <w:rPr>
          <w:rFonts w:ascii="Times New Roman" w:hAnsi="Times New Roman"/>
          <w:sz w:val="28"/>
          <w:szCs w:val="28"/>
        </w:rPr>
        <w:t xml:space="preserve"> - размер предоставленной субсидии;</w:t>
      </w:r>
    </w:p>
    <w:p w14:paraId="377DCD5D"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k - коэффициент возврата субсидии.</w:t>
      </w:r>
    </w:p>
    <w:p w14:paraId="703C31FD" w14:textId="77777777" w:rsidR="00DC7E49" w:rsidRPr="00DC7E49" w:rsidRDefault="00DC7E49" w:rsidP="00DC7E49">
      <w:pPr>
        <w:autoSpaceDE w:val="0"/>
        <w:autoSpaceDN w:val="0"/>
        <w:adjustRightInd w:val="0"/>
        <w:ind w:firstLine="851"/>
        <w:jc w:val="both"/>
        <w:rPr>
          <w:rFonts w:ascii="Times New Roman" w:hAnsi="Times New Roman"/>
          <w:sz w:val="28"/>
          <w:szCs w:val="28"/>
        </w:rPr>
      </w:pPr>
    </w:p>
    <w:p w14:paraId="5056A282"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Коэффициент возврата субсидии (k) рассчитывается по формуле:</w:t>
      </w:r>
    </w:p>
    <w:p w14:paraId="26A528C6" w14:textId="77777777" w:rsidR="00DC7E49" w:rsidRPr="00DC7E49" w:rsidRDefault="00DC7E49" w:rsidP="00DC7E49">
      <w:pPr>
        <w:autoSpaceDE w:val="0"/>
        <w:autoSpaceDN w:val="0"/>
        <w:adjustRightInd w:val="0"/>
        <w:ind w:firstLine="851"/>
        <w:jc w:val="both"/>
        <w:rPr>
          <w:rFonts w:ascii="Times New Roman" w:hAnsi="Times New Roman"/>
          <w:sz w:val="28"/>
          <w:szCs w:val="28"/>
          <w:lang w:val="en-US"/>
        </w:rPr>
      </w:pPr>
      <w:r w:rsidRPr="00DC7E49">
        <w:rPr>
          <w:rFonts w:ascii="Times New Roman" w:hAnsi="Times New Roman"/>
          <w:bCs/>
          <w:sz w:val="28"/>
          <w:szCs w:val="28"/>
          <w:lang w:val="en-US"/>
        </w:rPr>
        <w:t>k = SUM Di / m,</w:t>
      </w:r>
      <w:r w:rsidRPr="00DC7E49">
        <w:rPr>
          <w:rFonts w:ascii="Times New Roman" w:hAnsi="Times New Roman"/>
          <w:sz w:val="28"/>
          <w:szCs w:val="28"/>
          <w:lang w:val="en-US"/>
        </w:rPr>
        <w:t xml:space="preserve"> </w:t>
      </w:r>
      <w:r w:rsidRPr="00DC7E49">
        <w:rPr>
          <w:rFonts w:ascii="Times New Roman" w:hAnsi="Times New Roman"/>
          <w:sz w:val="28"/>
          <w:szCs w:val="28"/>
        </w:rPr>
        <w:t>где</w:t>
      </w:r>
      <w:r w:rsidRPr="00DC7E49">
        <w:rPr>
          <w:rFonts w:ascii="Times New Roman" w:hAnsi="Times New Roman"/>
          <w:sz w:val="28"/>
          <w:szCs w:val="28"/>
          <w:lang w:val="en-US"/>
        </w:rPr>
        <w:t>:</w:t>
      </w:r>
    </w:p>
    <w:p w14:paraId="2919FBB6" w14:textId="77777777" w:rsidR="00DC7E49" w:rsidRPr="00DC7E49" w:rsidRDefault="00DC7E49" w:rsidP="00DC7E49">
      <w:pPr>
        <w:autoSpaceDE w:val="0"/>
        <w:autoSpaceDN w:val="0"/>
        <w:adjustRightInd w:val="0"/>
        <w:ind w:firstLine="851"/>
        <w:jc w:val="both"/>
        <w:rPr>
          <w:rFonts w:ascii="Times New Roman" w:hAnsi="Times New Roman"/>
          <w:sz w:val="28"/>
          <w:szCs w:val="28"/>
        </w:rPr>
      </w:pPr>
      <w:proofErr w:type="spellStart"/>
      <w:r w:rsidRPr="00DC7E49">
        <w:rPr>
          <w:rFonts w:ascii="Times New Roman" w:hAnsi="Times New Roman"/>
          <w:sz w:val="28"/>
          <w:szCs w:val="28"/>
        </w:rPr>
        <w:t>Di</w:t>
      </w:r>
      <w:proofErr w:type="spellEnd"/>
      <w:r w:rsidRPr="00DC7E49">
        <w:rPr>
          <w:rFonts w:ascii="Times New Roman" w:hAnsi="Times New Roman"/>
          <w:sz w:val="28"/>
          <w:szCs w:val="28"/>
        </w:rPr>
        <w:t xml:space="preserve"> - индекс, отражающий уровень недостижения i-</w:t>
      </w:r>
      <w:proofErr w:type="spellStart"/>
      <w:r w:rsidRPr="00DC7E49">
        <w:rPr>
          <w:rFonts w:ascii="Times New Roman" w:hAnsi="Times New Roman"/>
          <w:sz w:val="28"/>
          <w:szCs w:val="28"/>
        </w:rPr>
        <w:t>го</w:t>
      </w:r>
      <w:proofErr w:type="spellEnd"/>
      <w:r w:rsidRPr="00DC7E49">
        <w:rPr>
          <w:rFonts w:ascii="Times New Roman" w:hAnsi="Times New Roman"/>
          <w:sz w:val="28"/>
          <w:szCs w:val="28"/>
        </w:rPr>
        <w:t xml:space="preserve"> результата предоставления субсидии;</w:t>
      </w:r>
    </w:p>
    <w:p w14:paraId="64DA4F67"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m - общее количество результатов использования субсидии.</w:t>
      </w:r>
    </w:p>
    <w:p w14:paraId="26251DE7" w14:textId="77777777" w:rsidR="00DC7E49" w:rsidRPr="00DC7E49" w:rsidRDefault="00DC7E49" w:rsidP="00DC7E49">
      <w:pPr>
        <w:autoSpaceDE w:val="0"/>
        <w:autoSpaceDN w:val="0"/>
        <w:adjustRightInd w:val="0"/>
        <w:ind w:firstLine="851"/>
        <w:jc w:val="both"/>
        <w:rPr>
          <w:rFonts w:ascii="Times New Roman" w:hAnsi="Times New Roman"/>
          <w:sz w:val="28"/>
          <w:szCs w:val="28"/>
        </w:rPr>
      </w:pPr>
    </w:p>
    <w:p w14:paraId="78F8E794"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Индекс, отражающий уровень недостижения i-</w:t>
      </w:r>
      <w:proofErr w:type="spellStart"/>
      <w:r w:rsidRPr="00DC7E49">
        <w:rPr>
          <w:rFonts w:ascii="Times New Roman" w:hAnsi="Times New Roman"/>
          <w:sz w:val="28"/>
          <w:szCs w:val="28"/>
        </w:rPr>
        <w:t>го</w:t>
      </w:r>
      <w:proofErr w:type="spellEnd"/>
      <w:r w:rsidRPr="00DC7E49">
        <w:rPr>
          <w:rFonts w:ascii="Times New Roman" w:hAnsi="Times New Roman"/>
          <w:sz w:val="28"/>
          <w:szCs w:val="28"/>
        </w:rPr>
        <w:t xml:space="preserve"> результата предоставления субсидии (</w:t>
      </w:r>
      <w:proofErr w:type="spellStart"/>
      <w:r w:rsidRPr="00DC7E49">
        <w:rPr>
          <w:rFonts w:ascii="Times New Roman" w:hAnsi="Times New Roman"/>
          <w:sz w:val="28"/>
          <w:szCs w:val="28"/>
        </w:rPr>
        <w:t>Di</w:t>
      </w:r>
      <w:proofErr w:type="spellEnd"/>
      <w:r w:rsidRPr="00DC7E49">
        <w:rPr>
          <w:rFonts w:ascii="Times New Roman" w:hAnsi="Times New Roman"/>
          <w:sz w:val="28"/>
          <w:szCs w:val="28"/>
        </w:rPr>
        <w:t>), определяется по формуле:</w:t>
      </w:r>
    </w:p>
    <w:p w14:paraId="7FD90F99" w14:textId="77777777" w:rsidR="00DC7E49" w:rsidRPr="00DC7E49" w:rsidRDefault="00DC7E49" w:rsidP="00DC7E49">
      <w:pPr>
        <w:autoSpaceDE w:val="0"/>
        <w:autoSpaceDN w:val="0"/>
        <w:adjustRightInd w:val="0"/>
        <w:ind w:firstLine="851"/>
        <w:jc w:val="both"/>
        <w:rPr>
          <w:rFonts w:ascii="Times New Roman" w:hAnsi="Times New Roman"/>
          <w:sz w:val="28"/>
          <w:szCs w:val="28"/>
        </w:rPr>
      </w:pPr>
      <w:proofErr w:type="spellStart"/>
      <w:r w:rsidRPr="00DC7E49">
        <w:rPr>
          <w:rFonts w:ascii="Times New Roman" w:hAnsi="Times New Roman"/>
          <w:bCs/>
          <w:sz w:val="28"/>
          <w:szCs w:val="28"/>
        </w:rPr>
        <w:t>Di</w:t>
      </w:r>
      <w:proofErr w:type="spellEnd"/>
      <w:r w:rsidRPr="00DC7E49">
        <w:rPr>
          <w:rFonts w:ascii="Times New Roman" w:hAnsi="Times New Roman"/>
          <w:bCs/>
          <w:sz w:val="28"/>
          <w:szCs w:val="28"/>
        </w:rPr>
        <w:t xml:space="preserve"> = 1 - </w:t>
      </w:r>
      <w:proofErr w:type="spellStart"/>
      <w:r w:rsidRPr="00DC7E49">
        <w:rPr>
          <w:rFonts w:ascii="Times New Roman" w:hAnsi="Times New Roman"/>
          <w:bCs/>
          <w:sz w:val="28"/>
          <w:szCs w:val="28"/>
        </w:rPr>
        <w:t>Тi</w:t>
      </w:r>
      <w:proofErr w:type="spellEnd"/>
      <w:r w:rsidRPr="00DC7E49">
        <w:rPr>
          <w:rFonts w:ascii="Times New Roman" w:hAnsi="Times New Roman"/>
          <w:bCs/>
          <w:sz w:val="28"/>
          <w:szCs w:val="28"/>
        </w:rPr>
        <w:t xml:space="preserve"> / </w:t>
      </w:r>
      <w:proofErr w:type="spellStart"/>
      <w:r w:rsidRPr="00DC7E49">
        <w:rPr>
          <w:rFonts w:ascii="Times New Roman" w:hAnsi="Times New Roman"/>
          <w:bCs/>
          <w:sz w:val="28"/>
          <w:szCs w:val="28"/>
        </w:rPr>
        <w:t>Si</w:t>
      </w:r>
      <w:proofErr w:type="spellEnd"/>
      <w:r w:rsidRPr="00DC7E49">
        <w:rPr>
          <w:rFonts w:ascii="Times New Roman" w:hAnsi="Times New Roman"/>
          <w:bCs/>
          <w:sz w:val="28"/>
          <w:szCs w:val="28"/>
        </w:rPr>
        <w:t>,</w:t>
      </w:r>
      <w:r w:rsidRPr="00DC7E49">
        <w:rPr>
          <w:rFonts w:ascii="Times New Roman" w:hAnsi="Times New Roman"/>
          <w:sz w:val="28"/>
          <w:szCs w:val="28"/>
        </w:rPr>
        <w:t xml:space="preserve"> где:</w:t>
      </w:r>
    </w:p>
    <w:p w14:paraId="45386415" w14:textId="77777777" w:rsidR="00DC7E49" w:rsidRPr="00DC7E49" w:rsidRDefault="00DC7E49" w:rsidP="00DC7E49">
      <w:pPr>
        <w:autoSpaceDE w:val="0"/>
        <w:autoSpaceDN w:val="0"/>
        <w:adjustRightInd w:val="0"/>
        <w:ind w:firstLine="851"/>
        <w:jc w:val="both"/>
        <w:rPr>
          <w:rFonts w:ascii="Times New Roman" w:hAnsi="Times New Roman"/>
          <w:sz w:val="28"/>
          <w:szCs w:val="28"/>
        </w:rPr>
      </w:pPr>
      <w:proofErr w:type="spellStart"/>
      <w:r w:rsidRPr="00DC7E49">
        <w:rPr>
          <w:rFonts w:ascii="Times New Roman" w:hAnsi="Times New Roman"/>
          <w:sz w:val="28"/>
          <w:szCs w:val="28"/>
        </w:rPr>
        <w:lastRenderedPageBreak/>
        <w:t>Тi</w:t>
      </w:r>
      <w:proofErr w:type="spellEnd"/>
      <w:r w:rsidRPr="00DC7E49">
        <w:rPr>
          <w:rFonts w:ascii="Times New Roman" w:hAnsi="Times New Roman"/>
          <w:sz w:val="28"/>
          <w:szCs w:val="28"/>
        </w:rPr>
        <w:t xml:space="preserve"> - фактически достигнутое значение i-</w:t>
      </w:r>
      <w:proofErr w:type="spellStart"/>
      <w:r w:rsidRPr="00DC7E49">
        <w:rPr>
          <w:rFonts w:ascii="Times New Roman" w:hAnsi="Times New Roman"/>
          <w:sz w:val="28"/>
          <w:szCs w:val="28"/>
        </w:rPr>
        <w:t>го</w:t>
      </w:r>
      <w:proofErr w:type="spellEnd"/>
      <w:r w:rsidRPr="00DC7E49">
        <w:rPr>
          <w:rFonts w:ascii="Times New Roman" w:hAnsi="Times New Roman"/>
          <w:sz w:val="28"/>
          <w:szCs w:val="28"/>
        </w:rPr>
        <w:t xml:space="preserve"> результата предоставления субсидии;</w:t>
      </w:r>
    </w:p>
    <w:p w14:paraId="1F644B14" w14:textId="77777777" w:rsidR="00DC7E49" w:rsidRPr="00DC7E49" w:rsidRDefault="00DC7E49" w:rsidP="00DC7E49">
      <w:pPr>
        <w:autoSpaceDE w:val="0"/>
        <w:autoSpaceDN w:val="0"/>
        <w:adjustRightInd w:val="0"/>
        <w:ind w:firstLine="851"/>
        <w:jc w:val="both"/>
        <w:rPr>
          <w:rFonts w:ascii="Times New Roman" w:hAnsi="Times New Roman"/>
          <w:sz w:val="28"/>
          <w:szCs w:val="28"/>
        </w:rPr>
      </w:pPr>
      <w:proofErr w:type="spellStart"/>
      <w:r w:rsidRPr="00DC7E49">
        <w:rPr>
          <w:rFonts w:ascii="Times New Roman" w:hAnsi="Times New Roman"/>
          <w:sz w:val="28"/>
          <w:szCs w:val="28"/>
        </w:rPr>
        <w:t>Si</w:t>
      </w:r>
      <w:proofErr w:type="spellEnd"/>
      <w:r w:rsidRPr="00DC7E49">
        <w:rPr>
          <w:rFonts w:ascii="Times New Roman" w:hAnsi="Times New Roman"/>
          <w:sz w:val="28"/>
          <w:szCs w:val="28"/>
        </w:rPr>
        <w:t xml:space="preserve"> - плановое значение i-</w:t>
      </w:r>
      <w:proofErr w:type="spellStart"/>
      <w:r w:rsidRPr="00DC7E49">
        <w:rPr>
          <w:rFonts w:ascii="Times New Roman" w:hAnsi="Times New Roman"/>
          <w:sz w:val="28"/>
          <w:szCs w:val="28"/>
        </w:rPr>
        <w:t>го</w:t>
      </w:r>
      <w:proofErr w:type="spellEnd"/>
      <w:r w:rsidRPr="00DC7E49">
        <w:rPr>
          <w:rFonts w:ascii="Times New Roman" w:hAnsi="Times New Roman"/>
          <w:sz w:val="28"/>
          <w:szCs w:val="28"/>
        </w:rPr>
        <w:t xml:space="preserve"> результата предоставления субсидии, установленное соглашением.</w:t>
      </w:r>
    </w:p>
    <w:p w14:paraId="65A102C0"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4.7. Требование о возврате средств субсидии направляется администрацией получателю субсидии в течение 10 рабочих дней со дня установления нарушения.</w:t>
      </w:r>
    </w:p>
    <w:p w14:paraId="6CF35A56"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4.8. Получатель субсидии в срок, установленный в требовании, перечисляет сумму субсидии в местный бюджет по указанным в требовании реквизитам.</w:t>
      </w:r>
    </w:p>
    <w:p w14:paraId="4EDD863C"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4.9. В случае отказа получателя субсидии от добровольного исполнения требований администрации сумма субсидии, подлежащая возврату, взыскивается в судебном порядке.</w:t>
      </w:r>
    </w:p>
    <w:p w14:paraId="23738257" w14:textId="77777777"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 xml:space="preserve">4.10. Основанием для освобождения получателя субсидии от применения мер ответственности является наступление обстоятельств непреодолимой силы, препятствующих исполнению соответствующих обязательств. </w:t>
      </w:r>
    </w:p>
    <w:p w14:paraId="215C1594"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hAnsi="Times New Roman"/>
          <w:sz w:val="28"/>
          <w:szCs w:val="28"/>
        </w:rPr>
        <w:t xml:space="preserve">4.11. </w:t>
      </w:r>
      <w:r w:rsidRPr="00DC7E49">
        <w:rPr>
          <w:rFonts w:ascii="Times New Roman" w:eastAsiaTheme="minorEastAsia" w:hAnsi="Times New Roman"/>
          <w:sz w:val="28"/>
          <w:szCs w:val="28"/>
        </w:rPr>
        <w:t>Перечень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а требование, предусмотренное пунктом 4.5 Порядка, не применяются:</w:t>
      </w:r>
    </w:p>
    <w:p w14:paraId="64B49DAA"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стихийные бедствия (землетрясение, наводнение, ураган);</w:t>
      </w:r>
    </w:p>
    <w:p w14:paraId="001166DE"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пожар;</w:t>
      </w:r>
    </w:p>
    <w:p w14:paraId="36A3F98A"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массовые заболевания (эпидемии);</w:t>
      </w:r>
    </w:p>
    <w:p w14:paraId="4BA8E106"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забастовки;</w:t>
      </w:r>
    </w:p>
    <w:p w14:paraId="28CD8C02"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военные действия;</w:t>
      </w:r>
    </w:p>
    <w:p w14:paraId="7080E09F"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террористические акты;</w:t>
      </w:r>
    </w:p>
    <w:p w14:paraId="1B3620EF" w14:textId="77777777" w:rsidR="00DC7E49" w:rsidRPr="00DC7E49" w:rsidRDefault="00DC7E49" w:rsidP="00DC7E49">
      <w:pPr>
        <w:autoSpaceDE w:val="0"/>
        <w:autoSpaceDN w:val="0"/>
        <w:adjustRightInd w:val="0"/>
        <w:ind w:firstLine="851"/>
        <w:jc w:val="both"/>
        <w:rPr>
          <w:rFonts w:ascii="Times New Roman" w:eastAsiaTheme="minorEastAsia" w:hAnsi="Times New Roman"/>
          <w:sz w:val="28"/>
          <w:szCs w:val="28"/>
        </w:rPr>
      </w:pPr>
      <w:r w:rsidRPr="00DC7E49">
        <w:rPr>
          <w:rFonts w:ascii="Times New Roman" w:eastAsiaTheme="minorEastAsia" w:hAnsi="Times New Roman"/>
          <w:sz w:val="28"/>
          <w:szCs w:val="28"/>
        </w:rPr>
        <w:t>- диверсии.</w:t>
      </w:r>
    </w:p>
    <w:p w14:paraId="662F8473" w14:textId="10CD5945" w:rsidR="00DC7E49" w:rsidRPr="00DC7E49" w:rsidRDefault="00DC7E49" w:rsidP="00DC7E49">
      <w:pPr>
        <w:autoSpaceDE w:val="0"/>
        <w:autoSpaceDN w:val="0"/>
        <w:adjustRightInd w:val="0"/>
        <w:ind w:firstLine="851"/>
        <w:jc w:val="both"/>
        <w:rPr>
          <w:rFonts w:ascii="Times New Roman" w:hAnsi="Times New Roman"/>
          <w:sz w:val="28"/>
          <w:szCs w:val="28"/>
        </w:rPr>
      </w:pPr>
      <w:r w:rsidRPr="00DC7E49">
        <w:rPr>
          <w:rFonts w:ascii="Times New Roman" w:hAnsi="Times New Roman"/>
          <w:sz w:val="28"/>
          <w:szCs w:val="28"/>
        </w:rPr>
        <w:t>4.12. 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bookmarkStart w:id="4" w:name="P173"/>
      <w:bookmarkEnd w:id="4"/>
      <w:r w:rsidRPr="00DC7E49">
        <w:rPr>
          <w:rFonts w:ascii="Times New Roman" w:hAnsi="Times New Roman"/>
          <w:sz w:val="28"/>
          <w:szCs w:val="28"/>
        </w:rPr>
        <w:br w:type="page"/>
      </w:r>
    </w:p>
    <w:p w14:paraId="47F90DD0" w14:textId="77777777" w:rsidR="00DC7E49" w:rsidRPr="00DC7E49" w:rsidRDefault="00DC7E49" w:rsidP="00DC7E49">
      <w:pPr>
        <w:autoSpaceDE w:val="0"/>
        <w:autoSpaceDN w:val="0"/>
        <w:adjustRightInd w:val="0"/>
        <w:spacing w:after="120"/>
        <w:ind w:left="3828"/>
        <w:jc w:val="center"/>
        <w:rPr>
          <w:rFonts w:ascii="Times New Roman" w:hAnsi="Times New Roman"/>
          <w:sz w:val="28"/>
          <w:szCs w:val="28"/>
        </w:rPr>
      </w:pPr>
      <w:r w:rsidRPr="00DC7E49">
        <w:rPr>
          <w:rFonts w:ascii="Times New Roman" w:hAnsi="Times New Roman"/>
          <w:sz w:val="28"/>
          <w:szCs w:val="28"/>
        </w:rPr>
        <w:lastRenderedPageBreak/>
        <w:t>ПРИЛОЖЕНИЕ 1</w:t>
      </w:r>
    </w:p>
    <w:p w14:paraId="3893BCD4"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к Порядку предоставления субсидии</w:t>
      </w:r>
    </w:p>
    <w:p w14:paraId="16BFE9CF"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из бюджета муниципального образования</w:t>
      </w:r>
    </w:p>
    <w:p w14:paraId="5B79670A"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 муниципальный округ</w:t>
      </w:r>
    </w:p>
    <w:p w14:paraId="5B72D75A"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5FBC870A" w14:textId="77777777" w:rsidR="00DC7E49"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на воз</w:t>
      </w:r>
      <w:r>
        <w:rPr>
          <w:rFonts w:ascii="Times New Roman" w:hAnsi="Times New Roman" w:cs="Times New Roman"/>
          <w:sz w:val="28"/>
          <w:szCs w:val="28"/>
        </w:rPr>
        <w:t>мещение части затрат, связанных</w:t>
      </w:r>
    </w:p>
    <w:p w14:paraId="5E956153"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w:t>
      </w:r>
      <w:r>
        <w:rPr>
          <w:rFonts w:ascii="Times New Roman" w:hAnsi="Times New Roman" w:cs="Times New Roman"/>
          <w:sz w:val="28"/>
          <w:szCs w:val="28"/>
        </w:rPr>
        <w:t xml:space="preserve"> </w:t>
      </w:r>
      <w:r w:rsidRPr="00392030">
        <w:rPr>
          <w:rFonts w:ascii="Times New Roman" w:hAnsi="Times New Roman" w:cs="Times New Roman"/>
          <w:sz w:val="28"/>
          <w:szCs w:val="28"/>
        </w:rPr>
        <w:t>осуществлением деятельности социально</w:t>
      </w:r>
    </w:p>
    <w:p w14:paraId="23C38D10"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ориентированных объектов розничной</w:t>
      </w:r>
    </w:p>
    <w:p w14:paraId="20076579"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торговли лекарственными средствами</w:t>
      </w:r>
    </w:p>
    <w:p w14:paraId="56CC9172"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 изделиями медицинского назначения</w:t>
      </w:r>
    </w:p>
    <w:p w14:paraId="00F4AEFD"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(социальная аптека),</w:t>
      </w:r>
    </w:p>
    <w:p w14:paraId="45E9DAF4"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утвержденному постановлением</w:t>
      </w:r>
    </w:p>
    <w:p w14:paraId="3781A194" w14:textId="77777777" w:rsidR="00DC7E49"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образования</w:t>
      </w:r>
    </w:p>
    <w:p w14:paraId="03206F08"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w:t>
      </w:r>
      <w:r>
        <w:rPr>
          <w:rFonts w:ascii="Times New Roman" w:hAnsi="Times New Roman" w:cs="Times New Roman"/>
          <w:sz w:val="28"/>
          <w:szCs w:val="28"/>
        </w:rPr>
        <w:t xml:space="preserve"> </w:t>
      </w:r>
      <w:r w:rsidRPr="00392030">
        <w:rPr>
          <w:rFonts w:ascii="Times New Roman" w:hAnsi="Times New Roman" w:cs="Times New Roman"/>
          <w:sz w:val="28"/>
          <w:szCs w:val="28"/>
        </w:rPr>
        <w:t>муниципальный округ</w:t>
      </w:r>
    </w:p>
    <w:p w14:paraId="0E50253B"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33B0F911"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 xml:space="preserve">от </w:t>
      </w:r>
      <w:r>
        <w:rPr>
          <w:rFonts w:ascii="Times New Roman" w:hAnsi="Times New Roman" w:cs="Times New Roman"/>
          <w:sz w:val="28"/>
          <w:szCs w:val="28"/>
        </w:rPr>
        <w:t xml:space="preserve">14 марта 20252 года </w:t>
      </w:r>
      <w:r w:rsidRPr="00392030">
        <w:rPr>
          <w:rFonts w:ascii="Times New Roman" w:hAnsi="Times New Roman" w:cs="Times New Roman"/>
          <w:sz w:val="28"/>
          <w:szCs w:val="28"/>
        </w:rPr>
        <w:t>№</w:t>
      </w:r>
      <w:r>
        <w:rPr>
          <w:rFonts w:ascii="Times New Roman" w:hAnsi="Times New Roman" w:cs="Times New Roman"/>
          <w:sz w:val="28"/>
          <w:szCs w:val="28"/>
        </w:rPr>
        <w:t xml:space="preserve"> 142</w:t>
      </w:r>
    </w:p>
    <w:p w14:paraId="274FC73C" w14:textId="77777777" w:rsidR="00DC7E49" w:rsidRDefault="00DC7E49" w:rsidP="00DC7E49">
      <w:pPr>
        <w:pStyle w:val="ConsPlusNormal"/>
        <w:jc w:val="right"/>
        <w:rPr>
          <w:rFonts w:ascii="Times New Roman" w:hAnsi="Times New Roman" w:cs="Times New Roman"/>
          <w:sz w:val="28"/>
          <w:szCs w:val="28"/>
        </w:rPr>
      </w:pPr>
    </w:p>
    <w:p w14:paraId="3A9B1C45" w14:textId="77777777" w:rsidR="00DC7E49" w:rsidRPr="00392030" w:rsidRDefault="00DC7E49" w:rsidP="00DC7E49">
      <w:pPr>
        <w:pStyle w:val="ConsPlusNormal"/>
        <w:jc w:val="right"/>
        <w:rPr>
          <w:rFonts w:ascii="Times New Roman" w:hAnsi="Times New Roman" w:cs="Times New Roman"/>
          <w:sz w:val="28"/>
          <w:szCs w:val="28"/>
        </w:rPr>
      </w:pPr>
    </w:p>
    <w:p w14:paraId="6B9843E1" w14:textId="77777777" w:rsidR="00DC7E49" w:rsidRPr="007B1937" w:rsidRDefault="00DC7E49" w:rsidP="00DC7E49">
      <w:pPr>
        <w:pStyle w:val="ConsPlusNormal"/>
        <w:jc w:val="both"/>
        <w:rPr>
          <w:rFonts w:ascii="Times New Roman" w:hAnsi="Times New Roman" w:cs="Times New Roman"/>
          <w:sz w:val="28"/>
          <w:szCs w:val="28"/>
        </w:rPr>
      </w:pPr>
      <w:r w:rsidRPr="007B1937">
        <w:rPr>
          <w:rFonts w:ascii="Times New Roman" w:hAnsi="Times New Roman" w:cs="Times New Roman"/>
          <w:sz w:val="28"/>
          <w:szCs w:val="28"/>
        </w:rPr>
        <w:t>Дата поступления заявки__________</w:t>
      </w:r>
    </w:p>
    <w:p w14:paraId="4B70ED26" w14:textId="77777777" w:rsidR="00DC7E49" w:rsidRPr="007B1937" w:rsidRDefault="00DC7E49" w:rsidP="00DC7E49">
      <w:pPr>
        <w:pStyle w:val="ConsPlusNormal"/>
        <w:jc w:val="both"/>
        <w:rPr>
          <w:rFonts w:ascii="Times New Roman" w:hAnsi="Times New Roman" w:cs="Times New Roman"/>
          <w:sz w:val="28"/>
          <w:szCs w:val="28"/>
        </w:rPr>
      </w:pPr>
      <w:r w:rsidRPr="007B1937">
        <w:rPr>
          <w:rFonts w:ascii="Times New Roman" w:hAnsi="Times New Roman" w:cs="Times New Roman"/>
          <w:sz w:val="28"/>
          <w:szCs w:val="28"/>
        </w:rPr>
        <w:t>Время поступления заявки_________</w:t>
      </w:r>
    </w:p>
    <w:p w14:paraId="46469F8C" w14:textId="77777777" w:rsidR="00DC7E49" w:rsidRPr="007B1937" w:rsidRDefault="00DC7E49" w:rsidP="00DC7E49">
      <w:pPr>
        <w:pStyle w:val="ConsPlusNormal"/>
        <w:jc w:val="both"/>
        <w:rPr>
          <w:rFonts w:ascii="Times New Roman" w:hAnsi="Times New Roman" w:cs="Times New Roman"/>
          <w:sz w:val="28"/>
          <w:szCs w:val="28"/>
        </w:rPr>
      </w:pPr>
      <w:r w:rsidRPr="007B1937">
        <w:rPr>
          <w:rFonts w:ascii="Times New Roman" w:hAnsi="Times New Roman" w:cs="Times New Roman"/>
          <w:sz w:val="28"/>
          <w:szCs w:val="28"/>
        </w:rPr>
        <w:t>_______________________________</w:t>
      </w:r>
    </w:p>
    <w:p w14:paraId="1E63A869" w14:textId="77777777" w:rsidR="00DC7E49" w:rsidRPr="00392030" w:rsidRDefault="00DC7E49" w:rsidP="00DC7E49">
      <w:pPr>
        <w:pStyle w:val="ConsPlusNormal"/>
        <w:ind w:right="5101"/>
        <w:jc w:val="center"/>
        <w:rPr>
          <w:rFonts w:ascii="Times New Roman" w:hAnsi="Times New Roman" w:cs="Times New Roman"/>
          <w:sz w:val="24"/>
          <w:szCs w:val="24"/>
        </w:rPr>
      </w:pPr>
      <w:r w:rsidRPr="00392030">
        <w:rPr>
          <w:rFonts w:ascii="Times New Roman" w:hAnsi="Times New Roman" w:cs="Times New Roman"/>
          <w:sz w:val="24"/>
          <w:szCs w:val="24"/>
        </w:rPr>
        <w:t>(подпись лица, (расшифровка подписи)</w:t>
      </w:r>
    </w:p>
    <w:p w14:paraId="704082DB" w14:textId="77777777" w:rsidR="00DC7E49" w:rsidRDefault="00DC7E49" w:rsidP="00DC7E49">
      <w:pPr>
        <w:pStyle w:val="ConsPlusNormal"/>
        <w:ind w:right="5101"/>
        <w:jc w:val="center"/>
        <w:rPr>
          <w:rFonts w:ascii="Times New Roman" w:hAnsi="Times New Roman" w:cs="Times New Roman"/>
          <w:sz w:val="24"/>
          <w:szCs w:val="24"/>
        </w:rPr>
      </w:pPr>
      <w:r w:rsidRPr="00392030">
        <w:rPr>
          <w:rFonts w:ascii="Times New Roman" w:hAnsi="Times New Roman" w:cs="Times New Roman"/>
          <w:sz w:val="24"/>
          <w:szCs w:val="24"/>
        </w:rPr>
        <w:t>принявшего заявку)</w:t>
      </w:r>
    </w:p>
    <w:p w14:paraId="75E90D08" w14:textId="77777777" w:rsidR="00DC7E49" w:rsidRDefault="00DC7E49" w:rsidP="00DC7E49">
      <w:pPr>
        <w:pStyle w:val="ConsPlusNormal"/>
        <w:ind w:right="5101"/>
        <w:jc w:val="center"/>
        <w:rPr>
          <w:rFonts w:ascii="Times New Roman" w:hAnsi="Times New Roman" w:cs="Times New Roman"/>
          <w:sz w:val="28"/>
          <w:szCs w:val="28"/>
        </w:rPr>
      </w:pPr>
    </w:p>
    <w:p w14:paraId="08A5E751" w14:textId="77777777" w:rsidR="00DC7E49" w:rsidRPr="00392030" w:rsidRDefault="00DC7E49" w:rsidP="00DC7E49">
      <w:pPr>
        <w:pStyle w:val="ConsPlusNormal"/>
        <w:ind w:right="5101"/>
        <w:jc w:val="center"/>
        <w:rPr>
          <w:rFonts w:ascii="Times New Roman" w:hAnsi="Times New Roman" w:cs="Times New Roman"/>
          <w:sz w:val="28"/>
          <w:szCs w:val="28"/>
        </w:rPr>
      </w:pPr>
    </w:p>
    <w:p w14:paraId="5FA7C832" w14:textId="77777777" w:rsidR="00DC7E49" w:rsidRPr="00392030" w:rsidRDefault="00DC7E49" w:rsidP="00DC7E49">
      <w:pPr>
        <w:pStyle w:val="ConsPlusNonformat"/>
        <w:jc w:val="center"/>
        <w:rPr>
          <w:rFonts w:ascii="Times New Roman" w:hAnsi="Times New Roman" w:cs="Times New Roman"/>
          <w:sz w:val="28"/>
          <w:szCs w:val="28"/>
        </w:rPr>
      </w:pPr>
      <w:bookmarkStart w:id="5" w:name="P238"/>
      <w:bookmarkEnd w:id="5"/>
      <w:r w:rsidRPr="00392030">
        <w:rPr>
          <w:rFonts w:ascii="Times New Roman" w:hAnsi="Times New Roman" w:cs="Times New Roman"/>
          <w:sz w:val="28"/>
          <w:szCs w:val="28"/>
        </w:rPr>
        <w:t>ЗАЯВКА</w:t>
      </w:r>
    </w:p>
    <w:p w14:paraId="42B801BA" w14:textId="77777777" w:rsidR="00DC7E49" w:rsidRPr="00392030" w:rsidRDefault="00DC7E49" w:rsidP="00DC7E49">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на участие в отборе на предоставление субсидии на возмещение</w:t>
      </w:r>
    </w:p>
    <w:p w14:paraId="28271510" w14:textId="77777777" w:rsidR="00DC7E49" w:rsidRPr="00392030" w:rsidRDefault="00DC7E49" w:rsidP="00DC7E49">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части затрат, связанных с осуществлением деятельности</w:t>
      </w:r>
    </w:p>
    <w:p w14:paraId="7E5FCE24" w14:textId="77777777" w:rsidR="00DC7E49" w:rsidRPr="00392030" w:rsidRDefault="00DC7E49" w:rsidP="00DC7E49">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социально ориентированных объектов розничной торговли</w:t>
      </w:r>
    </w:p>
    <w:p w14:paraId="3C743849" w14:textId="77777777" w:rsidR="00DC7E49" w:rsidRPr="00392030" w:rsidRDefault="00DC7E49" w:rsidP="00DC7E49">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лекарственными средствами и изделиями медицинского назначения</w:t>
      </w:r>
    </w:p>
    <w:p w14:paraId="51A01013" w14:textId="77777777" w:rsidR="00DC7E49" w:rsidRPr="00392030" w:rsidRDefault="00DC7E49" w:rsidP="00DC7E49">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(социальная аптека)</w:t>
      </w:r>
    </w:p>
    <w:p w14:paraId="049594A7" w14:textId="77777777" w:rsidR="00DC7E49" w:rsidRPr="00392030" w:rsidRDefault="00DC7E49" w:rsidP="00DC7E49">
      <w:pPr>
        <w:pStyle w:val="ConsPlusNonformat"/>
        <w:jc w:val="center"/>
        <w:rPr>
          <w:rFonts w:ascii="Times New Roman" w:hAnsi="Times New Roman" w:cs="Times New Roman"/>
          <w:sz w:val="28"/>
          <w:szCs w:val="28"/>
        </w:rPr>
      </w:pPr>
    </w:p>
    <w:p w14:paraId="797485C9"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w:t>
      </w:r>
    </w:p>
    <w:p w14:paraId="063D55ED" w14:textId="77777777" w:rsidR="00DC7E49" w:rsidRPr="00392030" w:rsidRDefault="00DC7E49" w:rsidP="00DC7E49">
      <w:pPr>
        <w:pStyle w:val="ConsPlusNonformat"/>
        <w:jc w:val="center"/>
        <w:rPr>
          <w:rFonts w:ascii="Times New Roman" w:hAnsi="Times New Roman" w:cs="Times New Roman"/>
          <w:sz w:val="24"/>
          <w:szCs w:val="24"/>
        </w:rPr>
      </w:pPr>
      <w:r w:rsidRPr="00392030">
        <w:rPr>
          <w:rFonts w:ascii="Times New Roman" w:hAnsi="Times New Roman" w:cs="Times New Roman"/>
          <w:sz w:val="24"/>
          <w:szCs w:val="24"/>
        </w:rPr>
        <w:t>(полное наименование участника отбора – юридического лица или индивидуального предпринимателя)</w:t>
      </w:r>
    </w:p>
    <w:p w14:paraId="7A1619C5"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w:t>
      </w:r>
    </w:p>
    <w:p w14:paraId="3CE78F01"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изучив нормативные правовые документы, регламентирующие порядок и условия предоставления субсидии, прошу предоставить в 20_______ году субсидию на возмещение части затрат, связанных с осуществ</w:t>
      </w:r>
      <w:r>
        <w:rPr>
          <w:rFonts w:ascii="Times New Roman" w:hAnsi="Times New Roman" w:cs="Times New Roman"/>
          <w:sz w:val="28"/>
          <w:szCs w:val="28"/>
        </w:rPr>
        <w:t xml:space="preserve">лением деятельности социально ориентированных </w:t>
      </w:r>
      <w:r w:rsidRPr="00392030">
        <w:rPr>
          <w:rFonts w:ascii="Times New Roman" w:hAnsi="Times New Roman" w:cs="Times New Roman"/>
          <w:sz w:val="28"/>
          <w:szCs w:val="28"/>
        </w:rPr>
        <w:t xml:space="preserve">объектов розничной торговли лекарственными средствами и изделиями медицинского </w:t>
      </w:r>
      <w:r>
        <w:rPr>
          <w:rFonts w:ascii="Times New Roman" w:hAnsi="Times New Roman" w:cs="Times New Roman"/>
          <w:sz w:val="28"/>
          <w:szCs w:val="28"/>
        </w:rPr>
        <w:t>назначения (социальная аптека),</w:t>
      </w:r>
    </w:p>
    <w:p w14:paraId="1A65FDB2"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в размере _______________________________________________________</w:t>
      </w:r>
    </w:p>
    <w:p w14:paraId="55C25175" w14:textId="77777777" w:rsidR="00DC7E49" w:rsidRPr="00392030" w:rsidRDefault="00DC7E49" w:rsidP="00DC7E49">
      <w:pPr>
        <w:pStyle w:val="ConsPlusNonformat"/>
        <w:ind w:left="3969"/>
        <w:jc w:val="both"/>
        <w:rPr>
          <w:rFonts w:ascii="Times New Roman" w:hAnsi="Times New Roman" w:cs="Times New Roman"/>
          <w:sz w:val="28"/>
          <w:szCs w:val="28"/>
        </w:rPr>
      </w:pPr>
      <w:r w:rsidRPr="00392030">
        <w:rPr>
          <w:rFonts w:ascii="Times New Roman" w:hAnsi="Times New Roman" w:cs="Times New Roman"/>
          <w:sz w:val="24"/>
          <w:szCs w:val="24"/>
        </w:rPr>
        <w:t>(сумма в цифрах и прописью)</w:t>
      </w:r>
    </w:p>
    <w:p w14:paraId="1ABBCD66"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w:t>
      </w:r>
    </w:p>
    <w:p w14:paraId="31C37801" w14:textId="77777777" w:rsidR="00DC7E49" w:rsidRPr="00392030" w:rsidRDefault="00DC7E49" w:rsidP="00DC7E49">
      <w:pPr>
        <w:pStyle w:val="ConsPlusNonformat"/>
        <w:jc w:val="both"/>
        <w:rPr>
          <w:rFonts w:ascii="Times New Roman" w:hAnsi="Times New Roman" w:cs="Times New Roman"/>
          <w:sz w:val="24"/>
          <w:szCs w:val="24"/>
        </w:rPr>
      </w:pPr>
    </w:p>
    <w:p w14:paraId="32DF8FD0" w14:textId="77777777" w:rsidR="00DC7E49" w:rsidRPr="00392030" w:rsidRDefault="00DC7E49" w:rsidP="00DC7E4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 </w:t>
      </w:r>
      <w:r w:rsidRPr="00392030">
        <w:rPr>
          <w:rFonts w:ascii="Times New Roman" w:hAnsi="Times New Roman" w:cs="Times New Roman"/>
          <w:sz w:val="28"/>
          <w:szCs w:val="28"/>
        </w:rPr>
        <w:t>Общие сведения об участнике отбора:</w:t>
      </w:r>
    </w:p>
    <w:p w14:paraId="459CE30C"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ИНН __________________________от «_____»</w:t>
      </w:r>
      <w:r>
        <w:rPr>
          <w:rFonts w:ascii="Times New Roman" w:hAnsi="Times New Roman" w:cs="Times New Roman"/>
          <w:sz w:val="28"/>
          <w:szCs w:val="28"/>
        </w:rPr>
        <w:t xml:space="preserve"> </w:t>
      </w:r>
      <w:r w:rsidRPr="00392030">
        <w:rPr>
          <w:rFonts w:ascii="Times New Roman" w:hAnsi="Times New Roman" w:cs="Times New Roman"/>
          <w:sz w:val="28"/>
          <w:szCs w:val="28"/>
        </w:rPr>
        <w:t>____________г.,</w:t>
      </w:r>
    </w:p>
    <w:p w14:paraId="2EBF1DF3"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КПП организации_____________________</w:t>
      </w:r>
    </w:p>
    <w:p w14:paraId="74ECBDE7"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ОГРН/ОГРНИП</w:t>
      </w:r>
      <w:r>
        <w:rPr>
          <w:rFonts w:ascii="Times New Roman" w:hAnsi="Times New Roman" w:cs="Times New Roman"/>
          <w:sz w:val="28"/>
          <w:szCs w:val="28"/>
        </w:rPr>
        <w:t xml:space="preserve"> </w:t>
      </w:r>
      <w:r w:rsidRPr="00392030">
        <w:rPr>
          <w:rFonts w:ascii="Times New Roman" w:hAnsi="Times New Roman" w:cs="Times New Roman"/>
          <w:sz w:val="28"/>
          <w:szCs w:val="28"/>
        </w:rPr>
        <w:t>__________________________от «_____»</w:t>
      </w:r>
      <w:r>
        <w:rPr>
          <w:rFonts w:ascii="Times New Roman" w:hAnsi="Times New Roman" w:cs="Times New Roman"/>
          <w:sz w:val="28"/>
          <w:szCs w:val="28"/>
        </w:rPr>
        <w:t xml:space="preserve"> </w:t>
      </w:r>
      <w:r w:rsidRPr="00392030">
        <w:rPr>
          <w:rFonts w:ascii="Times New Roman" w:hAnsi="Times New Roman" w:cs="Times New Roman"/>
          <w:sz w:val="28"/>
          <w:szCs w:val="28"/>
        </w:rPr>
        <w:t>____________г.,</w:t>
      </w:r>
    </w:p>
    <w:p w14:paraId="393E43D3"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Расчетный счет ______________________________________</w:t>
      </w:r>
    </w:p>
    <w:p w14:paraId="24BCC7B3"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Наименование банка__________________________</w:t>
      </w:r>
      <w:r>
        <w:rPr>
          <w:rFonts w:ascii="Times New Roman" w:hAnsi="Times New Roman" w:cs="Times New Roman"/>
          <w:sz w:val="28"/>
          <w:szCs w:val="28"/>
        </w:rPr>
        <w:t>_______________________</w:t>
      </w:r>
    </w:p>
    <w:p w14:paraId="7945F3E4"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БИК _______________________________________</w:t>
      </w:r>
    </w:p>
    <w:p w14:paraId="0BAA782E"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Корреспондентский счет ____________________________________</w:t>
      </w:r>
    </w:p>
    <w:p w14:paraId="25D1240D"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 xml:space="preserve">Наименование и код </w:t>
      </w:r>
      <w:hyperlink r:id="rId22">
        <w:r w:rsidRPr="00392030">
          <w:rPr>
            <w:rFonts w:ascii="Times New Roman" w:hAnsi="Times New Roman" w:cs="Times New Roman"/>
            <w:sz w:val="28"/>
            <w:szCs w:val="28"/>
          </w:rPr>
          <w:t>ОКВЭД</w:t>
        </w:r>
      </w:hyperlink>
      <w:r w:rsidRPr="00392030">
        <w:rPr>
          <w:rFonts w:ascii="Times New Roman" w:hAnsi="Times New Roman" w:cs="Times New Roman"/>
          <w:sz w:val="28"/>
          <w:szCs w:val="28"/>
        </w:rPr>
        <w:t xml:space="preserve"> основного вида экономической деятельности</w:t>
      </w:r>
    </w:p>
    <w:p w14:paraId="6360C80F"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w:t>
      </w:r>
    </w:p>
    <w:p w14:paraId="12E7D047"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Юридический адрес______________________________________________</w:t>
      </w:r>
      <w:r>
        <w:rPr>
          <w:rFonts w:ascii="Times New Roman" w:hAnsi="Times New Roman" w:cs="Times New Roman"/>
          <w:sz w:val="28"/>
          <w:szCs w:val="28"/>
        </w:rPr>
        <w:t>___</w:t>
      </w:r>
    </w:p>
    <w:p w14:paraId="622DEBB0"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w:t>
      </w:r>
    </w:p>
    <w:p w14:paraId="16B7AC1C"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Фактический адрес (заполняется в случае отличия от юридического адреса)</w:t>
      </w:r>
    </w:p>
    <w:p w14:paraId="1F527A9A"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w:t>
      </w:r>
    </w:p>
    <w:p w14:paraId="3A3623E9"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Контактная информация о представителе участника отбора для взаимодействия с администрацией:</w:t>
      </w:r>
    </w:p>
    <w:p w14:paraId="4A0C83CD"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Фамилия, имя, отчество (последнее при наличии)</w:t>
      </w:r>
      <w:r>
        <w:rPr>
          <w:rFonts w:ascii="Times New Roman" w:hAnsi="Times New Roman" w:cs="Times New Roman"/>
          <w:sz w:val="28"/>
          <w:szCs w:val="28"/>
        </w:rPr>
        <w:t xml:space="preserve"> </w:t>
      </w:r>
      <w:r w:rsidRPr="00392030">
        <w:rPr>
          <w:rFonts w:ascii="Times New Roman" w:hAnsi="Times New Roman" w:cs="Times New Roman"/>
          <w:sz w:val="28"/>
          <w:szCs w:val="28"/>
        </w:rPr>
        <w:t>______________________</w:t>
      </w:r>
      <w:r>
        <w:rPr>
          <w:rFonts w:ascii="Times New Roman" w:hAnsi="Times New Roman" w:cs="Times New Roman"/>
          <w:sz w:val="28"/>
          <w:szCs w:val="28"/>
        </w:rPr>
        <w:t>_</w:t>
      </w:r>
    </w:p>
    <w:p w14:paraId="5D29275D"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w:t>
      </w:r>
    </w:p>
    <w:p w14:paraId="0ED7F71A"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Контактный телефон</w:t>
      </w:r>
      <w:r>
        <w:rPr>
          <w:rFonts w:ascii="Times New Roman" w:hAnsi="Times New Roman" w:cs="Times New Roman"/>
          <w:sz w:val="28"/>
          <w:szCs w:val="28"/>
        </w:rPr>
        <w:t xml:space="preserve"> </w:t>
      </w:r>
      <w:r w:rsidRPr="00392030">
        <w:rPr>
          <w:rFonts w:ascii="Times New Roman" w:hAnsi="Times New Roman" w:cs="Times New Roman"/>
          <w:sz w:val="28"/>
          <w:szCs w:val="28"/>
        </w:rPr>
        <w:t>_________________Факс ____________________</w:t>
      </w:r>
    </w:p>
    <w:p w14:paraId="0E2F4B88"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Адрес электронной почты____________________________</w:t>
      </w:r>
    </w:p>
    <w:p w14:paraId="477164E4" w14:textId="77777777" w:rsidR="00DC7E49" w:rsidRPr="00392030" w:rsidRDefault="00DC7E49" w:rsidP="00DC7E49">
      <w:pPr>
        <w:pStyle w:val="ConsPlusNonformat"/>
        <w:tabs>
          <w:tab w:val="left" w:pos="851"/>
        </w:tabs>
        <w:ind w:left="720"/>
        <w:rPr>
          <w:rFonts w:ascii="Times New Roman" w:hAnsi="Times New Roman" w:cs="Times New Roman"/>
          <w:sz w:val="28"/>
          <w:szCs w:val="28"/>
        </w:rPr>
      </w:pPr>
    </w:p>
    <w:p w14:paraId="6438596A" w14:textId="77777777" w:rsidR="00DC7E49" w:rsidRPr="00392030" w:rsidRDefault="00DC7E49" w:rsidP="00DC7E49">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2. </w:t>
      </w:r>
      <w:r w:rsidRPr="00392030">
        <w:rPr>
          <w:rFonts w:ascii="Times New Roman" w:hAnsi="Times New Roman" w:cs="Times New Roman"/>
          <w:sz w:val="28"/>
          <w:szCs w:val="28"/>
        </w:rPr>
        <w:t>Обязательства по соблюдению условий предоставления субсидии</w:t>
      </w:r>
    </w:p>
    <w:p w14:paraId="60CB287F" w14:textId="77777777" w:rsidR="00DC7E49" w:rsidRPr="00392030" w:rsidRDefault="00DC7E49" w:rsidP="00DC7E49">
      <w:pPr>
        <w:pStyle w:val="ConsPlusNonformat"/>
        <w:ind w:firstLine="709"/>
        <w:jc w:val="both"/>
        <w:rPr>
          <w:rFonts w:ascii="Times New Roman" w:hAnsi="Times New Roman" w:cs="Times New Roman"/>
          <w:sz w:val="28"/>
          <w:szCs w:val="28"/>
        </w:rPr>
      </w:pPr>
      <w:r w:rsidRPr="00392030">
        <w:rPr>
          <w:rFonts w:ascii="Times New Roman" w:hAnsi="Times New Roman" w:cs="Times New Roman"/>
          <w:sz w:val="28"/>
          <w:szCs w:val="28"/>
        </w:rPr>
        <w:t>2.1. Настоящим заявлением подтверждаем, что на дату подачи заявки на участие в отборе с порядком предоставления субсидии из бюджета муниципального образования Ногликский муниципальный округ Сахалинской области на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 ознакомлен.</w:t>
      </w:r>
    </w:p>
    <w:p w14:paraId="6CDD8D0A" w14:textId="77777777" w:rsidR="00DC7E49" w:rsidRPr="00392030" w:rsidRDefault="00DC7E49" w:rsidP="00DC7E49">
      <w:pPr>
        <w:ind w:firstLine="709"/>
        <w:jc w:val="both"/>
        <w:rPr>
          <w:sz w:val="28"/>
          <w:szCs w:val="28"/>
        </w:rPr>
      </w:pPr>
      <w:r w:rsidRPr="00392030">
        <w:rPr>
          <w:sz w:val="28"/>
          <w:szCs w:val="28"/>
        </w:rPr>
        <w:t>2.2. ________________________________________________________</w:t>
      </w:r>
    </w:p>
    <w:p w14:paraId="0A78B0F9" w14:textId="77777777" w:rsidR="00DC7E49" w:rsidRPr="008C015B" w:rsidRDefault="00DC7E49" w:rsidP="00DC7E49">
      <w:pPr>
        <w:ind w:firstLine="709"/>
        <w:jc w:val="center"/>
      </w:pPr>
      <w:r w:rsidRPr="008C015B">
        <w:t>(наименование участника отбора)</w:t>
      </w:r>
    </w:p>
    <w:p w14:paraId="5329E924" w14:textId="77777777" w:rsidR="00DC7E49" w:rsidRPr="00392030" w:rsidRDefault="00DC7E49" w:rsidP="00DC7E49">
      <w:pPr>
        <w:pStyle w:val="ConsPlusNonformat"/>
        <w:tabs>
          <w:tab w:val="left" w:pos="851"/>
        </w:tabs>
        <w:ind w:firstLine="709"/>
        <w:jc w:val="both"/>
        <w:rPr>
          <w:rFonts w:ascii="Times New Roman" w:hAnsi="Times New Roman" w:cs="Times New Roman"/>
          <w:sz w:val="28"/>
          <w:szCs w:val="28"/>
        </w:rPr>
      </w:pPr>
      <w:r w:rsidRPr="00392030">
        <w:rPr>
          <w:rFonts w:ascii="Times New Roman" w:hAnsi="Times New Roman" w:cs="Times New Roman"/>
          <w:sz w:val="28"/>
          <w:szCs w:val="28"/>
        </w:rPr>
        <w:t>На дату подачи заявки и документов в администрацию муниципального образования Ногликский муниципальный округ Сахалинской области:</w:t>
      </w:r>
    </w:p>
    <w:p w14:paraId="09E1FC1F"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 зарегистрирован в органах Федеральной налоговой службы по Сахалинской области и осуществляет деятельность на территории муниципального образования Ногликский муниципальный округ Сахалинской области;</w:t>
      </w:r>
    </w:p>
    <w:p w14:paraId="3D91F645"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 xml:space="preserve">- не относится к субъектам малого и среднего предпринимательства в соответствии с Федеральным </w:t>
      </w:r>
      <w:hyperlink r:id="rId23">
        <w:r w:rsidRPr="00DC7E49">
          <w:rPr>
            <w:rFonts w:ascii="Times New Roman" w:hAnsi="Times New Roman"/>
            <w:sz w:val="28"/>
            <w:szCs w:val="28"/>
          </w:rPr>
          <w:t>законом</w:t>
        </w:r>
      </w:hyperlink>
      <w:r w:rsidRPr="00DC7E49">
        <w:rPr>
          <w:rFonts w:ascii="Times New Roman" w:hAnsi="Times New Roman"/>
          <w:sz w:val="28"/>
          <w:szCs w:val="28"/>
        </w:rPr>
        <w:t xml:space="preserve"> от 24.07.2007 № 209-ФЗ «О развитии малого и среднего предпринимательства в Российской Федерации»;</w:t>
      </w:r>
    </w:p>
    <w:p w14:paraId="23A19A12" w14:textId="77777777" w:rsidR="00DC7E49" w:rsidRPr="00DC7E49" w:rsidRDefault="00DC7E49" w:rsidP="00DC7E49">
      <w:pPr>
        <w:widowControl w:val="0"/>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 xml:space="preserve">- не является иностранным юридическим лицом, в том числе местом </w:t>
      </w:r>
      <w:r w:rsidRPr="00DC7E49">
        <w:rPr>
          <w:rFonts w:ascii="Times New Roman" w:eastAsiaTheme="minorEastAsia" w:hAnsi="Times New Roman"/>
          <w:sz w:val="28"/>
          <w:szCs w:val="28"/>
        </w:rPr>
        <w:lastRenderedPageBreak/>
        <w:t>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9A078B0" w14:textId="77777777" w:rsidR="00DC7E49" w:rsidRPr="00DC7E49" w:rsidRDefault="00DC7E49" w:rsidP="00DC7E49">
      <w:pPr>
        <w:widowControl w:val="0"/>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C42AABD" w14:textId="77777777" w:rsidR="00DC7E49" w:rsidRPr="00DC7E49" w:rsidRDefault="00DC7E49" w:rsidP="00DC7E49">
      <w:pPr>
        <w:widowControl w:val="0"/>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49CF458"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правовым актом, на основании иных нормативных правовых актов или муниципальных правовых актов на цели, указанные в Пунктах 1.3, 1.7 настоящего Порядка;</w:t>
      </w:r>
    </w:p>
    <w:p w14:paraId="2456AC29" w14:textId="77777777" w:rsidR="00DC7E49" w:rsidRPr="00DC7E49" w:rsidRDefault="00DC7E49" w:rsidP="00DC7E49">
      <w:pPr>
        <w:widowControl w:val="0"/>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C1772B8"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 у _______________________________________________________</w:t>
      </w:r>
    </w:p>
    <w:p w14:paraId="1A98BDCF" w14:textId="77777777" w:rsidR="00DC7E49" w:rsidRPr="00DC7E49" w:rsidRDefault="00DC7E49" w:rsidP="00DC7E49">
      <w:pPr>
        <w:autoSpaceDE w:val="0"/>
        <w:autoSpaceDN w:val="0"/>
        <w:adjustRightInd w:val="0"/>
        <w:ind w:firstLine="709"/>
        <w:jc w:val="center"/>
        <w:rPr>
          <w:rFonts w:ascii="Times New Roman" w:hAnsi="Times New Roman"/>
        </w:rPr>
      </w:pPr>
      <w:r w:rsidRPr="00DC7E49">
        <w:rPr>
          <w:rFonts w:ascii="Times New Roman" w:hAnsi="Times New Roman"/>
        </w:rPr>
        <w:t>(наименование участника отбора)</w:t>
      </w:r>
    </w:p>
    <w:p w14:paraId="70B6742E"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293FB94"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lastRenderedPageBreak/>
        <w:t>- у _______________________________________________________</w:t>
      </w:r>
    </w:p>
    <w:p w14:paraId="222721C7" w14:textId="77777777" w:rsidR="00DC7E49" w:rsidRPr="00DC7E49" w:rsidRDefault="00DC7E49" w:rsidP="00DC7E49">
      <w:pPr>
        <w:autoSpaceDE w:val="0"/>
        <w:autoSpaceDN w:val="0"/>
        <w:adjustRightInd w:val="0"/>
        <w:ind w:firstLine="709"/>
        <w:jc w:val="center"/>
        <w:rPr>
          <w:rFonts w:ascii="Times New Roman" w:hAnsi="Times New Roman"/>
        </w:rPr>
      </w:pPr>
      <w:r w:rsidRPr="00DC7E49">
        <w:rPr>
          <w:rFonts w:ascii="Times New Roman" w:hAnsi="Times New Roman"/>
        </w:rPr>
        <w:t>(наименование участника отбора)</w:t>
      </w:r>
    </w:p>
    <w:p w14:paraId="52478DEF"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1E1CDDF9"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 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547C4C42" w14:textId="77777777" w:rsidR="00DC7E49" w:rsidRPr="00DC7E49" w:rsidRDefault="00DC7E49" w:rsidP="00DC7E49">
      <w:pPr>
        <w:autoSpaceDE w:val="0"/>
        <w:autoSpaceDN w:val="0"/>
        <w:adjustRightInd w:val="0"/>
        <w:ind w:firstLine="709"/>
        <w:jc w:val="both"/>
        <w:rPr>
          <w:rFonts w:ascii="Times New Roman" w:hAnsi="Times New Roman"/>
          <w:sz w:val="28"/>
          <w:szCs w:val="28"/>
        </w:rPr>
      </w:pPr>
      <w:r w:rsidRPr="00DC7E49">
        <w:rPr>
          <w:rFonts w:ascii="Times New Roman" w:hAnsi="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(получателями субсидии);</w:t>
      </w:r>
    </w:p>
    <w:p w14:paraId="3F865FA9" w14:textId="77777777" w:rsidR="00DC7E49" w:rsidRPr="00DC7E49" w:rsidRDefault="00DC7E49" w:rsidP="00DC7E49">
      <w:pPr>
        <w:pStyle w:val="ConsPlusNormal"/>
        <w:ind w:firstLine="709"/>
        <w:jc w:val="both"/>
        <w:rPr>
          <w:rFonts w:ascii="Times New Roman" w:hAnsi="Times New Roman" w:cs="Times New Roman"/>
          <w:sz w:val="28"/>
          <w:szCs w:val="28"/>
        </w:rPr>
      </w:pPr>
      <w:r w:rsidRPr="00DC7E49">
        <w:rPr>
          <w:rFonts w:ascii="Times New Roman" w:hAnsi="Times New Roman" w:cs="Times New Roman"/>
          <w:sz w:val="28"/>
          <w:szCs w:val="28"/>
        </w:rPr>
        <w:t>- не имеет просроченную задолженность по выплате заработной платы;</w:t>
      </w:r>
    </w:p>
    <w:p w14:paraId="2110AE83" w14:textId="77777777" w:rsidR="00DC7E49" w:rsidRPr="00DC7E49" w:rsidRDefault="00DC7E49" w:rsidP="00DC7E49">
      <w:pPr>
        <w:pStyle w:val="ConsPlusNormal"/>
        <w:ind w:firstLine="709"/>
        <w:jc w:val="both"/>
        <w:rPr>
          <w:rFonts w:ascii="Times New Roman" w:hAnsi="Times New Roman" w:cs="Times New Roman"/>
          <w:sz w:val="28"/>
          <w:szCs w:val="28"/>
        </w:rPr>
      </w:pPr>
      <w:r w:rsidRPr="00DC7E49">
        <w:rPr>
          <w:rFonts w:ascii="Times New Roman" w:hAnsi="Times New Roman" w:cs="Times New Roman"/>
          <w:sz w:val="28"/>
          <w:szCs w:val="28"/>
        </w:rPr>
        <w:t xml:space="preserve">- имеет статус «Социальная аптека», присвоенный в соответствии с </w:t>
      </w:r>
      <w:hyperlink r:id="rId24">
        <w:r w:rsidRPr="00DC7E49">
          <w:rPr>
            <w:rFonts w:ascii="Times New Roman" w:hAnsi="Times New Roman" w:cs="Times New Roman"/>
            <w:sz w:val="28"/>
            <w:szCs w:val="28"/>
          </w:rPr>
          <w:t>Положением</w:t>
        </w:r>
      </w:hyperlink>
      <w:r w:rsidRPr="00DC7E49">
        <w:rPr>
          <w:rFonts w:ascii="Times New Roman" w:hAnsi="Times New Roman" w:cs="Times New Roman"/>
          <w:sz w:val="28"/>
          <w:szCs w:val="28"/>
        </w:rPr>
        <w:t xml:space="preserve"> о социальных аптеках, расположенных на территории муниципального образования Ногликский муниципальный округ Сахалинской области, утвержденным Постановлением мэра.</w:t>
      </w:r>
    </w:p>
    <w:p w14:paraId="1803A272" w14:textId="77777777" w:rsidR="00DC7E49" w:rsidRPr="00DC7E49" w:rsidRDefault="00DC7E49" w:rsidP="00DC7E49">
      <w:pPr>
        <w:pStyle w:val="ConsPlusNormal"/>
        <w:ind w:firstLine="709"/>
        <w:jc w:val="both"/>
        <w:rPr>
          <w:rFonts w:ascii="Times New Roman" w:hAnsi="Times New Roman" w:cs="Times New Roman"/>
          <w:sz w:val="28"/>
          <w:szCs w:val="28"/>
        </w:rPr>
      </w:pPr>
      <w:r w:rsidRPr="00DC7E49">
        <w:rPr>
          <w:rFonts w:ascii="Times New Roman" w:hAnsi="Times New Roman" w:cs="Times New Roman"/>
          <w:sz w:val="28"/>
          <w:szCs w:val="28"/>
        </w:rPr>
        <w:t>В рамках полномочий статус «Социальная аптека» вправе присваивать министерство здравоохранения Сахалинской области;</w:t>
      </w:r>
    </w:p>
    <w:p w14:paraId="5E7BB47F" w14:textId="77777777" w:rsidR="00DC7E49" w:rsidRPr="00DC7E49" w:rsidRDefault="00DC7E49" w:rsidP="00DC7E49">
      <w:pPr>
        <w:pStyle w:val="ConsPlusNormal"/>
        <w:ind w:firstLine="709"/>
        <w:jc w:val="both"/>
        <w:rPr>
          <w:rFonts w:ascii="Times New Roman" w:hAnsi="Times New Roman" w:cs="Times New Roman"/>
          <w:sz w:val="28"/>
          <w:szCs w:val="28"/>
        </w:rPr>
      </w:pPr>
      <w:r w:rsidRPr="00DC7E49">
        <w:rPr>
          <w:rFonts w:ascii="Times New Roman" w:hAnsi="Times New Roman" w:cs="Times New Roman"/>
          <w:sz w:val="28"/>
          <w:szCs w:val="28"/>
        </w:rPr>
        <w:t>- применяет социальные цены на лекарственные средства и изделия медицинского назначения в соответствии с утвержденным ассортиментным Перечнем для социальных аптек, с минимальной торговой надбавкой в размере не более 30%.</w:t>
      </w:r>
    </w:p>
    <w:p w14:paraId="4AC8581C" w14:textId="77777777" w:rsidR="00DC7E49" w:rsidRPr="00DC7E49" w:rsidRDefault="00DC7E49" w:rsidP="00DC7E49">
      <w:pPr>
        <w:widowControl w:val="0"/>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 xml:space="preserve">3. Достоверность представленных в прилагаемых документах сведений </w:t>
      </w:r>
      <w:r w:rsidRPr="00DC7E49">
        <w:rPr>
          <w:rFonts w:ascii="Times New Roman" w:eastAsiaTheme="minorEastAsia" w:hAnsi="Times New Roman"/>
          <w:sz w:val="28"/>
          <w:szCs w:val="28"/>
        </w:rPr>
        <w:lastRenderedPageBreak/>
        <w:t>подтверждаю.</w:t>
      </w:r>
    </w:p>
    <w:p w14:paraId="02E8FA33" w14:textId="77777777" w:rsidR="00DC7E49" w:rsidRPr="00DC7E49" w:rsidRDefault="00DC7E49" w:rsidP="00DC7E49">
      <w:pPr>
        <w:widowControl w:val="0"/>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4. Настоящим даю согласие администрации муниципального образования Ногликский муниципальный округ Сахалинской области:</w:t>
      </w:r>
    </w:p>
    <w:p w14:paraId="3ED329B4" w14:textId="77777777" w:rsidR="00DC7E49" w:rsidRPr="00DC7E49" w:rsidRDefault="00DC7E49" w:rsidP="00DC7E49">
      <w:pPr>
        <w:widowControl w:val="0"/>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 на обработку, распространение и использование персональных данных, а также иных данных, которые необходимы для предоставления настоящей субсидии, в том числе на получение из соответствующих органов документов, указанных в порядке;</w:t>
      </w:r>
    </w:p>
    <w:p w14:paraId="45F3BA8E" w14:textId="77777777" w:rsidR="00DC7E49" w:rsidRPr="00DC7E49" w:rsidRDefault="00DC7E49" w:rsidP="00DC7E49">
      <w:pPr>
        <w:widowControl w:val="0"/>
        <w:autoSpaceDE w:val="0"/>
        <w:autoSpaceDN w:val="0"/>
        <w:adjustRightInd w:val="0"/>
        <w:ind w:firstLine="709"/>
        <w:jc w:val="both"/>
        <w:rPr>
          <w:rFonts w:ascii="Times New Roman" w:eastAsiaTheme="minorEastAsia" w:hAnsi="Times New Roman"/>
          <w:sz w:val="28"/>
          <w:szCs w:val="28"/>
        </w:rPr>
      </w:pPr>
      <w:r w:rsidRPr="00DC7E49">
        <w:rPr>
          <w:rFonts w:ascii="Times New Roman" w:eastAsiaTheme="minorEastAsia" w:hAnsi="Times New Roman"/>
          <w:sz w:val="28"/>
          <w:szCs w:val="28"/>
        </w:rPr>
        <w:t>-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3248B41A" w14:textId="77777777" w:rsidR="00DC7E49" w:rsidRPr="00392030" w:rsidRDefault="00DC7E49" w:rsidP="00DC7E49">
      <w:pPr>
        <w:pStyle w:val="ConsPlusNonformat"/>
        <w:ind w:firstLine="709"/>
        <w:rPr>
          <w:rFonts w:ascii="Times New Roman" w:hAnsi="Times New Roman" w:cs="Times New Roman"/>
          <w:sz w:val="28"/>
          <w:szCs w:val="28"/>
        </w:rPr>
      </w:pPr>
      <w:r w:rsidRPr="00392030">
        <w:rPr>
          <w:rFonts w:ascii="Times New Roman" w:hAnsi="Times New Roman" w:cs="Times New Roman"/>
          <w:sz w:val="28"/>
          <w:szCs w:val="28"/>
        </w:rPr>
        <w:t>5. Перечень прилагаемых документов (количество листов):</w:t>
      </w:r>
    </w:p>
    <w:p w14:paraId="2A320D1B"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1. ______________________________________________</w:t>
      </w:r>
    </w:p>
    <w:p w14:paraId="5D2D9F78"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2. ______________________________________________</w:t>
      </w:r>
    </w:p>
    <w:p w14:paraId="3A4BB68E"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3. ______________________________________________</w:t>
      </w:r>
    </w:p>
    <w:p w14:paraId="05A73803"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4. ______________________________________________</w:t>
      </w:r>
    </w:p>
    <w:p w14:paraId="7B1C7712" w14:textId="77777777" w:rsidR="00DC7E49" w:rsidRDefault="00DC7E49" w:rsidP="00DC7E49">
      <w:pPr>
        <w:pStyle w:val="ConsPlusNonformat"/>
        <w:jc w:val="both"/>
        <w:rPr>
          <w:rFonts w:ascii="Times New Roman" w:hAnsi="Times New Roman" w:cs="Times New Roman"/>
          <w:sz w:val="24"/>
          <w:szCs w:val="24"/>
        </w:rPr>
      </w:pPr>
      <w:r w:rsidRPr="00392030">
        <w:rPr>
          <w:rFonts w:ascii="Times New Roman" w:hAnsi="Times New Roman" w:cs="Times New Roman"/>
          <w:sz w:val="24"/>
          <w:szCs w:val="24"/>
        </w:rPr>
        <w:t>и т.д.</w:t>
      </w:r>
    </w:p>
    <w:p w14:paraId="0E10DF49" w14:textId="77777777" w:rsidR="00DC7E49" w:rsidRPr="00392030" w:rsidRDefault="00DC7E49" w:rsidP="00DC7E49">
      <w:pPr>
        <w:pStyle w:val="ConsPlusNonformat"/>
        <w:jc w:val="both"/>
        <w:rPr>
          <w:rFonts w:ascii="Times New Roman" w:hAnsi="Times New Roman" w:cs="Times New Roman"/>
          <w:sz w:val="24"/>
          <w:szCs w:val="24"/>
        </w:rPr>
      </w:pPr>
    </w:p>
    <w:p w14:paraId="38529CCE" w14:textId="77777777" w:rsidR="00DC7E49" w:rsidRPr="00392030" w:rsidRDefault="00DC7E49" w:rsidP="00DC7E49">
      <w:pPr>
        <w:pStyle w:val="ConsPlusNonformat"/>
        <w:rPr>
          <w:rFonts w:ascii="Times New Roman" w:hAnsi="Times New Roman" w:cs="Times New Roman"/>
          <w:sz w:val="28"/>
          <w:szCs w:val="28"/>
        </w:rPr>
      </w:pPr>
      <w:r w:rsidRPr="00392030">
        <w:rPr>
          <w:rFonts w:ascii="Times New Roman" w:hAnsi="Times New Roman" w:cs="Times New Roman"/>
          <w:sz w:val="28"/>
          <w:szCs w:val="28"/>
        </w:rPr>
        <w:t>Подпись заявителя__________________</w:t>
      </w:r>
      <w:r>
        <w:rPr>
          <w:rFonts w:ascii="Times New Roman" w:hAnsi="Times New Roman" w:cs="Times New Roman"/>
          <w:sz w:val="28"/>
          <w:szCs w:val="28"/>
        </w:rPr>
        <w:t xml:space="preserve"> </w:t>
      </w:r>
      <w:r w:rsidRPr="00392030">
        <w:rPr>
          <w:rFonts w:ascii="Times New Roman" w:hAnsi="Times New Roman" w:cs="Times New Roman"/>
          <w:sz w:val="28"/>
          <w:szCs w:val="28"/>
        </w:rPr>
        <w:t>/</w:t>
      </w:r>
      <w:r>
        <w:rPr>
          <w:rFonts w:ascii="Times New Roman" w:hAnsi="Times New Roman" w:cs="Times New Roman"/>
          <w:sz w:val="28"/>
          <w:szCs w:val="28"/>
        </w:rPr>
        <w:t xml:space="preserve"> </w:t>
      </w:r>
      <w:r w:rsidRPr="00392030">
        <w:rPr>
          <w:rFonts w:ascii="Times New Roman" w:hAnsi="Times New Roman" w:cs="Times New Roman"/>
          <w:sz w:val="28"/>
          <w:szCs w:val="28"/>
        </w:rPr>
        <w:t>__________________/</w:t>
      </w:r>
    </w:p>
    <w:p w14:paraId="545667E5" w14:textId="77777777" w:rsidR="00DC7E49" w:rsidRPr="00392030" w:rsidRDefault="00DC7E49" w:rsidP="00DC7E49">
      <w:pPr>
        <w:pStyle w:val="ConsPlusNonformat"/>
        <w:ind w:left="3686"/>
        <w:jc w:val="both"/>
        <w:rPr>
          <w:rFonts w:ascii="Times New Roman" w:hAnsi="Times New Roman" w:cs="Times New Roman"/>
          <w:sz w:val="24"/>
          <w:szCs w:val="24"/>
        </w:rPr>
      </w:pPr>
      <w:r>
        <w:rPr>
          <w:rFonts w:ascii="Times New Roman" w:hAnsi="Times New Roman" w:cs="Times New Roman"/>
          <w:sz w:val="24"/>
          <w:szCs w:val="24"/>
        </w:rPr>
        <w:t xml:space="preserve">(подпись) / </w:t>
      </w:r>
      <w:r w:rsidRPr="00392030">
        <w:rPr>
          <w:rFonts w:ascii="Times New Roman" w:hAnsi="Times New Roman" w:cs="Times New Roman"/>
          <w:sz w:val="24"/>
          <w:szCs w:val="24"/>
        </w:rPr>
        <w:t>(Ф.И.О.)</w:t>
      </w:r>
    </w:p>
    <w:p w14:paraId="11DCACF6" w14:textId="77777777" w:rsidR="00DC7E49" w:rsidRPr="00392030" w:rsidRDefault="00DC7E49" w:rsidP="00DC7E49">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392030">
        <w:rPr>
          <w:rFonts w:ascii="Times New Roman" w:hAnsi="Times New Roman" w:cs="Times New Roman"/>
          <w:sz w:val="28"/>
          <w:szCs w:val="28"/>
        </w:rPr>
        <w:t>___</w:t>
      </w:r>
      <w:r>
        <w:rPr>
          <w:rFonts w:ascii="Times New Roman" w:hAnsi="Times New Roman" w:cs="Times New Roman"/>
          <w:sz w:val="28"/>
          <w:szCs w:val="28"/>
        </w:rPr>
        <w:t>»</w:t>
      </w:r>
      <w:r w:rsidRPr="00392030">
        <w:rPr>
          <w:rFonts w:ascii="Times New Roman" w:hAnsi="Times New Roman" w:cs="Times New Roman"/>
          <w:sz w:val="28"/>
          <w:szCs w:val="28"/>
        </w:rPr>
        <w:t xml:space="preserve"> _____________ 20___ года</w:t>
      </w:r>
    </w:p>
    <w:p w14:paraId="59E41B01" w14:textId="77777777" w:rsidR="00DC7E49" w:rsidRDefault="00DC7E49" w:rsidP="00DC7E49">
      <w:pPr>
        <w:pStyle w:val="ConsPlusNonformat"/>
        <w:jc w:val="both"/>
        <w:rPr>
          <w:rFonts w:ascii="Times New Roman" w:hAnsi="Times New Roman" w:cs="Times New Roman"/>
          <w:sz w:val="28"/>
          <w:szCs w:val="28"/>
        </w:rPr>
      </w:pPr>
    </w:p>
    <w:p w14:paraId="1EECD3B3" w14:textId="77777777" w:rsidR="00DC7E49"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М.П.</w:t>
      </w:r>
    </w:p>
    <w:p w14:paraId="7E8247CD" w14:textId="77777777" w:rsidR="00DC7E49" w:rsidRDefault="00DC7E49" w:rsidP="00DC7E49">
      <w:pPr>
        <w:spacing w:after="200" w:line="276" w:lineRule="auto"/>
        <w:rPr>
          <w:rFonts w:eastAsiaTheme="minorEastAsia"/>
          <w:sz w:val="28"/>
          <w:szCs w:val="28"/>
        </w:rPr>
      </w:pPr>
      <w:r>
        <w:rPr>
          <w:sz w:val="28"/>
          <w:szCs w:val="28"/>
        </w:rPr>
        <w:br w:type="page"/>
      </w:r>
    </w:p>
    <w:p w14:paraId="67097224" w14:textId="77777777" w:rsidR="00DC7E49" w:rsidRPr="00DC7E49" w:rsidRDefault="00DC7E49" w:rsidP="00DC7E49">
      <w:pPr>
        <w:autoSpaceDE w:val="0"/>
        <w:autoSpaceDN w:val="0"/>
        <w:adjustRightInd w:val="0"/>
        <w:spacing w:after="120"/>
        <w:ind w:left="3828"/>
        <w:jc w:val="center"/>
        <w:rPr>
          <w:rFonts w:ascii="Times New Roman" w:hAnsi="Times New Roman"/>
          <w:sz w:val="28"/>
          <w:szCs w:val="28"/>
        </w:rPr>
      </w:pPr>
      <w:r w:rsidRPr="00DC7E49">
        <w:rPr>
          <w:rFonts w:ascii="Times New Roman" w:hAnsi="Times New Roman"/>
          <w:sz w:val="28"/>
          <w:szCs w:val="28"/>
        </w:rPr>
        <w:lastRenderedPageBreak/>
        <w:t>ПРИЛОЖЕНИЕ 2</w:t>
      </w:r>
    </w:p>
    <w:p w14:paraId="706CB3DB"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к Порядку предоставления субсидии</w:t>
      </w:r>
    </w:p>
    <w:p w14:paraId="153CBE2A"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из бюджета муниципального образования</w:t>
      </w:r>
    </w:p>
    <w:p w14:paraId="5658106C"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 муниципальный округ</w:t>
      </w:r>
    </w:p>
    <w:p w14:paraId="0B7ADDCC"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039B976E" w14:textId="77777777" w:rsidR="00DC7E49"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на воз</w:t>
      </w:r>
      <w:r>
        <w:rPr>
          <w:rFonts w:ascii="Times New Roman" w:hAnsi="Times New Roman" w:cs="Times New Roman"/>
          <w:sz w:val="28"/>
          <w:szCs w:val="28"/>
        </w:rPr>
        <w:t>мещение части затрат, связанных</w:t>
      </w:r>
    </w:p>
    <w:p w14:paraId="030D12E8"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w:t>
      </w:r>
      <w:r>
        <w:rPr>
          <w:rFonts w:ascii="Times New Roman" w:hAnsi="Times New Roman" w:cs="Times New Roman"/>
          <w:sz w:val="28"/>
          <w:szCs w:val="28"/>
        </w:rPr>
        <w:t xml:space="preserve"> </w:t>
      </w:r>
      <w:r w:rsidRPr="00392030">
        <w:rPr>
          <w:rFonts w:ascii="Times New Roman" w:hAnsi="Times New Roman" w:cs="Times New Roman"/>
          <w:sz w:val="28"/>
          <w:szCs w:val="28"/>
        </w:rPr>
        <w:t>осуществлением деятельности социально</w:t>
      </w:r>
    </w:p>
    <w:p w14:paraId="279B0DBF"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ориентированных объектов розничной</w:t>
      </w:r>
    </w:p>
    <w:p w14:paraId="026B2C76"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торговли лекарственными средствами</w:t>
      </w:r>
    </w:p>
    <w:p w14:paraId="64956DB4"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 изделиями медицинского назначения</w:t>
      </w:r>
    </w:p>
    <w:p w14:paraId="539E6D21"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(социальная аптека),</w:t>
      </w:r>
    </w:p>
    <w:p w14:paraId="7FCD7A8E"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утвержденному постановлением</w:t>
      </w:r>
    </w:p>
    <w:p w14:paraId="08E38530" w14:textId="77777777" w:rsidR="00DC7E49"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образования</w:t>
      </w:r>
    </w:p>
    <w:p w14:paraId="1B792F9F"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w:t>
      </w:r>
      <w:r>
        <w:rPr>
          <w:rFonts w:ascii="Times New Roman" w:hAnsi="Times New Roman" w:cs="Times New Roman"/>
          <w:sz w:val="28"/>
          <w:szCs w:val="28"/>
        </w:rPr>
        <w:t xml:space="preserve"> </w:t>
      </w:r>
      <w:r w:rsidRPr="00392030">
        <w:rPr>
          <w:rFonts w:ascii="Times New Roman" w:hAnsi="Times New Roman" w:cs="Times New Roman"/>
          <w:sz w:val="28"/>
          <w:szCs w:val="28"/>
        </w:rPr>
        <w:t>муниципальный округ</w:t>
      </w:r>
    </w:p>
    <w:p w14:paraId="1324AE8C"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0148E4CA"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 xml:space="preserve">от </w:t>
      </w:r>
      <w:r>
        <w:rPr>
          <w:rFonts w:ascii="Times New Roman" w:hAnsi="Times New Roman" w:cs="Times New Roman"/>
          <w:sz w:val="28"/>
          <w:szCs w:val="28"/>
        </w:rPr>
        <w:t xml:space="preserve">14 марта 2025 года </w:t>
      </w:r>
      <w:r w:rsidRPr="00392030">
        <w:rPr>
          <w:rFonts w:ascii="Times New Roman" w:hAnsi="Times New Roman" w:cs="Times New Roman"/>
          <w:sz w:val="28"/>
          <w:szCs w:val="28"/>
        </w:rPr>
        <w:t>№</w:t>
      </w:r>
      <w:r>
        <w:rPr>
          <w:rFonts w:ascii="Times New Roman" w:hAnsi="Times New Roman" w:cs="Times New Roman"/>
          <w:sz w:val="28"/>
          <w:szCs w:val="28"/>
        </w:rPr>
        <w:t xml:space="preserve"> 142</w:t>
      </w:r>
    </w:p>
    <w:p w14:paraId="647DC823" w14:textId="77777777" w:rsidR="00DC7E49" w:rsidRDefault="00DC7E49" w:rsidP="00DC7E49">
      <w:pPr>
        <w:pStyle w:val="ConsPlusNormal"/>
        <w:jc w:val="right"/>
        <w:rPr>
          <w:rFonts w:ascii="Times New Roman" w:hAnsi="Times New Roman" w:cs="Times New Roman"/>
          <w:sz w:val="28"/>
          <w:szCs w:val="28"/>
        </w:rPr>
      </w:pPr>
    </w:p>
    <w:p w14:paraId="4873CDBE" w14:textId="77777777" w:rsidR="00DC7E49" w:rsidRDefault="00DC7E49" w:rsidP="00DC7E49">
      <w:pPr>
        <w:pStyle w:val="ConsPlusNormal"/>
        <w:jc w:val="right"/>
        <w:rPr>
          <w:rFonts w:ascii="Times New Roman" w:hAnsi="Times New Roman" w:cs="Times New Roman"/>
          <w:sz w:val="28"/>
          <w:szCs w:val="28"/>
        </w:rPr>
      </w:pPr>
    </w:p>
    <w:p w14:paraId="1DA8CDF6" w14:textId="77777777" w:rsidR="00DC7E49" w:rsidRPr="00392030" w:rsidRDefault="00DC7E49" w:rsidP="00DC7E49">
      <w:pPr>
        <w:pStyle w:val="ConsPlusNonformat"/>
        <w:jc w:val="center"/>
        <w:rPr>
          <w:rFonts w:ascii="Times New Roman" w:hAnsi="Times New Roman" w:cs="Times New Roman"/>
          <w:sz w:val="28"/>
          <w:szCs w:val="28"/>
        </w:rPr>
      </w:pPr>
      <w:bookmarkStart w:id="6" w:name="P319"/>
      <w:bookmarkEnd w:id="6"/>
      <w:r w:rsidRPr="00392030">
        <w:rPr>
          <w:rFonts w:ascii="Times New Roman" w:hAnsi="Times New Roman" w:cs="Times New Roman"/>
          <w:sz w:val="28"/>
          <w:szCs w:val="28"/>
        </w:rPr>
        <w:t>Расчет размера субсидии</w:t>
      </w:r>
    </w:p>
    <w:p w14:paraId="6FF22B55" w14:textId="77777777" w:rsidR="00DC7E49" w:rsidRPr="00392030" w:rsidRDefault="00DC7E49" w:rsidP="00DC7E49">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на возмещение части затрат, связанных с осуществлением</w:t>
      </w:r>
    </w:p>
    <w:p w14:paraId="38755B55" w14:textId="77777777" w:rsidR="00DC7E49" w:rsidRPr="00392030" w:rsidRDefault="00DC7E49" w:rsidP="00DC7E49">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деятельности социально ориентированных объектов розничной</w:t>
      </w:r>
    </w:p>
    <w:p w14:paraId="093DA4AC" w14:textId="77777777" w:rsidR="00DC7E49" w:rsidRPr="00392030" w:rsidRDefault="00DC7E49" w:rsidP="00DC7E49">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торговли лекарственными средствами и изделиями</w:t>
      </w:r>
    </w:p>
    <w:p w14:paraId="1CE31754" w14:textId="77777777" w:rsidR="00DC7E49" w:rsidRPr="00392030" w:rsidRDefault="00DC7E49" w:rsidP="00DC7E49">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медицинского назначения (социальная аптека)</w:t>
      </w:r>
    </w:p>
    <w:p w14:paraId="4F02B7DF" w14:textId="77777777" w:rsidR="00DC7E49" w:rsidRPr="00392030" w:rsidRDefault="00DC7E49" w:rsidP="00DC7E49">
      <w:pPr>
        <w:pStyle w:val="ConsPlusNonformat"/>
        <w:jc w:val="both"/>
        <w:rPr>
          <w:rFonts w:ascii="Times New Roman" w:hAnsi="Times New Roman" w:cs="Times New Roman"/>
          <w:sz w:val="28"/>
          <w:szCs w:val="28"/>
        </w:rPr>
      </w:pPr>
    </w:p>
    <w:p w14:paraId="3654D55B"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w:t>
      </w:r>
    </w:p>
    <w:p w14:paraId="6F89DAC0" w14:textId="77777777" w:rsidR="00DC7E49" w:rsidRPr="00392030" w:rsidRDefault="00DC7E49" w:rsidP="00DC7E49">
      <w:pPr>
        <w:pStyle w:val="ConsPlusNonformat"/>
        <w:jc w:val="center"/>
        <w:rPr>
          <w:rFonts w:ascii="Times New Roman" w:hAnsi="Times New Roman" w:cs="Times New Roman"/>
          <w:sz w:val="24"/>
          <w:szCs w:val="24"/>
        </w:rPr>
      </w:pPr>
      <w:r w:rsidRPr="00392030">
        <w:rPr>
          <w:rFonts w:ascii="Times New Roman" w:hAnsi="Times New Roman" w:cs="Times New Roman"/>
          <w:sz w:val="24"/>
          <w:szCs w:val="24"/>
        </w:rPr>
        <w:t>(полное наименование участника отбора)</w:t>
      </w:r>
    </w:p>
    <w:p w14:paraId="1699D7A9" w14:textId="77777777" w:rsidR="00DC7E49" w:rsidRPr="00392030" w:rsidRDefault="00DC7E49" w:rsidP="00DC7E49">
      <w:pPr>
        <w:pStyle w:val="ConsPlusNonformat"/>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17"/>
        <w:gridCol w:w="2694"/>
        <w:gridCol w:w="1417"/>
        <w:gridCol w:w="1843"/>
      </w:tblGrid>
      <w:tr w:rsidR="00DC7E49" w:rsidRPr="00392030" w14:paraId="0426FC82" w14:textId="77777777" w:rsidTr="00186490">
        <w:tc>
          <w:tcPr>
            <w:tcW w:w="680" w:type="dxa"/>
          </w:tcPr>
          <w:p w14:paraId="26F3350E" w14:textId="77777777" w:rsidR="00DC7E49" w:rsidRPr="00392030" w:rsidRDefault="00DC7E49" w:rsidP="00186490">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92030">
              <w:rPr>
                <w:rFonts w:ascii="Times New Roman" w:hAnsi="Times New Roman" w:cs="Times New Roman"/>
                <w:sz w:val="24"/>
                <w:szCs w:val="24"/>
              </w:rPr>
              <w:t xml:space="preserve"> п/п</w:t>
            </w:r>
          </w:p>
        </w:tc>
        <w:tc>
          <w:tcPr>
            <w:tcW w:w="2717" w:type="dxa"/>
          </w:tcPr>
          <w:p w14:paraId="5B471893" w14:textId="77777777" w:rsidR="00DC7E49" w:rsidRPr="00392030" w:rsidRDefault="00DC7E49" w:rsidP="00186490">
            <w:pPr>
              <w:pStyle w:val="ConsPlusNormal"/>
              <w:jc w:val="center"/>
              <w:rPr>
                <w:rFonts w:ascii="Times New Roman" w:hAnsi="Times New Roman" w:cs="Times New Roman"/>
                <w:sz w:val="24"/>
                <w:szCs w:val="24"/>
              </w:rPr>
            </w:pPr>
            <w:r w:rsidRPr="00392030">
              <w:rPr>
                <w:rFonts w:ascii="Times New Roman" w:hAnsi="Times New Roman" w:cs="Times New Roman"/>
                <w:sz w:val="24"/>
                <w:szCs w:val="24"/>
              </w:rPr>
              <w:t xml:space="preserve">Наименование затрат участника отбора, которые планируется возместить за счет средств субсидии </w:t>
            </w:r>
          </w:p>
        </w:tc>
        <w:tc>
          <w:tcPr>
            <w:tcW w:w="2694" w:type="dxa"/>
          </w:tcPr>
          <w:p w14:paraId="5186ABF9" w14:textId="77777777" w:rsidR="00DC7E49" w:rsidRPr="00392030" w:rsidRDefault="00DC7E49" w:rsidP="00186490">
            <w:pPr>
              <w:pStyle w:val="ConsPlusNormal"/>
              <w:jc w:val="center"/>
              <w:rPr>
                <w:rFonts w:ascii="Times New Roman" w:hAnsi="Times New Roman" w:cs="Times New Roman"/>
                <w:sz w:val="24"/>
                <w:szCs w:val="24"/>
              </w:rPr>
            </w:pPr>
            <w:r w:rsidRPr="00392030">
              <w:rPr>
                <w:rFonts w:ascii="Times New Roman" w:hAnsi="Times New Roman" w:cs="Times New Roman"/>
                <w:sz w:val="24"/>
                <w:szCs w:val="24"/>
              </w:rPr>
              <w:t>Договор (номер, дата), документы подтверждающие фактически произведенные затраты</w:t>
            </w:r>
          </w:p>
        </w:tc>
        <w:tc>
          <w:tcPr>
            <w:tcW w:w="1417" w:type="dxa"/>
          </w:tcPr>
          <w:p w14:paraId="368050DD" w14:textId="77777777" w:rsidR="00DC7E49" w:rsidRPr="00392030" w:rsidRDefault="00DC7E49" w:rsidP="00186490">
            <w:pPr>
              <w:pStyle w:val="ConsPlusNormal"/>
              <w:jc w:val="center"/>
              <w:rPr>
                <w:rFonts w:ascii="Times New Roman" w:hAnsi="Times New Roman" w:cs="Times New Roman"/>
                <w:sz w:val="24"/>
                <w:szCs w:val="24"/>
              </w:rPr>
            </w:pPr>
            <w:r w:rsidRPr="00392030">
              <w:rPr>
                <w:rFonts w:ascii="Times New Roman" w:hAnsi="Times New Roman" w:cs="Times New Roman"/>
                <w:sz w:val="24"/>
                <w:szCs w:val="24"/>
              </w:rPr>
              <w:t>Сумма затрат, руб. (без НДС)</w:t>
            </w:r>
          </w:p>
        </w:tc>
        <w:tc>
          <w:tcPr>
            <w:tcW w:w="1843" w:type="dxa"/>
          </w:tcPr>
          <w:p w14:paraId="73AB0D37" w14:textId="77777777" w:rsidR="00DC7E49" w:rsidRPr="00392030" w:rsidRDefault="00DC7E49" w:rsidP="00186490">
            <w:pPr>
              <w:pStyle w:val="ConsPlusNormal"/>
              <w:jc w:val="center"/>
              <w:rPr>
                <w:rFonts w:ascii="Times New Roman" w:hAnsi="Times New Roman" w:cs="Times New Roman"/>
                <w:sz w:val="24"/>
                <w:szCs w:val="24"/>
              </w:rPr>
            </w:pPr>
            <w:r w:rsidRPr="00392030">
              <w:rPr>
                <w:rFonts w:ascii="Times New Roman" w:hAnsi="Times New Roman" w:cs="Times New Roman"/>
                <w:sz w:val="24"/>
                <w:szCs w:val="24"/>
              </w:rPr>
              <w:t>Субсидия, руб. (30% от суммы затрат, без учета НДС)</w:t>
            </w:r>
          </w:p>
        </w:tc>
      </w:tr>
      <w:tr w:rsidR="00DC7E49" w:rsidRPr="00392030" w14:paraId="4F702CB0" w14:textId="77777777" w:rsidTr="00186490">
        <w:tc>
          <w:tcPr>
            <w:tcW w:w="680" w:type="dxa"/>
          </w:tcPr>
          <w:p w14:paraId="66B1AEB6" w14:textId="77777777" w:rsidR="00DC7E49" w:rsidRPr="00392030" w:rsidRDefault="00DC7E49" w:rsidP="00186490">
            <w:pPr>
              <w:pStyle w:val="ConsPlusNormal"/>
              <w:rPr>
                <w:rFonts w:ascii="Times New Roman" w:hAnsi="Times New Roman" w:cs="Times New Roman"/>
                <w:sz w:val="28"/>
                <w:szCs w:val="28"/>
              </w:rPr>
            </w:pPr>
            <w:r w:rsidRPr="00392030">
              <w:rPr>
                <w:rFonts w:ascii="Times New Roman" w:hAnsi="Times New Roman" w:cs="Times New Roman"/>
                <w:sz w:val="28"/>
                <w:szCs w:val="28"/>
              </w:rPr>
              <w:t>1.</w:t>
            </w:r>
          </w:p>
        </w:tc>
        <w:tc>
          <w:tcPr>
            <w:tcW w:w="2717" w:type="dxa"/>
          </w:tcPr>
          <w:p w14:paraId="498871C1" w14:textId="77777777" w:rsidR="00DC7E49" w:rsidRPr="00392030" w:rsidRDefault="00DC7E49" w:rsidP="00186490">
            <w:pPr>
              <w:pStyle w:val="ConsPlusNormal"/>
              <w:rPr>
                <w:rFonts w:ascii="Times New Roman" w:hAnsi="Times New Roman" w:cs="Times New Roman"/>
                <w:sz w:val="28"/>
                <w:szCs w:val="28"/>
              </w:rPr>
            </w:pPr>
          </w:p>
        </w:tc>
        <w:tc>
          <w:tcPr>
            <w:tcW w:w="2694" w:type="dxa"/>
          </w:tcPr>
          <w:p w14:paraId="1280D9B3" w14:textId="77777777" w:rsidR="00DC7E49" w:rsidRPr="00392030" w:rsidRDefault="00DC7E49" w:rsidP="00186490">
            <w:pPr>
              <w:pStyle w:val="ConsPlusNormal"/>
              <w:rPr>
                <w:rFonts w:ascii="Times New Roman" w:hAnsi="Times New Roman" w:cs="Times New Roman"/>
                <w:sz w:val="28"/>
                <w:szCs w:val="28"/>
              </w:rPr>
            </w:pPr>
          </w:p>
        </w:tc>
        <w:tc>
          <w:tcPr>
            <w:tcW w:w="1417" w:type="dxa"/>
          </w:tcPr>
          <w:p w14:paraId="742C60AC" w14:textId="77777777" w:rsidR="00DC7E49" w:rsidRPr="00392030" w:rsidRDefault="00DC7E49" w:rsidP="00186490">
            <w:pPr>
              <w:pStyle w:val="ConsPlusNormal"/>
              <w:rPr>
                <w:rFonts w:ascii="Times New Roman" w:hAnsi="Times New Roman" w:cs="Times New Roman"/>
                <w:sz w:val="28"/>
                <w:szCs w:val="28"/>
              </w:rPr>
            </w:pPr>
          </w:p>
        </w:tc>
        <w:tc>
          <w:tcPr>
            <w:tcW w:w="1843" w:type="dxa"/>
          </w:tcPr>
          <w:p w14:paraId="65858C9C" w14:textId="77777777" w:rsidR="00DC7E49" w:rsidRPr="00392030" w:rsidRDefault="00DC7E49" w:rsidP="00186490">
            <w:pPr>
              <w:pStyle w:val="ConsPlusNormal"/>
              <w:rPr>
                <w:rFonts w:ascii="Times New Roman" w:hAnsi="Times New Roman" w:cs="Times New Roman"/>
                <w:sz w:val="28"/>
                <w:szCs w:val="28"/>
              </w:rPr>
            </w:pPr>
          </w:p>
        </w:tc>
      </w:tr>
      <w:tr w:rsidR="00DC7E49" w:rsidRPr="00392030" w14:paraId="661FB8A0" w14:textId="77777777" w:rsidTr="00186490">
        <w:tc>
          <w:tcPr>
            <w:tcW w:w="680" w:type="dxa"/>
          </w:tcPr>
          <w:p w14:paraId="1D6F4AFC" w14:textId="77777777" w:rsidR="00DC7E49" w:rsidRPr="00392030" w:rsidRDefault="00DC7E49" w:rsidP="00186490">
            <w:pPr>
              <w:pStyle w:val="ConsPlusNormal"/>
              <w:rPr>
                <w:rFonts w:ascii="Times New Roman" w:hAnsi="Times New Roman" w:cs="Times New Roman"/>
                <w:sz w:val="28"/>
                <w:szCs w:val="28"/>
              </w:rPr>
            </w:pPr>
            <w:r w:rsidRPr="00392030">
              <w:rPr>
                <w:rFonts w:ascii="Times New Roman" w:hAnsi="Times New Roman" w:cs="Times New Roman"/>
                <w:sz w:val="28"/>
                <w:szCs w:val="28"/>
              </w:rPr>
              <w:t>2.</w:t>
            </w:r>
          </w:p>
        </w:tc>
        <w:tc>
          <w:tcPr>
            <w:tcW w:w="2717" w:type="dxa"/>
          </w:tcPr>
          <w:p w14:paraId="519C605D" w14:textId="77777777" w:rsidR="00DC7E49" w:rsidRPr="00392030" w:rsidRDefault="00DC7E49" w:rsidP="00186490">
            <w:pPr>
              <w:pStyle w:val="ConsPlusNormal"/>
              <w:rPr>
                <w:rFonts w:ascii="Times New Roman" w:hAnsi="Times New Roman" w:cs="Times New Roman"/>
                <w:sz w:val="28"/>
                <w:szCs w:val="28"/>
              </w:rPr>
            </w:pPr>
          </w:p>
        </w:tc>
        <w:tc>
          <w:tcPr>
            <w:tcW w:w="2694" w:type="dxa"/>
          </w:tcPr>
          <w:p w14:paraId="7729C02D" w14:textId="77777777" w:rsidR="00DC7E49" w:rsidRPr="00392030" w:rsidRDefault="00DC7E49" w:rsidP="00186490">
            <w:pPr>
              <w:pStyle w:val="ConsPlusNormal"/>
              <w:rPr>
                <w:rFonts w:ascii="Times New Roman" w:hAnsi="Times New Roman" w:cs="Times New Roman"/>
                <w:sz w:val="28"/>
                <w:szCs w:val="28"/>
              </w:rPr>
            </w:pPr>
          </w:p>
        </w:tc>
        <w:tc>
          <w:tcPr>
            <w:tcW w:w="1417" w:type="dxa"/>
          </w:tcPr>
          <w:p w14:paraId="17BE69DF" w14:textId="77777777" w:rsidR="00DC7E49" w:rsidRPr="00392030" w:rsidRDefault="00DC7E49" w:rsidP="00186490">
            <w:pPr>
              <w:pStyle w:val="ConsPlusNormal"/>
              <w:rPr>
                <w:rFonts w:ascii="Times New Roman" w:hAnsi="Times New Roman" w:cs="Times New Roman"/>
                <w:sz w:val="28"/>
                <w:szCs w:val="28"/>
              </w:rPr>
            </w:pPr>
          </w:p>
        </w:tc>
        <w:tc>
          <w:tcPr>
            <w:tcW w:w="1843" w:type="dxa"/>
          </w:tcPr>
          <w:p w14:paraId="7EF05CA9" w14:textId="77777777" w:rsidR="00DC7E49" w:rsidRPr="00392030" w:rsidRDefault="00DC7E49" w:rsidP="00186490">
            <w:pPr>
              <w:pStyle w:val="ConsPlusNormal"/>
              <w:rPr>
                <w:rFonts w:ascii="Times New Roman" w:hAnsi="Times New Roman" w:cs="Times New Roman"/>
                <w:sz w:val="28"/>
                <w:szCs w:val="28"/>
              </w:rPr>
            </w:pPr>
          </w:p>
        </w:tc>
      </w:tr>
      <w:tr w:rsidR="00DC7E49" w:rsidRPr="00392030" w14:paraId="4158C5B6" w14:textId="77777777" w:rsidTr="00186490">
        <w:tc>
          <w:tcPr>
            <w:tcW w:w="680" w:type="dxa"/>
          </w:tcPr>
          <w:p w14:paraId="69FACE6E" w14:textId="77777777" w:rsidR="00DC7E49" w:rsidRPr="00392030" w:rsidRDefault="00DC7E49" w:rsidP="00186490">
            <w:pPr>
              <w:pStyle w:val="ConsPlusNormal"/>
              <w:rPr>
                <w:rFonts w:ascii="Times New Roman" w:hAnsi="Times New Roman" w:cs="Times New Roman"/>
                <w:sz w:val="28"/>
                <w:szCs w:val="28"/>
              </w:rPr>
            </w:pPr>
          </w:p>
        </w:tc>
        <w:tc>
          <w:tcPr>
            <w:tcW w:w="2717" w:type="dxa"/>
          </w:tcPr>
          <w:p w14:paraId="55CE38E9" w14:textId="77777777" w:rsidR="00DC7E49" w:rsidRPr="00392030" w:rsidRDefault="00DC7E49" w:rsidP="00186490">
            <w:pPr>
              <w:pStyle w:val="ConsPlusNormal"/>
              <w:jc w:val="center"/>
              <w:rPr>
                <w:rFonts w:ascii="Times New Roman" w:hAnsi="Times New Roman" w:cs="Times New Roman"/>
                <w:sz w:val="28"/>
                <w:szCs w:val="28"/>
              </w:rPr>
            </w:pPr>
          </w:p>
        </w:tc>
        <w:tc>
          <w:tcPr>
            <w:tcW w:w="2694" w:type="dxa"/>
          </w:tcPr>
          <w:p w14:paraId="636A3283" w14:textId="77777777" w:rsidR="00DC7E49" w:rsidRPr="00392030" w:rsidRDefault="00DC7E49" w:rsidP="00186490">
            <w:pPr>
              <w:pStyle w:val="ConsPlusNormal"/>
              <w:jc w:val="center"/>
              <w:rPr>
                <w:rFonts w:ascii="Times New Roman" w:hAnsi="Times New Roman" w:cs="Times New Roman"/>
                <w:sz w:val="28"/>
                <w:szCs w:val="28"/>
              </w:rPr>
            </w:pPr>
          </w:p>
        </w:tc>
        <w:tc>
          <w:tcPr>
            <w:tcW w:w="1417" w:type="dxa"/>
          </w:tcPr>
          <w:p w14:paraId="7C20ACB2" w14:textId="77777777" w:rsidR="00DC7E49" w:rsidRPr="00392030" w:rsidRDefault="00DC7E49" w:rsidP="00186490">
            <w:pPr>
              <w:pStyle w:val="ConsPlusNormal"/>
              <w:jc w:val="center"/>
              <w:rPr>
                <w:rFonts w:ascii="Times New Roman" w:hAnsi="Times New Roman" w:cs="Times New Roman"/>
                <w:sz w:val="28"/>
                <w:szCs w:val="28"/>
              </w:rPr>
            </w:pPr>
          </w:p>
        </w:tc>
        <w:tc>
          <w:tcPr>
            <w:tcW w:w="1843" w:type="dxa"/>
          </w:tcPr>
          <w:p w14:paraId="0C8E1217" w14:textId="77777777" w:rsidR="00DC7E49" w:rsidRPr="00392030" w:rsidRDefault="00DC7E49" w:rsidP="00186490">
            <w:pPr>
              <w:pStyle w:val="ConsPlusNormal"/>
              <w:jc w:val="center"/>
              <w:rPr>
                <w:rFonts w:ascii="Times New Roman" w:hAnsi="Times New Roman" w:cs="Times New Roman"/>
                <w:sz w:val="28"/>
                <w:szCs w:val="28"/>
              </w:rPr>
            </w:pPr>
          </w:p>
        </w:tc>
      </w:tr>
      <w:tr w:rsidR="00DC7E49" w:rsidRPr="00392030" w14:paraId="2A0179E1" w14:textId="77777777" w:rsidTr="00186490">
        <w:tc>
          <w:tcPr>
            <w:tcW w:w="3397" w:type="dxa"/>
            <w:gridSpan w:val="2"/>
          </w:tcPr>
          <w:p w14:paraId="05A5AA4B" w14:textId="77777777" w:rsidR="00DC7E49" w:rsidRPr="00392030" w:rsidRDefault="00DC7E49" w:rsidP="00186490">
            <w:pPr>
              <w:pStyle w:val="ConsPlusNormal"/>
              <w:rPr>
                <w:rFonts w:ascii="Times New Roman" w:hAnsi="Times New Roman" w:cs="Times New Roman"/>
                <w:sz w:val="28"/>
                <w:szCs w:val="28"/>
              </w:rPr>
            </w:pPr>
            <w:r w:rsidRPr="00392030">
              <w:rPr>
                <w:rFonts w:ascii="Times New Roman" w:hAnsi="Times New Roman" w:cs="Times New Roman"/>
                <w:sz w:val="28"/>
                <w:szCs w:val="28"/>
              </w:rPr>
              <w:t>Всего</w:t>
            </w:r>
          </w:p>
        </w:tc>
        <w:tc>
          <w:tcPr>
            <w:tcW w:w="2694" w:type="dxa"/>
          </w:tcPr>
          <w:p w14:paraId="3F82A430" w14:textId="77777777" w:rsidR="00DC7E49" w:rsidRPr="00392030" w:rsidRDefault="00DC7E49" w:rsidP="00186490">
            <w:pPr>
              <w:pStyle w:val="ConsPlusNormal"/>
              <w:jc w:val="center"/>
              <w:rPr>
                <w:rFonts w:ascii="Times New Roman" w:hAnsi="Times New Roman" w:cs="Times New Roman"/>
                <w:sz w:val="28"/>
                <w:szCs w:val="28"/>
              </w:rPr>
            </w:pPr>
          </w:p>
        </w:tc>
        <w:tc>
          <w:tcPr>
            <w:tcW w:w="1417" w:type="dxa"/>
          </w:tcPr>
          <w:p w14:paraId="11E18DF9" w14:textId="77777777" w:rsidR="00DC7E49" w:rsidRPr="00392030" w:rsidRDefault="00DC7E49" w:rsidP="00186490">
            <w:pPr>
              <w:pStyle w:val="ConsPlusNormal"/>
              <w:jc w:val="center"/>
              <w:rPr>
                <w:rFonts w:ascii="Times New Roman" w:hAnsi="Times New Roman" w:cs="Times New Roman"/>
                <w:sz w:val="28"/>
                <w:szCs w:val="28"/>
              </w:rPr>
            </w:pPr>
          </w:p>
        </w:tc>
        <w:tc>
          <w:tcPr>
            <w:tcW w:w="1843" w:type="dxa"/>
          </w:tcPr>
          <w:p w14:paraId="15103658" w14:textId="77777777" w:rsidR="00DC7E49" w:rsidRPr="00392030" w:rsidRDefault="00DC7E49" w:rsidP="00186490">
            <w:pPr>
              <w:pStyle w:val="ConsPlusNormal"/>
              <w:jc w:val="center"/>
              <w:rPr>
                <w:rFonts w:ascii="Times New Roman" w:hAnsi="Times New Roman" w:cs="Times New Roman"/>
                <w:sz w:val="28"/>
                <w:szCs w:val="28"/>
              </w:rPr>
            </w:pPr>
          </w:p>
        </w:tc>
      </w:tr>
    </w:tbl>
    <w:p w14:paraId="15AD7127" w14:textId="77777777" w:rsidR="00DC7E49" w:rsidRPr="00392030" w:rsidRDefault="00DC7E49" w:rsidP="00DC7E49">
      <w:pPr>
        <w:pStyle w:val="ConsPlusNonformat"/>
        <w:jc w:val="both"/>
        <w:rPr>
          <w:rFonts w:ascii="Times New Roman" w:hAnsi="Times New Roman" w:cs="Times New Roman"/>
          <w:sz w:val="28"/>
          <w:szCs w:val="28"/>
        </w:rPr>
      </w:pPr>
    </w:p>
    <w:p w14:paraId="39DA926D"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Руководитель ________________</w:t>
      </w:r>
      <w:r>
        <w:rPr>
          <w:rFonts w:ascii="Times New Roman" w:hAnsi="Times New Roman" w:cs="Times New Roman"/>
          <w:sz w:val="28"/>
          <w:szCs w:val="28"/>
        </w:rPr>
        <w:t xml:space="preserve"> </w:t>
      </w:r>
      <w:r w:rsidRPr="00392030">
        <w:rPr>
          <w:rFonts w:ascii="Times New Roman" w:hAnsi="Times New Roman" w:cs="Times New Roman"/>
          <w:sz w:val="28"/>
          <w:szCs w:val="28"/>
        </w:rPr>
        <w:t>/</w:t>
      </w:r>
      <w:r>
        <w:rPr>
          <w:rFonts w:ascii="Times New Roman" w:hAnsi="Times New Roman" w:cs="Times New Roman"/>
          <w:sz w:val="28"/>
          <w:szCs w:val="28"/>
        </w:rPr>
        <w:t xml:space="preserve"> </w:t>
      </w:r>
      <w:r w:rsidRPr="00392030">
        <w:rPr>
          <w:rFonts w:ascii="Times New Roman" w:hAnsi="Times New Roman" w:cs="Times New Roman"/>
          <w:sz w:val="28"/>
          <w:szCs w:val="28"/>
        </w:rPr>
        <w:t>___________________/</w:t>
      </w:r>
    </w:p>
    <w:p w14:paraId="11302E5A" w14:textId="77777777" w:rsidR="00DC7E49" w:rsidRPr="00392030" w:rsidRDefault="00DC7E49" w:rsidP="00DC7E49">
      <w:pPr>
        <w:pStyle w:val="ConsPlusNonformat"/>
        <w:ind w:left="2977"/>
        <w:jc w:val="both"/>
        <w:rPr>
          <w:rFonts w:ascii="Times New Roman" w:hAnsi="Times New Roman" w:cs="Times New Roman"/>
          <w:sz w:val="24"/>
          <w:szCs w:val="24"/>
        </w:rPr>
      </w:pPr>
      <w:r>
        <w:rPr>
          <w:rFonts w:ascii="Times New Roman" w:hAnsi="Times New Roman" w:cs="Times New Roman"/>
          <w:sz w:val="24"/>
          <w:szCs w:val="24"/>
        </w:rPr>
        <w:t xml:space="preserve">(подпись) / </w:t>
      </w:r>
      <w:r w:rsidRPr="00392030">
        <w:rPr>
          <w:rFonts w:ascii="Times New Roman" w:hAnsi="Times New Roman" w:cs="Times New Roman"/>
          <w:sz w:val="24"/>
          <w:szCs w:val="24"/>
        </w:rPr>
        <w:t>(Ф.И.О.)</w:t>
      </w:r>
    </w:p>
    <w:p w14:paraId="006EE281" w14:textId="77777777" w:rsidR="00DC7E49" w:rsidRPr="00392030" w:rsidRDefault="00DC7E49" w:rsidP="00DC7E49">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392030">
        <w:rPr>
          <w:rFonts w:ascii="Times New Roman" w:hAnsi="Times New Roman" w:cs="Times New Roman"/>
          <w:sz w:val="28"/>
          <w:szCs w:val="28"/>
        </w:rPr>
        <w:t>___</w:t>
      </w:r>
      <w:r>
        <w:rPr>
          <w:rFonts w:ascii="Times New Roman" w:hAnsi="Times New Roman" w:cs="Times New Roman"/>
          <w:sz w:val="28"/>
          <w:szCs w:val="28"/>
        </w:rPr>
        <w:t>»</w:t>
      </w:r>
      <w:r w:rsidRPr="00392030">
        <w:rPr>
          <w:rFonts w:ascii="Times New Roman" w:hAnsi="Times New Roman" w:cs="Times New Roman"/>
          <w:sz w:val="28"/>
          <w:szCs w:val="28"/>
        </w:rPr>
        <w:t xml:space="preserve"> _____________ 20___ года</w:t>
      </w:r>
    </w:p>
    <w:p w14:paraId="38F41DFE" w14:textId="77777777" w:rsidR="00DC7E49" w:rsidRPr="00392030" w:rsidRDefault="00DC7E49" w:rsidP="00DC7E49">
      <w:pPr>
        <w:pStyle w:val="ConsPlusNonformat"/>
        <w:jc w:val="both"/>
        <w:rPr>
          <w:rFonts w:ascii="Times New Roman" w:hAnsi="Times New Roman" w:cs="Times New Roman"/>
          <w:sz w:val="28"/>
          <w:szCs w:val="28"/>
        </w:rPr>
      </w:pPr>
    </w:p>
    <w:p w14:paraId="082F7CC8" w14:textId="77777777" w:rsidR="00DC7E49" w:rsidRDefault="00DC7E49" w:rsidP="00DC7E49">
      <w:pPr>
        <w:pStyle w:val="ConsPlusNonformat"/>
        <w:jc w:val="both"/>
        <w:rPr>
          <w:sz w:val="28"/>
          <w:szCs w:val="28"/>
        </w:rPr>
      </w:pPr>
      <w:r w:rsidRPr="00392030">
        <w:rPr>
          <w:rFonts w:ascii="Times New Roman" w:hAnsi="Times New Roman" w:cs="Times New Roman"/>
          <w:sz w:val="28"/>
          <w:szCs w:val="28"/>
        </w:rPr>
        <w:t xml:space="preserve">М.П. </w:t>
      </w:r>
      <w:r>
        <w:rPr>
          <w:sz w:val="28"/>
          <w:szCs w:val="28"/>
        </w:rPr>
        <w:br w:type="page"/>
      </w:r>
    </w:p>
    <w:p w14:paraId="20D2CBFD" w14:textId="77777777" w:rsidR="00DC7E49" w:rsidRPr="00DC7E49" w:rsidRDefault="00DC7E49" w:rsidP="00DC7E49">
      <w:pPr>
        <w:autoSpaceDE w:val="0"/>
        <w:autoSpaceDN w:val="0"/>
        <w:adjustRightInd w:val="0"/>
        <w:spacing w:after="120"/>
        <w:ind w:left="3828"/>
        <w:jc w:val="center"/>
        <w:rPr>
          <w:rFonts w:ascii="Times New Roman" w:hAnsi="Times New Roman"/>
          <w:sz w:val="28"/>
          <w:szCs w:val="28"/>
        </w:rPr>
      </w:pPr>
      <w:r w:rsidRPr="00DC7E49">
        <w:rPr>
          <w:rFonts w:ascii="Times New Roman" w:hAnsi="Times New Roman"/>
          <w:sz w:val="28"/>
          <w:szCs w:val="28"/>
        </w:rPr>
        <w:lastRenderedPageBreak/>
        <w:t>ПРИЛОЖЕНИЕ 3</w:t>
      </w:r>
    </w:p>
    <w:p w14:paraId="51E87FC0"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к Порядку предоставления субсидии</w:t>
      </w:r>
    </w:p>
    <w:p w14:paraId="5F79D698"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из бюджета муниципального образования</w:t>
      </w:r>
    </w:p>
    <w:p w14:paraId="602A69FF"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 муниципальный округ</w:t>
      </w:r>
    </w:p>
    <w:p w14:paraId="5631413D"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3AA0A6B0" w14:textId="77777777" w:rsidR="00DC7E49"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на воз</w:t>
      </w:r>
      <w:r>
        <w:rPr>
          <w:rFonts w:ascii="Times New Roman" w:hAnsi="Times New Roman" w:cs="Times New Roman"/>
          <w:sz w:val="28"/>
          <w:szCs w:val="28"/>
        </w:rPr>
        <w:t>мещение части затрат, связанных</w:t>
      </w:r>
    </w:p>
    <w:p w14:paraId="40278C7F"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w:t>
      </w:r>
      <w:r>
        <w:rPr>
          <w:rFonts w:ascii="Times New Roman" w:hAnsi="Times New Roman" w:cs="Times New Roman"/>
          <w:sz w:val="28"/>
          <w:szCs w:val="28"/>
        </w:rPr>
        <w:t xml:space="preserve"> </w:t>
      </w:r>
      <w:r w:rsidRPr="00392030">
        <w:rPr>
          <w:rFonts w:ascii="Times New Roman" w:hAnsi="Times New Roman" w:cs="Times New Roman"/>
          <w:sz w:val="28"/>
          <w:szCs w:val="28"/>
        </w:rPr>
        <w:t>осуществлением деятельности социально</w:t>
      </w:r>
    </w:p>
    <w:p w14:paraId="4845C6D1"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ориентированных объектов розничной</w:t>
      </w:r>
    </w:p>
    <w:p w14:paraId="37E9223C"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торговли лекарственными средствами</w:t>
      </w:r>
    </w:p>
    <w:p w14:paraId="05D31744"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 изделиями медицинского назначения</w:t>
      </w:r>
    </w:p>
    <w:p w14:paraId="0E30396A"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(социальная аптека),</w:t>
      </w:r>
    </w:p>
    <w:p w14:paraId="6B174357"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утвержденному постановлением</w:t>
      </w:r>
    </w:p>
    <w:p w14:paraId="767F4468" w14:textId="77777777" w:rsidR="00DC7E49"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образования</w:t>
      </w:r>
    </w:p>
    <w:p w14:paraId="0B7047E4"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w:t>
      </w:r>
      <w:r>
        <w:rPr>
          <w:rFonts w:ascii="Times New Roman" w:hAnsi="Times New Roman" w:cs="Times New Roman"/>
          <w:sz w:val="28"/>
          <w:szCs w:val="28"/>
        </w:rPr>
        <w:t xml:space="preserve"> </w:t>
      </w:r>
      <w:r w:rsidRPr="00392030">
        <w:rPr>
          <w:rFonts w:ascii="Times New Roman" w:hAnsi="Times New Roman" w:cs="Times New Roman"/>
          <w:sz w:val="28"/>
          <w:szCs w:val="28"/>
        </w:rPr>
        <w:t>муниципальный округ</w:t>
      </w:r>
    </w:p>
    <w:p w14:paraId="6D829DEA"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46F0FAAA"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 xml:space="preserve">от </w:t>
      </w:r>
      <w:r>
        <w:rPr>
          <w:rFonts w:ascii="Times New Roman" w:hAnsi="Times New Roman" w:cs="Times New Roman"/>
          <w:sz w:val="28"/>
          <w:szCs w:val="28"/>
        </w:rPr>
        <w:t xml:space="preserve">14 марта 2025 года </w:t>
      </w:r>
      <w:r w:rsidRPr="00392030">
        <w:rPr>
          <w:rFonts w:ascii="Times New Roman" w:hAnsi="Times New Roman" w:cs="Times New Roman"/>
          <w:sz w:val="28"/>
          <w:szCs w:val="28"/>
        </w:rPr>
        <w:t>№</w:t>
      </w:r>
      <w:r>
        <w:rPr>
          <w:rFonts w:ascii="Times New Roman" w:hAnsi="Times New Roman" w:cs="Times New Roman"/>
          <w:sz w:val="28"/>
          <w:szCs w:val="28"/>
        </w:rPr>
        <w:t xml:space="preserve"> 142</w:t>
      </w:r>
    </w:p>
    <w:p w14:paraId="25CD31E3" w14:textId="77777777" w:rsidR="00DC7E49" w:rsidRDefault="00DC7E49" w:rsidP="00DC7E49">
      <w:pPr>
        <w:pStyle w:val="ConsPlusNormal"/>
        <w:jc w:val="center"/>
        <w:rPr>
          <w:rFonts w:ascii="Times New Roman" w:hAnsi="Times New Roman" w:cs="Times New Roman"/>
          <w:sz w:val="28"/>
          <w:szCs w:val="28"/>
        </w:rPr>
      </w:pPr>
    </w:p>
    <w:p w14:paraId="4BFF9B0B" w14:textId="77777777" w:rsidR="00DC7E49" w:rsidRPr="00392030" w:rsidRDefault="00DC7E49" w:rsidP="00DC7E49">
      <w:pPr>
        <w:pStyle w:val="ConsPlusNormal"/>
        <w:jc w:val="center"/>
        <w:rPr>
          <w:rFonts w:ascii="Times New Roman" w:hAnsi="Times New Roman" w:cs="Times New Roman"/>
          <w:sz w:val="28"/>
          <w:szCs w:val="28"/>
        </w:rPr>
      </w:pPr>
    </w:p>
    <w:p w14:paraId="27EBDD13" w14:textId="77777777" w:rsidR="00DC7E49" w:rsidRPr="00392030" w:rsidRDefault="00DC7E49" w:rsidP="00DC7E49">
      <w:pPr>
        <w:pStyle w:val="ConsPlusNonformat"/>
        <w:jc w:val="center"/>
        <w:rPr>
          <w:rFonts w:ascii="Times New Roman" w:hAnsi="Times New Roman" w:cs="Times New Roman"/>
          <w:sz w:val="28"/>
          <w:szCs w:val="28"/>
        </w:rPr>
      </w:pPr>
      <w:bookmarkStart w:id="7" w:name="P381"/>
      <w:bookmarkEnd w:id="7"/>
      <w:r w:rsidRPr="00392030">
        <w:rPr>
          <w:rFonts w:ascii="Times New Roman" w:hAnsi="Times New Roman" w:cs="Times New Roman"/>
          <w:sz w:val="28"/>
          <w:szCs w:val="28"/>
        </w:rPr>
        <w:t>Перечень</w:t>
      </w:r>
    </w:p>
    <w:p w14:paraId="1E8CE0D8" w14:textId="77777777" w:rsidR="00DC7E49" w:rsidRPr="00392030" w:rsidRDefault="00DC7E49" w:rsidP="00DC7E49">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реализуемых социально значимых лекарственных средств,</w:t>
      </w:r>
    </w:p>
    <w:p w14:paraId="1D9A8820" w14:textId="77777777" w:rsidR="00DC7E49" w:rsidRPr="00392030" w:rsidRDefault="00DC7E49" w:rsidP="00DC7E49">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изделий медицинского назначения с минимальной торговой</w:t>
      </w:r>
    </w:p>
    <w:p w14:paraId="4C64FC4E" w14:textId="77777777" w:rsidR="00DC7E49" w:rsidRPr="00392030" w:rsidRDefault="00DC7E49" w:rsidP="00DC7E49">
      <w:pPr>
        <w:pStyle w:val="ConsPlusNonformat"/>
        <w:ind w:right="-2"/>
        <w:jc w:val="center"/>
        <w:rPr>
          <w:rFonts w:ascii="Times New Roman" w:hAnsi="Times New Roman" w:cs="Times New Roman"/>
          <w:sz w:val="28"/>
          <w:szCs w:val="28"/>
        </w:rPr>
      </w:pPr>
      <w:r w:rsidRPr="00392030">
        <w:rPr>
          <w:rFonts w:ascii="Times New Roman" w:hAnsi="Times New Roman" w:cs="Times New Roman"/>
          <w:sz w:val="28"/>
          <w:szCs w:val="28"/>
        </w:rPr>
        <w:t>наценкой в торговом объекте, которому присвоен статус</w:t>
      </w:r>
    </w:p>
    <w:p w14:paraId="59301D84" w14:textId="77777777" w:rsidR="00DC7E49" w:rsidRPr="00392030" w:rsidRDefault="00DC7E49" w:rsidP="00DC7E49">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392030">
        <w:rPr>
          <w:rFonts w:ascii="Times New Roman" w:hAnsi="Times New Roman" w:cs="Times New Roman"/>
          <w:sz w:val="28"/>
          <w:szCs w:val="28"/>
        </w:rPr>
        <w:t>Социальная аптека</w:t>
      </w:r>
      <w:r>
        <w:rPr>
          <w:rFonts w:ascii="Times New Roman" w:hAnsi="Times New Roman" w:cs="Times New Roman"/>
          <w:sz w:val="28"/>
          <w:szCs w:val="28"/>
        </w:rPr>
        <w:t>»</w:t>
      </w:r>
    </w:p>
    <w:p w14:paraId="25E94159" w14:textId="77777777" w:rsidR="00DC7E49" w:rsidRPr="00392030" w:rsidRDefault="00DC7E49" w:rsidP="00DC7E49">
      <w:pPr>
        <w:pStyle w:val="ConsPlusNonformat"/>
        <w:jc w:val="center"/>
        <w:rPr>
          <w:rFonts w:ascii="Times New Roman" w:hAnsi="Times New Roman" w:cs="Times New Roman"/>
          <w:sz w:val="28"/>
          <w:szCs w:val="28"/>
        </w:rPr>
      </w:pPr>
      <w:r w:rsidRPr="00392030">
        <w:rPr>
          <w:rFonts w:ascii="Times New Roman" w:hAnsi="Times New Roman" w:cs="Times New Roman"/>
          <w:sz w:val="28"/>
          <w:szCs w:val="28"/>
        </w:rPr>
        <w:t xml:space="preserve">по состоянию на </w:t>
      </w:r>
      <w:r>
        <w:rPr>
          <w:rFonts w:ascii="Times New Roman" w:hAnsi="Times New Roman" w:cs="Times New Roman"/>
          <w:sz w:val="28"/>
          <w:szCs w:val="28"/>
        </w:rPr>
        <w:t>0</w:t>
      </w:r>
      <w:r w:rsidRPr="00392030">
        <w:rPr>
          <w:rFonts w:ascii="Times New Roman" w:hAnsi="Times New Roman" w:cs="Times New Roman"/>
          <w:sz w:val="28"/>
          <w:szCs w:val="28"/>
        </w:rPr>
        <w:t>1 ________ 202__ года</w:t>
      </w:r>
    </w:p>
    <w:p w14:paraId="007CB87F" w14:textId="77777777" w:rsidR="00DC7E49" w:rsidRPr="00392030" w:rsidRDefault="00DC7E49" w:rsidP="00DC7E49">
      <w:pPr>
        <w:pStyle w:val="ConsPlusNonformat"/>
        <w:jc w:val="center"/>
        <w:rPr>
          <w:rFonts w:ascii="Times New Roman" w:hAnsi="Times New Roman" w:cs="Times New Roman"/>
          <w:sz w:val="28"/>
          <w:szCs w:val="28"/>
        </w:rPr>
      </w:pPr>
    </w:p>
    <w:p w14:paraId="4BBE865A" w14:textId="77777777" w:rsidR="00DC7E49" w:rsidRPr="00392030" w:rsidRDefault="00DC7E49" w:rsidP="00DC7E49">
      <w:pPr>
        <w:pStyle w:val="ConsPlusNonformat"/>
        <w:jc w:val="both"/>
        <w:rPr>
          <w:rFonts w:ascii="Times New Roman" w:hAnsi="Times New Roman" w:cs="Times New Roman"/>
          <w:sz w:val="28"/>
          <w:szCs w:val="28"/>
        </w:rPr>
      </w:pPr>
      <w:r w:rsidRPr="00392030">
        <w:rPr>
          <w:rFonts w:ascii="Times New Roman" w:hAnsi="Times New Roman" w:cs="Times New Roman"/>
          <w:sz w:val="28"/>
          <w:szCs w:val="28"/>
        </w:rPr>
        <w:t>__________________________________________________________________</w:t>
      </w:r>
    </w:p>
    <w:p w14:paraId="6734F699" w14:textId="77777777" w:rsidR="00DC7E49" w:rsidRPr="00392030" w:rsidRDefault="00DC7E49" w:rsidP="00DC7E49">
      <w:pPr>
        <w:pStyle w:val="ConsPlusNonformat"/>
        <w:jc w:val="center"/>
        <w:rPr>
          <w:rFonts w:ascii="Times New Roman" w:hAnsi="Times New Roman" w:cs="Times New Roman"/>
          <w:sz w:val="24"/>
          <w:szCs w:val="24"/>
        </w:rPr>
      </w:pPr>
      <w:r w:rsidRPr="00392030">
        <w:rPr>
          <w:rFonts w:ascii="Times New Roman" w:hAnsi="Times New Roman" w:cs="Times New Roman"/>
          <w:sz w:val="24"/>
          <w:szCs w:val="24"/>
        </w:rPr>
        <w:t>(полное наименование торгового объекта и участника отбора)</w:t>
      </w:r>
    </w:p>
    <w:p w14:paraId="75E530F5" w14:textId="77777777" w:rsidR="00DC7E49" w:rsidRPr="00392030" w:rsidRDefault="00DC7E49" w:rsidP="00DC7E49">
      <w:pPr>
        <w:pStyle w:val="ConsPlusNormal"/>
        <w:ind w:firstLine="540"/>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4253"/>
        <w:gridCol w:w="1559"/>
        <w:gridCol w:w="1701"/>
        <w:gridCol w:w="1276"/>
      </w:tblGrid>
      <w:tr w:rsidR="00DC7E49" w:rsidRPr="00392030" w14:paraId="5AC5C1AC" w14:textId="77777777" w:rsidTr="00186490">
        <w:tc>
          <w:tcPr>
            <w:tcW w:w="562" w:type="dxa"/>
          </w:tcPr>
          <w:p w14:paraId="74941DFD" w14:textId="77777777" w:rsidR="00DC7E49" w:rsidRPr="00392030" w:rsidRDefault="00DC7E49" w:rsidP="00186490">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392030">
              <w:rPr>
                <w:rFonts w:ascii="Times New Roman" w:hAnsi="Times New Roman" w:cs="Times New Roman"/>
                <w:sz w:val="28"/>
                <w:szCs w:val="28"/>
              </w:rPr>
              <w:t xml:space="preserve"> </w:t>
            </w:r>
            <w:proofErr w:type="spellStart"/>
            <w:r w:rsidRPr="00392030">
              <w:rPr>
                <w:rFonts w:ascii="Times New Roman" w:hAnsi="Times New Roman" w:cs="Times New Roman"/>
                <w:sz w:val="28"/>
                <w:szCs w:val="28"/>
              </w:rPr>
              <w:t>пп</w:t>
            </w:r>
            <w:proofErr w:type="spellEnd"/>
            <w:r w:rsidRPr="00392030">
              <w:rPr>
                <w:rFonts w:ascii="Times New Roman" w:hAnsi="Times New Roman" w:cs="Times New Roman"/>
                <w:sz w:val="28"/>
                <w:szCs w:val="28"/>
              </w:rPr>
              <w:t>.</w:t>
            </w:r>
          </w:p>
        </w:tc>
        <w:tc>
          <w:tcPr>
            <w:tcW w:w="4253" w:type="dxa"/>
          </w:tcPr>
          <w:p w14:paraId="714F5DD5" w14:textId="77777777" w:rsidR="00DC7E49" w:rsidRPr="00392030" w:rsidRDefault="00DC7E49" w:rsidP="00186490">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Наименование товара</w:t>
            </w:r>
          </w:p>
        </w:tc>
        <w:tc>
          <w:tcPr>
            <w:tcW w:w="1559" w:type="dxa"/>
          </w:tcPr>
          <w:p w14:paraId="0CCF9604" w14:textId="77777777" w:rsidR="00DC7E49" w:rsidRPr="00392030" w:rsidRDefault="00DC7E49" w:rsidP="00186490">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Оптовая цена, руб.</w:t>
            </w:r>
          </w:p>
        </w:tc>
        <w:tc>
          <w:tcPr>
            <w:tcW w:w="1701" w:type="dxa"/>
          </w:tcPr>
          <w:p w14:paraId="12BABEA5" w14:textId="77777777" w:rsidR="00DC7E49" w:rsidRPr="00392030" w:rsidRDefault="00DC7E49" w:rsidP="00186490">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Розничная цена, руб.</w:t>
            </w:r>
          </w:p>
        </w:tc>
        <w:tc>
          <w:tcPr>
            <w:tcW w:w="1276" w:type="dxa"/>
          </w:tcPr>
          <w:p w14:paraId="21307358" w14:textId="77777777" w:rsidR="00DC7E49" w:rsidRPr="00392030" w:rsidRDefault="00DC7E49" w:rsidP="00186490">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Наценка (%)</w:t>
            </w:r>
          </w:p>
        </w:tc>
      </w:tr>
      <w:tr w:rsidR="00DC7E49" w:rsidRPr="00392030" w14:paraId="058AB75C" w14:textId="77777777" w:rsidTr="00186490">
        <w:tc>
          <w:tcPr>
            <w:tcW w:w="562" w:type="dxa"/>
          </w:tcPr>
          <w:p w14:paraId="6FA3C0FE" w14:textId="77777777" w:rsidR="00DC7E49" w:rsidRPr="00392030" w:rsidRDefault="00DC7E49" w:rsidP="00186490">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1</w:t>
            </w:r>
          </w:p>
        </w:tc>
        <w:tc>
          <w:tcPr>
            <w:tcW w:w="4253" w:type="dxa"/>
          </w:tcPr>
          <w:p w14:paraId="782FC47C" w14:textId="77777777" w:rsidR="00DC7E49" w:rsidRPr="00392030" w:rsidRDefault="00DC7E49" w:rsidP="00186490">
            <w:pPr>
              <w:pStyle w:val="ConsPlusNormal"/>
              <w:rPr>
                <w:rFonts w:ascii="Times New Roman" w:hAnsi="Times New Roman" w:cs="Times New Roman"/>
                <w:sz w:val="28"/>
                <w:szCs w:val="28"/>
              </w:rPr>
            </w:pPr>
          </w:p>
        </w:tc>
        <w:tc>
          <w:tcPr>
            <w:tcW w:w="1559" w:type="dxa"/>
          </w:tcPr>
          <w:p w14:paraId="5B91BEC2" w14:textId="77777777" w:rsidR="00DC7E49" w:rsidRPr="00392030" w:rsidRDefault="00DC7E49" w:rsidP="00186490">
            <w:pPr>
              <w:pStyle w:val="ConsPlusNormal"/>
              <w:jc w:val="center"/>
              <w:rPr>
                <w:rFonts w:ascii="Times New Roman" w:hAnsi="Times New Roman" w:cs="Times New Roman"/>
                <w:sz w:val="28"/>
                <w:szCs w:val="28"/>
              </w:rPr>
            </w:pPr>
          </w:p>
        </w:tc>
        <w:tc>
          <w:tcPr>
            <w:tcW w:w="1701" w:type="dxa"/>
          </w:tcPr>
          <w:p w14:paraId="0150001B" w14:textId="77777777" w:rsidR="00DC7E49" w:rsidRPr="00392030" w:rsidRDefault="00DC7E49" w:rsidP="00186490">
            <w:pPr>
              <w:pStyle w:val="ConsPlusNormal"/>
              <w:jc w:val="center"/>
              <w:rPr>
                <w:rFonts w:ascii="Times New Roman" w:hAnsi="Times New Roman" w:cs="Times New Roman"/>
                <w:sz w:val="28"/>
                <w:szCs w:val="28"/>
              </w:rPr>
            </w:pPr>
          </w:p>
        </w:tc>
        <w:tc>
          <w:tcPr>
            <w:tcW w:w="1276" w:type="dxa"/>
          </w:tcPr>
          <w:p w14:paraId="7520C74C" w14:textId="77777777" w:rsidR="00DC7E49" w:rsidRPr="00392030" w:rsidRDefault="00DC7E49" w:rsidP="00186490">
            <w:pPr>
              <w:pStyle w:val="ConsPlusNormal"/>
              <w:jc w:val="center"/>
              <w:rPr>
                <w:rFonts w:ascii="Times New Roman" w:hAnsi="Times New Roman" w:cs="Times New Roman"/>
                <w:sz w:val="28"/>
                <w:szCs w:val="28"/>
              </w:rPr>
            </w:pPr>
          </w:p>
        </w:tc>
      </w:tr>
      <w:tr w:rsidR="00DC7E49" w:rsidRPr="00392030" w14:paraId="1B9F2EAB" w14:textId="77777777" w:rsidTr="00186490">
        <w:tc>
          <w:tcPr>
            <w:tcW w:w="562" w:type="dxa"/>
          </w:tcPr>
          <w:p w14:paraId="35A8F01B" w14:textId="77777777" w:rsidR="00DC7E49" w:rsidRPr="00392030" w:rsidRDefault="00DC7E49" w:rsidP="00186490">
            <w:pPr>
              <w:pStyle w:val="ConsPlusNormal"/>
              <w:jc w:val="center"/>
              <w:rPr>
                <w:rFonts w:ascii="Times New Roman" w:hAnsi="Times New Roman" w:cs="Times New Roman"/>
                <w:sz w:val="28"/>
                <w:szCs w:val="28"/>
              </w:rPr>
            </w:pPr>
            <w:r w:rsidRPr="00392030">
              <w:rPr>
                <w:rFonts w:ascii="Times New Roman" w:hAnsi="Times New Roman" w:cs="Times New Roman"/>
                <w:sz w:val="28"/>
                <w:szCs w:val="28"/>
              </w:rPr>
              <w:t>2</w:t>
            </w:r>
          </w:p>
        </w:tc>
        <w:tc>
          <w:tcPr>
            <w:tcW w:w="4253" w:type="dxa"/>
          </w:tcPr>
          <w:p w14:paraId="2D1011AE" w14:textId="77777777" w:rsidR="00DC7E49" w:rsidRPr="00392030" w:rsidRDefault="00DC7E49" w:rsidP="00186490">
            <w:pPr>
              <w:pStyle w:val="ConsPlusNormal"/>
              <w:rPr>
                <w:rFonts w:ascii="Times New Roman" w:hAnsi="Times New Roman" w:cs="Times New Roman"/>
                <w:sz w:val="28"/>
                <w:szCs w:val="28"/>
              </w:rPr>
            </w:pPr>
          </w:p>
        </w:tc>
        <w:tc>
          <w:tcPr>
            <w:tcW w:w="1559" w:type="dxa"/>
          </w:tcPr>
          <w:p w14:paraId="5C82F9D4" w14:textId="77777777" w:rsidR="00DC7E49" w:rsidRPr="00392030" w:rsidRDefault="00DC7E49" w:rsidP="00186490">
            <w:pPr>
              <w:pStyle w:val="ConsPlusNormal"/>
              <w:jc w:val="center"/>
              <w:rPr>
                <w:rFonts w:ascii="Times New Roman" w:hAnsi="Times New Roman" w:cs="Times New Roman"/>
                <w:sz w:val="28"/>
                <w:szCs w:val="28"/>
              </w:rPr>
            </w:pPr>
          </w:p>
        </w:tc>
        <w:tc>
          <w:tcPr>
            <w:tcW w:w="1701" w:type="dxa"/>
          </w:tcPr>
          <w:p w14:paraId="27B72E02" w14:textId="77777777" w:rsidR="00DC7E49" w:rsidRPr="00392030" w:rsidRDefault="00DC7E49" w:rsidP="00186490">
            <w:pPr>
              <w:pStyle w:val="ConsPlusNormal"/>
              <w:jc w:val="center"/>
              <w:rPr>
                <w:rFonts w:ascii="Times New Roman" w:hAnsi="Times New Roman" w:cs="Times New Roman"/>
                <w:sz w:val="28"/>
                <w:szCs w:val="28"/>
              </w:rPr>
            </w:pPr>
          </w:p>
        </w:tc>
        <w:tc>
          <w:tcPr>
            <w:tcW w:w="1276" w:type="dxa"/>
          </w:tcPr>
          <w:p w14:paraId="396CBD19" w14:textId="77777777" w:rsidR="00DC7E49" w:rsidRPr="00392030" w:rsidRDefault="00DC7E49" w:rsidP="00186490">
            <w:pPr>
              <w:pStyle w:val="ConsPlusNormal"/>
              <w:jc w:val="center"/>
              <w:rPr>
                <w:rFonts w:ascii="Times New Roman" w:hAnsi="Times New Roman" w:cs="Times New Roman"/>
                <w:sz w:val="28"/>
                <w:szCs w:val="28"/>
              </w:rPr>
            </w:pPr>
          </w:p>
        </w:tc>
      </w:tr>
      <w:tr w:rsidR="00DC7E49" w:rsidRPr="00392030" w14:paraId="03B750AD" w14:textId="77777777" w:rsidTr="00186490">
        <w:tc>
          <w:tcPr>
            <w:tcW w:w="562" w:type="dxa"/>
          </w:tcPr>
          <w:p w14:paraId="44CE0DA5" w14:textId="77777777" w:rsidR="00DC7E49" w:rsidRPr="00392030" w:rsidRDefault="00DC7E49" w:rsidP="00186490">
            <w:pPr>
              <w:pStyle w:val="ConsPlusNormal"/>
              <w:jc w:val="center"/>
              <w:rPr>
                <w:rFonts w:ascii="Times New Roman" w:hAnsi="Times New Roman" w:cs="Times New Roman"/>
                <w:sz w:val="28"/>
                <w:szCs w:val="28"/>
              </w:rPr>
            </w:pPr>
          </w:p>
        </w:tc>
        <w:tc>
          <w:tcPr>
            <w:tcW w:w="4253" w:type="dxa"/>
          </w:tcPr>
          <w:p w14:paraId="2FEE3D46" w14:textId="77777777" w:rsidR="00DC7E49" w:rsidRPr="00392030" w:rsidRDefault="00DC7E49" w:rsidP="00186490">
            <w:pPr>
              <w:pStyle w:val="ConsPlusNormal"/>
              <w:jc w:val="center"/>
              <w:rPr>
                <w:rFonts w:ascii="Times New Roman" w:hAnsi="Times New Roman" w:cs="Times New Roman"/>
                <w:sz w:val="28"/>
                <w:szCs w:val="28"/>
              </w:rPr>
            </w:pPr>
          </w:p>
        </w:tc>
        <w:tc>
          <w:tcPr>
            <w:tcW w:w="1559" w:type="dxa"/>
          </w:tcPr>
          <w:p w14:paraId="61B16119" w14:textId="77777777" w:rsidR="00DC7E49" w:rsidRPr="00392030" w:rsidRDefault="00DC7E49" w:rsidP="00186490">
            <w:pPr>
              <w:pStyle w:val="ConsPlusNormal"/>
              <w:jc w:val="center"/>
              <w:rPr>
                <w:rFonts w:ascii="Times New Roman" w:hAnsi="Times New Roman" w:cs="Times New Roman"/>
                <w:sz w:val="28"/>
                <w:szCs w:val="28"/>
              </w:rPr>
            </w:pPr>
          </w:p>
        </w:tc>
        <w:tc>
          <w:tcPr>
            <w:tcW w:w="1701" w:type="dxa"/>
          </w:tcPr>
          <w:p w14:paraId="6CE6DE89" w14:textId="77777777" w:rsidR="00DC7E49" w:rsidRPr="00392030" w:rsidRDefault="00DC7E49" w:rsidP="00186490">
            <w:pPr>
              <w:pStyle w:val="ConsPlusNormal"/>
              <w:jc w:val="center"/>
              <w:rPr>
                <w:rFonts w:ascii="Times New Roman" w:hAnsi="Times New Roman" w:cs="Times New Roman"/>
                <w:sz w:val="28"/>
                <w:szCs w:val="28"/>
              </w:rPr>
            </w:pPr>
          </w:p>
        </w:tc>
        <w:tc>
          <w:tcPr>
            <w:tcW w:w="1276" w:type="dxa"/>
          </w:tcPr>
          <w:p w14:paraId="6FF42188" w14:textId="77777777" w:rsidR="00DC7E49" w:rsidRPr="00392030" w:rsidRDefault="00DC7E49" w:rsidP="00186490">
            <w:pPr>
              <w:pStyle w:val="ConsPlusNormal"/>
              <w:jc w:val="center"/>
              <w:rPr>
                <w:rFonts w:ascii="Times New Roman" w:hAnsi="Times New Roman" w:cs="Times New Roman"/>
                <w:sz w:val="28"/>
                <w:szCs w:val="28"/>
              </w:rPr>
            </w:pPr>
          </w:p>
        </w:tc>
      </w:tr>
    </w:tbl>
    <w:p w14:paraId="2A9EB07A" w14:textId="77777777" w:rsidR="00DC7E49" w:rsidRPr="00392030" w:rsidRDefault="00DC7E49" w:rsidP="00DC7E49">
      <w:pPr>
        <w:pStyle w:val="ConsPlusNormal"/>
        <w:ind w:firstLine="540"/>
        <w:jc w:val="both"/>
        <w:rPr>
          <w:rFonts w:ascii="Times New Roman" w:hAnsi="Times New Roman" w:cs="Times New Roman"/>
          <w:sz w:val="28"/>
          <w:szCs w:val="28"/>
        </w:rPr>
      </w:pPr>
    </w:p>
    <w:p w14:paraId="24E4F191" w14:textId="77777777" w:rsidR="00DC7E49" w:rsidRPr="00392030" w:rsidRDefault="00DC7E49" w:rsidP="00DC7E49">
      <w:pPr>
        <w:pStyle w:val="ConsPlusNonformat"/>
        <w:rPr>
          <w:rFonts w:ascii="Times New Roman" w:hAnsi="Times New Roman" w:cs="Times New Roman"/>
          <w:sz w:val="28"/>
          <w:szCs w:val="28"/>
        </w:rPr>
      </w:pPr>
      <w:r w:rsidRPr="00392030">
        <w:rPr>
          <w:rFonts w:ascii="Times New Roman" w:hAnsi="Times New Roman" w:cs="Times New Roman"/>
          <w:sz w:val="28"/>
          <w:szCs w:val="28"/>
        </w:rPr>
        <w:t>Руководитель _________________</w:t>
      </w:r>
      <w:r>
        <w:rPr>
          <w:rFonts w:ascii="Times New Roman" w:hAnsi="Times New Roman" w:cs="Times New Roman"/>
          <w:sz w:val="28"/>
          <w:szCs w:val="28"/>
        </w:rPr>
        <w:t xml:space="preserve"> </w:t>
      </w:r>
      <w:r w:rsidRPr="00392030">
        <w:rPr>
          <w:rFonts w:ascii="Times New Roman" w:hAnsi="Times New Roman" w:cs="Times New Roman"/>
          <w:sz w:val="28"/>
          <w:szCs w:val="28"/>
        </w:rPr>
        <w:t>/</w:t>
      </w:r>
      <w:r>
        <w:rPr>
          <w:rFonts w:ascii="Times New Roman" w:hAnsi="Times New Roman" w:cs="Times New Roman"/>
          <w:sz w:val="28"/>
          <w:szCs w:val="28"/>
        </w:rPr>
        <w:t xml:space="preserve"> </w:t>
      </w:r>
      <w:r w:rsidRPr="00392030">
        <w:rPr>
          <w:rFonts w:ascii="Times New Roman" w:hAnsi="Times New Roman" w:cs="Times New Roman"/>
          <w:sz w:val="28"/>
          <w:szCs w:val="28"/>
        </w:rPr>
        <w:t>_________________/</w:t>
      </w:r>
    </w:p>
    <w:p w14:paraId="7E1418D2" w14:textId="77777777" w:rsidR="00DC7E49" w:rsidRDefault="00DC7E49" w:rsidP="00DC7E49">
      <w:pPr>
        <w:pStyle w:val="ConsPlusNonformat"/>
        <w:ind w:left="2977"/>
        <w:jc w:val="both"/>
        <w:rPr>
          <w:rFonts w:ascii="Times New Roman" w:hAnsi="Times New Roman" w:cs="Times New Roman"/>
          <w:sz w:val="24"/>
          <w:szCs w:val="24"/>
        </w:rPr>
      </w:pPr>
      <w:r w:rsidRPr="00392030">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392030">
        <w:rPr>
          <w:rFonts w:ascii="Times New Roman" w:hAnsi="Times New Roman" w:cs="Times New Roman"/>
          <w:sz w:val="24"/>
          <w:szCs w:val="24"/>
        </w:rPr>
        <w:t>(Ф.И.О.)</w:t>
      </w:r>
    </w:p>
    <w:p w14:paraId="640925A0" w14:textId="77777777" w:rsidR="00DC7E49" w:rsidRPr="00392030" w:rsidRDefault="00DC7E49" w:rsidP="00DC7E49">
      <w:pPr>
        <w:pStyle w:val="ConsPlusNonformat"/>
        <w:ind w:left="2977"/>
        <w:jc w:val="both"/>
        <w:rPr>
          <w:rFonts w:ascii="Times New Roman" w:hAnsi="Times New Roman" w:cs="Times New Roman"/>
          <w:sz w:val="24"/>
          <w:szCs w:val="24"/>
        </w:rPr>
      </w:pPr>
    </w:p>
    <w:p w14:paraId="4DF55659" w14:textId="77777777" w:rsidR="00DC7E49" w:rsidRPr="00392030" w:rsidRDefault="00DC7E49" w:rsidP="00DC7E49">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392030">
        <w:rPr>
          <w:rFonts w:ascii="Times New Roman" w:hAnsi="Times New Roman" w:cs="Times New Roman"/>
          <w:sz w:val="28"/>
          <w:szCs w:val="28"/>
        </w:rPr>
        <w:t>___</w:t>
      </w:r>
      <w:r>
        <w:rPr>
          <w:rFonts w:ascii="Times New Roman" w:hAnsi="Times New Roman" w:cs="Times New Roman"/>
          <w:sz w:val="28"/>
          <w:szCs w:val="28"/>
        </w:rPr>
        <w:t>»</w:t>
      </w:r>
      <w:r w:rsidRPr="00392030">
        <w:rPr>
          <w:rFonts w:ascii="Times New Roman" w:hAnsi="Times New Roman" w:cs="Times New Roman"/>
          <w:sz w:val="28"/>
          <w:szCs w:val="28"/>
        </w:rPr>
        <w:t xml:space="preserve"> _____________ 20___ года</w:t>
      </w:r>
    </w:p>
    <w:p w14:paraId="57FE6B66" w14:textId="77777777" w:rsidR="00DC7E49" w:rsidRPr="00392030" w:rsidRDefault="00DC7E49" w:rsidP="00DC7E49">
      <w:pPr>
        <w:pStyle w:val="ConsPlusNonformat"/>
        <w:jc w:val="both"/>
        <w:rPr>
          <w:rFonts w:ascii="Times New Roman" w:hAnsi="Times New Roman" w:cs="Times New Roman"/>
          <w:sz w:val="28"/>
          <w:szCs w:val="28"/>
        </w:rPr>
      </w:pPr>
    </w:p>
    <w:p w14:paraId="566B0471" w14:textId="77777777" w:rsidR="00DC7E49" w:rsidRDefault="00DC7E49" w:rsidP="00DC7E49">
      <w:pPr>
        <w:pStyle w:val="ConsPlusNonformat"/>
        <w:jc w:val="both"/>
        <w:rPr>
          <w:rFonts w:ascii="Times New Roman" w:hAnsi="Times New Roman" w:cs="Times New Roman"/>
          <w:sz w:val="24"/>
          <w:szCs w:val="24"/>
        </w:rPr>
      </w:pPr>
      <w:r w:rsidRPr="00392030">
        <w:rPr>
          <w:rFonts w:ascii="Times New Roman" w:hAnsi="Times New Roman" w:cs="Times New Roman"/>
          <w:sz w:val="28"/>
          <w:szCs w:val="28"/>
        </w:rPr>
        <w:t xml:space="preserve">М.П. </w:t>
      </w:r>
      <w:r w:rsidRPr="00392030">
        <w:rPr>
          <w:rFonts w:ascii="Times New Roman" w:hAnsi="Times New Roman" w:cs="Times New Roman"/>
          <w:sz w:val="24"/>
          <w:szCs w:val="24"/>
        </w:rPr>
        <w:t>(при ее наличии)</w:t>
      </w:r>
    </w:p>
    <w:p w14:paraId="62963B77" w14:textId="77777777" w:rsidR="00DC7E49" w:rsidRDefault="00DC7E49" w:rsidP="00DC7E49">
      <w:pPr>
        <w:spacing w:after="200" w:line="276" w:lineRule="auto"/>
        <w:rPr>
          <w:rFonts w:eastAsiaTheme="minorEastAsia"/>
        </w:rPr>
      </w:pPr>
      <w:r>
        <w:br w:type="page"/>
      </w:r>
    </w:p>
    <w:p w14:paraId="38742AF5" w14:textId="77777777" w:rsidR="00DC7E49" w:rsidRPr="00DC7E49" w:rsidRDefault="00DC7E49" w:rsidP="00DC7E49">
      <w:pPr>
        <w:autoSpaceDE w:val="0"/>
        <w:autoSpaceDN w:val="0"/>
        <w:adjustRightInd w:val="0"/>
        <w:spacing w:after="120"/>
        <w:ind w:left="3828"/>
        <w:jc w:val="center"/>
        <w:rPr>
          <w:rFonts w:ascii="Times New Roman" w:hAnsi="Times New Roman"/>
          <w:sz w:val="28"/>
          <w:szCs w:val="28"/>
        </w:rPr>
      </w:pPr>
      <w:r w:rsidRPr="00DC7E49">
        <w:rPr>
          <w:rFonts w:ascii="Times New Roman" w:hAnsi="Times New Roman"/>
          <w:sz w:val="28"/>
          <w:szCs w:val="28"/>
        </w:rPr>
        <w:lastRenderedPageBreak/>
        <w:t>ПРИЛОЖЕНИЕ 4</w:t>
      </w:r>
    </w:p>
    <w:p w14:paraId="5BA0D3F7"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к Порядку предоставления субсидии</w:t>
      </w:r>
    </w:p>
    <w:p w14:paraId="43F09833"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из бюджета муниципального образования</w:t>
      </w:r>
    </w:p>
    <w:p w14:paraId="000BC4D5"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 муниципальный округ</w:t>
      </w:r>
    </w:p>
    <w:p w14:paraId="5E8ACCDC"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0DE1F795" w14:textId="77777777" w:rsidR="00DC7E49"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на воз</w:t>
      </w:r>
      <w:r>
        <w:rPr>
          <w:rFonts w:ascii="Times New Roman" w:hAnsi="Times New Roman" w:cs="Times New Roman"/>
          <w:sz w:val="28"/>
          <w:szCs w:val="28"/>
        </w:rPr>
        <w:t>мещение части затрат, связанных</w:t>
      </w:r>
    </w:p>
    <w:p w14:paraId="30E3C035"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w:t>
      </w:r>
      <w:r>
        <w:rPr>
          <w:rFonts w:ascii="Times New Roman" w:hAnsi="Times New Roman" w:cs="Times New Roman"/>
          <w:sz w:val="28"/>
          <w:szCs w:val="28"/>
        </w:rPr>
        <w:t xml:space="preserve"> </w:t>
      </w:r>
      <w:r w:rsidRPr="00392030">
        <w:rPr>
          <w:rFonts w:ascii="Times New Roman" w:hAnsi="Times New Roman" w:cs="Times New Roman"/>
          <w:sz w:val="28"/>
          <w:szCs w:val="28"/>
        </w:rPr>
        <w:t>осуществлением деятельности социально</w:t>
      </w:r>
    </w:p>
    <w:p w14:paraId="2C518A1F"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ориентированных объектов розничной</w:t>
      </w:r>
    </w:p>
    <w:p w14:paraId="4F2C8B12"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торговли лекарственными средствами</w:t>
      </w:r>
    </w:p>
    <w:p w14:paraId="7AE01A23"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и изделиями медицинского назначения</w:t>
      </w:r>
    </w:p>
    <w:p w14:paraId="0257A070"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(социальная аптека),</w:t>
      </w:r>
    </w:p>
    <w:p w14:paraId="76B29591"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утвержденному постановлением</w:t>
      </w:r>
    </w:p>
    <w:p w14:paraId="3C20D450" w14:textId="77777777" w:rsidR="00DC7E49"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образования</w:t>
      </w:r>
    </w:p>
    <w:p w14:paraId="527DDC8D"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Ногликский</w:t>
      </w:r>
      <w:r>
        <w:rPr>
          <w:rFonts w:ascii="Times New Roman" w:hAnsi="Times New Roman" w:cs="Times New Roman"/>
          <w:sz w:val="28"/>
          <w:szCs w:val="28"/>
        </w:rPr>
        <w:t xml:space="preserve"> </w:t>
      </w:r>
      <w:r w:rsidRPr="00392030">
        <w:rPr>
          <w:rFonts w:ascii="Times New Roman" w:hAnsi="Times New Roman" w:cs="Times New Roman"/>
          <w:sz w:val="28"/>
          <w:szCs w:val="28"/>
        </w:rPr>
        <w:t>муниципальный округ</w:t>
      </w:r>
    </w:p>
    <w:p w14:paraId="4182DEBF"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Сахалинской области</w:t>
      </w:r>
    </w:p>
    <w:p w14:paraId="54A810D7" w14:textId="77777777" w:rsidR="00DC7E49" w:rsidRPr="00392030" w:rsidRDefault="00DC7E49" w:rsidP="00DC7E49">
      <w:pPr>
        <w:pStyle w:val="ConsPlusNormal"/>
        <w:ind w:left="3828"/>
        <w:jc w:val="center"/>
        <w:rPr>
          <w:rFonts w:ascii="Times New Roman" w:hAnsi="Times New Roman" w:cs="Times New Roman"/>
          <w:sz w:val="28"/>
          <w:szCs w:val="28"/>
        </w:rPr>
      </w:pPr>
      <w:r w:rsidRPr="00392030">
        <w:rPr>
          <w:rFonts w:ascii="Times New Roman" w:hAnsi="Times New Roman" w:cs="Times New Roman"/>
          <w:sz w:val="28"/>
          <w:szCs w:val="28"/>
        </w:rPr>
        <w:t xml:space="preserve">от </w:t>
      </w:r>
      <w:r>
        <w:rPr>
          <w:rFonts w:ascii="Times New Roman" w:hAnsi="Times New Roman" w:cs="Times New Roman"/>
          <w:sz w:val="28"/>
          <w:szCs w:val="28"/>
        </w:rPr>
        <w:t xml:space="preserve">14 марта 2025 года </w:t>
      </w:r>
      <w:r w:rsidRPr="00392030">
        <w:rPr>
          <w:rFonts w:ascii="Times New Roman" w:hAnsi="Times New Roman" w:cs="Times New Roman"/>
          <w:sz w:val="28"/>
          <w:szCs w:val="28"/>
        </w:rPr>
        <w:t>№</w:t>
      </w:r>
      <w:r>
        <w:rPr>
          <w:rFonts w:ascii="Times New Roman" w:hAnsi="Times New Roman" w:cs="Times New Roman"/>
          <w:sz w:val="28"/>
          <w:szCs w:val="28"/>
        </w:rPr>
        <w:t xml:space="preserve"> 142</w:t>
      </w:r>
    </w:p>
    <w:p w14:paraId="4E9ADE92" w14:textId="77777777" w:rsidR="00DC7E49" w:rsidRDefault="00DC7E49" w:rsidP="00DC7E49">
      <w:pPr>
        <w:autoSpaceDE w:val="0"/>
        <w:autoSpaceDN w:val="0"/>
        <w:adjustRightInd w:val="0"/>
        <w:ind w:left="142"/>
        <w:jc w:val="right"/>
        <w:rPr>
          <w:rFonts w:eastAsiaTheme="minorHAnsi"/>
          <w:sz w:val="28"/>
          <w:szCs w:val="28"/>
        </w:rPr>
      </w:pPr>
    </w:p>
    <w:p w14:paraId="26597868" w14:textId="77777777" w:rsidR="00DC7E49" w:rsidRPr="00392030" w:rsidRDefault="00DC7E49" w:rsidP="00DC7E49">
      <w:pPr>
        <w:autoSpaceDE w:val="0"/>
        <w:autoSpaceDN w:val="0"/>
        <w:adjustRightInd w:val="0"/>
        <w:ind w:left="142"/>
        <w:jc w:val="right"/>
        <w:rPr>
          <w:rFonts w:eastAsiaTheme="minorHAnsi"/>
          <w:sz w:val="28"/>
          <w:szCs w:val="28"/>
        </w:rPr>
      </w:pPr>
    </w:p>
    <w:tbl>
      <w:tblPr>
        <w:tblW w:w="18997" w:type="dxa"/>
        <w:tblLayout w:type="fixed"/>
        <w:tblCellMar>
          <w:top w:w="102" w:type="dxa"/>
          <w:left w:w="62" w:type="dxa"/>
          <w:bottom w:w="102" w:type="dxa"/>
          <w:right w:w="62" w:type="dxa"/>
        </w:tblCellMar>
        <w:tblLook w:val="04A0" w:firstRow="1" w:lastRow="0" w:firstColumn="1" w:lastColumn="0" w:noHBand="0" w:noVBand="1"/>
      </w:tblPr>
      <w:tblGrid>
        <w:gridCol w:w="8931"/>
        <w:gridCol w:w="10066"/>
      </w:tblGrid>
      <w:tr w:rsidR="00DC7E49" w:rsidRPr="00392030" w14:paraId="219CFEB8" w14:textId="77777777" w:rsidTr="00186490">
        <w:tc>
          <w:tcPr>
            <w:tcW w:w="8931" w:type="dxa"/>
          </w:tcPr>
          <w:p w14:paraId="516D00CD" w14:textId="77777777" w:rsidR="00DC7E49" w:rsidRPr="00DC7E49" w:rsidRDefault="00DC7E49" w:rsidP="00186490">
            <w:pPr>
              <w:widowControl w:val="0"/>
              <w:autoSpaceDE w:val="0"/>
              <w:autoSpaceDN w:val="0"/>
              <w:ind w:left="142"/>
              <w:jc w:val="center"/>
              <w:rPr>
                <w:rFonts w:ascii="Times New Roman" w:hAnsi="Times New Roman"/>
                <w:sz w:val="28"/>
                <w:szCs w:val="28"/>
              </w:rPr>
            </w:pPr>
            <w:r w:rsidRPr="00DC7E49">
              <w:rPr>
                <w:rFonts w:ascii="Times New Roman" w:hAnsi="Times New Roman"/>
                <w:sz w:val="28"/>
                <w:szCs w:val="28"/>
              </w:rPr>
              <w:t>Показатели результативности использования субсидии</w:t>
            </w:r>
          </w:p>
          <w:p w14:paraId="5DC49C33" w14:textId="77777777" w:rsidR="00DC7E49" w:rsidRPr="00DC7E49" w:rsidRDefault="00DC7E49" w:rsidP="00CB46F1">
            <w:pPr>
              <w:widowControl w:val="0"/>
              <w:autoSpaceDE w:val="0"/>
              <w:autoSpaceDN w:val="0"/>
              <w:spacing w:after="0"/>
              <w:ind w:left="142"/>
              <w:jc w:val="center"/>
              <w:rPr>
                <w:rFonts w:ascii="Times New Roman" w:hAnsi="Times New Roman"/>
                <w:sz w:val="28"/>
                <w:szCs w:val="28"/>
              </w:rPr>
            </w:pPr>
            <w:r w:rsidRPr="00DC7E49">
              <w:rPr>
                <w:rFonts w:ascii="Times New Roman" w:hAnsi="Times New Roman"/>
                <w:sz w:val="28"/>
                <w:szCs w:val="28"/>
              </w:rPr>
              <w:t>___________________________________________________</w:t>
            </w:r>
          </w:p>
          <w:p w14:paraId="5AA947A9" w14:textId="77777777" w:rsidR="00DC7E49" w:rsidRPr="00DC7E49" w:rsidRDefault="00DC7E49" w:rsidP="00186490">
            <w:pPr>
              <w:widowControl w:val="0"/>
              <w:autoSpaceDE w:val="0"/>
              <w:autoSpaceDN w:val="0"/>
              <w:ind w:left="142"/>
              <w:jc w:val="center"/>
              <w:rPr>
                <w:rFonts w:ascii="Times New Roman" w:hAnsi="Times New Roman"/>
              </w:rPr>
            </w:pPr>
            <w:r w:rsidRPr="00DC7E49">
              <w:rPr>
                <w:rFonts w:ascii="Times New Roman" w:hAnsi="Times New Roman"/>
              </w:rPr>
              <w:t>(участник отбора)</w:t>
            </w:r>
          </w:p>
          <w:p w14:paraId="2B2F1741" w14:textId="77777777" w:rsidR="00DC7E49" w:rsidRPr="00392030" w:rsidRDefault="00DC7E49" w:rsidP="00186490">
            <w:pPr>
              <w:widowControl w:val="0"/>
              <w:autoSpaceDE w:val="0"/>
              <w:autoSpaceDN w:val="0"/>
              <w:ind w:left="142"/>
              <w:jc w:val="center"/>
              <w:rPr>
                <w:sz w:val="28"/>
                <w:szCs w:val="28"/>
              </w:rPr>
            </w:pPr>
            <w:r w:rsidRPr="00DC7E49">
              <w:rPr>
                <w:rFonts w:ascii="Times New Roman" w:hAnsi="Times New Roman"/>
                <w:sz w:val="28"/>
                <w:szCs w:val="28"/>
              </w:rPr>
              <w:t>по состоянию на _________________года</w:t>
            </w:r>
          </w:p>
        </w:tc>
        <w:tc>
          <w:tcPr>
            <w:tcW w:w="10066" w:type="dxa"/>
          </w:tcPr>
          <w:p w14:paraId="489BF1ED" w14:textId="77777777" w:rsidR="00DC7E49" w:rsidRPr="00392030" w:rsidRDefault="00DC7E49" w:rsidP="00186490">
            <w:pPr>
              <w:widowControl w:val="0"/>
              <w:autoSpaceDE w:val="0"/>
              <w:autoSpaceDN w:val="0"/>
              <w:ind w:left="142"/>
              <w:rPr>
                <w:sz w:val="26"/>
                <w:szCs w:val="26"/>
              </w:rPr>
            </w:pPr>
          </w:p>
        </w:tc>
      </w:tr>
    </w:tbl>
    <w:p w14:paraId="1EE4A8B8" w14:textId="77777777" w:rsidR="00DC7E49" w:rsidRPr="00392030" w:rsidRDefault="00DC7E49" w:rsidP="00DC7E49">
      <w:pPr>
        <w:rPr>
          <w:rFonts w:asciiTheme="minorHAnsi" w:eastAsiaTheme="minorHAnsi" w:hAnsiTheme="minorHAnsi" w:cstheme="minorBidi"/>
          <w:sz w:val="28"/>
          <w:szCs w:val="28"/>
        </w:rPr>
      </w:pPr>
    </w:p>
    <w:tbl>
      <w:tblPr>
        <w:tblStyle w:val="aa"/>
        <w:tblW w:w="9356" w:type="dxa"/>
        <w:tblInd w:w="-5" w:type="dxa"/>
        <w:tblLayout w:type="fixed"/>
        <w:tblLook w:val="04A0" w:firstRow="1" w:lastRow="0" w:firstColumn="1" w:lastColumn="0" w:noHBand="0" w:noVBand="1"/>
      </w:tblPr>
      <w:tblGrid>
        <w:gridCol w:w="567"/>
        <w:gridCol w:w="1985"/>
        <w:gridCol w:w="2835"/>
        <w:gridCol w:w="993"/>
        <w:gridCol w:w="1417"/>
        <w:gridCol w:w="1559"/>
      </w:tblGrid>
      <w:tr w:rsidR="00DC7E49" w:rsidRPr="008C015B" w14:paraId="55320B7D" w14:textId="77777777" w:rsidTr="00186490">
        <w:tc>
          <w:tcPr>
            <w:tcW w:w="567" w:type="dxa"/>
          </w:tcPr>
          <w:p w14:paraId="45296672" w14:textId="77777777" w:rsidR="00DC7E49" w:rsidRPr="008C015B" w:rsidRDefault="00DC7E49" w:rsidP="00186490">
            <w:pPr>
              <w:jc w:val="both"/>
              <w:rPr>
                <w:rFonts w:eastAsia="Calibri"/>
              </w:rPr>
            </w:pPr>
            <w:r w:rsidRPr="008C015B">
              <w:rPr>
                <w:rFonts w:eastAsia="Calibri"/>
              </w:rPr>
              <w:t>№ п/п</w:t>
            </w:r>
          </w:p>
        </w:tc>
        <w:tc>
          <w:tcPr>
            <w:tcW w:w="1985" w:type="dxa"/>
          </w:tcPr>
          <w:p w14:paraId="604C07D1" w14:textId="77777777" w:rsidR="00DC7E49" w:rsidRPr="008C015B" w:rsidRDefault="00DC7E49" w:rsidP="00186490">
            <w:pPr>
              <w:jc w:val="center"/>
              <w:rPr>
                <w:rFonts w:eastAsia="Calibri"/>
              </w:rPr>
            </w:pPr>
            <w:r w:rsidRPr="008C015B">
              <w:rPr>
                <w:rFonts w:eastAsia="Calibri"/>
              </w:rPr>
              <w:t>Наименование мероприятия муниципальной программы</w:t>
            </w:r>
          </w:p>
        </w:tc>
        <w:tc>
          <w:tcPr>
            <w:tcW w:w="2835" w:type="dxa"/>
          </w:tcPr>
          <w:p w14:paraId="5FD4C60C" w14:textId="77777777" w:rsidR="00DC7E49" w:rsidRPr="008C015B" w:rsidRDefault="00DC7E49" w:rsidP="00186490">
            <w:pPr>
              <w:jc w:val="center"/>
              <w:rPr>
                <w:rFonts w:eastAsia="Calibri"/>
              </w:rPr>
            </w:pPr>
            <w:r w:rsidRPr="008C015B">
              <w:rPr>
                <w:rFonts w:eastAsia="Calibri"/>
              </w:rPr>
              <w:t>Наименование показателя</w:t>
            </w:r>
          </w:p>
        </w:tc>
        <w:tc>
          <w:tcPr>
            <w:tcW w:w="993" w:type="dxa"/>
          </w:tcPr>
          <w:p w14:paraId="00BEB47F" w14:textId="77777777" w:rsidR="00DC7E49" w:rsidRPr="008C015B" w:rsidRDefault="00DC7E49" w:rsidP="00186490">
            <w:pPr>
              <w:jc w:val="center"/>
              <w:rPr>
                <w:rFonts w:eastAsia="Calibri"/>
              </w:rPr>
            </w:pPr>
            <w:r w:rsidRPr="008C015B">
              <w:rPr>
                <w:rFonts w:eastAsia="Calibri"/>
              </w:rPr>
              <w:t>Ед. изм.</w:t>
            </w:r>
          </w:p>
        </w:tc>
        <w:tc>
          <w:tcPr>
            <w:tcW w:w="1417" w:type="dxa"/>
            <w:tcBorders>
              <w:bottom w:val="single" w:sz="4" w:space="0" w:color="auto"/>
            </w:tcBorders>
          </w:tcPr>
          <w:p w14:paraId="2F1F2276" w14:textId="77777777" w:rsidR="00DC7E49" w:rsidRPr="008C015B" w:rsidRDefault="00DC7E49" w:rsidP="00186490">
            <w:pPr>
              <w:jc w:val="center"/>
              <w:rPr>
                <w:rFonts w:eastAsia="Calibri"/>
              </w:rPr>
            </w:pPr>
            <w:r w:rsidRPr="008C015B">
              <w:rPr>
                <w:rFonts w:eastAsia="Calibri"/>
              </w:rPr>
              <w:t>Плановое значение показателя (не менее)</w:t>
            </w:r>
          </w:p>
        </w:tc>
        <w:tc>
          <w:tcPr>
            <w:tcW w:w="1559" w:type="dxa"/>
          </w:tcPr>
          <w:p w14:paraId="5879D6CB" w14:textId="77777777" w:rsidR="00DC7E49" w:rsidRPr="008C015B" w:rsidRDefault="00DC7E49" w:rsidP="00186490">
            <w:pPr>
              <w:jc w:val="center"/>
              <w:rPr>
                <w:rFonts w:eastAsia="Calibri"/>
              </w:rPr>
            </w:pPr>
            <w:r w:rsidRPr="008C015B">
              <w:rPr>
                <w:rFonts w:eastAsia="Calibri"/>
              </w:rPr>
              <w:t>Фактическое значение показателя</w:t>
            </w:r>
          </w:p>
        </w:tc>
      </w:tr>
      <w:tr w:rsidR="00DC7E49" w:rsidRPr="008C015B" w14:paraId="22AA01E5" w14:textId="77777777" w:rsidTr="00186490">
        <w:tc>
          <w:tcPr>
            <w:tcW w:w="567" w:type="dxa"/>
            <w:vMerge w:val="restart"/>
          </w:tcPr>
          <w:p w14:paraId="7BEFA58E" w14:textId="77777777" w:rsidR="00DC7E49" w:rsidRPr="008C015B" w:rsidRDefault="00DC7E49" w:rsidP="00186490">
            <w:pPr>
              <w:jc w:val="both"/>
              <w:rPr>
                <w:rFonts w:eastAsia="Calibri"/>
              </w:rPr>
            </w:pPr>
            <w:r w:rsidRPr="008C015B">
              <w:rPr>
                <w:rFonts w:eastAsia="Calibri"/>
              </w:rPr>
              <w:t>1</w:t>
            </w:r>
          </w:p>
        </w:tc>
        <w:tc>
          <w:tcPr>
            <w:tcW w:w="1985" w:type="dxa"/>
            <w:vMerge w:val="restart"/>
          </w:tcPr>
          <w:p w14:paraId="33AF2F0C" w14:textId="77777777" w:rsidR="00DC7E49" w:rsidRPr="008C015B" w:rsidRDefault="00DC7E49" w:rsidP="00186490">
            <w:pPr>
              <w:jc w:val="both"/>
              <w:rPr>
                <w:rFonts w:eastAsia="Calibri"/>
              </w:rPr>
            </w:pPr>
            <w:r w:rsidRPr="008C015B">
              <w:t xml:space="preserve">субсидии на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w:t>
            </w:r>
            <w:r w:rsidRPr="008C015B">
              <w:lastRenderedPageBreak/>
              <w:t>(социальная аптека)</w:t>
            </w:r>
          </w:p>
        </w:tc>
        <w:tc>
          <w:tcPr>
            <w:tcW w:w="2835" w:type="dxa"/>
            <w:vMerge w:val="restart"/>
          </w:tcPr>
          <w:p w14:paraId="62ACBFF1" w14:textId="77777777" w:rsidR="00DC7E49" w:rsidRPr="008C015B" w:rsidRDefault="00DC7E49" w:rsidP="00186490">
            <w:pPr>
              <w:jc w:val="both"/>
              <w:rPr>
                <w:rFonts w:eastAsia="Calibri"/>
              </w:rPr>
            </w:pPr>
            <w:r w:rsidRPr="008C015B">
              <w:rPr>
                <w:rFonts w:eastAsia="Calibri"/>
              </w:rPr>
              <w:lastRenderedPageBreak/>
              <w:t>Наличие в продаже по социальным ценам лекарственных средств и изделий медицинского назначения в соответствии с утвержденным минимальным ассортиментом лекарственных препаратов, необходимых для оказания медицинской помощи, в том числе:</w:t>
            </w:r>
          </w:p>
          <w:p w14:paraId="184C5F90" w14:textId="77777777" w:rsidR="00DC7E49" w:rsidRPr="008C015B" w:rsidRDefault="00DC7E49" w:rsidP="00186490">
            <w:pPr>
              <w:contextualSpacing/>
              <w:jc w:val="both"/>
              <w:rPr>
                <w:rFonts w:eastAsia="Calibri"/>
              </w:rPr>
            </w:pPr>
            <w:r w:rsidRPr="008C015B">
              <w:rPr>
                <w:rFonts w:eastAsia="Calibri"/>
              </w:rPr>
              <w:t>1. пищеварительный тракт и обмен веществ;</w:t>
            </w:r>
          </w:p>
          <w:p w14:paraId="44FAD714" w14:textId="77777777" w:rsidR="00DC7E49" w:rsidRPr="008C015B" w:rsidRDefault="00DC7E49" w:rsidP="00186490">
            <w:pPr>
              <w:ind w:firstLine="33"/>
              <w:contextualSpacing/>
              <w:jc w:val="both"/>
              <w:rPr>
                <w:rFonts w:eastAsia="Calibri"/>
              </w:rPr>
            </w:pPr>
            <w:r w:rsidRPr="008C015B">
              <w:rPr>
                <w:rFonts w:eastAsia="Calibri"/>
              </w:rPr>
              <w:lastRenderedPageBreak/>
              <w:t>2. сердечно-сосудистая система;</w:t>
            </w:r>
          </w:p>
          <w:p w14:paraId="6619E3D8" w14:textId="77777777" w:rsidR="00DC7E49" w:rsidRPr="008C015B" w:rsidRDefault="00DC7E49" w:rsidP="00186490">
            <w:pPr>
              <w:ind w:firstLine="33"/>
              <w:contextualSpacing/>
              <w:jc w:val="both"/>
              <w:rPr>
                <w:rFonts w:eastAsia="Calibri"/>
              </w:rPr>
            </w:pPr>
            <w:r w:rsidRPr="008C015B">
              <w:rPr>
                <w:rFonts w:eastAsia="Calibri"/>
              </w:rPr>
              <w:t>3. мочеполовая система и половые гормоны;</w:t>
            </w:r>
          </w:p>
          <w:p w14:paraId="0A46BD8C" w14:textId="77777777" w:rsidR="00DC7E49" w:rsidRPr="008C015B" w:rsidRDefault="00DC7E49" w:rsidP="00186490">
            <w:pPr>
              <w:ind w:firstLine="33"/>
              <w:contextualSpacing/>
              <w:jc w:val="both"/>
              <w:rPr>
                <w:rFonts w:eastAsia="Calibri"/>
              </w:rPr>
            </w:pPr>
            <w:r w:rsidRPr="008C015B">
              <w:rPr>
                <w:rFonts w:eastAsia="Calibri"/>
              </w:rPr>
              <w:t>4. гормональные препараты системного действия, кроме половых гормонов и инсулинов;</w:t>
            </w:r>
          </w:p>
          <w:p w14:paraId="56E262CC" w14:textId="77777777" w:rsidR="00DC7E49" w:rsidRPr="008C015B" w:rsidRDefault="00DC7E49" w:rsidP="00186490">
            <w:pPr>
              <w:ind w:firstLine="33"/>
              <w:contextualSpacing/>
              <w:jc w:val="both"/>
              <w:rPr>
                <w:rFonts w:eastAsia="Calibri"/>
              </w:rPr>
            </w:pPr>
            <w:r w:rsidRPr="008C015B">
              <w:rPr>
                <w:rFonts w:eastAsia="Calibri"/>
              </w:rPr>
              <w:t>5. противомикробные препараты системного действия;</w:t>
            </w:r>
          </w:p>
          <w:p w14:paraId="45F51C21" w14:textId="77777777" w:rsidR="00DC7E49" w:rsidRPr="008C015B" w:rsidRDefault="00DC7E49" w:rsidP="00186490">
            <w:pPr>
              <w:ind w:firstLine="33"/>
              <w:contextualSpacing/>
              <w:jc w:val="both"/>
              <w:rPr>
                <w:rFonts w:eastAsia="Calibri"/>
              </w:rPr>
            </w:pPr>
            <w:r w:rsidRPr="008C015B">
              <w:rPr>
                <w:rFonts w:eastAsia="Calibri"/>
              </w:rPr>
              <w:t>6. противогрибковые препараты системного действия;</w:t>
            </w:r>
          </w:p>
          <w:p w14:paraId="6744E6AB" w14:textId="77777777" w:rsidR="00DC7E49" w:rsidRPr="008C015B" w:rsidRDefault="00DC7E49" w:rsidP="00186490">
            <w:pPr>
              <w:ind w:firstLine="34"/>
              <w:contextualSpacing/>
              <w:jc w:val="both"/>
              <w:rPr>
                <w:rFonts w:eastAsia="Calibri"/>
              </w:rPr>
            </w:pPr>
            <w:r w:rsidRPr="008C015B">
              <w:rPr>
                <w:rFonts w:eastAsia="Calibri"/>
              </w:rPr>
              <w:t>7. противовирусные препараты системного действия;</w:t>
            </w:r>
          </w:p>
          <w:p w14:paraId="59520F4D" w14:textId="77777777" w:rsidR="00DC7E49" w:rsidRPr="008C015B" w:rsidRDefault="00DC7E49" w:rsidP="00186490">
            <w:pPr>
              <w:ind w:firstLine="34"/>
              <w:contextualSpacing/>
              <w:jc w:val="both"/>
              <w:rPr>
                <w:rFonts w:eastAsia="Calibri"/>
              </w:rPr>
            </w:pPr>
            <w:r w:rsidRPr="008C015B">
              <w:rPr>
                <w:rFonts w:eastAsia="Calibri"/>
              </w:rPr>
              <w:t>8. костно-мышечная система;</w:t>
            </w:r>
          </w:p>
          <w:p w14:paraId="3C21ED5E" w14:textId="77777777" w:rsidR="00DC7E49" w:rsidRPr="008C015B" w:rsidRDefault="00DC7E49" w:rsidP="00186490">
            <w:pPr>
              <w:ind w:firstLine="34"/>
              <w:contextualSpacing/>
              <w:jc w:val="both"/>
              <w:rPr>
                <w:rFonts w:eastAsia="Calibri"/>
              </w:rPr>
            </w:pPr>
            <w:r w:rsidRPr="008C015B">
              <w:rPr>
                <w:rFonts w:eastAsia="Calibri"/>
              </w:rPr>
              <w:t>9. нервная система;</w:t>
            </w:r>
          </w:p>
          <w:p w14:paraId="7C9BF44E" w14:textId="77777777" w:rsidR="00DC7E49" w:rsidRPr="008C015B" w:rsidRDefault="00DC7E49" w:rsidP="00186490">
            <w:pPr>
              <w:contextualSpacing/>
              <w:jc w:val="both"/>
              <w:rPr>
                <w:rFonts w:eastAsia="Calibri"/>
              </w:rPr>
            </w:pPr>
            <w:r w:rsidRPr="008C015B">
              <w:rPr>
                <w:rFonts w:eastAsia="Calibri"/>
              </w:rPr>
              <w:t>10. дыхательная система;</w:t>
            </w:r>
          </w:p>
          <w:p w14:paraId="05F84748" w14:textId="77777777" w:rsidR="00DC7E49" w:rsidRPr="008C015B" w:rsidRDefault="00DC7E49" w:rsidP="00186490">
            <w:pPr>
              <w:contextualSpacing/>
              <w:jc w:val="both"/>
              <w:rPr>
                <w:rFonts w:eastAsia="Calibri"/>
              </w:rPr>
            </w:pPr>
            <w:r w:rsidRPr="008C015B">
              <w:rPr>
                <w:rFonts w:eastAsia="Calibri"/>
              </w:rPr>
              <w:t>11. органы чувств (офтальмологические препараты).</w:t>
            </w:r>
          </w:p>
        </w:tc>
        <w:tc>
          <w:tcPr>
            <w:tcW w:w="993" w:type="dxa"/>
            <w:vMerge w:val="restart"/>
          </w:tcPr>
          <w:p w14:paraId="20D33AD9" w14:textId="77777777" w:rsidR="00DC7E49" w:rsidRPr="008C015B" w:rsidRDefault="00DC7E49" w:rsidP="00186490">
            <w:pPr>
              <w:jc w:val="center"/>
              <w:rPr>
                <w:rFonts w:eastAsia="Calibri"/>
              </w:rPr>
            </w:pPr>
            <w:r w:rsidRPr="008C015B">
              <w:rPr>
                <w:rFonts w:eastAsia="Calibri"/>
              </w:rPr>
              <w:lastRenderedPageBreak/>
              <w:t>единиц</w:t>
            </w:r>
          </w:p>
        </w:tc>
        <w:tc>
          <w:tcPr>
            <w:tcW w:w="1417" w:type="dxa"/>
            <w:tcBorders>
              <w:bottom w:val="nil"/>
            </w:tcBorders>
          </w:tcPr>
          <w:p w14:paraId="62855851" w14:textId="77777777" w:rsidR="00DC7E49" w:rsidRPr="008C015B" w:rsidRDefault="00DC7E49" w:rsidP="00186490">
            <w:pPr>
              <w:jc w:val="center"/>
              <w:rPr>
                <w:rFonts w:eastAsia="Calibri"/>
              </w:rPr>
            </w:pPr>
            <w:r w:rsidRPr="008C015B">
              <w:rPr>
                <w:rFonts w:eastAsia="Calibri"/>
              </w:rPr>
              <w:t>50</w:t>
            </w:r>
          </w:p>
          <w:p w14:paraId="309A1230" w14:textId="77777777" w:rsidR="00DC7E49" w:rsidRPr="008C015B" w:rsidRDefault="00DC7E49" w:rsidP="00186490">
            <w:pPr>
              <w:jc w:val="center"/>
              <w:rPr>
                <w:rFonts w:eastAsia="Calibri"/>
              </w:rPr>
            </w:pPr>
          </w:p>
          <w:p w14:paraId="21B89175" w14:textId="77777777" w:rsidR="00DC7E49" w:rsidRPr="008C015B" w:rsidRDefault="00DC7E49" w:rsidP="00186490">
            <w:pPr>
              <w:jc w:val="center"/>
              <w:rPr>
                <w:rFonts w:eastAsia="Calibri"/>
              </w:rPr>
            </w:pPr>
          </w:p>
          <w:p w14:paraId="40B0FD10" w14:textId="77777777" w:rsidR="00DC7E49" w:rsidRPr="008C015B" w:rsidRDefault="00DC7E49" w:rsidP="00186490">
            <w:pPr>
              <w:jc w:val="center"/>
              <w:rPr>
                <w:rFonts w:eastAsia="Calibri"/>
              </w:rPr>
            </w:pPr>
          </w:p>
          <w:p w14:paraId="60E91432" w14:textId="77777777" w:rsidR="00DC7E49" w:rsidRPr="008C015B" w:rsidRDefault="00DC7E49" w:rsidP="00186490">
            <w:pPr>
              <w:jc w:val="center"/>
              <w:rPr>
                <w:rFonts w:eastAsia="Calibri"/>
              </w:rPr>
            </w:pPr>
          </w:p>
          <w:p w14:paraId="68B8A3A5" w14:textId="77777777" w:rsidR="00DC7E49" w:rsidRPr="008C015B" w:rsidRDefault="00DC7E49" w:rsidP="00186490">
            <w:pPr>
              <w:jc w:val="center"/>
              <w:rPr>
                <w:rFonts w:eastAsia="Calibri"/>
              </w:rPr>
            </w:pPr>
          </w:p>
          <w:p w14:paraId="0E6AD6D9" w14:textId="77777777" w:rsidR="00DC7E49" w:rsidRPr="008C015B" w:rsidRDefault="00DC7E49" w:rsidP="00186490">
            <w:pPr>
              <w:jc w:val="center"/>
              <w:rPr>
                <w:rFonts w:eastAsia="Calibri"/>
              </w:rPr>
            </w:pPr>
          </w:p>
          <w:p w14:paraId="33C0F782" w14:textId="77777777" w:rsidR="00DC7E49" w:rsidRPr="008C015B" w:rsidRDefault="00DC7E49" w:rsidP="00186490">
            <w:pPr>
              <w:jc w:val="center"/>
              <w:rPr>
                <w:rFonts w:eastAsia="Calibri"/>
              </w:rPr>
            </w:pPr>
          </w:p>
          <w:p w14:paraId="4764A419" w14:textId="77777777" w:rsidR="00DC7E49" w:rsidRPr="008C015B" w:rsidRDefault="00DC7E49" w:rsidP="00CB46F1">
            <w:pPr>
              <w:spacing w:after="360"/>
              <w:jc w:val="center"/>
              <w:rPr>
                <w:rFonts w:eastAsia="Calibri"/>
                <w:lang w:val="en-US"/>
              </w:rPr>
            </w:pPr>
            <w:r w:rsidRPr="008C015B">
              <w:rPr>
                <w:rFonts w:eastAsia="Calibri"/>
              </w:rPr>
              <w:t>10</w:t>
            </w:r>
          </w:p>
          <w:p w14:paraId="244191BC" w14:textId="77777777" w:rsidR="00DC7E49" w:rsidRPr="008C015B" w:rsidRDefault="00DC7E49" w:rsidP="00CB46F1">
            <w:pPr>
              <w:spacing w:after="240"/>
              <w:jc w:val="center"/>
              <w:rPr>
                <w:rFonts w:eastAsia="Calibri"/>
                <w:lang w:val="en-US"/>
              </w:rPr>
            </w:pPr>
            <w:r w:rsidRPr="008C015B">
              <w:rPr>
                <w:rFonts w:eastAsia="Calibri"/>
                <w:lang w:val="en-US"/>
              </w:rPr>
              <w:lastRenderedPageBreak/>
              <w:t>14</w:t>
            </w:r>
          </w:p>
          <w:p w14:paraId="193DB2C0" w14:textId="77777777" w:rsidR="00DC7E49" w:rsidRPr="008C015B" w:rsidRDefault="00DC7E49" w:rsidP="00186490">
            <w:pPr>
              <w:jc w:val="center"/>
              <w:rPr>
                <w:rFonts w:eastAsia="Calibri"/>
                <w:lang w:val="en-US"/>
              </w:rPr>
            </w:pPr>
            <w:r w:rsidRPr="008C015B">
              <w:rPr>
                <w:rFonts w:eastAsia="Calibri"/>
                <w:lang w:val="en-US"/>
              </w:rPr>
              <w:t>1</w:t>
            </w:r>
          </w:p>
          <w:p w14:paraId="1F383625" w14:textId="77777777" w:rsidR="00DC7E49" w:rsidRDefault="00DC7E49" w:rsidP="00186490">
            <w:pPr>
              <w:jc w:val="center"/>
              <w:rPr>
                <w:rFonts w:eastAsia="Calibri"/>
                <w:lang w:val="en-US"/>
              </w:rPr>
            </w:pPr>
          </w:p>
          <w:p w14:paraId="45F086C9" w14:textId="77777777" w:rsidR="00DC7E49" w:rsidRPr="008C015B" w:rsidRDefault="00DC7E49" w:rsidP="00186490">
            <w:pPr>
              <w:jc w:val="center"/>
              <w:rPr>
                <w:rFonts w:eastAsia="Calibri"/>
                <w:lang w:val="en-US"/>
              </w:rPr>
            </w:pPr>
            <w:r w:rsidRPr="008C015B">
              <w:rPr>
                <w:rFonts w:eastAsia="Calibri"/>
                <w:lang w:val="en-US"/>
              </w:rPr>
              <w:t>2</w:t>
            </w:r>
          </w:p>
          <w:p w14:paraId="7D9DC7F6" w14:textId="77777777" w:rsidR="00DC7E49" w:rsidRDefault="00DC7E49" w:rsidP="00186490">
            <w:pPr>
              <w:jc w:val="center"/>
              <w:rPr>
                <w:rFonts w:eastAsia="Calibri"/>
                <w:lang w:val="en-US"/>
              </w:rPr>
            </w:pPr>
          </w:p>
          <w:p w14:paraId="77DE65F8" w14:textId="77777777" w:rsidR="00DC7E49" w:rsidRPr="008C015B" w:rsidRDefault="00DC7E49" w:rsidP="00186490">
            <w:pPr>
              <w:jc w:val="center"/>
              <w:rPr>
                <w:rFonts w:eastAsia="Calibri"/>
                <w:lang w:val="en-US"/>
              </w:rPr>
            </w:pPr>
            <w:r w:rsidRPr="008C015B">
              <w:rPr>
                <w:rFonts w:eastAsia="Calibri"/>
                <w:lang w:val="en-US"/>
              </w:rPr>
              <w:t>5</w:t>
            </w:r>
          </w:p>
          <w:p w14:paraId="29FAC6C4" w14:textId="77777777" w:rsidR="00DC7E49" w:rsidRPr="008C015B" w:rsidRDefault="00DC7E49" w:rsidP="00186490">
            <w:pPr>
              <w:jc w:val="center"/>
              <w:rPr>
                <w:rFonts w:eastAsia="Calibri"/>
              </w:rPr>
            </w:pPr>
          </w:p>
          <w:p w14:paraId="59A3766A" w14:textId="77777777" w:rsidR="00DC7E49" w:rsidRPr="008C015B" w:rsidRDefault="00DC7E49" w:rsidP="00186490">
            <w:pPr>
              <w:jc w:val="center"/>
              <w:rPr>
                <w:rFonts w:eastAsia="Calibri"/>
                <w:lang w:val="en-US"/>
              </w:rPr>
            </w:pPr>
            <w:r w:rsidRPr="008C015B">
              <w:rPr>
                <w:rFonts w:eastAsia="Calibri"/>
                <w:lang w:val="en-US"/>
              </w:rPr>
              <w:t>1</w:t>
            </w:r>
          </w:p>
          <w:p w14:paraId="4A81DA85" w14:textId="77777777" w:rsidR="00DC7E49" w:rsidRDefault="00DC7E49" w:rsidP="00186490">
            <w:pPr>
              <w:jc w:val="center"/>
              <w:rPr>
                <w:rFonts w:eastAsia="Calibri"/>
                <w:lang w:val="en-US"/>
              </w:rPr>
            </w:pPr>
          </w:p>
          <w:p w14:paraId="222CCB54" w14:textId="77777777" w:rsidR="00DC7E49" w:rsidRPr="008C015B" w:rsidRDefault="00DC7E49" w:rsidP="00DC7E49">
            <w:pPr>
              <w:spacing w:after="0"/>
              <w:jc w:val="center"/>
              <w:rPr>
                <w:rFonts w:eastAsia="Calibri"/>
                <w:lang w:val="en-US"/>
              </w:rPr>
            </w:pPr>
            <w:r w:rsidRPr="008C015B">
              <w:rPr>
                <w:rFonts w:eastAsia="Calibri"/>
                <w:lang w:val="en-US"/>
              </w:rPr>
              <w:t>5</w:t>
            </w:r>
          </w:p>
          <w:p w14:paraId="72A8F92E" w14:textId="77777777" w:rsidR="00DC7E49" w:rsidRDefault="00DC7E49" w:rsidP="00186490">
            <w:pPr>
              <w:jc w:val="center"/>
              <w:rPr>
                <w:rFonts w:eastAsia="Calibri"/>
                <w:lang w:val="en-US"/>
              </w:rPr>
            </w:pPr>
          </w:p>
          <w:p w14:paraId="2B7CE486" w14:textId="77777777" w:rsidR="00DC7E49" w:rsidRPr="008C015B" w:rsidRDefault="00DC7E49" w:rsidP="00CB46F1">
            <w:pPr>
              <w:spacing w:after="240"/>
              <w:jc w:val="center"/>
              <w:rPr>
                <w:rFonts w:eastAsia="Calibri"/>
                <w:lang w:val="en-US"/>
              </w:rPr>
            </w:pPr>
            <w:r w:rsidRPr="008C015B">
              <w:rPr>
                <w:rFonts w:eastAsia="Calibri"/>
                <w:lang w:val="en-US"/>
              </w:rPr>
              <w:t>2</w:t>
            </w:r>
            <w:bookmarkStart w:id="8" w:name="_GoBack"/>
            <w:bookmarkEnd w:id="8"/>
          </w:p>
          <w:p w14:paraId="7157C12B" w14:textId="77777777" w:rsidR="00DC7E49" w:rsidRPr="008C015B" w:rsidRDefault="00DC7E49" w:rsidP="00DC7E49">
            <w:pPr>
              <w:spacing w:after="0"/>
              <w:jc w:val="center"/>
              <w:rPr>
                <w:rFonts w:eastAsia="Calibri"/>
                <w:lang w:val="en-US"/>
              </w:rPr>
            </w:pPr>
            <w:r w:rsidRPr="008C015B">
              <w:rPr>
                <w:rFonts w:eastAsia="Calibri"/>
                <w:lang w:val="en-US"/>
              </w:rPr>
              <w:t>2</w:t>
            </w:r>
          </w:p>
          <w:p w14:paraId="4E9A7C51" w14:textId="77777777" w:rsidR="00DC7E49" w:rsidRPr="008C015B" w:rsidRDefault="00DC7E49" w:rsidP="00186490">
            <w:pPr>
              <w:jc w:val="center"/>
              <w:rPr>
                <w:rFonts w:eastAsia="Calibri"/>
              </w:rPr>
            </w:pPr>
            <w:r w:rsidRPr="008C015B">
              <w:rPr>
                <w:rFonts w:eastAsia="Calibri"/>
              </w:rPr>
              <w:t>6</w:t>
            </w:r>
          </w:p>
          <w:p w14:paraId="711D4C8C" w14:textId="77777777" w:rsidR="00DC7E49" w:rsidRPr="008C015B" w:rsidRDefault="00DC7E49" w:rsidP="00186490">
            <w:pPr>
              <w:jc w:val="center"/>
              <w:rPr>
                <w:rFonts w:eastAsia="Calibri"/>
              </w:rPr>
            </w:pPr>
            <w:r w:rsidRPr="008C015B">
              <w:rPr>
                <w:rFonts w:eastAsia="Calibri"/>
              </w:rPr>
              <w:t>2</w:t>
            </w:r>
          </w:p>
        </w:tc>
        <w:tc>
          <w:tcPr>
            <w:tcW w:w="1559" w:type="dxa"/>
            <w:vMerge w:val="restart"/>
          </w:tcPr>
          <w:p w14:paraId="0C0E7BA4" w14:textId="77777777" w:rsidR="00DC7E49" w:rsidRPr="008C015B" w:rsidRDefault="00DC7E49" w:rsidP="00186490">
            <w:pPr>
              <w:jc w:val="center"/>
              <w:rPr>
                <w:rFonts w:eastAsia="Calibri"/>
              </w:rPr>
            </w:pPr>
          </w:p>
        </w:tc>
      </w:tr>
      <w:tr w:rsidR="00DC7E49" w:rsidRPr="008C015B" w14:paraId="476F4FB8" w14:textId="77777777" w:rsidTr="00186490">
        <w:trPr>
          <w:trHeight w:val="76"/>
        </w:trPr>
        <w:tc>
          <w:tcPr>
            <w:tcW w:w="567" w:type="dxa"/>
            <w:vMerge/>
          </w:tcPr>
          <w:p w14:paraId="6F177452" w14:textId="77777777" w:rsidR="00DC7E49" w:rsidRPr="008C015B" w:rsidRDefault="00DC7E49" w:rsidP="00186490">
            <w:pPr>
              <w:jc w:val="both"/>
              <w:rPr>
                <w:rFonts w:eastAsia="Calibri"/>
              </w:rPr>
            </w:pPr>
          </w:p>
        </w:tc>
        <w:tc>
          <w:tcPr>
            <w:tcW w:w="1985" w:type="dxa"/>
            <w:vMerge/>
          </w:tcPr>
          <w:p w14:paraId="71D66E97" w14:textId="77777777" w:rsidR="00DC7E49" w:rsidRPr="008C015B" w:rsidRDefault="00DC7E49" w:rsidP="00186490">
            <w:pPr>
              <w:jc w:val="both"/>
            </w:pPr>
          </w:p>
        </w:tc>
        <w:tc>
          <w:tcPr>
            <w:tcW w:w="2835" w:type="dxa"/>
            <w:vMerge/>
          </w:tcPr>
          <w:p w14:paraId="4A5D79FC" w14:textId="77777777" w:rsidR="00DC7E49" w:rsidRPr="008C015B" w:rsidRDefault="00DC7E49" w:rsidP="00186490">
            <w:pPr>
              <w:jc w:val="both"/>
              <w:rPr>
                <w:rFonts w:eastAsia="Calibri"/>
              </w:rPr>
            </w:pPr>
          </w:p>
        </w:tc>
        <w:tc>
          <w:tcPr>
            <w:tcW w:w="993" w:type="dxa"/>
            <w:vMerge/>
          </w:tcPr>
          <w:p w14:paraId="7F1D9E5F" w14:textId="77777777" w:rsidR="00DC7E49" w:rsidRPr="008C015B" w:rsidRDefault="00DC7E49" w:rsidP="00186490">
            <w:pPr>
              <w:jc w:val="center"/>
              <w:rPr>
                <w:rFonts w:eastAsia="Calibri"/>
              </w:rPr>
            </w:pPr>
          </w:p>
        </w:tc>
        <w:tc>
          <w:tcPr>
            <w:tcW w:w="1417" w:type="dxa"/>
            <w:tcBorders>
              <w:top w:val="nil"/>
            </w:tcBorders>
          </w:tcPr>
          <w:p w14:paraId="2E519CF2" w14:textId="77777777" w:rsidR="00DC7E49" w:rsidRPr="008C015B" w:rsidRDefault="00DC7E49" w:rsidP="00186490">
            <w:pPr>
              <w:jc w:val="center"/>
              <w:rPr>
                <w:rFonts w:eastAsia="Calibri"/>
              </w:rPr>
            </w:pPr>
          </w:p>
        </w:tc>
        <w:tc>
          <w:tcPr>
            <w:tcW w:w="1559" w:type="dxa"/>
            <w:vMerge/>
          </w:tcPr>
          <w:p w14:paraId="0BFEC244" w14:textId="77777777" w:rsidR="00DC7E49" w:rsidRPr="008C015B" w:rsidRDefault="00DC7E49" w:rsidP="00186490">
            <w:pPr>
              <w:jc w:val="center"/>
              <w:rPr>
                <w:rFonts w:eastAsia="Calibri"/>
              </w:rPr>
            </w:pPr>
          </w:p>
        </w:tc>
      </w:tr>
    </w:tbl>
    <w:p w14:paraId="14521558" w14:textId="77777777" w:rsidR="00DC7E49" w:rsidRPr="00A056C0" w:rsidRDefault="00DC7E49" w:rsidP="00DC7E49">
      <w:pPr>
        <w:pStyle w:val="ConsPlusNonformat"/>
        <w:jc w:val="both"/>
        <w:rPr>
          <w:rFonts w:ascii="Times New Roman" w:hAnsi="Times New Roman" w:cs="Times New Roman"/>
          <w:sz w:val="24"/>
          <w:szCs w:val="24"/>
        </w:rPr>
      </w:pPr>
    </w:p>
    <w:p w14:paraId="206A9F79" w14:textId="77777777" w:rsidR="00DC7E49" w:rsidRDefault="00DC7E49" w:rsidP="008E6516">
      <w:pPr>
        <w:spacing w:after="0" w:line="240" w:lineRule="auto"/>
        <w:jc w:val="both"/>
        <w:rPr>
          <w:rFonts w:ascii="Times New Roman" w:hAnsi="Times New Roman"/>
          <w:sz w:val="28"/>
          <w:szCs w:val="28"/>
        </w:rPr>
      </w:pPr>
    </w:p>
    <w:p w14:paraId="357499DB" w14:textId="77777777" w:rsidR="00DC7E49" w:rsidRPr="008E6516" w:rsidRDefault="00DC7E49" w:rsidP="008E6516">
      <w:pPr>
        <w:spacing w:after="0" w:line="240" w:lineRule="auto"/>
        <w:jc w:val="both"/>
        <w:rPr>
          <w:rFonts w:ascii="Times New Roman" w:hAnsi="Times New Roman"/>
          <w:sz w:val="28"/>
          <w:szCs w:val="28"/>
        </w:rPr>
      </w:pPr>
    </w:p>
    <w:sectPr w:rsidR="00DC7E49" w:rsidRPr="008E6516" w:rsidSect="008E6516">
      <w:headerReference w:type="defaul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7A602" w14:textId="77777777" w:rsidR="002B5CAC" w:rsidRDefault="002B5CAC" w:rsidP="0033636C">
      <w:pPr>
        <w:spacing w:after="0" w:line="240" w:lineRule="auto"/>
      </w:pPr>
      <w:r>
        <w:separator/>
      </w:r>
    </w:p>
  </w:endnote>
  <w:endnote w:type="continuationSeparator" w:id="0">
    <w:p w14:paraId="1887A603" w14:textId="77777777" w:rsidR="002B5CAC" w:rsidRDefault="002B5CAC" w:rsidP="0033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7A600" w14:textId="77777777" w:rsidR="002B5CAC" w:rsidRDefault="002B5CAC" w:rsidP="0033636C">
      <w:pPr>
        <w:spacing w:after="0" w:line="240" w:lineRule="auto"/>
      </w:pPr>
      <w:r>
        <w:separator/>
      </w:r>
    </w:p>
  </w:footnote>
  <w:footnote w:type="continuationSeparator" w:id="0">
    <w:p w14:paraId="1887A601" w14:textId="77777777" w:rsidR="002B5CAC" w:rsidRDefault="002B5CAC" w:rsidP="0033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04610"/>
      <w:docPartObj>
        <w:docPartGallery w:val="Page Numbers (Top of Page)"/>
        <w:docPartUnique/>
      </w:docPartObj>
    </w:sdtPr>
    <w:sdtEndPr/>
    <w:sdtContent>
      <w:p w14:paraId="787FD8FE" w14:textId="0C70F19F" w:rsidR="008E6516" w:rsidRDefault="008E6516">
        <w:pPr>
          <w:pStyle w:val="a4"/>
          <w:jc w:val="center"/>
        </w:pPr>
        <w:r>
          <w:fldChar w:fldCharType="begin"/>
        </w:r>
        <w:r>
          <w:instrText>PAGE   \* MERGEFORMAT</w:instrText>
        </w:r>
        <w:r>
          <w:fldChar w:fldCharType="separate"/>
        </w:r>
        <w:r w:rsidR="00CB46F1">
          <w:rPr>
            <w:noProof/>
          </w:rPr>
          <w:t>34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14900"/>
    <w:multiLevelType w:val="hybridMultilevel"/>
    <w:tmpl w:val="591CF0D8"/>
    <w:lvl w:ilvl="0" w:tplc="9FEA7A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C085FC2"/>
    <w:multiLevelType w:val="hybridMultilevel"/>
    <w:tmpl w:val="110A1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2940D0"/>
    <w:multiLevelType w:val="hybridMultilevel"/>
    <w:tmpl w:val="AF4C9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D76775"/>
    <w:multiLevelType w:val="hybridMultilevel"/>
    <w:tmpl w:val="8AFE97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49"/>
    <w:rsid w:val="00006513"/>
    <w:rsid w:val="00053BD0"/>
    <w:rsid w:val="00185FEC"/>
    <w:rsid w:val="001E1F9F"/>
    <w:rsid w:val="002003DC"/>
    <w:rsid w:val="002B5CAC"/>
    <w:rsid w:val="002D6D47"/>
    <w:rsid w:val="0033636C"/>
    <w:rsid w:val="003E4257"/>
    <w:rsid w:val="0050763E"/>
    <w:rsid w:val="00520CBF"/>
    <w:rsid w:val="00571010"/>
    <w:rsid w:val="007F41FB"/>
    <w:rsid w:val="00814716"/>
    <w:rsid w:val="008629FA"/>
    <w:rsid w:val="008E6516"/>
    <w:rsid w:val="00987DB5"/>
    <w:rsid w:val="009B39B3"/>
    <w:rsid w:val="009B6988"/>
    <w:rsid w:val="009D38A7"/>
    <w:rsid w:val="00A30AF1"/>
    <w:rsid w:val="00AC72C8"/>
    <w:rsid w:val="00B10ED9"/>
    <w:rsid w:val="00B25688"/>
    <w:rsid w:val="00C02849"/>
    <w:rsid w:val="00CB46F1"/>
    <w:rsid w:val="00D12794"/>
    <w:rsid w:val="00D67BD8"/>
    <w:rsid w:val="00D70028"/>
    <w:rsid w:val="00DC7E49"/>
    <w:rsid w:val="00DF7897"/>
    <w:rsid w:val="00E37B8A"/>
    <w:rsid w:val="00E609BC"/>
    <w:rsid w:val="00F75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A5E3"/>
  <w15:chartTrackingRefBased/>
  <w15:docId w15:val="{AE18809B-D36C-443B-8EE1-DCA9E259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7BD8"/>
    <w:rPr>
      <w:color w:val="808080"/>
    </w:rPr>
  </w:style>
  <w:style w:type="paragraph" w:styleId="a4">
    <w:name w:val="header"/>
    <w:basedOn w:val="a"/>
    <w:link w:val="a5"/>
    <w:uiPriority w:val="99"/>
    <w:unhideWhenUsed/>
    <w:rsid w:val="003363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636C"/>
    <w:rPr>
      <w:sz w:val="22"/>
      <w:szCs w:val="22"/>
      <w:lang w:eastAsia="en-US"/>
    </w:rPr>
  </w:style>
  <w:style w:type="paragraph" w:styleId="a6">
    <w:name w:val="footer"/>
    <w:basedOn w:val="a"/>
    <w:link w:val="a7"/>
    <w:uiPriority w:val="99"/>
    <w:unhideWhenUsed/>
    <w:rsid w:val="003363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636C"/>
    <w:rPr>
      <w:sz w:val="22"/>
      <w:szCs w:val="22"/>
      <w:lang w:eastAsia="en-US"/>
    </w:rPr>
  </w:style>
  <w:style w:type="paragraph" w:customStyle="1" w:styleId="ConsPlusNormal">
    <w:name w:val="ConsPlusNormal"/>
    <w:link w:val="ConsPlusNormal0"/>
    <w:rsid w:val="00D70028"/>
    <w:pPr>
      <w:widowControl w:val="0"/>
      <w:autoSpaceDE w:val="0"/>
      <w:autoSpaceDN w:val="0"/>
    </w:pPr>
    <w:rPr>
      <w:rFonts w:eastAsiaTheme="minorEastAsia" w:cs="Calibri"/>
      <w:sz w:val="22"/>
      <w:szCs w:val="22"/>
    </w:rPr>
  </w:style>
  <w:style w:type="paragraph" w:styleId="a8">
    <w:name w:val="Balloon Text"/>
    <w:basedOn w:val="a"/>
    <w:link w:val="a9"/>
    <w:uiPriority w:val="99"/>
    <w:semiHidden/>
    <w:unhideWhenUsed/>
    <w:rsid w:val="009B39B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B39B3"/>
    <w:rPr>
      <w:rFonts w:ascii="Segoe UI" w:hAnsi="Segoe UI" w:cs="Segoe UI"/>
      <w:sz w:val="18"/>
      <w:szCs w:val="18"/>
      <w:lang w:eastAsia="en-US"/>
    </w:rPr>
  </w:style>
  <w:style w:type="table" w:styleId="aa">
    <w:name w:val="Table Grid"/>
    <w:basedOn w:val="a1"/>
    <w:uiPriority w:val="39"/>
    <w:rsid w:val="00DC7E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uiPriority w:val="99"/>
    <w:rsid w:val="00DC7E49"/>
    <w:rPr>
      <w:rFonts w:cs="Times New Roman"/>
    </w:rPr>
  </w:style>
  <w:style w:type="paragraph" w:customStyle="1" w:styleId="ConsPlusTitle">
    <w:name w:val="ConsPlusTitle"/>
    <w:rsid w:val="00DC7E49"/>
    <w:pPr>
      <w:widowControl w:val="0"/>
      <w:autoSpaceDE w:val="0"/>
      <w:autoSpaceDN w:val="0"/>
    </w:pPr>
    <w:rPr>
      <w:rFonts w:eastAsiaTheme="minorEastAsia" w:cs="Calibri"/>
      <w:b/>
      <w:sz w:val="22"/>
      <w:szCs w:val="22"/>
    </w:rPr>
  </w:style>
  <w:style w:type="paragraph" w:customStyle="1" w:styleId="ConsPlusNonformat">
    <w:name w:val="ConsPlusNonformat"/>
    <w:rsid w:val="00DC7E49"/>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DC7E49"/>
    <w:pPr>
      <w:widowControl w:val="0"/>
      <w:autoSpaceDE w:val="0"/>
      <w:autoSpaceDN w:val="0"/>
    </w:pPr>
    <w:rPr>
      <w:rFonts w:ascii="Tahoma" w:eastAsiaTheme="minorEastAsia" w:hAnsi="Tahoma" w:cs="Tahoma"/>
      <w:szCs w:val="22"/>
    </w:rPr>
  </w:style>
  <w:style w:type="character" w:styleId="ac">
    <w:name w:val="Hyperlink"/>
    <w:basedOn w:val="a0"/>
    <w:uiPriority w:val="99"/>
    <w:unhideWhenUsed/>
    <w:rsid w:val="00DC7E49"/>
    <w:rPr>
      <w:color w:val="0563C1" w:themeColor="hyperlink"/>
      <w:u w:val="single"/>
    </w:rPr>
  </w:style>
  <w:style w:type="paragraph" w:styleId="ad">
    <w:name w:val="List Paragraph"/>
    <w:basedOn w:val="a"/>
    <w:uiPriority w:val="34"/>
    <w:qFormat/>
    <w:rsid w:val="00DC7E49"/>
    <w:pPr>
      <w:spacing w:after="0" w:line="240" w:lineRule="auto"/>
      <w:ind w:left="720"/>
      <w:contextualSpacing/>
    </w:pPr>
    <w:rPr>
      <w:rFonts w:ascii="Times New Roman" w:eastAsia="Times New Roman" w:hAnsi="Times New Roman"/>
      <w:sz w:val="24"/>
      <w:szCs w:val="24"/>
      <w:lang w:eastAsia="ru-RU"/>
    </w:rPr>
  </w:style>
  <w:style w:type="character" w:customStyle="1" w:styleId="ConsPlusNormal0">
    <w:name w:val="ConsPlusNormal Знак"/>
    <w:basedOn w:val="a0"/>
    <w:link w:val="ConsPlusNormal"/>
    <w:locked/>
    <w:rsid w:val="00DC7E49"/>
    <w:rPr>
      <w:rFonts w:eastAsiaTheme="minorEastAsia" w:cs="Calibri"/>
      <w:sz w:val="22"/>
      <w:szCs w:val="22"/>
    </w:rPr>
  </w:style>
  <w:style w:type="character" w:styleId="ae">
    <w:name w:val="line number"/>
    <w:basedOn w:val="a0"/>
    <w:uiPriority w:val="99"/>
    <w:semiHidden/>
    <w:unhideWhenUsed/>
    <w:rsid w:val="00DC7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092DC6DCB38BFA337DD5FB42AEDC1301B69FE80E5503206296BA23DC9D8363E5EC69E209EF75DB7BFBAA9FEFnFc4E" TargetMode="External"/><Relationship Id="rId13" Type="http://schemas.openxmlformats.org/officeDocument/2006/relationships/hyperlink" Target="consultantplus://offline/ref=1D092DC6DCB38BFA337DD5FB42AEDC1301B690EA005403206296BA23DC9D8363E5EC69E209EF75DB7BFBAA9FEFnFc4E" TargetMode="External"/><Relationship Id="rId18" Type="http://schemas.openxmlformats.org/officeDocument/2006/relationships/hyperlink" Target="consultantplus://offline/ref=1D092DC6DCB38BFA337DD5FB42AEDC1301B690EA005403206296BA23DC9D8363E5EC69E209EF75DB7BFBAA9FEFnFc4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65808&amp;dst=3722" TargetMode="External"/><Relationship Id="rId7" Type="http://schemas.openxmlformats.org/officeDocument/2006/relationships/image" Target="media/image1.png"/><Relationship Id="rId12" Type="http://schemas.openxmlformats.org/officeDocument/2006/relationships/hyperlink" Target="consultantplus://offline/ref=1D092DC6DCB38BFA337DCBF654C2801F05BEC8E40E5708763AC9E17E8B948934B0A368BE4FBB66D97EFBA89BF3F5318Cn6cAE" TargetMode="External"/><Relationship Id="rId17" Type="http://schemas.openxmlformats.org/officeDocument/2006/relationships/hyperlink" Target="consultantplus://offline/ref=1D092DC6DCB38BFA337DD5FB42AEDC1301B194EA005003206296BA23DC9D8363F7EC31EE0EEF69D02BB4ECCAE0F53090692E282CFF35nBcD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1D092DC6DCB38BFA337DCBF654C2801F05BEC8E40E540C773CC9E17E8B948934B0A368AC4FE36ADB7FE5AD9CE6A360CA3C27342FE137BABD380289n3c8E" TargetMode="External"/><Relationship Id="rId20" Type="http://schemas.openxmlformats.org/officeDocument/2006/relationships/hyperlink" Target="https://login.consultant.ru/link/?req=doc&amp;base=LAW&amp;n=465808&amp;dst=37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D092DC6DCB38BFA337DCBF654C2801F05BEC8E406530E7E3BCABC7483CD8536B7AC37BB48AA66DA7FE5AE9FEDFC65DF2D7F3B2CFE29BEA724008B39n0c6E" TargetMode="External"/><Relationship Id="rId24" Type="http://schemas.openxmlformats.org/officeDocument/2006/relationships/hyperlink" Target="consultantplus://offline/ref=1D092DC6DCB38BFA337DCBF654C2801F05BEC8E40E540C773CC9E17E8B948934B0A368AC4FE36ADB7FE5A99DE6A360CA3C27342FE137BABD380289n3c8E" TargetMode="External"/><Relationship Id="rId5" Type="http://schemas.openxmlformats.org/officeDocument/2006/relationships/footnotes" Target="footnotes.xml"/><Relationship Id="rId15" Type="http://schemas.openxmlformats.org/officeDocument/2006/relationships/hyperlink" Target="consultantplus://offline/ref=1D092DC6DCB38BFA337DD5FB42AEDC1301B79EE0025503206296BA23DC9D8363F7EC31EE0BED63DB79EEFCCEA9A23C8C6834362AE135BEA1n3c9E" TargetMode="External"/><Relationship Id="rId23" Type="http://schemas.openxmlformats.org/officeDocument/2006/relationships/hyperlink" Target="consultantplus://offline/ref=1D092DC6DCB38BFA337DD5FB42AEDC1301B690EA005403206296BA23DC9D8363E5EC69E209EF75DB7BFBAA9FEFnFc4E" TargetMode="External"/><Relationship Id="rId28" Type="http://schemas.openxmlformats.org/officeDocument/2006/relationships/theme" Target="theme/theme1.xml"/><Relationship Id="rId10" Type="http://schemas.openxmlformats.org/officeDocument/2006/relationships/hyperlink" Target="consultantplus://offline/ref=1D092DC6DCB38BFA337DD5FB42AEDC1301B693EA0F5003206296BA23DC9D8363F7EC31EE0BE53F8A3BB0A59DECE9318A7728362CnFcCE" TargetMode="External"/><Relationship Id="rId19" Type="http://schemas.openxmlformats.org/officeDocument/2006/relationships/hyperlink" Target="consultantplus://offline/ref=1D092DC6DCB38BFA337DCBF654C2801F05BEC8E40E540C773CC9E17E8B948934B0A368AC4FE36ADB7FE5A99DE6A360CA3C27342FE137BABD380289n3c8E" TargetMode="External"/><Relationship Id="rId4" Type="http://schemas.openxmlformats.org/officeDocument/2006/relationships/webSettings" Target="webSettings.xml"/><Relationship Id="rId9" Type="http://schemas.openxmlformats.org/officeDocument/2006/relationships/hyperlink" Target="consultantplus://offline/ref=1D092DC6DCB38BFA337DD5FB42AEDC1301B594EB0F5303206296BA23DC9D8363F7EC31EE0BED6FDB7FEEFCCEA9A23C8C6834362AE135BEA1n3c9E" TargetMode="External"/><Relationship Id="rId14" Type="http://schemas.openxmlformats.org/officeDocument/2006/relationships/hyperlink" Target="consultantplus://offline/ref=1D092DC6DCB38BFA337DD5FB42AEDC1301B79EE0025503206296BA23DC9D8363E5EC69E209EF75DB7BFBAA9FEFnFc4E" TargetMode="External"/><Relationship Id="rId22" Type="http://schemas.openxmlformats.org/officeDocument/2006/relationships/hyperlink" Target="consultantplus://offline/ref=1D092DC6DCB38BFA337DD5FB42AEDC1301B79EE0025503206296BA23DC9D8363E5EC69E209EF75DB7BFBAA9FEFnFc4E"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ndina\Desktop\&#1047;&#1072;&#1103;&#1074;&#1082;&#1072;%20&#1074;%20&#1057;&#1069;&#1044;\&#1055;&#1086;&#1089;&#1090;&#1072;&#1085;&#1086;&#1074;&#1083;&#1077;&#1085;&#1080;&#1077;%20&#1072;&#1076;&#1084;&#1080;&#1085;&#1080;&#1089;&#1090;&#1088;&#1072;&#1094;&#1080;&#108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45E480E9434377A004F62490172D9E"/>
        <w:category>
          <w:name w:val="Общие"/>
          <w:gallery w:val="placeholder"/>
        </w:category>
        <w:types>
          <w:type w:val="bbPlcHdr"/>
        </w:types>
        <w:behaviors>
          <w:behavior w:val="content"/>
        </w:behaviors>
        <w:guid w:val="{82F6A344-737C-4CC7-880D-A3B14FDABA55}"/>
      </w:docPartPr>
      <w:docPartBody>
        <w:p w:rsidR="00DB457B" w:rsidRDefault="00B13DA8" w:rsidP="00B13DA8">
          <w:pPr>
            <w:pStyle w:val="0445E480E9434377A004F62490172D9E1"/>
          </w:pPr>
          <w:r w:rsidRPr="00585DF4">
            <w:rPr>
              <w:sz w:val="26"/>
              <w:szCs w:val="26"/>
            </w:rPr>
            <w:t>_</w:t>
          </w:r>
          <w:r w:rsidRPr="001332E4">
            <w:rPr>
              <w:sz w:val="26"/>
              <w:szCs w:val="26"/>
            </w:rPr>
            <w:t>Дата подписания</w:t>
          </w:r>
          <w:r w:rsidRPr="00585DF4">
            <w:rPr>
              <w:sz w:val="26"/>
              <w:szCs w:val="26"/>
            </w:rPr>
            <w:t>_</w:t>
          </w:r>
        </w:p>
      </w:docPartBody>
    </w:docPart>
    <w:docPart>
      <w:docPartPr>
        <w:name w:val="749329A3B9FA497A94C0130B9B8D47CB"/>
        <w:category>
          <w:name w:val="Общие"/>
          <w:gallery w:val="placeholder"/>
        </w:category>
        <w:types>
          <w:type w:val="bbPlcHdr"/>
        </w:types>
        <w:behaviors>
          <w:behavior w:val="content"/>
        </w:behaviors>
        <w:guid w:val="{7E167F50-200F-45B3-A5E3-BD29E4F8CBA5}"/>
      </w:docPartPr>
      <w:docPartBody>
        <w:p w:rsidR="00DB457B" w:rsidRDefault="00B13DA8" w:rsidP="00B13DA8">
          <w:pPr>
            <w:pStyle w:val="749329A3B9FA497A94C0130B9B8D47CB1"/>
          </w:pPr>
          <w:r w:rsidRPr="00A82DB4">
            <w:rPr>
              <w:sz w:val="26"/>
              <w:szCs w:val="26"/>
            </w:rPr>
            <w:t>_</w:t>
          </w:r>
          <w:r>
            <w:rPr>
              <w:sz w:val="26"/>
              <w:szCs w:val="26"/>
            </w:rPr>
            <w:t>Номер документа</w:t>
          </w:r>
          <w:r w:rsidRPr="00A82DB4">
            <w:rPr>
              <w:sz w:val="26"/>
              <w:szCs w:val="26"/>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04"/>
    <w:rsid w:val="00B13DA8"/>
    <w:rsid w:val="00C038C0"/>
    <w:rsid w:val="00C95804"/>
    <w:rsid w:val="00CF735B"/>
    <w:rsid w:val="00DB457B"/>
    <w:rsid w:val="00E77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3DA8"/>
    <w:rPr>
      <w:color w:val="808080"/>
    </w:rPr>
  </w:style>
  <w:style w:type="paragraph" w:customStyle="1" w:styleId="0445E480E9434377A004F62490172D9E">
    <w:name w:val="0445E480E9434377A004F62490172D9E"/>
    <w:rsid w:val="00B13DA8"/>
  </w:style>
  <w:style w:type="paragraph" w:customStyle="1" w:styleId="749329A3B9FA497A94C0130B9B8D47CB">
    <w:name w:val="749329A3B9FA497A94C0130B9B8D47CB"/>
    <w:rsid w:val="00B13DA8"/>
  </w:style>
  <w:style w:type="paragraph" w:customStyle="1" w:styleId="0031C9F32DC7443C9E64ED8B9976AE11">
    <w:name w:val="0031C9F32DC7443C9E64ED8B9976AE11"/>
    <w:rsid w:val="00B13DA8"/>
  </w:style>
  <w:style w:type="paragraph" w:customStyle="1" w:styleId="0445E480E9434377A004F62490172D9E1">
    <w:name w:val="0445E480E9434377A004F62490172D9E1"/>
    <w:rsid w:val="00B13DA8"/>
    <w:rPr>
      <w:rFonts w:ascii="Calibri" w:eastAsia="Calibri" w:hAnsi="Calibri" w:cs="Times New Roman"/>
      <w:lang w:eastAsia="en-US"/>
    </w:rPr>
  </w:style>
  <w:style w:type="paragraph" w:customStyle="1" w:styleId="749329A3B9FA497A94C0130B9B8D47CB1">
    <w:name w:val="749329A3B9FA497A94C0130B9B8D47CB1"/>
    <w:rsid w:val="00B13DA8"/>
    <w:rPr>
      <w:rFonts w:ascii="Calibri" w:eastAsia="Calibri" w:hAnsi="Calibri" w:cs="Times New Roman"/>
      <w:lang w:eastAsia="en-US"/>
    </w:rPr>
  </w:style>
  <w:style w:type="paragraph" w:customStyle="1" w:styleId="168DE0BA6CD344369E0E2D14979B34BC">
    <w:name w:val="168DE0BA6CD344369E0E2D14979B34BC"/>
    <w:rsid w:val="00B13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 администрации</Template>
  <TotalTime>62</TotalTime>
  <Pages>34</Pages>
  <Words>10388</Words>
  <Characters>59212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С. Дюндина</dc:creator>
  <cp:keywords/>
  <dc:description/>
  <cp:lastModifiedBy>Екатерина П. Рудик</cp:lastModifiedBy>
  <cp:revision>15</cp:revision>
  <cp:lastPrinted>2025-03-14T10:33:00Z</cp:lastPrinted>
  <dcterms:created xsi:type="dcterms:W3CDTF">2020-04-07T04:52:00Z</dcterms:created>
  <dcterms:modified xsi:type="dcterms:W3CDTF">2025-10-24T04:22:00Z</dcterms:modified>
</cp:coreProperties>
</file>