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79" w:rsidRPr="00276579" w:rsidRDefault="00276579" w:rsidP="00276579">
      <w:pPr>
        <w:widowControl w:val="0"/>
        <w:spacing w:after="0" w:line="262" w:lineRule="auto"/>
        <w:jc w:val="center"/>
        <w:rPr>
          <w:rFonts w:ascii="Times New Roman" w:eastAsia="Times New Roman" w:hAnsi="Times New Roman" w:cs="Times New Roman"/>
          <w:sz w:val="28"/>
          <w:szCs w:val="28"/>
          <w:lang w:eastAsia="ru-RU"/>
        </w:rPr>
      </w:pPr>
      <w:r w:rsidRPr="00276579">
        <w:rPr>
          <w:rFonts w:ascii="Times New Roman" w:eastAsia="Times New Roman" w:hAnsi="Times New Roman" w:cs="Times New Roman"/>
          <w:sz w:val="28"/>
          <w:szCs w:val="28"/>
          <w:lang w:eastAsia="ru-RU"/>
        </w:rPr>
        <w:t xml:space="preserve">Показатели качества и доступности </w:t>
      </w:r>
    </w:p>
    <w:p w:rsidR="00276579" w:rsidRPr="00276579" w:rsidRDefault="00276579" w:rsidP="00276579">
      <w:pPr>
        <w:widowControl w:val="0"/>
        <w:spacing w:after="0" w:line="262" w:lineRule="auto"/>
        <w:jc w:val="center"/>
        <w:rPr>
          <w:rFonts w:ascii="Times New Roman" w:eastAsia="Times New Roman" w:hAnsi="Times New Roman" w:cs="Times New Roman"/>
          <w:sz w:val="28"/>
          <w:szCs w:val="28"/>
          <w:lang w:eastAsia="ru-RU"/>
        </w:rPr>
      </w:pPr>
      <w:r w:rsidRPr="00276579">
        <w:rPr>
          <w:rFonts w:ascii="Times New Roman" w:eastAsia="Times New Roman" w:hAnsi="Times New Roman" w:cs="Times New Roman"/>
          <w:sz w:val="28"/>
          <w:szCs w:val="28"/>
          <w:lang w:eastAsia="ru-RU"/>
        </w:rPr>
        <w:t>муниципальной услуги</w:t>
      </w: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r w:rsidRPr="00276579">
        <w:rPr>
          <w:rFonts w:ascii="Times New Roman" w:eastAsia="Times New Roman" w:hAnsi="Times New Roman" w:cs="Times New Roman"/>
          <w:sz w:val="28"/>
          <w:szCs w:val="28"/>
          <w:lang w:eastAsia="ru-RU"/>
        </w:rPr>
        <w:t>Основными показателями доступности предоставления муниципальной услуги являются:</w:t>
      </w: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w:t>
      </w:r>
      <w:r w:rsidRPr="00276579">
        <w:rPr>
          <w:rFonts w:ascii="Times New Roman" w:eastAsia="Times New Roman" w:hAnsi="Times New Roman" w:cs="Times New Roman"/>
          <w:sz w:val="28"/>
          <w:szCs w:val="28"/>
          <w:lang w:eastAsia="ru-RU"/>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w:t>
      </w:r>
      <w:r w:rsidRPr="00276579">
        <w:rPr>
          <w:rFonts w:ascii="Times New Roman" w:eastAsia="Times New Roman" w:hAnsi="Times New Roman" w:cs="Times New Roman"/>
          <w:sz w:val="28"/>
          <w:szCs w:val="28"/>
          <w:lang w:eastAsia="ru-RU"/>
        </w:rPr>
        <w:t xml:space="preserve">озможность получения заявителем (представителем) уведомлений о предоставлении муниципальной услуги с помощью </w:t>
      </w:r>
      <w:r w:rsidR="00741153" w:rsidRPr="00741153">
        <w:rPr>
          <w:rFonts w:ascii="Times New Roman" w:eastAsia="Times New Roman" w:hAnsi="Times New Roman" w:cs="Times New Roman"/>
          <w:sz w:val="28"/>
          <w:szCs w:val="28"/>
          <w:lang w:eastAsia="ru-RU"/>
        </w:rPr>
        <w:t>федеральной госуда</w:t>
      </w:r>
      <w:r w:rsidR="00741153" w:rsidRPr="00741153">
        <w:rPr>
          <w:rFonts w:ascii="Times New Roman" w:eastAsia="Times New Roman" w:hAnsi="Times New Roman" w:cs="Times New Roman"/>
          <w:sz w:val="28"/>
          <w:szCs w:val="28"/>
          <w:lang w:eastAsia="ru-RU"/>
        </w:rPr>
        <w:t>рственной информационной системы</w:t>
      </w:r>
      <w:r w:rsidR="00741153" w:rsidRPr="00741153">
        <w:rPr>
          <w:rFonts w:ascii="Times New Roman" w:eastAsia="Times New Roman" w:hAnsi="Times New Roman" w:cs="Times New Roman"/>
          <w:sz w:val="28"/>
          <w:szCs w:val="28"/>
          <w:lang w:eastAsia="ru-RU"/>
        </w:rPr>
        <w:t xml:space="preserve"> «Единый портал государственных и муниципальных услуг (функций)»</w:t>
      </w:r>
      <w:r w:rsidRPr="00276579">
        <w:rPr>
          <w:rFonts w:ascii="Times New Roman" w:eastAsia="Times New Roman" w:hAnsi="Times New Roman" w:cs="Times New Roman"/>
          <w:sz w:val="28"/>
          <w:szCs w:val="28"/>
          <w:lang w:eastAsia="ru-RU"/>
        </w:rPr>
        <w:t>;</w:t>
      </w: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w:t>
      </w:r>
      <w:r w:rsidRPr="00276579">
        <w:rPr>
          <w:rFonts w:ascii="Times New Roman" w:eastAsia="Times New Roman" w:hAnsi="Times New Roman" w:cs="Times New Roman"/>
          <w:sz w:val="28"/>
          <w:szCs w:val="28"/>
          <w:lang w:eastAsia="ru-RU"/>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w:t>
      </w:r>
      <w:r w:rsidRPr="00276579">
        <w:rPr>
          <w:rFonts w:ascii="Times New Roman" w:eastAsia="Times New Roman" w:hAnsi="Times New Roman" w:cs="Times New Roman"/>
          <w:sz w:val="28"/>
          <w:szCs w:val="28"/>
          <w:lang w:eastAsia="ru-RU"/>
        </w:rPr>
        <w:t xml:space="preserve">озможность получения заявителем (представителем) уведомлений о предоставлении муниципальной услуги с помощью </w:t>
      </w:r>
      <w:r w:rsidR="00741153" w:rsidRPr="00741153">
        <w:rPr>
          <w:rFonts w:ascii="Times New Roman" w:eastAsia="Times New Roman" w:hAnsi="Times New Roman" w:cs="Times New Roman"/>
          <w:sz w:val="28"/>
          <w:szCs w:val="28"/>
          <w:lang w:eastAsia="ru-RU"/>
        </w:rPr>
        <w:t>региональной государственной информационной системы «Портал государственных и муниципальных услуг (функций) Сахалинской области»</w:t>
      </w:r>
      <w:bookmarkStart w:id="0" w:name="_GoBack"/>
      <w:bookmarkEnd w:id="0"/>
      <w:r w:rsidRPr="00276579">
        <w:rPr>
          <w:rFonts w:ascii="Times New Roman" w:eastAsia="Times New Roman" w:hAnsi="Times New Roman" w:cs="Times New Roman"/>
          <w:sz w:val="28"/>
          <w:szCs w:val="28"/>
          <w:lang w:eastAsia="ru-RU"/>
        </w:rPr>
        <w:t>.</w:t>
      </w:r>
    </w:p>
    <w:p w:rsidR="00276579" w:rsidRPr="00276579" w:rsidRDefault="00276579" w:rsidP="00276579">
      <w:pPr>
        <w:widowControl w:val="0"/>
        <w:spacing w:after="0" w:line="262" w:lineRule="auto"/>
        <w:ind w:firstLine="709"/>
        <w:jc w:val="both"/>
        <w:rPr>
          <w:rFonts w:ascii="Times New Roman" w:eastAsia="Times New Roman" w:hAnsi="Times New Roman" w:cs="Times New Roman"/>
          <w:sz w:val="28"/>
          <w:szCs w:val="28"/>
          <w:lang w:eastAsia="ru-RU"/>
        </w:rPr>
      </w:pPr>
      <w:r w:rsidRPr="00276579">
        <w:rPr>
          <w:rFonts w:ascii="Times New Roman" w:eastAsia="Times New Roman" w:hAnsi="Times New Roman" w:cs="Times New Roman"/>
          <w:sz w:val="28"/>
          <w:szCs w:val="28"/>
          <w:lang w:eastAsia="ru-RU"/>
        </w:rPr>
        <w:t>Основными показателями качества предоставления муниципальной услуги являются:</w:t>
      </w:r>
    </w:p>
    <w:p w:rsidR="00276579" w:rsidRPr="00276579" w:rsidRDefault="00553238"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w:t>
      </w:r>
      <w:r w:rsidR="00276579" w:rsidRPr="00276579">
        <w:rPr>
          <w:rFonts w:ascii="Times New Roman" w:eastAsia="Times New Roman" w:hAnsi="Times New Roman" w:cs="Times New Roman"/>
          <w:sz w:val="28"/>
          <w:szCs w:val="28"/>
          <w:lang w:eastAsia="ru-RU"/>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76579" w:rsidRPr="00276579" w:rsidRDefault="00553238"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w:t>
      </w:r>
      <w:r w:rsidR="00276579" w:rsidRPr="00276579">
        <w:rPr>
          <w:rFonts w:ascii="Times New Roman" w:eastAsia="Times New Roman" w:hAnsi="Times New Roman" w:cs="Times New Roman"/>
          <w:sz w:val="28"/>
          <w:szCs w:val="28"/>
          <w:lang w:eastAsia="ru-RU"/>
        </w:rPr>
        <w:t>инимально возможное количество взаимодействий гражданина с должностными лицами, участвующими в предоставлении муниципальной услуги;</w:t>
      </w:r>
    </w:p>
    <w:p w:rsidR="00276579" w:rsidRPr="00276579" w:rsidRDefault="00553238" w:rsidP="00276579">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w:t>
      </w:r>
      <w:r w:rsidR="00276579" w:rsidRPr="00276579">
        <w:rPr>
          <w:rFonts w:ascii="Times New Roman" w:eastAsia="Times New Roman" w:hAnsi="Times New Roman" w:cs="Times New Roman"/>
          <w:sz w:val="28"/>
          <w:szCs w:val="28"/>
          <w:lang w:eastAsia="ru-RU"/>
        </w:rPr>
        <w:t>тсутствие обоснованных жалоб на действия (бездействие) сотрудников и их некорректное (невнимательное) отношение к заявителям (представителям);</w:t>
      </w:r>
    </w:p>
    <w:p w:rsidR="00553238" w:rsidRDefault="00553238" w:rsidP="00553238">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w:t>
      </w:r>
      <w:r w:rsidR="00276579" w:rsidRPr="00276579">
        <w:rPr>
          <w:rFonts w:ascii="Times New Roman" w:eastAsia="Times New Roman" w:hAnsi="Times New Roman" w:cs="Times New Roman"/>
          <w:sz w:val="28"/>
          <w:szCs w:val="28"/>
          <w:lang w:eastAsia="ru-RU"/>
        </w:rPr>
        <w:t>тсутствие нарушений установленных сроков в процессе предоставления муниципальной услуги;</w:t>
      </w:r>
    </w:p>
    <w:p w:rsidR="000964BE" w:rsidRPr="00553238" w:rsidRDefault="00553238" w:rsidP="00553238">
      <w:pPr>
        <w:widowControl w:val="0"/>
        <w:spacing w:after="0" w:line="26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w:t>
      </w:r>
      <w:r w:rsidR="00276579" w:rsidRPr="00276579">
        <w:rPr>
          <w:rFonts w:ascii="Times New Roman" w:eastAsia="Times New Roman" w:hAnsi="Times New Roman" w:cs="Times New Roman"/>
          <w:sz w:val="28"/>
          <w:szCs w:val="28"/>
          <w:lang w:eastAsia="ru-RU"/>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(представителей).</w:t>
      </w:r>
    </w:p>
    <w:sectPr w:rsidR="000964BE" w:rsidRPr="00553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A4"/>
    <w:rsid w:val="0002272E"/>
    <w:rsid w:val="000872DE"/>
    <w:rsid w:val="000964BE"/>
    <w:rsid w:val="000B4CAF"/>
    <w:rsid w:val="00276579"/>
    <w:rsid w:val="004638A4"/>
    <w:rsid w:val="0049516D"/>
    <w:rsid w:val="004A7D28"/>
    <w:rsid w:val="00553238"/>
    <w:rsid w:val="005F6CA8"/>
    <w:rsid w:val="00741153"/>
    <w:rsid w:val="00763B99"/>
    <w:rsid w:val="0095240D"/>
    <w:rsid w:val="00AF234F"/>
    <w:rsid w:val="00B04A0A"/>
    <w:rsid w:val="00C21A27"/>
    <w:rsid w:val="00D80946"/>
    <w:rsid w:val="00D9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D974A-886F-4AFC-8C09-B6492C29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76579"/>
    <w:rPr>
      <w:sz w:val="16"/>
      <w:szCs w:val="16"/>
    </w:rPr>
  </w:style>
  <w:style w:type="paragraph" w:styleId="a4">
    <w:name w:val="annotation text"/>
    <w:basedOn w:val="a"/>
    <w:link w:val="a5"/>
    <w:uiPriority w:val="99"/>
    <w:unhideWhenUsed/>
    <w:rsid w:val="00276579"/>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27657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765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6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 Белецкая</dc:creator>
  <cp:keywords/>
  <dc:description/>
  <cp:lastModifiedBy>Юлия А. Белецкая</cp:lastModifiedBy>
  <cp:revision>4</cp:revision>
  <dcterms:created xsi:type="dcterms:W3CDTF">2025-12-12T01:19:00Z</dcterms:created>
  <dcterms:modified xsi:type="dcterms:W3CDTF">2025-12-12T01:23:00Z</dcterms:modified>
</cp:coreProperties>
</file>