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9141B5">
        <w:rPr>
          <w:rFonts w:ascii="Times New Roman" w:hAnsi="Times New Roman" w:cs="Times New Roman"/>
          <w:sz w:val="27"/>
          <w:szCs w:val="27"/>
        </w:rPr>
        <w:t>02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9141B5">
        <w:rPr>
          <w:rFonts w:ascii="Times New Roman" w:hAnsi="Times New Roman" w:cs="Times New Roman"/>
          <w:sz w:val="27"/>
          <w:szCs w:val="27"/>
        </w:rPr>
        <w:t>03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7D031D">
        <w:rPr>
          <w:rFonts w:ascii="Times New Roman" w:hAnsi="Times New Roman" w:cs="Times New Roman"/>
          <w:sz w:val="27"/>
          <w:szCs w:val="27"/>
        </w:rPr>
        <w:t>6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7D031D" w:rsidRPr="009C5C46">
        <w:rPr>
          <w:sz w:val="27"/>
          <w:szCs w:val="27"/>
          <w:lang w:eastAsia="en-US"/>
        </w:rPr>
        <w:t xml:space="preserve">Ведущий специалист-эксперт отдела экономики администрации муниципального образования </w:t>
      </w:r>
      <w:r w:rsidR="007D031D" w:rsidRPr="00885CF0">
        <w:rPr>
          <w:sz w:val="27"/>
          <w:szCs w:val="27"/>
          <w:lang w:eastAsia="en-US"/>
        </w:rPr>
        <w:t>Ногликский муниципальный округ Сахалинской области</w:t>
      </w:r>
      <w:r w:rsidR="007D031D" w:rsidRPr="009C5C46">
        <w:rPr>
          <w:sz w:val="27"/>
          <w:szCs w:val="27"/>
          <w:lang w:eastAsia="en-US"/>
        </w:rPr>
        <w:t xml:space="preserve"> </w:t>
      </w:r>
      <w:r w:rsidR="007D031D">
        <w:rPr>
          <w:sz w:val="27"/>
          <w:szCs w:val="27"/>
          <w:lang w:eastAsia="en-US"/>
        </w:rPr>
        <w:t>Рудик Екатерина Павловна</w:t>
      </w:r>
      <w:r w:rsidR="007D031D" w:rsidRPr="009C5C46">
        <w:rPr>
          <w:sz w:val="27"/>
          <w:szCs w:val="27"/>
          <w:lang w:eastAsia="en-US"/>
        </w:rPr>
        <w:t>, тел.: 8(42444)91059.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0E2875" w:rsidRPr="00620B6C">
        <w:rPr>
          <w:sz w:val="27"/>
          <w:szCs w:val="27"/>
        </w:rPr>
        <w:t xml:space="preserve">проект </w:t>
      </w:r>
      <w:r w:rsidR="000E2875">
        <w:rPr>
          <w:sz w:val="27"/>
          <w:szCs w:val="27"/>
        </w:rPr>
        <w:t>Решения Собрания</w:t>
      </w:r>
      <w:r w:rsidR="000E2875" w:rsidRPr="00620B6C">
        <w:rPr>
          <w:sz w:val="27"/>
          <w:szCs w:val="27"/>
        </w:rPr>
        <w:t xml:space="preserve"> муниципального образования </w:t>
      </w:r>
      <w:r w:rsidR="000E2875">
        <w:rPr>
          <w:sz w:val="27"/>
          <w:szCs w:val="27"/>
        </w:rPr>
        <w:t>Ногликский муниципальный округ Сахалинской области</w:t>
      </w:r>
      <w:r w:rsidR="000E2875" w:rsidRPr="00620B6C">
        <w:rPr>
          <w:sz w:val="27"/>
          <w:szCs w:val="27"/>
        </w:rPr>
        <w:t xml:space="preserve"> </w:t>
      </w:r>
      <w:r w:rsidR="000E2875" w:rsidRPr="00620B6C">
        <w:rPr>
          <w:bCs/>
          <w:sz w:val="27"/>
          <w:szCs w:val="27"/>
        </w:rPr>
        <w:t>«</w:t>
      </w:r>
      <w:r w:rsidR="000E2875">
        <w:rPr>
          <w:bCs/>
          <w:sz w:val="27"/>
          <w:szCs w:val="27"/>
        </w:rPr>
        <w:t xml:space="preserve">Об определении границ, </w:t>
      </w:r>
      <w:r w:rsidR="000E2875" w:rsidRPr="00C44426">
        <w:rPr>
          <w:bCs/>
          <w:sz w:val="27"/>
          <w:szCs w:val="27"/>
        </w:rPr>
        <w:t>приле</w:t>
      </w:r>
      <w:r w:rsidR="000E2875">
        <w:rPr>
          <w:bCs/>
          <w:sz w:val="27"/>
          <w:szCs w:val="27"/>
        </w:rPr>
        <w:t xml:space="preserve">гающих к некоторым организациям </w:t>
      </w:r>
      <w:r w:rsidR="000E2875" w:rsidRPr="00C44426">
        <w:rPr>
          <w:bCs/>
          <w:sz w:val="27"/>
          <w:szCs w:val="27"/>
        </w:rPr>
        <w:t>и объ</w:t>
      </w:r>
      <w:r w:rsidR="000E2875">
        <w:rPr>
          <w:bCs/>
          <w:sz w:val="27"/>
          <w:szCs w:val="27"/>
        </w:rPr>
        <w:t xml:space="preserve">ектам территорий, расположенных </w:t>
      </w:r>
      <w:r w:rsidR="000E2875" w:rsidRPr="00C44426">
        <w:rPr>
          <w:bCs/>
          <w:sz w:val="27"/>
          <w:szCs w:val="27"/>
        </w:rPr>
        <w:t>на территории муници</w:t>
      </w:r>
      <w:r w:rsidR="000E2875">
        <w:rPr>
          <w:bCs/>
          <w:sz w:val="27"/>
          <w:szCs w:val="27"/>
        </w:rPr>
        <w:t xml:space="preserve">пального </w:t>
      </w:r>
      <w:r w:rsidR="000E2875" w:rsidRPr="00C44426">
        <w:rPr>
          <w:bCs/>
          <w:sz w:val="27"/>
          <w:szCs w:val="27"/>
        </w:rPr>
        <w:t>образ</w:t>
      </w:r>
      <w:r w:rsidR="000E2875">
        <w:rPr>
          <w:bCs/>
          <w:sz w:val="27"/>
          <w:szCs w:val="27"/>
        </w:rPr>
        <w:t xml:space="preserve">ования Ногликский муниципальный </w:t>
      </w:r>
      <w:r w:rsidR="000E2875" w:rsidRPr="00C44426">
        <w:rPr>
          <w:bCs/>
          <w:sz w:val="27"/>
          <w:szCs w:val="27"/>
        </w:rPr>
        <w:t xml:space="preserve">округ </w:t>
      </w:r>
      <w:r w:rsidR="000E2875">
        <w:rPr>
          <w:bCs/>
          <w:sz w:val="27"/>
          <w:szCs w:val="27"/>
        </w:rPr>
        <w:t xml:space="preserve">Сахалинской области, на которых </w:t>
      </w:r>
      <w:r w:rsidR="000E2875" w:rsidRPr="00C44426">
        <w:rPr>
          <w:bCs/>
          <w:sz w:val="27"/>
          <w:szCs w:val="27"/>
        </w:rPr>
        <w:t>н</w:t>
      </w:r>
      <w:r w:rsidR="000E2875">
        <w:rPr>
          <w:bCs/>
          <w:sz w:val="27"/>
          <w:szCs w:val="27"/>
        </w:rPr>
        <w:t xml:space="preserve">е допускается розничная продажа </w:t>
      </w:r>
      <w:r w:rsidR="000E2875" w:rsidRPr="00C44426">
        <w:rPr>
          <w:bCs/>
          <w:sz w:val="27"/>
          <w:szCs w:val="27"/>
        </w:rPr>
        <w:t>ал</w:t>
      </w:r>
      <w:r w:rsidR="000E2875">
        <w:rPr>
          <w:bCs/>
          <w:sz w:val="27"/>
          <w:szCs w:val="27"/>
        </w:rPr>
        <w:t xml:space="preserve">когольной продукции и розничная </w:t>
      </w:r>
      <w:r w:rsidR="000E2875" w:rsidRPr="00C44426">
        <w:rPr>
          <w:bCs/>
          <w:sz w:val="27"/>
          <w:szCs w:val="27"/>
        </w:rPr>
        <w:t>пр</w:t>
      </w:r>
      <w:r w:rsidR="000E2875">
        <w:rPr>
          <w:bCs/>
          <w:sz w:val="27"/>
          <w:szCs w:val="27"/>
        </w:rPr>
        <w:t xml:space="preserve">одажа алкогольной продукции при </w:t>
      </w:r>
      <w:r w:rsidR="000E2875" w:rsidRPr="00C44426">
        <w:rPr>
          <w:bCs/>
          <w:sz w:val="27"/>
          <w:szCs w:val="27"/>
        </w:rPr>
        <w:t>оказании услуг общественного питания</w:t>
      </w:r>
      <w:r w:rsidR="000E2875" w:rsidRPr="00620B6C">
        <w:rPr>
          <w:sz w:val="27"/>
          <w:szCs w:val="27"/>
        </w:rPr>
        <w:t>»</w:t>
      </w:r>
      <w:r w:rsidR="000E2875" w:rsidRPr="003823A6">
        <w:rPr>
          <w:bCs/>
          <w:sz w:val="27"/>
          <w:szCs w:val="27"/>
        </w:rPr>
        <w:t xml:space="preserve"> (далее – Проект </w:t>
      </w:r>
      <w:r w:rsidR="00293FF3">
        <w:rPr>
          <w:bCs/>
          <w:sz w:val="27"/>
          <w:szCs w:val="27"/>
        </w:rPr>
        <w:t>НПА</w:t>
      </w:r>
      <w:bookmarkStart w:id="0" w:name="_GoBack"/>
      <w:bookmarkEnd w:id="0"/>
      <w:r w:rsidR="000E2875" w:rsidRPr="003823A6">
        <w:rPr>
          <w:bCs/>
          <w:sz w:val="27"/>
          <w:szCs w:val="27"/>
        </w:rPr>
        <w:t>).</w:t>
      </w:r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CC0AEC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2026</w:t>
      </w:r>
      <w:r w:rsidR="006F7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="00EB287C" w:rsidRPr="003C323C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______________________________</w:t>
      </w:r>
      <w:r w:rsidR="00EB287C" w:rsidRPr="003C323C">
        <w:rPr>
          <w:bCs/>
          <w:sz w:val="28"/>
          <w:szCs w:val="28"/>
        </w:rPr>
        <w:t>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(дата)   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2875"/>
    <w:rsid w:val="000E5846"/>
    <w:rsid w:val="000F43C6"/>
    <w:rsid w:val="00104777"/>
    <w:rsid w:val="001222D6"/>
    <w:rsid w:val="001A337D"/>
    <w:rsid w:val="001C05F8"/>
    <w:rsid w:val="00293942"/>
    <w:rsid w:val="00293FF3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024A"/>
    <w:rsid w:val="00576B0C"/>
    <w:rsid w:val="005A3DB2"/>
    <w:rsid w:val="005D0D3C"/>
    <w:rsid w:val="00626FFF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7D031D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141B5"/>
    <w:rsid w:val="00920CAF"/>
    <w:rsid w:val="0092727A"/>
    <w:rsid w:val="00942773"/>
    <w:rsid w:val="009552EB"/>
    <w:rsid w:val="009A09A9"/>
    <w:rsid w:val="009B1AAC"/>
    <w:rsid w:val="009C2E71"/>
    <w:rsid w:val="009D3956"/>
    <w:rsid w:val="009D7631"/>
    <w:rsid w:val="00A119E3"/>
    <w:rsid w:val="00A334F8"/>
    <w:rsid w:val="00A37B42"/>
    <w:rsid w:val="00A57C97"/>
    <w:rsid w:val="00A8553E"/>
    <w:rsid w:val="00AD53E6"/>
    <w:rsid w:val="00AE7C75"/>
    <w:rsid w:val="00B07AA5"/>
    <w:rsid w:val="00BA51DE"/>
    <w:rsid w:val="00BD2D46"/>
    <w:rsid w:val="00C5170B"/>
    <w:rsid w:val="00C605BA"/>
    <w:rsid w:val="00C61F98"/>
    <w:rsid w:val="00C80D09"/>
    <w:rsid w:val="00CA5FBC"/>
    <w:rsid w:val="00CC0AEC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7366-34D2-4D6F-A42D-4A6E50B5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96</cp:revision>
  <cp:lastPrinted>2025-10-27T01:49:00Z</cp:lastPrinted>
  <dcterms:created xsi:type="dcterms:W3CDTF">2019-10-15T05:33:00Z</dcterms:created>
  <dcterms:modified xsi:type="dcterms:W3CDTF">2026-02-02T00:35:00Z</dcterms:modified>
</cp:coreProperties>
</file>