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EAA2" w14:textId="77777777" w:rsidR="00EC45F6" w:rsidRPr="00843E19" w:rsidRDefault="00EC45F6" w:rsidP="00843E19">
      <w:pPr>
        <w:pStyle w:val="ConsPlusTitle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3EB907F1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"ГОРОДСКОЙ ОКРУГ НОГЛИКСКИЙ"</w:t>
      </w:r>
    </w:p>
    <w:p w14:paraId="5B728024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AACBE1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РЕШЕНИЕ</w:t>
      </w:r>
    </w:p>
    <w:p w14:paraId="7D5C58AB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от 8 декабря 2022 г. </w:t>
      </w:r>
      <w:r w:rsidR="001C360E">
        <w:rPr>
          <w:rFonts w:ascii="Times New Roman" w:hAnsi="Times New Roman" w:cs="Times New Roman"/>
          <w:sz w:val="24"/>
          <w:szCs w:val="24"/>
        </w:rPr>
        <w:t>№</w:t>
      </w:r>
      <w:r w:rsidRPr="00843E19">
        <w:rPr>
          <w:rFonts w:ascii="Times New Roman" w:hAnsi="Times New Roman" w:cs="Times New Roman"/>
          <w:sz w:val="24"/>
          <w:szCs w:val="24"/>
        </w:rPr>
        <w:t xml:space="preserve"> 237</w:t>
      </w:r>
    </w:p>
    <w:p w14:paraId="5AC28178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EDC16A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26220422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"ГОРОДСКОЙ ОКРУГ НОГЛИКСКИЙ" НА 2023 ГОД</w:t>
      </w:r>
    </w:p>
    <w:p w14:paraId="02055350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14:paraId="2159D811" w14:textId="77777777" w:rsidR="00EC45F6" w:rsidRPr="00843E19" w:rsidRDefault="00EC45F6" w:rsidP="00843E1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45F6" w:rsidRPr="00843E19" w14:paraId="0EE26878" w14:textId="77777777" w:rsidTr="0040553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B9E8" w14:textId="77777777" w:rsidR="00EC45F6" w:rsidRPr="00843E19" w:rsidRDefault="00EC45F6" w:rsidP="008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A676" w14:textId="77777777" w:rsidR="00EC45F6" w:rsidRPr="00843E19" w:rsidRDefault="00EC45F6" w:rsidP="008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98EB02" w14:textId="77777777" w:rsidR="00EC45F6" w:rsidRPr="00843E19" w:rsidRDefault="00EC45F6" w:rsidP="008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843E1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137CAC62" w14:textId="3A525188" w:rsidR="00EC45F6" w:rsidRPr="00843E19" w:rsidRDefault="00EC45F6" w:rsidP="008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843E1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(в ред. Решени</w:t>
            </w:r>
            <w:r w:rsidR="00ED7231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й</w:t>
            </w:r>
            <w:r w:rsidRPr="00843E1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Собрания муниципального образования</w:t>
            </w:r>
          </w:p>
          <w:p w14:paraId="30EDDA5C" w14:textId="30A4E210" w:rsidR="00EC45F6" w:rsidRPr="00843E19" w:rsidRDefault="00EC45F6" w:rsidP="008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843E1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"Городской округ Ногликский" от 22.06.2023 № 271</w:t>
            </w:r>
            <w:r w:rsidR="00ED7231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 от 07.12.2023 № 294</w:t>
            </w:r>
            <w:r w:rsidRPr="00843E1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BC16" w14:textId="77777777" w:rsidR="00EC45F6" w:rsidRPr="00843E19" w:rsidRDefault="00EC45F6" w:rsidP="008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14:paraId="1ECE7A38" w14:textId="77777777" w:rsidR="00EC45F6" w:rsidRPr="00843E19" w:rsidRDefault="00EC45F6" w:rsidP="00843E1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3379C7" w14:textId="77777777" w:rsidR="00EC45F6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статей 16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52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1C360E">
        <w:rPr>
          <w:rFonts w:ascii="Times New Roman" w:hAnsi="Times New Roman" w:cs="Times New Roman"/>
          <w:sz w:val="24"/>
          <w:szCs w:val="24"/>
        </w:rPr>
        <w:t>№</w:t>
      </w:r>
      <w:r w:rsidRPr="00843E19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9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статьи 24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"Городской округ Ногликский", в соответствии с </w:t>
      </w:r>
      <w:hyperlink r:id="rId10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"Городской округ Ногликский", утвержденным решением Собрания муниципального образования "Городской округ Ногликский" от 28.11.2013 </w:t>
      </w:r>
      <w:r w:rsidR="001C360E">
        <w:rPr>
          <w:rFonts w:ascii="Times New Roman" w:hAnsi="Times New Roman" w:cs="Times New Roman"/>
          <w:sz w:val="24"/>
          <w:szCs w:val="24"/>
        </w:rPr>
        <w:t>№</w:t>
      </w:r>
      <w:r w:rsidRPr="00843E19">
        <w:rPr>
          <w:rFonts w:ascii="Times New Roman" w:hAnsi="Times New Roman" w:cs="Times New Roman"/>
          <w:sz w:val="24"/>
          <w:szCs w:val="24"/>
        </w:rPr>
        <w:t xml:space="preserve"> 269, Собрание муниципального образования "Городской округ Ногликский" решило:</w:t>
      </w:r>
    </w:p>
    <w:p w14:paraId="7CD131F7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1. Утвердить основные характеристики бюджета муниципального образования «Городской округ Ногликский» (далее – местный бюджет) на </w:t>
      </w:r>
      <w:r>
        <w:rPr>
          <w:sz w:val="24"/>
          <w:szCs w:val="24"/>
        </w:rPr>
        <w:t>2023</w:t>
      </w:r>
      <w:r w:rsidRPr="00826012">
        <w:rPr>
          <w:sz w:val="24"/>
          <w:szCs w:val="24"/>
        </w:rPr>
        <w:t xml:space="preserve"> год:</w:t>
      </w:r>
    </w:p>
    <w:p w14:paraId="0076C134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1) прогнозируемый общий объем доходов местного бюджета в сумме </w:t>
      </w:r>
      <w:r>
        <w:rPr>
          <w:sz w:val="24"/>
          <w:szCs w:val="24"/>
        </w:rPr>
        <w:t>2 952 316,3</w:t>
      </w:r>
      <w:r w:rsidRPr="00826012">
        <w:rPr>
          <w:sz w:val="24"/>
          <w:szCs w:val="24"/>
        </w:rPr>
        <w:t xml:space="preserve"> тыс. рублей, в том числе безвозмездные поступления в сумме 1</w:t>
      </w:r>
      <w:r>
        <w:rPr>
          <w:sz w:val="24"/>
          <w:szCs w:val="24"/>
        </w:rPr>
        <w:t xml:space="preserve"> 820 749,8 </w:t>
      </w:r>
      <w:r w:rsidRPr="00826012">
        <w:rPr>
          <w:sz w:val="24"/>
          <w:szCs w:val="24"/>
        </w:rPr>
        <w:t>тыс. рублей;</w:t>
      </w:r>
    </w:p>
    <w:p w14:paraId="66DE8DBA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2) общий объем расходов местного бюджета в сумме </w:t>
      </w:r>
      <w:r>
        <w:rPr>
          <w:sz w:val="24"/>
          <w:szCs w:val="24"/>
        </w:rPr>
        <w:t>3 258 431,1</w:t>
      </w:r>
      <w:r w:rsidRPr="00826012">
        <w:rPr>
          <w:sz w:val="24"/>
          <w:szCs w:val="24"/>
        </w:rPr>
        <w:t xml:space="preserve"> тыс. рублей. </w:t>
      </w:r>
    </w:p>
    <w:p w14:paraId="090D8941" w14:textId="77777777" w:rsidR="00236F6D" w:rsidRDefault="00236F6D" w:rsidP="00236F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12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306 114,8</w:t>
      </w:r>
      <w:r w:rsidRPr="00826012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C91FB1" w14:textId="21D96975" w:rsidR="00843E19" w:rsidRPr="00843E19" w:rsidRDefault="00843E19" w:rsidP="00236F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 в ред. </w:t>
      </w:r>
      <w:r w:rsidR="001C360E"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hyperlink r:id="rId11" w:history="1"/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"Городской округ Ногликский" от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07.12.2023 № 294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0A79E4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>
        <w:rPr>
          <w:sz w:val="24"/>
          <w:szCs w:val="24"/>
        </w:rPr>
        <w:t>2024</w:t>
      </w:r>
      <w:r w:rsidRPr="00826012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Pr="00826012">
        <w:rPr>
          <w:sz w:val="24"/>
          <w:szCs w:val="24"/>
        </w:rPr>
        <w:t xml:space="preserve"> годов:</w:t>
      </w:r>
    </w:p>
    <w:p w14:paraId="6BF30055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1) прогнозируемый общий объем доходов местного бюджета:</w:t>
      </w:r>
    </w:p>
    <w:p w14:paraId="6460BB48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а) на </w:t>
      </w:r>
      <w:r>
        <w:rPr>
          <w:sz w:val="24"/>
          <w:szCs w:val="24"/>
        </w:rPr>
        <w:t>2024</w:t>
      </w:r>
      <w:r w:rsidRPr="00826012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2 312 133,6</w:t>
      </w:r>
      <w:r w:rsidRPr="00826012">
        <w:rPr>
          <w:sz w:val="24"/>
          <w:szCs w:val="24"/>
        </w:rPr>
        <w:t xml:space="preserve"> тыс. рублей, в том числе безвозмездные поступления в сумме </w:t>
      </w:r>
      <w:r>
        <w:rPr>
          <w:sz w:val="24"/>
          <w:szCs w:val="24"/>
        </w:rPr>
        <w:t>1 321 485,2</w:t>
      </w:r>
      <w:r w:rsidRPr="00826012">
        <w:rPr>
          <w:sz w:val="24"/>
          <w:szCs w:val="24"/>
        </w:rPr>
        <w:t xml:space="preserve"> тыс. рублей;</w:t>
      </w:r>
    </w:p>
    <w:p w14:paraId="6DFDA37A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б) на </w:t>
      </w:r>
      <w:r>
        <w:rPr>
          <w:sz w:val="24"/>
          <w:szCs w:val="24"/>
        </w:rPr>
        <w:t>2025</w:t>
      </w:r>
      <w:r w:rsidRPr="00826012">
        <w:rPr>
          <w:sz w:val="24"/>
          <w:szCs w:val="24"/>
        </w:rPr>
        <w:t xml:space="preserve"> год в сумме 1</w:t>
      </w:r>
      <w:r>
        <w:rPr>
          <w:sz w:val="24"/>
          <w:szCs w:val="24"/>
        </w:rPr>
        <w:t> 613 692,4</w:t>
      </w:r>
      <w:r w:rsidRPr="00826012">
        <w:rPr>
          <w:sz w:val="24"/>
          <w:szCs w:val="24"/>
        </w:rPr>
        <w:t xml:space="preserve"> тыс. рублей, в том числе безвозмездные поступления в сумме </w:t>
      </w:r>
      <w:r>
        <w:rPr>
          <w:sz w:val="24"/>
          <w:szCs w:val="24"/>
        </w:rPr>
        <w:t>578 654,5</w:t>
      </w:r>
      <w:r w:rsidRPr="00826012">
        <w:rPr>
          <w:sz w:val="24"/>
          <w:szCs w:val="24"/>
        </w:rPr>
        <w:t xml:space="preserve"> тыс. рублей;</w:t>
      </w:r>
    </w:p>
    <w:p w14:paraId="367575DC" w14:textId="77777777" w:rsidR="00236F6D" w:rsidRPr="00826012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2) общий объем расходов местного бюджета:</w:t>
      </w:r>
    </w:p>
    <w:p w14:paraId="53373A2F" w14:textId="77777777" w:rsidR="00236F6D" w:rsidRPr="00236F6D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а) на </w:t>
      </w:r>
      <w:r>
        <w:rPr>
          <w:sz w:val="24"/>
          <w:szCs w:val="24"/>
        </w:rPr>
        <w:t>2024</w:t>
      </w:r>
      <w:r w:rsidRPr="00826012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2 411 198,4 </w:t>
      </w:r>
      <w:r w:rsidRPr="00826012">
        <w:rPr>
          <w:sz w:val="24"/>
          <w:szCs w:val="24"/>
        </w:rPr>
        <w:t>тыс. рублей</w:t>
      </w:r>
      <w:r>
        <w:rPr>
          <w:sz w:val="24"/>
          <w:szCs w:val="24"/>
        </w:rPr>
        <w:t>,</w:t>
      </w:r>
      <w:r w:rsidRPr="00826012">
        <w:rPr>
          <w:sz w:val="24"/>
          <w:szCs w:val="24"/>
        </w:rPr>
        <w:t xml:space="preserve"> в том числе условно утвержденные </w:t>
      </w:r>
      <w:r w:rsidRPr="00236F6D">
        <w:rPr>
          <w:sz w:val="24"/>
          <w:szCs w:val="24"/>
        </w:rPr>
        <w:t>расходы в сумме 27 242,8 тыс. рублей;</w:t>
      </w:r>
    </w:p>
    <w:p w14:paraId="08BFFEEF" w14:textId="77777777" w:rsidR="00236F6D" w:rsidRPr="00236F6D" w:rsidRDefault="00236F6D" w:rsidP="00236F6D">
      <w:pPr>
        <w:pStyle w:val="a7"/>
        <w:ind w:firstLine="709"/>
        <w:contextualSpacing/>
        <w:jc w:val="both"/>
        <w:rPr>
          <w:sz w:val="24"/>
          <w:szCs w:val="24"/>
        </w:rPr>
      </w:pPr>
      <w:r w:rsidRPr="00236F6D">
        <w:rPr>
          <w:sz w:val="24"/>
          <w:szCs w:val="24"/>
        </w:rPr>
        <w:t>б) на 2025 год в сумме 1 717 196,2 тыс. рублей, в том числе условно утвержденные расходы в сумме 56 927,1 тыс. рублей;</w:t>
      </w:r>
    </w:p>
    <w:p w14:paraId="48A3D2D7" w14:textId="77777777" w:rsidR="00236F6D" w:rsidRPr="00236F6D" w:rsidRDefault="00236F6D" w:rsidP="00236F6D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t>3) дефицит местного бюджета:</w:t>
      </w:r>
    </w:p>
    <w:p w14:paraId="4FDC6EE7" w14:textId="77777777" w:rsidR="00236F6D" w:rsidRPr="00236F6D" w:rsidRDefault="00236F6D" w:rsidP="00236F6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t>а) на 2024 год в сумме 99 064,8 тыс. рублей;</w:t>
      </w:r>
    </w:p>
    <w:p w14:paraId="3041A50F" w14:textId="569763DE" w:rsidR="00843E19" w:rsidRPr="00236F6D" w:rsidRDefault="00236F6D" w:rsidP="00236F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t>б) на 2025 год в сумме 103 503,8 тыс. рублей</w:t>
      </w:r>
      <w:r w:rsidR="00843E19" w:rsidRPr="00236F6D">
        <w:rPr>
          <w:rFonts w:ascii="Times New Roman" w:hAnsi="Times New Roman" w:cs="Times New Roman"/>
          <w:sz w:val="24"/>
          <w:szCs w:val="24"/>
        </w:rPr>
        <w:t>.</w:t>
      </w:r>
    </w:p>
    <w:p w14:paraId="6165FE26" w14:textId="0438A99C" w:rsidR="00843E19" w:rsidRPr="00843E19" w:rsidRDefault="00843E19" w:rsidP="001C36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 в ред. </w:t>
      </w:r>
      <w:r w:rsidR="001C360E"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hyperlink r:id="rId12" w:history="1"/>
      <w:r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"Городской округ Ногликский" от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07.12.2023 № 294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FA3F427" w14:textId="77777777" w:rsidR="00236F6D" w:rsidRPr="00236F6D" w:rsidRDefault="00236F6D" w:rsidP="00236F6D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FDA56E8" w14:textId="77777777" w:rsidR="00236F6D" w:rsidRPr="00236F6D" w:rsidRDefault="00236F6D" w:rsidP="00236F6D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t>1) на 2023 год в сумме 1 826 358,3 тыс. рублей;</w:t>
      </w:r>
    </w:p>
    <w:p w14:paraId="5644DAD8" w14:textId="77777777" w:rsidR="00236F6D" w:rsidRPr="00236F6D" w:rsidRDefault="00236F6D" w:rsidP="00236F6D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t>2) на плановый период:</w:t>
      </w:r>
    </w:p>
    <w:p w14:paraId="2A8C8522" w14:textId="77777777" w:rsidR="00236F6D" w:rsidRPr="00236F6D" w:rsidRDefault="00236F6D" w:rsidP="00236F6D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t>а) на 2024 год в сумме 1 321 485,2 тыс. рублей;</w:t>
      </w:r>
    </w:p>
    <w:p w14:paraId="1DEB5B11" w14:textId="77777777" w:rsidR="00236F6D" w:rsidRDefault="00236F6D" w:rsidP="00236F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F6D">
        <w:rPr>
          <w:rFonts w:ascii="Times New Roman" w:hAnsi="Times New Roman" w:cs="Times New Roman"/>
          <w:sz w:val="24"/>
          <w:szCs w:val="24"/>
        </w:rPr>
        <w:lastRenderedPageBreak/>
        <w:t>в) на 2025 год в сумме 578 654,5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3643B" w14:textId="0BDD67F4" w:rsidR="00843E19" w:rsidRPr="00843E19" w:rsidRDefault="00236F6D" w:rsidP="00236F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E19"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 в ред. </w:t>
      </w:r>
      <w:r w:rsidR="001C360E"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3E19"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hyperlink r:id="rId13" w:history="1"/>
      <w:r w:rsidR="00843E19" w:rsidRP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"Городской округ Ногликский" от 22.06.2023</w:t>
      </w:r>
      <w:r w:rsidR="00843E19"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843E19"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07.12.2023 № 294</w:t>
      </w:r>
      <w:r w:rsidR="00843E19"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A290E6A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4. Определить финансовое управление муниципального образования "Городской округ Ногликский"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"Городской округ Ногликский".</w:t>
      </w:r>
    </w:p>
    <w:p w14:paraId="741AD05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5. Утвердить прогноз</w:t>
      </w:r>
      <w:hyperlink w:anchor="P163"/>
      <w:r w:rsidRPr="00843E19">
        <w:rPr>
          <w:rFonts w:ascii="Times New Roman" w:hAnsi="Times New Roman" w:cs="Times New Roman"/>
          <w:sz w:val="24"/>
          <w:szCs w:val="24"/>
        </w:rPr>
        <w:t xml:space="preserve"> поступления доходов по видам доходов бюджета классификации доходов бюджетов бюджетной системы Российской Федерации согласно приложению 1 к настоящему решению.</w:t>
      </w:r>
    </w:p>
    <w:p w14:paraId="43B6D57F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6. Утвердить распределение</w:t>
      </w:r>
      <w:hyperlink w:anchor="P558"/>
      <w:r w:rsidRPr="00843E19">
        <w:rPr>
          <w:rFonts w:ascii="Times New Roman" w:hAnsi="Times New Roman" w:cs="Times New Roman"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2023 год и на плановый период 2024 и 2025 годов согласно приложению 2 к настоящему решению.</w:t>
      </w:r>
    </w:p>
    <w:p w14:paraId="58293EC7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7. Утвердить ведомственную структуру расходов местного бюджета на 2023 год и на плановый период 2024 и 2025 годов согласно приложению 3 к настоящему решению.</w:t>
      </w:r>
    </w:p>
    <w:p w14:paraId="415A49BC" w14:textId="77777777" w:rsidR="00843E19" w:rsidRPr="00BA59F7" w:rsidRDefault="00843E19" w:rsidP="001C360E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BA59F7">
        <w:t>8.</w:t>
      </w:r>
      <w:r w:rsidRPr="00BA59F7">
        <w:rPr>
          <w:b/>
          <w:bCs/>
        </w:rPr>
        <w:t xml:space="preserve"> </w:t>
      </w:r>
      <w:r w:rsidRPr="00BA59F7">
        <w:t>Утвердить общий объем бюджетных ассигнований, направляемых на исполнение публичных нормативных обязательств:</w:t>
      </w:r>
    </w:p>
    <w:p w14:paraId="3FCB8B49" w14:textId="6774C27B" w:rsidR="00843E19" w:rsidRPr="00BA59F7" w:rsidRDefault="00843E19" w:rsidP="001C360E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BA59F7">
        <w:t xml:space="preserve">1) на 2023 год в сумме </w:t>
      </w:r>
      <w:r w:rsidR="00236F6D">
        <w:t>17 633,5</w:t>
      </w:r>
      <w:r w:rsidRPr="00BA59F7">
        <w:t xml:space="preserve"> тыс. рублей;</w:t>
      </w:r>
    </w:p>
    <w:p w14:paraId="3135B91F" w14:textId="188A63C2" w:rsidR="00236F6D" w:rsidRPr="00236F6D" w:rsidRDefault="00236F6D" w:rsidP="00236F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1 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hyperlink r:id="rId14" w:history="1"/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"Городской округ Ногликский"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07.12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EAB4F20" w14:textId="76804075" w:rsidR="00843E19" w:rsidRPr="00BA59F7" w:rsidRDefault="00843E19" w:rsidP="001C360E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BA59F7">
        <w:t>2) на плановый период:</w:t>
      </w:r>
    </w:p>
    <w:p w14:paraId="0D077624" w14:textId="77777777" w:rsidR="00843E19" w:rsidRPr="00BA59F7" w:rsidRDefault="00843E19" w:rsidP="001C360E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BA59F7">
        <w:t>а) на 2024 год в сумме 16 807,0 тыс. рублей;</w:t>
      </w:r>
    </w:p>
    <w:p w14:paraId="724BEBC3" w14:textId="77777777" w:rsidR="00843E19" w:rsidRPr="00BA59F7" w:rsidRDefault="00843E19" w:rsidP="001C360E">
      <w:pPr>
        <w:pStyle w:val="2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BA59F7">
        <w:t>б) на 2025 год в сумме 11 064,6 тыс. рублей.</w:t>
      </w:r>
    </w:p>
    <w:p w14:paraId="65A089E1" w14:textId="75B255E8" w:rsidR="00843E19" w:rsidRPr="00843E19" w:rsidRDefault="00843E19" w:rsidP="001C36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2 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</w:t>
      </w:r>
      <w:r w:rsidR="001C360E"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hyperlink r:id="rId15" w:history="1"/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"Городской округ Ногликский" от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AD6684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9. Утвердить размер резервного фонда администрации муниципального образования "Городской округ Ногликский":</w:t>
      </w:r>
    </w:p>
    <w:p w14:paraId="6E6A9EEA" w14:textId="1BC164F2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>1) на 2023 го</w:t>
      </w:r>
      <w:r w:rsidR="001C360E" w:rsidRPr="00BA59F7">
        <w:rPr>
          <w:rFonts w:ascii="Times New Roman" w:hAnsi="Times New Roman" w:cs="Times New Roman"/>
          <w:sz w:val="24"/>
          <w:szCs w:val="24"/>
        </w:rPr>
        <w:t xml:space="preserve">д в сумме </w:t>
      </w:r>
      <w:r w:rsidR="00236F6D">
        <w:rPr>
          <w:rFonts w:ascii="Times New Roman" w:hAnsi="Times New Roman" w:cs="Times New Roman"/>
          <w:sz w:val="24"/>
          <w:szCs w:val="24"/>
        </w:rPr>
        <w:t xml:space="preserve">2 103,0 </w:t>
      </w:r>
      <w:r w:rsidR="001C360E" w:rsidRPr="00BA59F7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B5F6947" w14:textId="7737DD41" w:rsidR="00843E19" w:rsidRPr="00843E19" w:rsidRDefault="00843E19" w:rsidP="001C36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в ред. </w:t>
      </w:r>
      <w:r w:rsidR="001C360E"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hyperlink r:id="rId16" w:history="1"/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"Городской округ Ногликский" от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07.12.2023 № 294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567C6B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2) на плановый период:</w:t>
      </w:r>
    </w:p>
    <w:p w14:paraId="1EEFF47B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а) на 2024 год в сумме 2 631,1 тыс. рублей;</w:t>
      </w:r>
    </w:p>
    <w:p w14:paraId="7682E3D4" w14:textId="77777777" w:rsidR="00EC45F6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б) на 2025 год в сумме 2 736,3 тыс. рублей.</w:t>
      </w:r>
    </w:p>
    <w:p w14:paraId="166B315B" w14:textId="77777777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 xml:space="preserve">10. Утвердить объем бюджетных ассигнований муниципального дорожного фонда муниципального образования </w:t>
      </w:r>
      <w:r w:rsidR="001C360E" w:rsidRPr="00843E1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A59F7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1C360E" w:rsidRPr="00843E1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A59F7">
        <w:rPr>
          <w:rFonts w:ascii="Times New Roman" w:hAnsi="Times New Roman" w:cs="Times New Roman"/>
          <w:sz w:val="24"/>
          <w:szCs w:val="24"/>
        </w:rPr>
        <w:t>:</w:t>
      </w:r>
    </w:p>
    <w:p w14:paraId="295134EB" w14:textId="3B0ADF14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236F6D">
        <w:rPr>
          <w:rFonts w:ascii="Times New Roman" w:hAnsi="Times New Roman" w:cs="Times New Roman"/>
          <w:sz w:val="24"/>
          <w:szCs w:val="24"/>
        </w:rPr>
        <w:t>130 868,4</w:t>
      </w:r>
      <w:r w:rsidRPr="00BA59F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AC51CD1" w14:textId="0374D2FA" w:rsidR="00236F6D" w:rsidRDefault="00236F6D" w:rsidP="00236F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п.п. 1 </w:t>
      </w:r>
      <w:r w:rsidRPr="00BA59F7">
        <w:rPr>
          <w:rFonts w:ascii="Times New Roman" w:hAnsi="Times New Roman" w:cs="Times New Roman"/>
          <w:sz w:val="24"/>
          <w:szCs w:val="24"/>
        </w:rPr>
        <w:t>п. 10 в ред. 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A59F7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"Городской округ Ногликский" от 22.06.2023 № 271</w:t>
      </w:r>
      <w:r>
        <w:rPr>
          <w:rFonts w:ascii="Times New Roman" w:hAnsi="Times New Roman" w:cs="Times New Roman"/>
          <w:sz w:val="24"/>
          <w:szCs w:val="24"/>
        </w:rPr>
        <w:t>, от 07.12.2023 № 294</w:t>
      </w:r>
      <w:r w:rsidRPr="00BA59F7">
        <w:rPr>
          <w:rFonts w:ascii="Times New Roman" w:hAnsi="Times New Roman" w:cs="Times New Roman"/>
          <w:sz w:val="24"/>
          <w:szCs w:val="24"/>
        </w:rPr>
        <w:t>)</w:t>
      </w:r>
    </w:p>
    <w:p w14:paraId="2B67F270" w14:textId="352FEDDE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 xml:space="preserve">2) на плановый период: </w:t>
      </w:r>
    </w:p>
    <w:p w14:paraId="4DCC8F13" w14:textId="77777777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>а) на 2024 год в сумме 98 324,1 тыс. рублей;</w:t>
      </w:r>
    </w:p>
    <w:p w14:paraId="3B99A451" w14:textId="77777777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 xml:space="preserve">б) на 2025 год </w:t>
      </w:r>
      <w:r w:rsidR="001C360E" w:rsidRPr="00BA59F7">
        <w:rPr>
          <w:rFonts w:ascii="Times New Roman" w:hAnsi="Times New Roman" w:cs="Times New Roman"/>
          <w:sz w:val="24"/>
          <w:szCs w:val="24"/>
        </w:rPr>
        <w:t>в сумме 161 743,5 тыс. рублей.</w:t>
      </w:r>
    </w:p>
    <w:p w14:paraId="10419E28" w14:textId="76EED7FE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>(</w:t>
      </w:r>
      <w:r w:rsidR="00236F6D">
        <w:rPr>
          <w:rFonts w:ascii="Times New Roman" w:hAnsi="Times New Roman" w:cs="Times New Roman"/>
          <w:sz w:val="24"/>
          <w:szCs w:val="24"/>
        </w:rPr>
        <w:t xml:space="preserve">п.п.2 </w:t>
      </w:r>
      <w:r w:rsidRPr="00BA59F7">
        <w:rPr>
          <w:rFonts w:ascii="Times New Roman" w:hAnsi="Times New Roman" w:cs="Times New Roman"/>
          <w:sz w:val="24"/>
          <w:szCs w:val="24"/>
        </w:rPr>
        <w:t>п. 1</w:t>
      </w:r>
      <w:r w:rsidR="001C360E" w:rsidRPr="00BA59F7">
        <w:rPr>
          <w:rFonts w:ascii="Times New Roman" w:hAnsi="Times New Roman" w:cs="Times New Roman"/>
          <w:sz w:val="24"/>
          <w:szCs w:val="24"/>
        </w:rPr>
        <w:t>0</w:t>
      </w:r>
      <w:r w:rsidRPr="00BA59F7">
        <w:rPr>
          <w:rFonts w:ascii="Times New Roman" w:hAnsi="Times New Roman" w:cs="Times New Roman"/>
          <w:sz w:val="24"/>
          <w:szCs w:val="24"/>
        </w:rPr>
        <w:t xml:space="preserve"> в ред. </w:t>
      </w:r>
      <w:r w:rsidR="001C360E" w:rsidRPr="00BA59F7">
        <w:rPr>
          <w:rFonts w:ascii="Times New Roman" w:hAnsi="Times New Roman" w:cs="Times New Roman"/>
          <w:sz w:val="24"/>
          <w:szCs w:val="24"/>
        </w:rPr>
        <w:t>р</w:t>
      </w:r>
      <w:r w:rsidRPr="00BA59F7">
        <w:rPr>
          <w:rFonts w:ascii="Times New Roman" w:hAnsi="Times New Roman" w:cs="Times New Roman"/>
          <w:sz w:val="24"/>
          <w:szCs w:val="24"/>
        </w:rPr>
        <w:t>ешения Собрания муниципального образования "Городской округ Ногликский" от 22.06.2023 № 271)</w:t>
      </w:r>
    </w:p>
    <w:p w14:paraId="405D1922" w14:textId="77777777" w:rsidR="00EC45F6" w:rsidRPr="00BA59F7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11. Установить, что в соответствии с </w:t>
      </w:r>
      <w:hyperlink r:id="rId17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подпунктом 7 пункта 2.1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решения Собрания муниципального образования от 28.11.2013 N 270 "О создании муниципального дорожного фонда муниципального образования "Городской округ Ногликский" источником формирования муниципального дорожного фонда является часть общих доходов местного </w:t>
      </w:r>
      <w:r w:rsidRPr="00BA59F7">
        <w:rPr>
          <w:rFonts w:ascii="Times New Roman" w:hAnsi="Times New Roman" w:cs="Times New Roman"/>
          <w:sz w:val="24"/>
          <w:szCs w:val="24"/>
        </w:rPr>
        <w:t>бюджета:</w:t>
      </w:r>
    </w:p>
    <w:p w14:paraId="4E99F475" w14:textId="092B238A" w:rsidR="00843E19" w:rsidRPr="00BA59F7" w:rsidRDefault="00843E19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lastRenderedPageBreak/>
        <w:t xml:space="preserve">1) на 2023 год </w:t>
      </w:r>
      <w:r w:rsidR="001C360E" w:rsidRPr="00BA59F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36F6D">
        <w:rPr>
          <w:rFonts w:ascii="Times New Roman" w:hAnsi="Times New Roman" w:cs="Times New Roman"/>
          <w:sz w:val="24"/>
          <w:szCs w:val="24"/>
        </w:rPr>
        <w:t>60 367,3</w:t>
      </w:r>
      <w:r w:rsidR="001C360E" w:rsidRPr="00BA59F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4414CF" w14:textId="7BF8F8D5" w:rsidR="00843E19" w:rsidRPr="00843E19" w:rsidRDefault="00843E19" w:rsidP="001C36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в ред. </w:t>
      </w:r>
      <w:r w:rsidR="001C360E"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hyperlink r:id="rId18" w:history="1"/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"Городской округ Ногликский" от 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BA59F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236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07.12.2023 № 294</w:t>
      </w:r>
      <w:r w:rsidRPr="00843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5DEF6AE" w14:textId="77777777" w:rsidR="00EC45F6" w:rsidRPr="00BA59F7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9F7">
        <w:rPr>
          <w:rFonts w:ascii="Times New Roman" w:hAnsi="Times New Roman" w:cs="Times New Roman"/>
          <w:sz w:val="24"/>
          <w:szCs w:val="24"/>
        </w:rPr>
        <w:t>2) на плановый период:</w:t>
      </w:r>
    </w:p>
    <w:p w14:paraId="35AA54DE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а) на 2024 год в сумме 24</w:t>
      </w:r>
      <w:r w:rsidR="00843E19" w:rsidRPr="00843E19">
        <w:rPr>
          <w:rFonts w:ascii="Times New Roman" w:hAnsi="Times New Roman" w:cs="Times New Roman"/>
          <w:sz w:val="24"/>
          <w:szCs w:val="24"/>
        </w:rPr>
        <w:t xml:space="preserve"> </w:t>
      </w:r>
      <w:r w:rsidRPr="00843E19">
        <w:rPr>
          <w:rFonts w:ascii="Times New Roman" w:hAnsi="Times New Roman" w:cs="Times New Roman"/>
          <w:sz w:val="24"/>
          <w:szCs w:val="24"/>
        </w:rPr>
        <w:t>563,1 тыс. рублей;</w:t>
      </w:r>
    </w:p>
    <w:p w14:paraId="6286A97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б) на 2025 год в сумме 65</w:t>
      </w:r>
      <w:r w:rsidR="00843E19" w:rsidRPr="00843E19">
        <w:rPr>
          <w:rFonts w:ascii="Times New Roman" w:hAnsi="Times New Roman" w:cs="Times New Roman"/>
          <w:sz w:val="24"/>
          <w:szCs w:val="24"/>
        </w:rPr>
        <w:t xml:space="preserve"> </w:t>
      </w:r>
      <w:r w:rsidRPr="00843E19">
        <w:rPr>
          <w:rFonts w:ascii="Times New Roman" w:hAnsi="Times New Roman" w:cs="Times New Roman"/>
          <w:sz w:val="24"/>
          <w:szCs w:val="24"/>
        </w:rPr>
        <w:t>728,4 тыс. рублей.</w:t>
      </w:r>
    </w:p>
    <w:p w14:paraId="631FBB0E" w14:textId="5225C5AB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12. Установить, что в соответствии со </w:t>
      </w:r>
      <w:r w:rsidRPr="00236F6D">
        <w:rPr>
          <w:rFonts w:ascii="Times New Roman" w:hAnsi="Times New Roman" w:cs="Times New Roman"/>
          <w:sz w:val="24"/>
          <w:szCs w:val="24"/>
        </w:rPr>
        <w:t>статьей 78 Бюдже</w:t>
      </w:r>
      <w:r w:rsidRPr="00843E19">
        <w:rPr>
          <w:rFonts w:ascii="Times New Roman" w:hAnsi="Times New Roman" w:cs="Times New Roman"/>
          <w:sz w:val="24"/>
          <w:szCs w:val="24"/>
        </w:rPr>
        <w:t>тного кодекса Российской Федерации из местного бюджета на безвозмездной и безвозвратной основе предоставляются субсидии:</w:t>
      </w:r>
    </w:p>
    <w:p w14:paraId="5357E1D9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1)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 в следующих случаях:</w:t>
      </w:r>
    </w:p>
    <w:p w14:paraId="6D8032E5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6A2D7F10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E707D06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6C7944D1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0351E6AA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780AA80C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4BDDDF9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19D70E0E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6A42E807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23CC568C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7120F1F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домами.</w:t>
      </w:r>
    </w:p>
    <w:p w14:paraId="17EF0738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"Городской округ Ногликский";</w:t>
      </w:r>
    </w:p>
    <w:p w14:paraId="47F4A046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2)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"Стимулирование экономической активности в муниципальном образовании "Городской округ Ногликский" в следующих случаях:</w:t>
      </w:r>
    </w:p>
    <w:p w14:paraId="0EB5685C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а) финансовой поддержки субъектов малого и среднего предпринимательства в рамках реализации подпрограммы "Развитие малого и среднего предпринимательства в муниципальном образовании "Городской округ Ногликский" на:</w:t>
      </w:r>
    </w:p>
    <w:p w14:paraId="60715D79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уплату процентов по кредитам, полученным в российских кредитных организациях;</w:t>
      </w:r>
    </w:p>
    <w:p w14:paraId="781BD2CE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открытие собственного дела начинающим субъектам малого предпринимательства;</w:t>
      </w:r>
    </w:p>
    <w:p w14:paraId="5E731F99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реализацию программ повышения энергоэффективности;</w:t>
      </w:r>
    </w:p>
    <w:p w14:paraId="019006AE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проведение специальной оценки условий труда субъектов малого и среднего предпринимательства;</w:t>
      </w:r>
    </w:p>
    <w:p w14:paraId="0D5CE960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части затрат, связанных с приобретением оборудования;</w:t>
      </w:r>
    </w:p>
    <w:p w14:paraId="4071C92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lastRenderedPageBreak/>
        <w:t>возмещение затрат по оплате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683E311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34ED7088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осуществление деятельности в сфере гостиничного бизнеса;</w:t>
      </w:r>
    </w:p>
    <w:p w14:paraId="1402E7F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возмещение затрат на уплату взноса в компенсационный фонд саморегулируемой организации в соответствии с Градостроительным </w:t>
      </w:r>
      <w:hyperlink r:id="rId19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4E892740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уплату лизинговых платежей по договорам финансовой аренды (лизинга) и первого взноса при заключении договора лизинга;</w:t>
      </w:r>
    </w:p>
    <w:p w14:paraId="7EB39125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14:paraId="49D442E9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по переоборудованию автомобилей на газомоторное топливо юридическим лицам и индивидуальным предпринимателям;</w:t>
      </w:r>
    </w:p>
    <w:p w14:paraId="6F17B1E5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"Налог на профессиональный доход";</w:t>
      </w:r>
    </w:p>
    <w:p w14:paraId="7B108271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затрат, связанных с приобретением объектов мобильной торговли;</w:t>
      </w:r>
    </w:p>
    <w:p w14:paraId="43692AC0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на участие в выставочно-ярмарочных мероприятиях;</w:t>
      </w:r>
    </w:p>
    <w:p w14:paraId="3499F1C6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б) финансовой поддержки гражданам, ведущим личные подсобные хозяйства, в рамках реализации подпрограммы "Развитие сельского хозяйства и регулирование рынков сельскохозяйственной продукции, сырья и продовольствия муниципального образования "Городской округ Ногликский" на:</w:t>
      </w:r>
    </w:p>
    <w:p w14:paraId="10DD1399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0C457FD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возмещение затрат гражданам, ведущим личные подсобные хозяйства, на содержание коров и северных оленей;</w:t>
      </w:r>
    </w:p>
    <w:p w14:paraId="61454758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в) финансовой поддержки при создании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повышения качества торгового обслуживания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39CEF3AE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г) финансовой поддержки гражданам, ведущим самостоятельную трудовую деятельность и впервые зарегистрированным в качестве самозанятых, в виде предоставления грантов в форме субсидий гражданам, впервые зарегистрированным в качестве самозанятых;</w:t>
      </w:r>
    </w:p>
    <w:p w14:paraId="53672597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д) осуществления перевозок пассажиров автомобильным транспортом общего пользования.</w:t>
      </w:r>
    </w:p>
    <w:p w14:paraId="3719E15B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"Городской округ Ногликский";</w:t>
      </w:r>
    </w:p>
    <w:p w14:paraId="76E72F2E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3) муниципальным унитарным предприятиям, предоставляющим жилищно-коммунальные услуги, на оказание финансовой помощи в целях предотвращения банкротства.</w:t>
      </w:r>
    </w:p>
    <w:p w14:paraId="1E09F0B9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"Городской округ Ногликский".</w:t>
      </w:r>
    </w:p>
    <w:p w14:paraId="7E64AA2B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lastRenderedPageBreak/>
        <w:t xml:space="preserve">13. Установить, что в соответствии с </w:t>
      </w:r>
      <w:hyperlink r:id="rId20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78.1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из местного бюджета предоставляются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и на иные цели.</w:t>
      </w:r>
    </w:p>
    <w:p w14:paraId="76E11FF7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Порядок предоставления субсидий бюджетным и автономным учреждениям на финансовое обеспечение выполнения ими муниципального задания устанавливается правовыми актами администрации муниципального образования "Городской округ Ногликский".</w:t>
      </w:r>
    </w:p>
    <w:p w14:paraId="359439BF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Порядок определения объема и условия предоставления субсидий бюджетным и автономным учреждениям на иные цели устанавливается администрацией муниципального образования "Городской округ Ногликский".</w:t>
      </w:r>
    </w:p>
    <w:p w14:paraId="12782756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14. Установить, что в соответствии с </w:t>
      </w:r>
      <w:hyperlink r:id="rId21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78.1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"Городской округ Ногликский", в следующих случаях:</w:t>
      </w:r>
    </w:p>
    <w:p w14:paraId="2689C4A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на развитие игровых видов спорта в муниципальном образовании "Городской округ Ногликский" в рамках реализации муниципальной программы "Развитие физической культуры, спорта и молодежной политики в муниципальном образовании "Городской округ Ногликский";</w:t>
      </w:r>
    </w:p>
    <w:p w14:paraId="0E499C7A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на осуществление социально значимых программ (проектов), мероприятий и общественно значимых инициатив в муниципальном образовании "Городской округ Ногликский";</w:t>
      </w:r>
    </w:p>
    <w:p w14:paraId="3904A01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"Городской округ Ногликский", включенных в региональную </w:t>
      </w:r>
      <w:hyperlink r:id="rId22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"Капитальный ремонт общего имущества в многоквартирных домах, расположенных на территории Сахалинской области, на 2014 - 2043 годы", в рамках реализации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хозяйства".</w:t>
      </w:r>
    </w:p>
    <w:p w14:paraId="017DFC1B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"Городской округ Ногликский".</w:t>
      </w:r>
    </w:p>
    <w:p w14:paraId="593D4D4E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15. Установить, что задолженность юридических лиц по денежным обязательствам перед местным бюджетом подлежит списанию с учета финансовым управлением муниципального образования "Городской округ Ногликский" 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1FCB9DB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16. Утвердить верхний предел муниципального внутреннего долга муниципального образования "Городской округ Ногликский":</w:t>
      </w:r>
    </w:p>
    <w:p w14:paraId="616DC4B3" w14:textId="64914529" w:rsidR="00EC45F6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1) по состоянию на 1 января 2024 года в сумме </w:t>
      </w:r>
      <w:r w:rsidR="00236F6D">
        <w:rPr>
          <w:rFonts w:ascii="Times New Roman" w:hAnsi="Times New Roman" w:cs="Times New Roman"/>
          <w:sz w:val="24"/>
          <w:szCs w:val="24"/>
        </w:rPr>
        <w:t>0,0</w:t>
      </w:r>
      <w:r w:rsidRPr="00843E19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на 1 января 2024 года в сумме 0,0 тыс. рублей;</w:t>
      </w:r>
    </w:p>
    <w:p w14:paraId="7621F5AE" w14:textId="63BBEC4B" w:rsidR="00236F6D" w:rsidRPr="00843E19" w:rsidRDefault="00236F6D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(п.п. 1</w:t>
      </w:r>
      <w:r w:rsidR="00ED7231">
        <w:rPr>
          <w:rFonts w:ascii="Times New Roman" w:hAnsi="Times New Roman" w:cs="Times New Roman"/>
          <w:sz w:val="24"/>
          <w:szCs w:val="24"/>
        </w:rPr>
        <w:t xml:space="preserve"> п. 16 </w:t>
      </w:r>
      <w:r w:rsidR="00ED7231" w:rsidRPr="00BA59F7">
        <w:rPr>
          <w:rFonts w:ascii="Times New Roman" w:hAnsi="Times New Roman" w:cs="Times New Roman"/>
          <w:sz w:val="24"/>
          <w:szCs w:val="24"/>
        </w:rPr>
        <w:t xml:space="preserve">в ред. решения Собрания муниципального образования "Городской округ Ногликский" от </w:t>
      </w:r>
      <w:r w:rsidR="00ED7231">
        <w:rPr>
          <w:rFonts w:ascii="Times New Roman" w:hAnsi="Times New Roman" w:cs="Times New Roman"/>
          <w:sz w:val="24"/>
          <w:szCs w:val="24"/>
        </w:rPr>
        <w:t>07.12</w:t>
      </w:r>
      <w:r w:rsidR="00ED7231" w:rsidRPr="00BA59F7">
        <w:rPr>
          <w:rFonts w:ascii="Times New Roman" w:hAnsi="Times New Roman" w:cs="Times New Roman"/>
          <w:sz w:val="24"/>
          <w:szCs w:val="24"/>
        </w:rPr>
        <w:t>.2023 № 2</w:t>
      </w:r>
      <w:r w:rsidR="00ED7231">
        <w:rPr>
          <w:rFonts w:ascii="Times New Roman" w:hAnsi="Times New Roman" w:cs="Times New Roman"/>
          <w:sz w:val="24"/>
          <w:szCs w:val="24"/>
        </w:rPr>
        <w:t>94</w:t>
      </w:r>
      <w:r w:rsidR="00ED7231" w:rsidRPr="00BA59F7">
        <w:rPr>
          <w:rFonts w:ascii="Times New Roman" w:hAnsi="Times New Roman" w:cs="Times New Roman"/>
          <w:sz w:val="24"/>
          <w:szCs w:val="24"/>
        </w:rPr>
        <w:t>)</w:t>
      </w:r>
    </w:p>
    <w:p w14:paraId="4B1FFDB7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2) по состоянию на 1 января 2025 года в сумме 99 064,8 тыс. рублей, в том числе верхний предел долга по муниципальным гарантиям на 1 января 2025 года в сумме 0,0 тыс. рублей;</w:t>
      </w:r>
    </w:p>
    <w:p w14:paraId="25552488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3) по состоянию на 1 января 2025 года в сумме 103 503,8 тыс. рублей, в том числе верхний предел долга по муниципальным гарантиям на 1 января 2026 года в сумме 0,0 тыс. </w:t>
      </w:r>
      <w:r w:rsidRPr="00843E19">
        <w:rPr>
          <w:rFonts w:ascii="Times New Roman" w:hAnsi="Times New Roman" w:cs="Times New Roman"/>
          <w:sz w:val="24"/>
          <w:szCs w:val="24"/>
        </w:rPr>
        <w:lastRenderedPageBreak/>
        <w:t>рублей.</w:t>
      </w:r>
    </w:p>
    <w:p w14:paraId="4E674115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17. Утвердить предельный объем расходов на обслуживание муниципального долга муниципального образования "Городской округ Ногликский":</w:t>
      </w:r>
    </w:p>
    <w:p w14:paraId="6A38AE00" w14:textId="57DE34DE" w:rsidR="00EC45F6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ED7231">
        <w:rPr>
          <w:rFonts w:ascii="Times New Roman" w:hAnsi="Times New Roman" w:cs="Times New Roman"/>
          <w:sz w:val="24"/>
          <w:szCs w:val="24"/>
        </w:rPr>
        <w:t>0</w:t>
      </w:r>
      <w:r w:rsidRPr="00843E19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39C59A79" w14:textId="2B593995" w:rsidR="00ED7231" w:rsidRPr="00843E19" w:rsidRDefault="00ED7231" w:rsidP="00ED72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(п.п. 1 п.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9F7">
        <w:rPr>
          <w:rFonts w:ascii="Times New Roman" w:hAnsi="Times New Roman" w:cs="Times New Roman"/>
          <w:sz w:val="24"/>
          <w:szCs w:val="24"/>
        </w:rPr>
        <w:t xml:space="preserve">в ред. решения Собрания муниципального образования "Городской округ Ногликский" от </w:t>
      </w:r>
      <w:r>
        <w:rPr>
          <w:rFonts w:ascii="Times New Roman" w:hAnsi="Times New Roman" w:cs="Times New Roman"/>
          <w:sz w:val="24"/>
          <w:szCs w:val="24"/>
        </w:rPr>
        <w:t>07.12</w:t>
      </w:r>
      <w:r w:rsidRPr="00BA59F7">
        <w:rPr>
          <w:rFonts w:ascii="Times New Roman" w:hAnsi="Times New Roman" w:cs="Times New Roman"/>
          <w:sz w:val="24"/>
          <w:szCs w:val="24"/>
        </w:rPr>
        <w:t>.2023 № 2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BA59F7">
        <w:rPr>
          <w:rFonts w:ascii="Times New Roman" w:hAnsi="Times New Roman" w:cs="Times New Roman"/>
          <w:sz w:val="24"/>
          <w:szCs w:val="24"/>
        </w:rPr>
        <w:t>)</w:t>
      </w:r>
    </w:p>
    <w:p w14:paraId="1B781B0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2) на плановый период:</w:t>
      </w:r>
    </w:p>
    <w:p w14:paraId="69B0C981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а) на 2024 год в сумме 50,0 тыс. рублей;</w:t>
      </w:r>
    </w:p>
    <w:p w14:paraId="3E2F5964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б) на 2025 год в сумме 50,0 тыс. рублей.</w:t>
      </w:r>
    </w:p>
    <w:p w14:paraId="39853103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18. Утвердить Программу муниципальных внутренних заимствований муниципального образования "Городской округ Ногликский" на 2023 год и на плановый период 2024 и 2025 годов согласно приложению 4 к настоящему решению.</w:t>
      </w:r>
    </w:p>
    <w:p w14:paraId="45B61835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19. Установить, что муниципальные гарантии муниципального образования "Городской округ Ногликский" в 2023 году и плановом периоде 2024 и 2025 годов не предоставляются.</w:t>
      </w:r>
    </w:p>
    <w:p w14:paraId="75CB741B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20. Утвердить источники внутреннего финансирования дефицита местного бюджета на 2023 год и на плановый период 2024 и 2025 годов согласно приложению 5 к настоящему решению.</w:t>
      </w:r>
    </w:p>
    <w:p w14:paraId="19321B4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21. Утвердить объемы финансирования муниципальных программ (подпрограмм, основных мероприятий) на 2023 год и на плановый период 2024 и 2025 годов согласно приложению 6 к настоящему решению.</w:t>
      </w:r>
    </w:p>
    <w:p w14:paraId="324C78BC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22. Утвердить объемы капитальных вложений в объекты муниципальной собственности на 2023 год и на плановый период 2024 и 2025 годов согласно приложению 7 к настоящему решению.</w:t>
      </w:r>
    </w:p>
    <w:p w14:paraId="3AC0A24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23. Установить в соответствии с </w:t>
      </w:r>
      <w:hyperlink r:id="rId23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217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бюджета:</w:t>
      </w:r>
    </w:p>
    <w:p w14:paraId="0B1D8F47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1) передача полномочий по финансированию отдельных учреждений, мероприятий или видов расходов;</w:t>
      </w:r>
    </w:p>
    <w:p w14:paraId="080E4D58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2) изменение структуры исполнительных органов местного самоуправления муниципального образования "Городской округ Ногликский";</w:t>
      </w:r>
    </w:p>
    <w:p w14:paraId="27B9E570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3) ликвидация, реорганизация бюджетных учреждений;</w:t>
      </w:r>
    </w:p>
    <w:p w14:paraId="21A3C392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4) образование экономии по использованию бюджетных ассигнований по разделам, подразделам, целевым статьям, видам расходов бюджета в пределах общего объема бюджетных ассигнований, предусмотренных главному распорядителю бюджетных средств на текущий год;</w:t>
      </w:r>
    </w:p>
    <w:p w14:paraId="22926F43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ассигнований, предусмотренных главному распорядителю средств местного бюджета;</w:t>
      </w:r>
    </w:p>
    <w:p w14:paraId="66C33228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6) перераспределение бюджетных ассигнований в случае изменения бюджетной классификации Российской Федерации (включая наименования и (или) кода целевой статьи),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69681A0C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6"/>
      <w:bookmarkEnd w:id="0"/>
      <w:r w:rsidRPr="00843E19">
        <w:rPr>
          <w:rFonts w:ascii="Times New Roman" w:hAnsi="Times New Roman" w:cs="Times New Roman"/>
          <w:sz w:val="24"/>
          <w:szCs w:val="24"/>
        </w:rPr>
        <w:t>7)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59BC1F51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8)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</w:t>
      </w:r>
      <w:r w:rsidRPr="00843E19">
        <w:rPr>
          <w:rFonts w:ascii="Times New Roman" w:hAnsi="Times New Roman" w:cs="Times New Roman"/>
          <w:sz w:val="24"/>
          <w:szCs w:val="24"/>
        </w:rPr>
        <w:lastRenderedPageBreak/>
        <w:t>на оказание муниципальных услуг (выполнение работ) и субсидий на иные цели;</w:t>
      </w:r>
    </w:p>
    <w:p w14:paraId="210A41EA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9) перераспределение бюджетных ассигнований в случае необходимости исправления технической ошибки;</w:t>
      </w:r>
    </w:p>
    <w:p w14:paraId="218F7F88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191C4FDD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6E308163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 между отдельными мероприятиями подпрограмм, основных мероприятий муниципальных программ (подпрограмм) без изменения суммарного объема бюджетных ассигнований, предусмотренных соответственно на реализацию подпрограммы, основного мероприятия муниципальной программы (подпрограммы);</w:t>
      </w:r>
    </w:p>
    <w:p w14:paraId="55E0A455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13)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классификации расходов бюджетов;</w:t>
      </w:r>
    </w:p>
    <w:p w14:paraId="260D23FA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14) изменение на сумму остатка средств на начало текущего финансового года муниципального дорожного фонда;</w:t>
      </w:r>
    </w:p>
    <w:p w14:paraId="6129F227" w14:textId="1B4EFDDC" w:rsidR="00EC45F6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hyperlink w:anchor="P126">
        <w:r w:rsidRPr="00843E19">
          <w:rPr>
            <w:rFonts w:ascii="Times New Roman" w:hAnsi="Times New Roman" w:cs="Times New Roman"/>
            <w:color w:val="0000FF"/>
            <w:sz w:val="24"/>
            <w:szCs w:val="24"/>
          </w:rPr>
          <w:t>подпунктом 7</w:t>
        </w:r>
      </w:hyperlink>
      <w:r w:rsidRPr="00843E19">
        <w:rPr>
          <w:rFonts w:ascii="Times New Roman" w:hAnsi="Times New Roman" w:cs="Times New Roman"/>
          <w:sz w:val="24"/>
          <w:szCs w:val="24"/>
        </w:rPr>
        <w:t xml:space="preserve"> настоящего пункта, в исключительных случаях на основании правового акта мэра муниципального образования</w:t>
      </w:r>
      <w:r w:rsidR="00ED7231">
        <w:rPr>
          <w:rFonts w:ascii="Times New Roman" w:hAnsi="Times New Roman" w:cs="Times New Roman"/>
          <w:sz w:val="24"/>
          <w:szCs w:val="24"/>
        </w:rPr>
        <w:t>;</w:t>
      </w:r>
    </w:p>
    <w:p w14:paraId="488C4B96" w14:textId="61CE8C22" w:rsidR="00ED7231" w:rsidRDefault="00ED7231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ED7231">
        <w:t xml:space="preserve"> </w:t>
      </w:r>
      <w:r w:rsidRPr="00ED7231">
        <w:rPr>
          <w:rFonts w:ascii="Times New Roman" w:hAnsi="Times New Roman" w:cs="Times New Roman"/>
          <w:sz w:val="24"/>
          <w:szCs w:val="24"/>
        </w:rPr>
        <w:t>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на основании муниципальных нормативных правовых актов, правовых актов, принятых в соответствии с законодательством РФ.</w:t>
      </w:r>
    </w:p>
    <w:p w14:paraId="062EE90B" w14:textId="26A20FA6" w:rsidR="00ED7231" w:rsidRPr="00ED7231" w:rsidRDefault="00ED7231" w:rsidP="00ED72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(п.п.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9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несен</w:t>
      </w:r>
      <w:r w:rsidRPr="00BA59F7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A59F7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"Городской округ Ногликский" от </w:t>
      </w:r>
      <w:r>
        <w:rPr>
          <w:rFonts w:ascii="Times New Roman" w:hAnsi="Times New Roman" w:cs="Times New Roman"/>
          <w:sz w:val="24"/>
          <w:szCs w:val="24"/>
        </w:rPr>
        <w:t>07.12</w:t>
      </w:r>
      <w:r w:rsidRPr="00BA59F7">
        <w:rPr>
          <w:rFonts w:ascii="Times New Roman" w:hAnsi="Times New Roman" w:cs="Times New Roman"/>
          <w:sz w:val="24"/>
          <w:szCs w:val="24"/>
        </w:rPr>
        <w:t>.2023 № 2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BA59F7">
        <w:rPr>
          <w:rFonts w:ascii="Times New Roman" w:hAnsi="Times New Roman" w:cs="Times New Roman"/>
          <w:sz w:val="24"/>
          <w:szCs w:val="24"/>
        </w:rPr>
        <w:t>)</w:t>
      </w:r>
    </w:p>
    <w:p w14:paraId="213BB52F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31">
        <w:rPr>
          <w:rFonts w:ascii="Times New Roman" w:hAnsi="Times New Roman" w:cs="Times New Roman"/>
          <w:sz w:val="24"/>
          <w:szCs w:val="24"/>
        </w:rPr>
        <w:t>24. Установить, что органы местного самоуправления муниципального образования "Городской округ Ногликский" не вправе принимать решения, приводящие к увеличению численности работников органов местного самоуправления</w:t>
      </w:r>
      <w:r w:rsidRPr="00843E19">
        <w:rPr>
          <w:rFonts w:ascii="Times New Roman" w:hAnsi="Times New Roman" w:cs="Times New Roman"/>
          <w:sz w:val="24"/>
          <w:szCs w:val="24"/>
        </w:rPr>
        <w:t>, за исключением случаев передачи муниципальному образованию "Городской округ Ногликский" дополнительных полномочий в соответствии с законодательством Российской Федерации и Сахалинской области, а также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0AA29EF3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25.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1BB87FB6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</w:t>
      </w:r>
      <w:r w:rsidRPr="00843E19">
        <w:rPr>
          <w:rFonts w:ascii="Times New Roman" w:hAnsi="Times New Roman" w:cs="Times New Roman"/>
          <w:sz w:val="24"/>
          <w:szCs w:val="24"/>
        </w:rPr>
        <w:lastRenderedPageBreak/>
        <w:t>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10081BC6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26. Настоящее решение вступает в силу с 1 января 2023 года.</w:t>
      </w:r>
    </w:p>
    <w:p w14:paraId="221E2651" w14:textId="77777777" w:rsidR="00EC45F6" w:rsidRPr="00843E19" w:rsidRDefault="00EC45F6" w:rsidP="001C36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27. Опубликовать настоящее решение в газете "Знамя труда".</w:t>
      </w:r>
    </w:p>
    <w:p w14:paraId="79B0AB6B" w14:textId="77777777" w:rsidR="00EC45F6" w:rsidRPr="00843E19" w:rsidRDefault="00EC45F6" w:rsidP="00843E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AD1858" w14:textId="77777777" w:rsidR="00EC45F6" w:rsidRPr="00843E19" w:rsidRDefault="00EC45F6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Исполняющий обязанности председателя</w:t>
      </w:r>
    </w:p>
    <w:p w14:paraId="508B8DCF" w14:textId="77777777" w:rsidR="00EC45F6" w:rsidRPr="00843E19" w:rsidRDefault="00EC45F6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14:paraId="14CC0DA0" w14:textId="77777777" w:rsidR="00EC45F6" w:rsidRPr="00843E19" w:rsidRDefault="00EC45F6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"Городской округ Ногликский"</w:t>
      </w:r>
    </w:p>
    <w:p w14:paraId="73337B47" w14:textId="77777777" w:rsidR="00EC45F6" w:rsidRPr="00843E19" w:rsidRDefault="00EC45F6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В.Н. Кулиш</w:t>
      </w:r>
    </w:p>
    <w:p w14:paraId="190D4FED" w14:textId="77777777" w:rsidR="00BA59F7" w:rsidRDefault="00BA59F7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EBFF7C3" w14:textId="77777777" w:rsidR="00EC45F6" w:rsidRPr="00843E19" w:rsidRDefault="00EC45F6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Мэр муниципального образования</w:t>
      </w:r>
    </w:p>
    <w:p w14:paraId="1590C451" w14:textId="77777777" w:rsidR="00EC45F6" w:rsidRPr="00843E19" w:rsidRDefault="00EC45F6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"Городской округ Ногликский"</w:t>
      </w:r>
    </w:p>
    <w:p w14:paraId="6DC80E0C" w14:textId="77777777" w:rsidR="00EC45F6" w:rsidRPr="00843E19" w:rsidRDefault="00EC45F6" w:rsidP="00843E1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3E19">
        <w:rPr>
          <w:rFonts w:ascii="Times New Roman" w:hAnsi="Times New Roman" w:cs="Times New Roman"/>
          <w:sz w:val="24"/>
          <w:szCs w:val="24"/>
        </w:rPr>
        <w:t>С.В. Камелин</w:t>
      </w:r>
    </w:p>
    <w:sectPr w:rsidR="00EC45F6" w:rsidRPr="00843E19" w:rsidSect="00BA59F7">
      <w:headerReference w:type="default" r:id="rId2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2313" w14:textId="77777777" w:rsidR="00EC45F6" w:rsidRDefault="00EC45F6" w:rsidP="00EC45F6">
      <w:pPr>
        <w:spacing w:after="0" w:line="240" w:lineRule="auto"/>
      </w:pPr>
      <w:r>
        <w:separator/>
      </w:r>
    </w:p>
  </w:endnote>
  <w:endnote w:type="continuationSeparator" w:id="0">
    <w:p w14:paraId="11DAE9F4" w14:textId="77777777" w:rsidR="00EC45F6" w:rsidRDefault="00EC45F6" w:rsidP="00EC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06A6" w14:textId="77777777" w:rsidR="00EC45F6" w:rsidRDefault="00EC45F6" w:rsidP="00EC45F6">
      <w:pPr>
        <w:spacing w:after="0" w:line="240" w:lineRule="auto"/>
      </w:pPr>
      <w:r>
        <w:separator/>
      </w:r>
    </w:p>
  </w:footnote>
  <w:footnote w:type="continuationSeparator" w:id="0">
    <w:p w14:paraId="4BCB7BEF" w14:textId="77777777" w:rsidR="00EC45F6" w:rsidRDefault="00EC45F6" w:rsidP="00EC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980583"/>
      <w:docPartObj>
        <w:docPartGallery w:val="Page Numbers (Top of Page)"/>
        <w:docPartUnique/>
      </w:docPartObj>
    </w:sdtPr>
    <w:sdtEndPr/>
    <w:sdtContent>
      <w:p w14:paraId="44C72326" w14:textId="77777777" w:rsidR="00EC45F6" w:rsidRDefault="00EC45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9F7">
          <w:rPr>
            <w:noProof/>
          </w:rPr>
          <w:t>7</w:t>
        </w:r>
        <w:r>
          <w:fldChar w:fldCharType="end"/>
        </w:r>
      </w:p>
    </w:sdtContent>
  </w:sdt>
  <w:p w14:paraId="269C4CE9" w14:textId="77777777" w:rsidR="00EC45F6" w:rsidRDefault="00EC45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F6"/>
    <w:rsid w:val="001C360E"/>
    <w:rsid w:val="00236F6D"/>
    <w:rsid w:val="00843E19"/>
    <w:rsid w:val="00AC7C44"/>
    <w:rsid w:val="00BA59F7"/>
    <w:rsid w:val="00E76842"/>
    <w:rsid w:val="00EC45F6"/>
    <w:rsid w:val="00E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5C09"/>
  <w15:chartTrackingRefBased/>
  <w15:docId w15:val="{F45D5C90-CF20-48DC-AEF5-862382F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5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C45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C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5F6"/>
  </w:style>
  <w:style w:type="paragraph" w:styleId="a5">
    <w:name w:val="footer"/>
    <w:basedOn w:val="a"/>
    <w:link w:val="a6"/>
    <w:uiPriority w:val="99"/>
    <w:unhideWhenUsed/>
    <w:rsid w:val="00EC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5F6"/>
  </w:style>
  <w:style w:type="paragraph" w:styleId="a7">
    <w:name w:val="Body Text"/>
    <w:basedOn w:val="a"/>
    <w:link w:val="a8"/>
    <w:rsid w:val="00843E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3E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43E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4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F7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236F6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369C1C9D4F75777F348904EFAD029A78D325CFC0E061D0D5EABCD8B88F1509578C7A7D2291E725EFFC18C27F63ADF04345FF5DEt8p5B" TargetMode="External"/><Relationship Id="rId13" Type="http://schemas.openxmlformats.org/officeDocument/2006/relationships/hyperlink" Target="consultantplus://offline/ref=4573124437B893A0657BD35DC59D736C76FDD57A4B6CB223A7E1665BA8E84C87A40CF3F559A0C6E95E1C6748795C33D8D002AD95DD871A68B1B5F308fDdAW" TargetMode="External"/><Relationship Id="rId18" Type="http://schemas.openxmlformats.org/officeDocument/2006/relationships/hyperlink" Target="consultantplus://offline/ref=4573124437B893A0657BD35DC59D736C76FDD57A4B6CB223A7E1665BA8E84C87A40CF3F559A0C6E95E1C6748795C33D8D002AD95DD871A68B1B5F308fDdA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958253C80775F82AF72EC2BC96874D70BB4B30E1D72508ED7A6FD6FD51816E28DC8C1463993747EA6298D3C2EDDAEAD83FE0620AF161AFuEpDB" TargetMode="External"/><Relationship Id="rId7" Type="http://schemas.openxmlformats.org/officeDocument/2006/relationships/hyperlink" Target="consultantplus://offline/ref=C35369C1C9D4F75777F348904EFAD029A78D325CFC0E061D0D5EABCD8B88F1509578C7A3D429112707B0C0D061AA29DD0B345DF3C2844495tFp3B" TargetMode="External"/><Relationship Id="rId12" Type="http://schemas.openxmlformats.org/officeDocument/2006/relationships/hyperlink" Target="consultantplus://offline/ref=4573124437B893A0657BD35DC59D736C76FDD57A4B6CB223A7E1665BA8E84C87A40CF3F559A0C6E95E1C6748795C33D8D002AD95DD871A68B1B5F308fDdAW" TargetMode="External"/><Relationship Id="rId17" Type="http://schemas.openxmlformats.org/officeDocument/2006/relationships/hyperlink" Target="consultantplus://offline/ref=EC958253C80775F82AF730CFAAFADB4174B3173FE6D32756B225348BAA588B396F93D55627973340EF69CE868DEC86AC842CE26D0AF367B3EC2390uDp3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3124437B893A0657BD35DC59D736C76FDD57A4B6CB223A7E1665BA8E84C87A40CF3F559A0C6E95E1C6748795C33D8D002AD95DD871A68B1B5F308fDdAW" TargetMode="External"/><Relationship Id="rId20" Type="http://schemas.openxmlformats.org/officeDocument/2006/relationships/hyperlink" Target="consultantplus://offline/ref=EC958253C80775F82AF72EC2BC96874D70BB4B30E1D72508ED7A6FD6FD51816E28DC8C136199314BBB3888D78BBADEF6D127FE6614F1u6p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369C1C9D4F75777F348904EFAD029A78D325CFC0E061D0D5EABCD8B88F1509578C7A3D428162307B0C0D061AA29DD0B345DF3C2844495tFp3B" TargetMode="External"/><Relationship Id="rId11" Type="http://schemas.openxmlformats.org/officeDocument/2006/relationships/hyperlink" Target="consultantplus://offline/ref=4573124437B893A0657BD35DC59D736C76FDD57A4B6CB223A7E1665BA8E84C87A40CF3F559A0C6E95E1C6748795C33D8D002AD95DD871A68B1B5F308fDdAW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73124437B893A0657BD35DC59D736C76FDD57A4B6CB223A7E1665BA8E84C87A40CF3F559A0C6E95E1C6748795C33D8D002AD95DD871A68B1B5F308fDdAW" TargetMode="External"/><Relationship Id="rId23" Type="http://schemas.openxmlformats.org/officeDocument/2006/relationships/hyperlink" Target="consultantplus://offline/ref=EC958253C80775F82AF72EC2BC96874D70BB4B30E1D72508ED7A6FD6FD51816E28DC8C1160983B4BBB3888D78BBADEF6D127FE6614F1u6p2B" TargetMode="External"/><Relationship Id="rId10" Type="http://schemas.openxmlformats.org/officeDocument/2006/relationships/hyperlink" Target="consultantplus://offline/ref=C35369C1C9D4F75777F3569D58968C25A3826450F408054E5302AD9AD4D8F705D538C1F6976D18270FBB948726F4708E467F50F7D5984491EEE9BBC8t5pFB" TargetMode="External"/><Relationship Id="rId19" Type="http://schemas.openxmlformats.org/officeDocument/2006/relationships/hyperlink" Target="consultantplus://offline/ref=EC958253C80775F82AF72EC2BC96874D70BC4F33EBD02508ED7A6FD6FD51816E3ADCD41861932C40E977CE8284uBpB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5369C1C9D4F75777F3569D58968C25A3826450F40B044C530DAD9AD4D8F705D538C1F6976D18270FBB978321F4708E467F50F7D5984491EEE9BBC8t5pFB" TargetMode="External"/><Relationship Id="rId14" Type="http://schemas.openxmlformats.org/officeDocument/2006/relationships/hyperlink" Target="consultantplus://offline/ref=4573124437B893A0657BD35DC59D736C76FDD57A4B6CB223A7E1665BA8E84C87A40CF3F559A0C6E95E1C6748795C33D8D002AD95DD871A68B1B5F308fDdAW" TargetMode="External"/><Relationship Id="rId22" Type="http://schemas.openxmlformats.org/officeDocument/2006/relationships/hyperlink" Target="consultantplus://offline/ref=EC958253C80775F82AF730CFAAFADB4174B3173FE3D42E5BB7286981A201873B689C8A4120DE3F41EF69CC8386B383B99574ED661DED61ABF02192D2u6p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В. Петрушенко</cp:lastModifiedBy>
  <cp:revision>3</cp:revision>
  <cp:lastPrinted>2023-06-29T03:55:00Z</cp:lastPrinted>
  <dcterms:created xsi:type="dcterms:W3CDTF">2023-06-29T03:20:00Z</dcterms:created>
  <dcterms:modified xsi:type="dcterms:W3CDTF">2023-12-11T22:59:00Z</dcterms:modified>
</cp:coreProperties>
</file>