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39144B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29.01.2018 №65/01-23</w:t>
            </w:r>
          </w:p>
        </w:tc>
      </w:tr>
      <w:tr w:rsidR="0039144B" w:rsidTr="00F01113">
        <w:trPr>
          <w:trHeight w:val="1768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9144B" w:rsidRPr="00A44F29" w:rsidRDefault="0039144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3. </w:t>
            </w:r>
            <w:r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местного бюджета, направленных на реализацию муниципальной программы «Стимулирование экономической активности в муниципальном образовании «Городской округ Ногликский» на 2015-2020 годы, подпрограмма «Развитие сельского хозяйства и регулирование рынка сельскохозяйственной продукции, сырья и продовольствия муниципального образования «Городской округ Ногликский» на 2015-2020 годы» за 2015-2016 годы</w:t>
            </w:r>
          </w:p>
        </w:tc>
        <w:tc>
          <w:tcPr>
            <w:tcW w:w="4961" w:type="dxa"/>
          </w:tcPr>
          <w:p w:rsidR="0039144B" w:rsidRPr="00B4177B" w:rsidRDefault="00755FDB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144B" w:rsidRPr="00B4177B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о внесении изменений в действующие муниципальные программы, в части изменения объема финансирования, направлять в Контрольно-счетную палату муниципального образования «Городской округ Ногликский» для проведения финансово-экономической экспертизы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F01113"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755FDB" w:rsidP="0039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144B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действующих Порядках </w:t>
            </w:r>
            <w:r w:rsidR="0039144B"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положение об обязательной проверке </w:t>
            </w:r>
            <w:r w:rsidR="0039144B" w:rsidRPr="00B4177B">
              <w:rPr>
                <w:rFonts w:ascii="Times New Roman" w:hAnsi="Times New Roman" w:cs="Times New Roman"/>
                <w:sz w:val="24"/>
                <w:szCs w:val="24"/>
              </w:rPr>
              <w:t xml:space="preserve">главным распорядителем (распорядителем) бюджетных средств, предоставляющим субсидию, и </w:t>
            </w:r>
            <w:r w:rsidR="0039144B"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органом муниципального финансового контроля соблюдение условий, целей и порядка предоставления субсидий их получателями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5A7E8E">
        <w:trPr>
          <w:trHeight w:val="851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755FDB" w:rsidP="0039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39144B"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предоставлении субсидии на возмещение затрат, связанных с доставкой в централизованном порядке для личных подсобных хозяйств комбикормов, руководствоваться требованиями, установленными Порядком, а именно:</w:t>
            </w:r>
          </w:p>
          <w:p w:rsidR="0039144B" w:rsidRPr="00B4177B" w:rsidRDefault="0039144B" w:rsidP="003914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для получения субсидии необходимо предоставление документов, предусмотренных пунктом 12 Порядка, в том </w:t>
            </w:r>
            <w:r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числе подтверждающих фактически понесенные расходы по доставке, погрузке-разгрузке кормов;</w:t>
            </w:r>
          </w:p>
          <w:p w:rsidR="0039144B" w:rsidRPr="00B4177B" w:rsidRDefault="0039144B" w:rsidP="003914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оформление документов, являющихся основанием для перечисления субсидии осуществлять в соответствии  с правилами делопроизводства учитывая, что обязательным реквизитом, обеспечивающим юридическую силу документа, является дата его утверждения;</w:t>
            </w:r>
          </w:p>
          <w:p w:rsidR="0039144B" w:rsidRPr="00B4177B" w:rsidRDefault="0039144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перечисление средств субсидии на расчетный счет получателей производить в установленные пунктом 13 Порядка сроки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39144B" w:rsidTr="00755FDB">
        <w:trPr>
          <w:trHeight w:val="1063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13614D" w:rsidRDefault="00755FD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144B" w:rsidRPr="00B4177B">
              <w:rPr>
                <w:rFonts w:ascii="Times New Roman" w:hAnsi="Times New Roman" w:cs="Times New Roman"/>
                <w:sz w:val="24"/>
                <w:szCs w:val="24"/>
              </w:rPr>
              <w:t>Определить порядок учета оформления, списания призов и подарков, утвердить перечень документов, подтверждающих обоснованность данных расходов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39144B" w:rsidTr="00755FDB">
        <w:trPr>
          <w:trHeight w:val="2794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39144B" w:rsidRDefault="0039144B" w:rsidP="0039144B"/>
        </w:tc>
        <w:tc>
          <w:tcPr>
            <w:tcW w:w="4961" w:type="dxa"/>
          </w:tcPr>
          <w:p w:rsidR="0039144B" w:rsidRPr="00B4177B" w:rsidRDefault="00755FDB" w:rsidP="0039144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9144B" w:rsidRPr="00B4177B"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программу в части установления индикатора (показателя) имеющего количественное значение и характеризующего ход реализации мероприятия по межеванию и постановке на кадастровый учет земельных участков сельскохозяйственного назначения, расположенных в границах муниципального образования «Городской округ Ногликский».</w:t>
            </w:r>
          </w:p>
          <w:p w:rsidR="0039144B" w:rsidRDefault="0039144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4B" w:rsidRPr="0013614D" w:rsidRDefault="0039144B" w:rsidP="0039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05682F"/>
    <w:rsid w:val="00200288"/>
    <w:rsid w:val="0032622B"/>
    <w:rsid w:val="0039144B"/>
    <w:rsid w:val="004F553F"/>
    <w:rsid w:val="005A7E8E"/>
    <w:rsid w:val="006808A9"/>
    <w:rsid w:val="0069192D"/>
    <w:rsid w:val="00692305"/>
    <w:rsid w:val="00755FDB"/>
    <w:rsid w:val="007633C0"/>
    <w:rsid w:val="008D0105"/>
    <w:rsid w:val="008D4E78"/>
    <w:rsid w:val="00A44F29"/>
    <w:rsid w:val="00A75357"/>
    <w:rsid w:val="00C26E34"/>
    <w:rsid w:val="00C3681C"/>
    <w:rsid w:val="00D639D3"/>
    <w:rsid w:val="00E102BC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14</cp:revision>
  <dcterms:created xsi:type="dcterms:W3CDTF">2018-12-21T00:32:00Z</dcterms:created>
  <dcterms:modified xsi:type="dcterms:W3CDTF">2018-12-21T01:34:00Z</dcterms:modified>
</cp:coreProperties>
</file>