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36C9E" w14:textId="77777777" w:rsidR="00E53409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3424105" w14:textId="23195C81" w:rsidR="009A1F31" w:rsidRDefault="009A1F31" w:rsidP="009A1F31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</w:t>
      </w:r>
      <w:r w:rsidR="00062D20">
        <w:rPr>
          <w:sz w:val="28"/>
          <w:szCs w:val="28"/>
        </w:rPr>
        <w:t>ЕН</w:t>
      </w:r>
    </w:p>
    <w:p w14:paraId="6FC51F33" w14:textId="77777777" w:rsidR="009A1F31" w:rsidRPr="00A47E2A" w:rsidRDefault="009A1F31" w:rsidP="009A1F31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A47E2A">
        <w:rPr>
          <w:sz w:val="28"/>
          <w:szCs w:val="28"/>
        </w:rPr>
        <w:t xml:space="preserve"> администрации</w:t>
      </w:r>
    </w:p>
    <w:p w14:paraId="784AE52E" w14:textId="77777777" w:rsidR="009A1F31" w:rsidRPr="00A47E2A" w:rsidRDefault="009A1F31" w:rsidP="009A1F31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>муниципального образования</w:t>
      </w:r>
    </w:p>
    <w:p w14:paraId="6C470713" w14:textId="77777777" w:rsidR="009A1F31" w:rsidRPr="00A47E2A" w:rsidRDefault="009A1F31" w:rsidP="009A1F31">
      <w:pPr>
        <w:ind w:left="5387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«городской округ Н</w:t>
      </w:r>
      <w:r w:rsidRPr="00A47E2A">
        <w:rPr>
          <w:sz w:val="28"/>
          <w:szCs w:val="28"/>
        </w:rPr>
        <w:t>огликский»</w:t>
      </w:r>
    </w:p>
    <w:p w14:paraId="7BE75D5C" w14:textId="04DE9903" w:rsidR="009A1F31" w:rsidRPr="00A47E2A" w:rsidRDefault="009A1F31" w:rsidP="009A1F31">
      <w:pPr>
        <w:ind w:left="5387"/>
        <w:jc w:val="center"/>
        <w:rPr>
          <w:caps/>
          <w:sz w:val="28"/>
          <w:szCs w:val="28"/>
        </w:rPr>
      </w:pPr>
      <w:r w:rsidRPr="00A47E2A">
        <w:rPr>
          <w:sz w:val="28"/>
          <w:szCs w:val="28"/>
        </w:rPr>
        <w:t xml:space="preserve">от </w:t>
      </w:r>
      <w:r w:rsidR="008E7D76">
        <w:rPr>
          <w:sz w:val="28"/>
          <w:szCs w:val="28"/>
        </w:rPr>
        <w:t>28 ноября</w:t>
      </w:r>
      <w:r w:rsidRPr="00A47E2A">
        <w:rPr>
          <w:sz w:val="28"/>
          <w:szCs w:val="28"/>
        </w:rPr>
        <w:t xml:space="preserve"> 2022 года № </w:t>
      </w:r>
      <w:r w:rsidR="008E7D76">
        <w:rPr>
          <w:sz w:val="28"/>
          <w:szCs w:val="28"/>
        </w:rPr>
        <w:t>628</w:t>
      </w:r>
    </w:p>
    <w:p w14:paraId="16DD5EDA" w14:textId="422FD845" w:rsidR="009A1F31" w:rsidRDefault="009A1F31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4A0BCFCD" w14:textId="77777777" w:rsidR="009A1F31" w:rsidRDefault="009A1F31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40AC6D5E" w14:textId="77777777" w:rsidR="009A1F31" w:rsidRPr="001E33FB" w:rsidRDefault="009A1F31" w:rsidP="00062D2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580AC27D" w14:textId="77777777" w:rsidR="00E53409" w:rsidRPr="009A1F31" w:rsidRDefault="00E53409" w:rsidP="00062D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2"/>
      <w:bookmarkEnd w:id="1"/>
      <w:r w:rsidRPr="009A1F31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14:paraId="2FD40E20" w14:textId="04506549" w:rsidR="00E53409" w:rsidRPr="009A1F31" w:rsidRDefault="009A1F31" w:rsidP="00062D2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br/>
        <w:t>«С</w:t>
      </w:r>
      <w:r w:rsidRPr="009A1F31">
        <w:rPr>
          <w:rFonts w:ascii="Times New Roman" w:hAnsi="Times New Roman" w:cs="Times New Roman"/>
          <w:b w:val="0"/>
          <w:sz w:val="28"/>
          <w:szCs w:val="28"/>
        </w:rPr>
        <w:t xml:space="preserve">огласование проведения переустройства и (или) перепланировки </w:t>
      </w:r>
      <w:r>
        <w:rPr>
          <w:rFonts w:ascii="Times New Roman" w:hAnsi="Times New Roman" w:cs="Times New Roman"/>
          <w:b w:val="0"/>
          <w:sz w:val="28"/>
          <w:szCs w:val="28"/>
        </w:rPr>
        <w:br/>
      </w:r>
      <w:r w:rsidRPr="009A1F31">
        <w:rPr>
          <w:rFonts w:ascii="Times New Roman" w:hAnsi="Times New Roman" w:cs="Times New Roman"/>
          <w:b w:val="0"/>
          <w:sz w:val="28"/>
          <w:szCs w:val="28"/>
        </w:rPr>
        <w:t>помещения в многоквартирном доме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752EBDDC" w14:textId="77777777" w:rsidR="00E53409" w:rsidRPr="001E33FB" w:rsidRDefault="00E53409" w:rsidP="00E53409">
      <w:pPr>
        <w:pStyle w:val="ConsPlusNormal"/>
        <w:spacing w:after="1"/>
        <w:ind w:firstLine="709"/>
        <w:rPr>
          <w:rFonts w:ascii="Times New Roman" w:hAnsi="Times New Roman" w:cs="Times New Roman"/>
          <w:sz w:val="24"/>
          <w:szCs w:val="24"/>
        </w:rPr>
      </w:pPr>
    </w:p>
    <w:p w14:paraId="1D3691C4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5182D4F5" w14:textId="77777777" w:rsidR="00E53409" w:rsidRPr="009A1F31" w:rsidRDefault="00E53409" w:rsidP="009A1F3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Раздел 1. ОБЩИЕ ПОЛОЖЕНИЯ</w:t>
      </w:r>
    </w:p>
    <w:p w14:paraId="2330A328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BEFFB71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1.1. Предмет регулирования административного регламента</w:t>
      </w:r>
    </w:p>
    <w:p w14:paraId="608DE39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60BA8C" w14:textId="0E5C9B71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>.</w:t>
      </w:r>
    </w:p>
    <w:p w14:paraId="1FE16A8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C04C1B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1.2. Круг заявителей</w:t>
      </w:r>
    </w:p>
    <w:p w14:paraId="5D346ED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8D0F7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1.2.1. Заявителями являются собственники помещения в многоквартирном доме - физические 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обращающиеся в администрацию муниципального образования «Городской округ Ногликский» с целью получения согласования на переустройство и (или) перепланировку помещения в многоквартирном доме, расположенном на территории городского округа (далее - заявители).</w:t>
      </w:r>
    </w:p>
    <w:p w14:paraId="219613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или доверенные лица (далее - представители).</w:t>
      </w:r>
    </w:p>
    <w:p w14:paraId="157CD0F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68C79A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1.3. Требования к порядку информирования</w:t>
      </w:r>
    </w:p>
    <w:p w14:paraId="7EBE4A2A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65302AC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3E55E4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3"/>
      <w:bookmarkEnd w:id="2"/>
      <w:r w:rsidRPr="009A1F31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14:paraId="115E5855" w14:textId="48F24221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Адрес места нахождения </w:t>
      </w:r>
      <w:r w:rsidR="0048696D" w:rsidRPr="009A1F31">
        <w:rPr>
          <w:rFonts w:ascii="Times New Roman" w:hAnsi="Times New Roman" w:cs="Times New Roman"/>
          <w:sz w:val="28"/>
          <w:szCs w:val="28"/>
        </w:rPr>
        <w:t>а</w:t>
      </w:r>
      <w:r w:rsidRPr="009A1F31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«Городской округ Ногликский» (далее - ОМСУ): Сахалинская область, пгт.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Ноглики, ул. Советская, д. 15.</w:t>
      </w:r>
    </w:p>
    <w:p w14:paraId="6B6F717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График работы ОМСУ: понедельник с 09.00 до 18.00 часов; вторник-пятница с 09.00 до 17.00 часов; перерыв на обед 13.00 - 14.00 часов; выходные дни - суббота, воскресенье. Прием граждан: понедельник с 9.00 до 13.00 часов, с 14.00 до 18.00 часов (физические лица, юридические лица, индивидуальные предприниматели), вторник с 9.00 до 13.00 часов, с 14.00 до 17.00 часов (физические лица).</w:t>
      </w:r>
    </w:p>
    <w:p w14:paraId="2D61ECF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Справочные телефоны ОМСУ: 8 42444 9 15 21.</w:t>
      </w:r>
    </w:p>
    <w:p w14:paraId="20CC21F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Телефон автоинформатора: отсутствует.</w:t>
      </w:r>
    </w:p>
    <w:p w14:paraId="5240961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Адрес официального сайта ОМСУ: http://www.nogliki-adm.ru.</w:t>
      </w:r>
    </w:p>
    <w:p w14:paraId="12CBC103" w14:textId="607BCAF9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Адрес элек</w:t>
      </w:r>
      <w:r w:rsidR="00062D20">
        <w:rPr>
          <w:rFonts w:ascii="Times New Roman" w:hAnsi="Times New Roman" w:cs="Times New Roman"/>
          <w:sz w:val="28"/>
          <w:szCs w:val="28"/>
        </w:rPr>
        <w:t>тронной почты ОМСУ: nogliki@</w:t>
      </w:r>
      <w:r w:rsidRPr="009A1F31">
        <w:rPr>
          <w:rFonts w:ascii="Times New Roman" w:hAnsi="Times New Roman" w:cs="Times New Roman"/>
          <w:sz w:val="28"/>
          <w:szCs w:val="28"/>
        </w:rPr>
        <w:t>sakhalin.</w:t>
      </w:r>
      <w:r w:rsidR="00062D20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="00062D20" w:rsidRPr="00062D20">
        <w:rPr>
          <w:rFonts w:ascii="Times New Roman" w:hAnsi="Times New Roman" w:cs="Times New Roman"/>
          <w:sz w:val="28"/>
          <w:szCs w:val="28"/>
        </w:rPr>
        <w:t>.</w:t>
      </w:r>
      <w:r w:rsidRPr="009A1F31">
        <w:rPr>
          <w:rFonts w:ascii="Times New Roman" w:hAnsi="Times New Roman" w:cs="Times New Roman"/>
          <w:sz w:val="28"/>
          <w:szCs w:val="28"/>
        </w:rPr>
        <w:t>ru.</w:t>
      </w:r>
    </w:p>
    <w:p w14:paraId="2DB847D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11A8BBF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14:paraId="11403A7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42444 9 15 21;</w:t>
      </w:r>
    </w:p>
    <w:p w14:paraId="6810B0F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14:paraId="6362C31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5EE3E3E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на официальном Интернет-сайте ОМСУ http://www.nogliki-adm.ru;</w:t>
      </w:r>
    </w:p>
    <w:p w14:paraId="67AB3A3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</w:t>
      </w:r>
      <w:r w:rsidRPr="009A1F3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9A1F31">
        <w:rPr>
          <w:rFonts w:ascii="Times New Roman" w:hAnsi="Times New Roman" w:cs="Times New Roman"/>
          <w:sz w:val="28"/>
          <w:szCs w:val="28"/>
        </w:rPr>
        <w:t>.ru;</w:t>
      </w:r>
    </w:p>
    <w:p w14:paraId="2EE4F7E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2107C51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14:paraId="4220F19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04E075AA" w14:textId="77777777" w:rsidR="00E53409" w:rsidRPr="009A1F31" w:rsidRDefault="00E53409" w:rsidP="009A1F3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личном обращении в ОМСУ в момент обращения;</w:t>
      </w:r>
    </w:p>
    <w:p w14:paraId="320EA565" w14:textId="77777777" w:rsidR="00E53409" w:rsidRPr="009A1F31" w:rsidRDefault="00E53409" w:rsidP="009A1F3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76EBD4BA" w14:textId="77777777" w:rsidR="00E53409" w:rsidRPr="009A1F31" w:rsidRDefault="00E53409" w:rsidP="009A1F31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 </w:t>
      </w:r>
    </w:p>
    <w:p w14:paraId="504CD6E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2EDC8AE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5DCA4C0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34D2E57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1.3.4.1. Устное информирование осуществляется специалистами Отдела ЖК и ДХ при обращении заявителей за информацией лично или по телефону.</w:t>
      </w:r>
    </w:p>
    <w:p w14:paraId="19BA8A1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Специалисты, осуществляющие устное информирование, принимают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все необходимые меры для дачи полного и оперативного ответа на поставленные вопросы.</w:t>
      </w:r>
    </w:p>
    <w:p w14:paraId="24501E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30B94EE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5015880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</w:t>
      </w:r>
      <w:r w:rsidRPr="009A1F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предлагает</w:t>
      </w:r>
      <w:r w:rsidRPr="009A1F31">
        <w:rPr>
          <w:rFonts w:ascii="Times New Roman" w:hAnsi="Times New Roman" w:cs="Times New Roman"/>
          <w:sz w:val="28"/>
          <w:szCs w:val="28"/>
        </w:rPr>
        <w:t xml:space="preserve"> заявителю обратиться письменно.</w:t>
      </w:r>
    </w:p>
    <w:p w14:paraId="65105BA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F98A06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5D4DA87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10" w:history="1">
        <w:r w:rsidRPr="009A1F31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0744C76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9A1F31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74A2A30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1E54C02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собственной инициативе;</w:t>
      </w:r>
    </w:p>
    <w:p w14:paraId="345D2B3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755048B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24020C2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D997AF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040EB85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43C3737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C319876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5B2C6D9" w14:textId="77777777" w:rsidR="00E53409" w:rsidRPr="009A1F31" w:rsidRDefault="00E53409" w:rsidP="009A1F3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Раздел 2. СТАНДАРТ ПРЕДОСТАВЛЕНИЯ МУНИЦИПАЛЬНОЙ УСЛУГИ</w:t>
      </w:r>
    </w:p>
    <w:p w14:paraId="468366D2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0C6706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2.1. Наименование муниципальной услуги</w:t>
      </w:r>
    </w:p>
    <w:p w14:paraId="08D917C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7171B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Согласование проведения переустройства и (или) перепланировки помещения в многоквартирном доме.</w:t>
      </w:r>
    </w:p>
    <w:p w14:paraId="1A24B6E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897697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2.2. Наименование органа местного самоуправления</w:t>
      </w:r>
    </w:p>
    <w:p w14:paraId="6D973AF2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Сахалинской области, предоставляющего муниципальную услугу</w:t>
      </w:r>
    </w:p>
    <w:p w14:paraId="5DBD49AD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1C0641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- «Отдел ЖК и ДХ»).</w:t>
      </w:r>
    </w:p>
    <w:p w14:paraId="0CCD867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43ABC26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Федеральную службу государственной регистрации, кадастра и картографии;</w:t>
      </w:r>
    </w:p>
    <w:p w14:paraId="2F4E582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Государственную инспекцию по охране объектов культурного наследия Сахалинской области (далее - Инспекция).</w:t>
      </w:r>
    </w:p>
    <w:p w14:paraId="6B982BAD" w14:textId="22FEDCD0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1">
        <w:r w:rsidRPr="009A1F31">
          <w:rPr>
            <w:rFonts w:ascii="Times New Roman" w:hAnsi="Times New Roman" w:cs="Times New Roman"/>
            <w:sz w:val="28"/>
            <w:szCs w:val="28"/>
          </w:rPr>
          <w:t>части 1 статьи 9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9A1F31">
        <w:rPr>
          <w:rFonts w:ascii="Times New Roman" w:hAnsi="Times New Roman" w:cs="Times New Roman"/>
          <w:sz w:val="28"/>
          <w:szCs w:val="28"/>
        </w:rPr>
        <w:t>ьного закона от 27.07.</w:t>
      </w:r>
      <w:r w:rsidRPr="009A1F31">
        <w:rPr>
          <w:rFonts w:ascii="Times New Roman" w:hAnsi="Times New Roman" w:cs="Times New Roman"/>
          <w:sz w:val="28"/>
          <w:szCs w:val="28"/>
        </w:rPr>
        <w:t xml:space="preserve">2010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(далее - ФЗ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210-ФЗ).</w:t>
      </w:r>
    </w:p>
    <w:p w14:paraId="47D07A7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F61ECA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lastRenderedPageBreak/>
        <w:t>2.3. Результат предоставления муниципальной услуги</w:t>
      </w:r>
    </w:p>
    <w:p w14:paraId="3407E7C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53803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являются:</w:t>
      </w:r>
    </w:p>
    <w:p w14:paraId="546A2C9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положительном решении - решение о согласовании переустройства и (или) перепланировки помещения в многоквартирном доме;</w:t>
      </w:r>
    </w:p>
    <w:p w14:paraId="083DBE0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 отрицательном решении - решение об отказе в согласовании переустройства и (или) перепланировки помещения в многоквартирном доме.</w:t>
      </w:r>
    </w:p>
    <w:p w14:paraId="43AFE13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Отрицательное решение принимается в следующих случаях:</w:t>
      </w:r>
    </w:p>
    <w:p w14:paraId="4D5FF08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непредставления определенных пунктом 2.6.1 подраздела 2.6 настоящего административного регламента документов, обязанность по представлению которых возложена на заявителя;</w:t>
      </w:r>
    </w:p>
    <w:p w14:paraId="749BDE1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поступления в Отдел ЖК и ДХ,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2.6.2 настоящего административного регламента, если соответствующий документ не был представлен заявителем по собственной инициативе.</w:t>
      </w:r>
    </w:p>
    <w:p w14:paraId="1AA4BB4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Отказ в согласовании переустройства и (или) перепланировки помещения в многоквартирном доме по указанному основанию допускается в случае, если Отдел ЖК и ДХ, после получения такого ответа уведомил заявителя указанным в заявлении способом о получении такого ответа, предложил заявителю представить документ и (или) информацию в соответствии с пунктом 2.6.2 настоящего административного регламента, необходимые для проведения переустройства и (или) перепланировки помещения в многоквартирном доме, и не получил от заявителя такие документ и (или) информацию в течение пятнадцати рабочих дней со дня направления такого уведомления;</w:t>
      </w:r>
    </w:p>
    <w:p w14:paraId="3CB25EC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представления документов в ненадлежащий орган;</w:t>
      </w:r>
    </w:p>
    <w:p w14:paraId="21EBB28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6A2D50B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677D7A1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почтовым отправлением с уведомлением о вручении;</w:t>
      </w:r>
    </w:p>
    <w:p w14:paraId="53C2358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форме документа на бумажном носителе в ОМСУ;</w:t>
      </w:r>
    </w:p>
    <w:p w14:paraId="5C8D309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форме электронного документа на адрес электронной почты заявителя, указанный в заявлении;</w:t>
      </w:r>
    </w:p>
    <w:p w14:paraId="2F8E374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щего содержание электронного документа, поступившего из ОМСУ - в случае подачи заявления на получение муниципальной услуги через МФЦ.</w:t>
      </w:r>
    </w:p>
    <w:p w14:paraId="7DEB3C2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6FF8E4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3" w:name="P129"/>
      <w:bookmarkEnd w:id="3"/>
      <w:r w:rsidRPr="009A1F31">
        <w:rPr>
          <w:rFonts w:ascii="Times New Roman" w:hAnsi="Times New Roman" w:cs="Times New Roman"/>
          <w:b w:val="0"/>
          <w:sz w:val="28"/>
          <w:szCs w:val="28"/>
        </w:rPr>
        <w:t>2.4. Срок предоставления муниципальной услуги</w:t>
      </w:r>
    </w:p>
    <w:p w14:paraId="16AC106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FD330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2.4.1. Срок предоставления муниципальной услуги - не позднее чем через 45 календарных дней со дня подачи заявления.</w:t>
      </w:r>
    </w:p>
    <w:p w14:paraId="499A781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FD01B0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4" w:name="P133"/>
      <w:bookmarkEnd w:id="4"/>
      <w:r w:rsidRPr="009A1F31">
        <w:rPr>
          <w:rFonts w:ascii="Times New Roman" w:hAnsi="Times New Roman" w:cs="Times New Roman"/>
          <w:b w:val="0"/>
          <w:sz w:val="28"/>
          <w:szCs w:val="28"/>
        </w:rPr>
        <w:t>2.5. Правовые основания для предоставления услуги</w:t>
      </w:r>
    </w:p>
    <w:p w14:paraId="16368ACA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57736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 нормативным правовым актом:</w:t>
      </w:r>
    </w:p>
    <w:p w14:paraId="0978AB9E" w14:textId="0E7AAFBF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Жилищным кодексом Российской Федерации от 29.12.2004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188-ФЗ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1, 12.01.2005);</w:t>
      </w:r>
    </w:p>
    <w:p w14:paraId="755C850B" w14:textId="08727F68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Градостроительным кодексом Российской Федерации от 29.12.2004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190-ФЗ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290, 30.12.2004);</w:t>
      </w:r>
    </w:p>
    <w:p w14:paraId="7968DD1F" w14:textId="6F54BE0C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Федеральным законом от 27.07.2010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168 от 30.07.2010);</w:t>
      </w:r>
    </w:p>
    <w:p w14:paraId="46F7DE48" w14:textId="502F0FEA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Федеральным законом от 06.10.2003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131-ФЗ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202 от 08.10.2003);</w:t>
      </w:r>
    </w:p>
    <w:p w14:paraId="2E1738EA" w14:textId="679448D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170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утверждении Правил и норм технической эксплуатации жилищного фонда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214, 23.10.2003);</w:t>
      </w:r>
    </w:p>
    <w:p w14:paraId="4BEF2ACB" w14:textId="72E40005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28.01.2006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47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28, 10.02.2006);</w:t>
      </w:r>
    </w:p>
    <w:p w14:paraId="31499A05" w14:textId="37307CE1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28.04.2005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266 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(</w:t>
      </w:r>
      <w:r w:rsidR="009A1F31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9A1F31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95, 06.05.2005) (далее - Постановление от 28.04.2005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266).</w:t>
      </w:r>
    </w:p>
    <w:p w14:paraId="6FA6775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603D80C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81237D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2.6. Исчерпывающий перечень документов, необходимых</w:t>
      </w:r>
    </w:p>
    <w:p w14:paraId="1F3B2ECE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lastRenderedPageBreak/>
        <w:t>в соответствии с законодательными или иными нормативными</w:t>
      </w:r>
    </w:p>
    <w:p w14:paraId="3C7F57BF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правовыми актами для предоставления муниципальной услуги,</w:t>
      </w:r>
    </w:p>
    <w:p w14:paraId="7C561C17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с разделением на документы и информацию, которые заявитель</w:t>
      </w:r>
    </w:p>
    <w:p w14:paraId="0E80992B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должен представить самостоятельно, и документы, которые</w:t>
      </w:r>
    </w:p>
    <w:p w14:paraId="7680AF01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заявитель вправе представить по собственной инициативе,</w:t>
      </w:r>
    </w:p>
    <w:p w14:paraId="41C6B5E5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так как они подлежат представлению в рамках</w:t>
      </w:r>
    </w:p>
    <w:p w14:paraId="7F3CE7D5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межведомственного информационного взаимодействия</w:t>
      </w:r>
    </w:p>
    <w:p w14:paraId="5E96C7D2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97C9D6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9A1F31">
        <w:rPr>
          <w:rFonts w:ascii="Times New Roman" w:hAnsi="Times New Roman" w:cs="Times New Roman"/>
          <w:sz w:val="28"/>
          <w:szCs w:val="28"/>
        </w:rPr>
        <w:t xml:space="preserve">2.6.1. Для получения муниципальной услуги заявитель предоставляет </w:t>
      </w:r>
      <w:hyperlink w:anchor="P572">
        <w:r w:rsidRPr="009A1F31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настоящему административному регламенту.</w:t>
      </w:r>
    </w:p>
    <w:p w14:paraId="1CB04C2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При личном обращении заявитель (представитель) предъявляет документ, удостоверяющий личность, представитель - документ, удостоверяющий права (полномочия) представителя физического или юридического лица.</w:t>
      </w:r>
    </w:p>
    <w:p w14:paraId="3265F05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14:paraId="0BC2560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1"/>
      <w:bookmarkStart w:id="7" w:name="P154"/>
      <w:bookmarkEnd w:id="6"/>
      <w:bookmarkEnd w:id="7"/>
      <w:r w:rsidRPr="009A1F31">
        <w:rPr>
          <w:rFonts w:ascii="Times New Roman" w:hAnsi="Times New Roman" w:cs="Times New Roman"/>
          <w:sz w:val="28"/>
          <w:szCs w:val="28"/>
        </w:rPr>
        <w:t>1)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копии, если право на переустраиваемое и (или) перепланируемое помещение в многоквартирном доме не зарегистрировано в Едином государственном реестре недвижимости;</w:t>
      </w:r>
    </w:p>
    <w:p w14:paraId="396C3B1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доме;</w:t>
      </w:r>
    </w:p>
    <w:p w14:paraId="0824B42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14:paraId="0321311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следующие документы:</w:t>
      </w:r>
    </w:p>
    <w:p w14:paraId="2B64F3C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правоустанавливающие документы на переустраиваемое и (или) перепланируемое помещение в многоквартирном доме, если право на него зарегистрировано в Едином государственном реестре недвижимости;</w:t>
      </w:r>
    </w:p>
    <w:p w14:paraId="5AEA055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технический паспорт переустраиваемого и (или) перепланируемого помещения в многоквартирном доме;</w:t>
      </w:r>
    </w:p>
    <w:p w14:paraId="5EDCEEB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3)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14:paraId="5CBDECB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заявителем:</w:t>
      </w:r>
    </w:p>
    <w:p w14:paraId="7D2E2DD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на бумажном носителе:</w:t>
      </w:r>
    </w:p>
    <w:p w14:paraId="6FA0C43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лично в ОМСУ через Отдел ЖК и ДХ или МФЦ, с которым у ОМСУ заключено соглашение о взаимодействии;</w:t>
      </w:r>
    </w:p>
    <w:p w14:paraId="0594D77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посредством почтового отправления в адрес ОМСУ с описью вложения и уведомлением о вручении;</w:t>
      </w:r>
    </w:p>
    <w:p w14:paraId="3A1B97F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в форме электронного документа:</w:t>
      </w:r>
    </w:p>
    <w:p w14:paraId="4FA202D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через личный кабинет на РПГУ.</w:t>
      </w:r>
    </w:p>
    <w:p w14:paraId="15532A8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2.6.4. В заявлении на бумажном носителе указывается один из следующих способов предоставления результата рассмотрения заявления ОМСУ:</w:t>
      </w:r>
    </w:p>
    <w:p w14:paraId="32942B2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виде бумажного документа, который заявитель (представитель) получает непосредственно при личном обращении;</w:t>
      </w:r>
    </w:p>
    <w:p w14:paraId="79485F6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виде бумажного документа, который направляется ОМСУ заявителю (представителю) посредством почтового отправления;</w:t>
      </w:r>
    </w:p>
    <w:p w14:paraId="6880729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виде электронного документа, который направляется ОМСУ заявителю (представителю) посредством направления на электронную почту заявителя (представителя).</w:t>
      </w:r>
    </w:p>
    <w:p w14:paraId="22B80C9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2.6.5. Заявление в форме электронного документа, направленного на официальную электронную почту ОМСУ, подписывается по выбору заявителя (если заявителем является физическое лицо):</w:t>
      </w:r>
    </w:p>
    <w:p w14:paraId="09C8475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электронной подписью заявителя (представителя);</w:t>
      </w:r>
    </w:p>
    <w:p w14:paraId="636499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усиленной квалифицированной электронной подписью заявителя (представителя).</w:t>
      </w:r>
    </w:p>
    <w:p w14:paraId="25733A4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2.6.6. Заявление в форме электронного документа, направленного на официальную электронную почту ОМСУ, от имени юридического лица заверяется по выбору заявителя электронной подписью, либо усиленной квалифицированной электронной подписью:</w:t>
      </w:r>
    </w:p>
    <w:p w14:paraId="50905DD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лица, действующего от имени юридического лица без доверенности;</w:t>
      </w:r>
    </w:p>
    <w:p w14:paraId="4D6CA79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14:paraId="5C67402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2.6.7. Электронные документы должны соответствовать требованиям, установленным в </w:t>
      </w:r>
      <w:hyperlink w:anchor="P248">
        <w:r w:rsidRPr="009A1F31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0015C7C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5E9DF76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Документы, поступившие с нарушением указанных требований, счи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таются непредставленными.</w:t>
      </w:r>
    </w:p>
    <w:p w14:paraId="6D2A248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2.6.8. Запрещается требовать:</w:t>
      </w:r>
    </w:p>
    <w:p w14:paraId="04C765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7098089C" w14:textId="2232CC8B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</w:t>
      </w:r>
      <w:hyperlink r:id="rId12">
        <w:r w:rsidRPr="009A1F31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ФЗ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</w:t>
      </w:r>
      <w:hyperlink r:id="rId13">
        <w:r w:rsidRPr="009A1F31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ФЗ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138F44E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7A53320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4B3F84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6748E12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1F2B72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винения за доставленные неудобства;</w:t>
      </w:r>
    </w:p>
    <w:p w14:paraId="076994DD" w14:textId="02A86DF0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4">
        <w:r w:rsidRPr="009A1F31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ФЗ </w:t>
      </w:r>
      <w:r w:rsidR="009A1F31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7880843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2.6.9. При предоставлении муниципальной услуги в электронной форме с использованием РПГУ запрещено:</w:t>
      </w:r>
    </w:p>
    <w:p w14:paraId="755D89C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отказывать в приеме заявления и иных документов, необходимых для предоставления муниципальной услуги, а также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207B4F9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14:paraId="35A8310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106E0B6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B91050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8" w:name="P178"/>
      <w:bookmarkEnd w:id="8"/>
      <w:r w:rsidRPr="009A1F31">
        <w:rPr>
          <w:rFonts w:ascii="Times New Roman" w:hAnsi="Times New Roman" w:cs="Times New Roman"/>
          <w:b w:val="0"/>
          <w:sz w:val="28"/>
          <w:szCs w:val="28"/>
        </w:rPr>
        <w:t>2.7. Исчерпывающий перечень</w:t>
      </w:r>
    </w:p>
    <w:p w14:paraId="1EB3C45A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оснований для отказа в приеме документов,</w:t>
      </w:r>
    </w:p>
    <w:p w14:paraId="71806AC3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необходимых для предоставления муниципальной услуги</w:t>
      </w:r>
    </w:p>
    <w:p w14:paraId="668CB246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EA015F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являются:</w:t>
      </w:r>
    </w:p>
    <w:p w14:paraId="1E76E20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отказ заявителя (представителя) при личном обращении предъявить документ, удостоверяющий личность;</w:t>
      </w:r>
    </w:p>
    <w:p w14:paraId="51CAA6D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непредставление представителем документа, подтверждающего полномочия представителя (за исключением лиц, имеющих право действовать без доверенности от имени юридического лица).</w:t>
      </w:r>
    </w:p>
    <w:p w14:paraId="6670A1E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004CE0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2.8. Исчерпывающий перечень оснований</w:t>
      </w:r>
    </w:p>
    <w:p w14:paraId="4891F010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для приостановления предоставления муниципальной услуги</w:t>
      </w:r>
    </w:p>
    <w:p w14:paraId="21B3629E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или отказа в предоставлении муниципальной услуги</w:t>
      </w:r>
    </w:p>
    <w:p w14:paraId="79DB01D7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1E2890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4AAF5E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44CF24B4" w14:textId="3FE65A6C" w:rsidR="00E53409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0327AB7E" w14:textId="77777777" w:rsidR="00062D20" w:rsidRPr="009A1F31" w:rsidRDefault="00062D20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BFE6C7" w14:textId="77777777" w:rsidR="00E53409" w:rsidRPr="009A1F31" w:rsidRDefault="00E53409" w:rsidP="009A1F31">
      <w:pPr>
        <w:pStyle w:val="ConsPlusTitle"/>
        <w:ind w:left="1416" w:firstLine="709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2.9. Порядок, размер и основания взимания</w:t>
      </w:r>
    </w:p>
    <w:p w14:paraId="320554E2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государственной пошлины или иной платы,</w:t>
      </w:r>
    </w:p>
    <w:p w14:paraId="11962DDB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взимаемой за предоставление муниципальной услуги</w:t>
      </w:r>
    </w:p>
    <w:p w14:paraId="4969F689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123C6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5488C93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9B0C16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2.10. Максимальный срок ожидания в очереди при подаче</w:t>
      </w:r>
    </w:p>
    <w:p w14:paraId="3D2B582C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муниципальной услуги</w:t>
      </w:r>
    </w:p>
    <w:p w14:paraId="42E261F5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при получении результата предоставления</w:t>
      </w:r>
    </w:p>
    <w:p w14:paraId="01D4C2E8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5A45FC05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9E23F6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муниципальной услуги не должен превышать 15 минут.</w:t>
      </w:r>
    </w:p>
    <w:p w14:paraId="07A85A3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99E877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2.11. Срок регистрации заявления заявителя</w:t>
      </w:r>
    </w:p>
    <w:p w14:paraId="0B77FA12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 предоставлении муниципальной услуги</w:t>
      </w:r>
    </w:p>
    <w:p w14:paraId="14C13A0A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3DC5FA2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Регистрация заявления заявителя о предоставлении муниципальной услуги осуществляется в день поступления заявления в ОМСУ.</w:t>
      </w:r>
    </w:p>
    <w:p w14:paraId="484DA71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0EE927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2.12. Требования к помещениям,</w:t>
      </w:r>
    </w:p>
    <w:p w14:paraId="65135CED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которых предоставляется муниципальная услуга</w:t>
      </w:r>
    </w:p>
    <w:p w14:paraId="32E0CF2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7904C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EBA3E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0A029B8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21167F5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771FDD8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формация, в том числе образцы заполнения заявления и перечень документов, необходимых для предоставления муниципальной услуги.</w:t>
      </w:r>
    </w:p>
    <w:p w14:paraId="1C829BB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99BEE1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4E095D1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846184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41EF1A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0228750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услуга, и к услугам с учетом ограничений их жизнедеятельности;</w:t>
      </w:r>
    </w:p>
    <w:p w14:paraId="651F12B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741EE48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603125C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предоставляется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5882C89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услуги наравне с другими лицами.</w:t>
      </w:r>
    </w:p>
    <w:p w14:paraId="2C5704E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63F1E7" w14:textId="5CB9703B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 xml:space="preserve">2.13. Показатели доступности и качества </w:t>
      </w:r>
      <w:r w:rsidR="009A1F31">
        <w:rPr>
          <w:rFonts w:ascii="Times New Roman" w:hAnsi="Times New Roman" w:cs="Times New Roman"/>
          <w:b w:val="0"/>
          <w:sz w:val="28"/>
          <w:szCs w:val="28"/>
        </w:rPr>
        <w:br/>
      </w: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1243F88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A2CD3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04A8170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3F87D25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телекоммуникационных технологий;</w:t>
      </w:r>
    </w:p>
    <w:p w14:paraId="589D1DE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- комплексный запрос);</w:t>
      </w:r>
    </w:p>
    <w:p w14:paraId="1E923AD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- не более 2;</w:t>
      </w:r>
    </w:p>
    <w:p w14:paraId="6AE8C60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заявления - не более 40 минут, при получении результата - не более 15 минут;</w:t>
      </w:r>
    </w:p>
    <w:p w14:paraId="7F0154D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7121217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F0D85D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услуги;</w:t>
      </w:r>
    </w:p>
    <w:p w14:paraId="64D5023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5AC3DCA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26F44A6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 с использованием ЕПГУ, РПГУ;</w:t>
      </w:r>
    </w:p>
    <w:p w14:paraId="04D8496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запись на прием в орган для подачи заявления о предоставлении муниципальной услуги посредством РПГУ;</w:t>
      </w:r>
    </w:p>
    <w:p w14:paraId="788506C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формирование заявления заявителем на РПГУ;</w:t>
      </w:r>
    </w:p>
    <w:p w14:paraId="2260EA2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7B031A4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41130B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Отдела ЖК и ДХ в ходе предоставления услуги.</w:t>
      </w:r>
    </w:p>
    <w:p w14:paraId="12B794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DA2F4E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9" w:name="P248"/>
      <w:bookmarkEnd w:id="9"/>
      <w:r w:rsidRPr="009A1F31">
        <w:rPr>
          <w:rFonts w:ascii="Times New Roman" w:hAnsi="Times New Roman" w:cs="Times New Roman"/>
          <w:b w:val="0"/>
          <w:sz w:val="28"/>
          <w:szCs w:val="28"/>
        </w:rPr>
        <w:t>2.14. Иные требования, в том числе учитывающие особенности</w:t>
      </w:r>
    </w:p>
    <w:p w14:paraId="785594EE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в МФЦ,</w:t>
      </w:r>
    </w:p>
    <w:p w14:paraId="063F6740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по экстерриториальному принципу и особенности предоставления</w:t>
      </w:r>
    </w:p>
    <w:p w14:paraId="4968AE3C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 в электронной форме</w:t>
      </w:r>
    </w:p>
    <w:p w14:paraId="4FF0FF2D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B7A30D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ОМСУ и МФЦ, при наличии указанного соглашения.</w:t>
      </w:r>
    </w:p>
    <w:p w14:paraId="49B0C3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</w:t>
      </w:r>
    </w:p>
    <w:p w14:paraId="1D5A60A7" w14:textId="68FFB96A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2.14.3. Предоставление муниципальной услуги осуществляется в электронной форме через </w:t>
      </w:r>
      <w:r w:rsidR="002F116F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Личный кабинет</w:t>
      </w:r>
      <w:r w:rsidR="002F116F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заявителя на РПГУ с использованием единой системы идентификации и аутентификации.</w:t>
      </w:r>
    </w:p>
    <w:p w14:paraId="2F3AA78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Для подписания заявления, указанного в </w:t>
      </w:r>
      <w:hyperlink w:anchor="P148">
        <w:r w:rsidRPr="009A1F31">
          <w:rPr>
            <w:rFonts w:ascii="Times New Roman" w:hAnsi="Times New Roman" w:cs="Times New Roman"/>
            <w:sz w:val="28"/>
            <w:szCs w:val="28"/>
          </w:rPr>
          <w:t>пункте 2.6.1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используется простая электронная подпись.</w:t>
      </w:r>
    </w:p>
    <w:p w14:paraId="783AD7F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9A1F31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047BEF5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Иные документы, указанные в </w:t>
      </w:r>
      <w:hyperlink w:anchor="P148">
        <w:r w:rsidRPr="009A1F31">
          <w:rPr>
            <w:rFonts w:ascii="Times New Roman" w:hAnsi="Times New Roman" w:cs="Times New Roman"/>
            <w:sz w:val="28"/>
            <w:szCs w:val="28"/>
          </w:rPr>
          <w:t>пунктах 2.6.1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219A3A9F" w14:textId="1AAF0F20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Электронные документы и электронные образы документов, предоставляемые через </w:t>
      </w:r>
      <w:r w:rsidR="002F116F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Личный кабинет</w:t>
      </w:r>
      <w:r w:rsidR="002F116F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 xml:space="preserve"> на РПГУ, должны соответствовать следующим требованиям:</w:t>
      </w:r>
    </w:p>
    <w:p w14:paraId="34C7A0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69769D8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0685818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4AC626A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2EC69B8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файлы не должны содержать вирусов и вредоносных программ.</w:t>
      </w:r>
    </w:p>
    <w:p w14:paraId="144889D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DCDF1D" w14:textId="77777777" w:rsidR="00E53409" w:rsidRPr="009A1F31" w:rsidRDefault="00E53409" w:rsidP="009A1F3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lastRenderedPageBreak/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ДЕЙСТВИЙ В ЭЛЕКТРОННОЙ ФОРМЕ, А ТАКЖЕ ОСОБЕННОСТИ ВЫПОЛНЕНИЯ АДМИНИСТРАТИВНЫХ ПРОЦЕДУР (ДЕЙСТВИЙ) В МФЦ</w:t>
      </w:r>
    </w:p>
    <w:p w14:paraId="5D68257D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7310F6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3.1. Исчерпывающий перечень административных процедур</w:t>
      </w:r>
    </w:p>
    <w:p w14:paraId="7C5EA46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D6DB9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EB207C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7EE1C07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35A1D7F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 подготовка и направление уведомления о предоставлении документа и (или) информации необходимых для необходимых для проведения переустройства и (или) перепланировки помещения в многоквартирном доме;</w:t>
      </w:r>
    </w:p>
    <w:p w14:paraId="1CE7223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6A1902C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5C8D7CB7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F65731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3.2. Прием заявления о предоставлении муниципальной услуги</w:t>
      </w:r>
    </w:p>
    <w:p w14:paraId="177BBD0F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прилагаемых к нему документов</w:t>
      </w:r>
    </w:p>
    <w:p w14:paraId="01109C27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543446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</w:t>
      </w:r>
      <w:hyperlink w:anchor="P148">
        <w:r w:rsidRPr="009A1F31">
          <w:rPr>
            <w:rFonts w:ascii="Times New Roman" w:hAnsi="Times New Roman" w:cs="Times New Roman"/>
            <w:sz w:val="28"/>
            <w:szCs w:val="28"/>
          </w:rPr>
          <w:t>пунктами 2.6.1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30A330A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 (далее - специалист, ответственный за прием документов).</w:t>
      </w:r>
    </w:p>
    <w:p w14:paraId="7F8D6B5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F5D286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при личном обращении заявителя проверяет наличие документа, удостоверяющего личность заявителя;</w:t>
      </w:r>
    </w:p>
    <w:p w14:paraId="63E2D74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9A1F31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106A522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9A1F31">
          <w:rPr>
            <w:rFonts w:ascii="Times New Roman" w:hAnsi="Times New Roman" w:cs="Times New Roman"/>
            <w:sz w:val="28"/>
            <w:szCs w:val="28"/>
          </w:rPr>
          <w:t>подраз</w:t>
        </w:r>
        <w:r w:rsidRPr="009A1F31">
          <w:rPr>
            <w:rFonts w:ascii="Times New Roman" w:hAnsi="Times New Roman" w:cs="Times New Roman"/>
            <w:sz w:val="28"/>
            <w:szCs w:val="28"/>
          </w:rPr>
          <w:lastRenderedPageBreak/>
          <w:t>делом 2.7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заявление;</w:t>
      </w:r>
    </w:p>
    <w:p w14:paraId="59DE905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при личном обращении выдает заявителю расписку в получении документов с указанием их перечня и даты получения;</w:t>
      </w:r>
    </w:p>
    <w:p w14:paraId="4A53275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73197CD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6) при поступлении заявления и документов в форме электронных документов, обеспечивает направление заявителю сообщения об их получении с указанием входящего регистрационного номера, даты получения в личный кабинет заявителя на РПГУ в случае представления заявления и документов соответственно через РПГУ;</w:t>
      </w:r>
    </w:p>
    <w:p w14:paraId="33D61E9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7) передает заявление и документы:</w:t>
      </w:r>
    </w:p>
    <w:p w14:paraId="3860576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при представлении заявителем документа, предусмотренного </w:t>
      </w:r>
      <w:hyperlink w:anchor="P151">
        <w:r w:rsidRPr="009A1F31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результата;</w:t>
      </w:r>
    </w:p>
    <w:p w14:paraId="6305EE5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при непредставлении заявителем документа, предусмотренного </w:t>
      </w:r>
      <w:hyperlink w:anchor="P151">
        <w:r w:rsidRPr="009A1F31">
          <w:rPr>
            <w:rFonts w:ascii="Times New Roman" w:hAnsi="Times New Roman" w:cs="Times New Roman"/>
            <w:sz w:val="28"/>
            <w:szCs w:val="28"/>
          </w:rPr>
          <w:t>подпунктом 1 пункта 2.6.1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либо документа, предусмотренного </w:t>
      </w:r>
      <w:hyperlink w:anchor="P154">
        <w:r w:rsidRPr="009A1F31">
          <w:rPr>
            <w:rFonts w:ascii="Times New Roman" w:hAnsi="Times New Roman" w:cs="Times New Roman"/>
            <w:sz w:val="28"/>
            <w:szCs w:val="28"/>
          </w:rPr>
          <w:t>пунктом 2.6.2 подраздела 2.6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- должностному лицу, ответственному за направление межведомственных запросов.</w:t>
      </w:r>
    </w:p>
    <w:p w14:paraId="7596983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день их поступления в ОМСУ.</w:t>
      </w:r>
    </w:p>
    <w:p w14:paraId="2D5955E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оснований для отказа в приеме.</w:t>
      </w:r>
    </w:p>
    <w:p w14:paraId="57428C4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 либо отказ в приеме.</w:t>
      </w:r>
    </w:p>
    <w:p w14:paraId="2F0BC96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 либо отказ в приеме документов.</w:t>
      </w:r>
    </w:p>
    <w:p w14:paraId="723A067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17478B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3.3. Формирование и направление межведомственных запросов</w:t>
      </w:r>
    </w:p>
    <w:p w14:paraId="13207571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органы (организации), в распоряжении которых находятся</w:t>
      </w:r>
    </w:p>
    <w:p w14:paraId="5F4630A3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документы и сведения, необходимые для предоставления</w:t>
      </w:r>
    </w:p>
    <w:p w14:paraId="22C4CD16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72FC7FB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BD38B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0535DA9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ДХ, ответственный за направление межведомственных запросов.</w:t>
      </w:r>
    </w:p>
    <w:p w14:paraId="7E0E997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1122F55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1) формирует и направляет межведомственный запрос в целях получения: </w:t>
      </w:r>
    </w:p>
    <w:p w14:paraId="052B464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выписки из Единого государственного реестра недвижимости - в Федеральную службу государственной регистрации, кадастра и картографии; </w:t>
      </w:r>
    </w:p>
    <w:p w14:paraId="6834D22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культуры, - в Инспекцию;</w:t>
      </w:r>
    </w:p>
    <w:p w14:paraId="4D70499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в случае поступления в ОМСУ, по результатам межведомственных запросов сведений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2.6.2 подраздела 2.6 настоящего административного регламента передает такую информацию должностному лицу ответственному за подготовку и направление заявителю уведомления о предоставлении документа и (или) информации необходимых для проведения переустройства и (или) перепланировки помещения в многоквартирном доме;</w:t>
      </w:r>
    </w:p>
    <w:p w14:paraId="67C3EAA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и подготовку результата.</w:t>
      </w:r>
    </w:p>
    <w:p w14:paraId="620D65AD" w14:textId="4D92EC65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3.3.4. Межведомственный запрос оформляется в соответствии с требованиями </w:t>
      </w:r>
      <w:hyperlink r:id="rId15">
        <w:r w:rsidRPr="009A1F31">
          <w:rPr>
            <w:rFonts w:ascii="Times New Roman" w:hAnsi="Times New Roman" w:cs="Times New Roman"/>
            <w:sz w:val="28"/>
            <w:szCs w:val="28"/>
          </w:rPr>
          <w:t>ФЗ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</w:t>
      </w:r>
      <w:r w:rsidR="002F116F">
        <w:rPr>
          <w:rFonts w:ascii="Times New Roman" w:hAnsi="Times New Roman" w:cs="Times New Roman"/>
          <w:sz w:val="28"/>
          <w:szCs w:val="28"/>
        </w:rPr>
        <w:t xml:space="preserve">№ </w:t>
      </w:r>
      <w:r w:rsidRPr="009A1F31">
        <w:rPr>
          <w:rFonts w:ascii="Times New Roman" w:hAnsi="Times New Roman" w:cs="Times New Roman"/>
          <w:sz w:val="28"/>
          <w:szCs w:val="28"/>
        </w:rPr>
        <w:t>210-ФЗ.</w:t>
      </w:r>
    </w:p>
    <w:p w14:paraId="37027E5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5B6411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6BEC465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6252F43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ляется не позднее 5 календарных дней, следующих за днем приема заявления о предоставлении муниципальной услуги и прилагаемых к нему документов.</w:t>
      </w:r>
    </w:p>
    <w:p w14:paraId="2370750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непредставление заявителем документов (сведений), необходимых для предоставления муниципальной услуги, которые заявитель вправе представить самостоятельно.</w:t>
      </w:r>
    </w:p>
    <w:p w14:paraId="2C46F94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организации (органы), в распоряжении которых находятся необходимые для предоставления муниципальной услуги документы и сведения.</w:t>
      </w:r>
    </w:p>
    <w:p w14:paraId="39D5907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51146BF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7DCB4E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3.4. Подготовка и направление уведомления о предоставлении</w:t>
      </w:r>
    </w:p>
    <w:p w14:paraId="4FED1F24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документа и (или) информации необходимых для проведения</w:t>
      </w:r>
    </w:p>
    <w:p w14:paraId="56D07D92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переустройства и (или) перепланировки помещения</w:t>
      </w:r>
    </w:p>
    <w:p w14:paraId="176E2D8C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многоквартирном доме</w:t>
      </w:r>
    </w:p>
    <w:p w14:paraId="78D60FB9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4726316E" w14:textId="77777777" w:rsidR="00E53409" w:rsidRPr="009A1F31" w:rsidRDefault="00E53409" w:rsidP="009A1F3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3.4.1. Основанием для начала административной процедуры является поступление в Департамент, по результатам межведомственных запросов сведений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2.6.2 подраздела 2.6 настоящего административного регламента.</w:t>
      </w:r>
    </w:p>
    <w:p w14:paraId="6D6166BB" w14:textId="77777777" w:rsidR="00E53409" w:rsidRPr="009A1F31" w:rsidRDefault="00E53409" w:rsidP="009A1F31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3.4.2. Должностными лицами, ответственными за подготовку уведомления о предоставлении правоустанавливающего документа, являются:</w:t>
      </w:r>
    </w:p>
    <w:p w14:paraId="4CAEF30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 соответствии с должностной инструкцией входит подготовка уведомления о предоставлении правоустанавливающего документа (далее - специалист, ответственный за направление уведомления);</w:t>
      </w:r>
    </w:p>
    <w:p w14:paraId="6EADCD9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первый вице-мэр муниципального образования «Городской округ Ногликский» (далее - Руководитель).</w:t>
      </w:r>
    </w:p>
    <w:p w14:paraId="1CB63F8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330"/>
      <w:bookmarkEnd w:id="10"/>
      <w:r w:rsidRPr="009A1F31">
        <w:rPr>
          <w:rFonts w:ascii="Times New Roman" w:hAnsi="Times New Roman" w:cs="Times New Roman"/>
          <w:sz w:val="28"/>
          <w:szCs w:val="28"/>
        </w:rPr>
        <w:t>3.4.3. Специалист, ответственный за направление уведомления, выполняет следующие административные действия:</w:t>
      </w:r>
    </w:p>
    <w:p w14:paraId="16B0E88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подготавливает проект уведомления о получении ответа об отсутствии документа и (или) информации необходимых для проведения переустройства и (или) перепланировки помещения в многоквартирном доме в соответствии с пунктом 2.6.2 подраздела 2.6 настоящего административного регламента с предложением заявителю предоставить документ и (или) информацию, необходимые для проведения переустройства и (или) перепланировки помещения в многоквартирном доме, предусмотренные пунктом 2.6.2 подраздела 2.6 настоящего административного регламента не позднее 15 рабочих дней со дня направления уведомления (далее - уведомление);</w:t>
      </w:r>
    </w:p>
    <w:p w14:paraId="1BD64B6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передает проект уведомления о предоставлении правоустанавлива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ющего документа Руководителю для рассмотрения.</w:t>
      </w:r>
    </w:p>
    <w:p w14:paraId="0716A02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3.4.4. Руководитель выполняет следующие административные действия:</w:t>
      </w:r>
    </w:p>
    <w:p w14:paraId="0A09EE4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уведомления о предоставлении правоустанавливающего документа;</w:t>
      </w:r>
    </w:p>
    <w:p w14:paraId="3A07D16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58F9E0B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проект уведомления о предоставлении правоустанавливающего документа специалисту, ответственному за подготовку уведомления, для повторного осуществления административных действий, указанных в </w:t>
      </w:r>
      <w:hyperlink w:anchor="P330">
        <w:r w:rsidRPr="009A1F31">
          <w:rPr>
            <w:rFonts w:ascii="Times New Roman" w:hAnsi="Times New Roman" w:cs="Times New Roman"/>
            <w:sz w:val="28"/>
            <w:szCs w:val="28"/>
          </w:rPr>
          <w:t>пункте 3.4.3 подраздела 3.4 раздела 3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052ECD7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3.4.5. Срок направления уведомления - не позднее 2 рабочих дней со дня поступления от специалиста, ответственного за направление межведомственных запросов, информации об отсутствии документа и (или) информации.</w:t>
      </w:r>
    </w:p>
    <w:p w14:paraId="6F8BE5F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3.4.6. Критерием принятия решения в рамках настоящей административной процедуры является поступление информации об отсутствии информации на межведомственный запрос.</w:t>
      </w:r>
    </w:p>
    <w:p w14:paraId="6501982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направление уведомления о предоставлении правоустанавливающего документа.</w:t>
      </w:r>
    </w:p>
    <w:p w14:paraId="0938152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отметка о направлении (выдаче) уведомления о предоставлении правоустанавливающего документа.</w:t>
      </w:r>
    </w:p>
    <w:p w14:paraId="478F1C2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36FDF8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3.5. Рассмотрение заявления о предоставлении муниципальной</w:t>
      </w:r>
    </w:p>
    <w:p w14:paraId="50BA0715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услуги и прилагаемых к нему документов, подготовка</w:t>
      </w:r>
    </w:p>
    <w:p w14:paraId="0BAE915D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результата предоставления муниципальной услуги</w:t>
      </w:r>
    </w:p>
    <w:p w14:paraId="430B635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EFEB09" w14:textId="3A46CEF5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3.5.1. Основанием для начала административной процедуры является поступление заявления о предоставлении муниципальной услуги, прилагаемых к нему документов, поступление ответов на межведомственные запросы либо истечение установленного ФЗ </w:t>
      </w:r>
      <w:r w:rsidR="002F116F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срока со дня их направления.</w:t>
      </w:r>
    </w:p>
    <w:p w14:paraId="5D18829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3.5.2. Должностным лицом, ответственным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1057089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проверку);</w:t>
      </w:r>
    </w:p>
    <w:p w14:paraId="75F2517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Руководитель.</w:t>
      </w:r>
    </w:p>
    <w:p w14:paraId="6C2D1C2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353"/>
      <w:bookmarkEnd w:id="11"/>
      <w:r w:rsidRPr="009A1F31">
        <w:rPr>
          <w:rFonts w:ascii="Times New Roman" w:hAnsi="Times New Roman" w:cs="Times New Roman"/>
          <w:sz w:val="28"/>
          <w:szCs w:val="28"/>
        </w:rPr>
        <w:t xml:space="preserve">3.5.3. Специалист, ответственный за проверку, выполняет следующие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административные действия:</w:t>
      </w:r>
    </w:p>
    <w:p w14:paraId="199EB64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проводит проверку наличия и правильности оформления представленных заявления и документов, необходимых для предоставления муниципальной услуги, и их соответствие установленным требованиям;</w:t>
      </w:r>
    </w:p>
    <w:p w14:paraId="78C28F3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организует заседание межведомственной комиссии по рассмотрению вопросов о переводе жилых помещений в нежилые, и нежилых помещений в жилые, переустройстве и перепланировке помещений в многоквартирном доме (далее - Комиссия).</w:t>
      </w:r>
    </w:p>
    <w:p w14:paraId="5AFDF6C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Комиссия, рассмотрев представленные документы, предоставляет заключение с рекомендациями о возможности либо об отсутствии возможности согласования переустройства и (или) перепланировки помещения в многоквартирном доме;</w:t>
      </w:r>
    </w:p>
    <w:p w14:paraId="5BF0B4B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с учетом заключения Комиссии, осуществляет подготовку проекта:</w:t>
      </w:r>
    </w:p>
    <w:p w14:paraId="3C519F75" w14:textId="007BF756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решения о согласовании переустройства и (или) перепланировки помещения, по форме, утвержденной Постановлением от 28.04.2005 </w:t>
      </w:r>
      <w:r w:rsidR="002F116F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266;</w:t>
      </w:r>
    </w:p>
    <w:p w14:paraId="225F103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решения об отказе в согласовании переустройства и (или) перепланировки помещения в многоквартирном доме, которое должно содержать основания отказа с обязательной ссылкой на нарушения, предусмотренные пунктом 2.3.1 подраздела 2.3 настоящего административного регламента;</w:t>
      </w:r>
    </w:p>
    <w:p w14:paraId="33FDD71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передает проект решения Директору для рассмотрения.</w:t>
      </w:r>
    </w:p>
    <w:p w14:paraId="2C3231C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3.5.4. Руководитель выполняет следующие административные действия:</w:t>
      </w:r>
    </w:p>
    <w:p w14:paraId="1CAD5D2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проверяет данные, указанные в представленном проекте решения;</w:t>
      </w:r>
    </w:p>
    <w:p w14:paraId="41DAF57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результата;</w:t>
      </w:r>
    </w:p>
    <w:p w14:paraId="080873D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документы специалисту, ответственному за проверку, для повторного осуществления административных действий, указанных в </w:t>
      </w:r>
      <w:hyperlink w:anchor="P353">
        <w:r w:rsidRPr="009A1F31">
          <w:rPr>
            <w:rFonts w:ascii="Times New Roman" w:hAnsi="Times New Roman" w:cs="Times New Roman"/>
            <w:sz w:val="28"/>
            <w:szCs w:val="28"/>
          </w:rPr>
          <w:t>пункте 3.5.3 подраздела 3.5 раздела 3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14:paraId="4751824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- не позднее чем через 45 календарных дня со дня подачи заявления и документов на предоставление муниципальной услуги.</w:t>
      </w:r>
    </w:p>
    <w:p w14:paraId="1CFFE95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0A65DC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3.5.7. Результатом выполнения административной процедуры является решение о согласовании или об отказе в согласовании переустройства и (или) перепланировки помещения в многоквартирном доме.</w:t>
      </w:r>
    </w:p>
    <w:p w14:paraId="2968929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3.5.8. Способом фиксации результата выполнения административной процедуры является подписанное решение о согласовании либо об отказе в согласовании переустройства и (или) перепланировки помещения в много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квартирном доме.</w:t>
      </w:r>
    </w:p>
    <w:p w14:paraId="2BCC183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C92D99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3.6. Направление (выдача) результата предоставления</w:t>
      </w:r>
    </w:p>
    <w:p w14:paraId="73E734F3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</w:p>
    <w:p w14:paraId="07E73D7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E13B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3.6.1. Основанием для начала административной процедуры является поступление подписанного решения о согласовании либо об отказе в согласовании переустройства и (или) перепланировки помещения в многоквартирном доме.</w:t>
      </w:r>
    </w:p>
    <w:p w14:paraId="39B7BDF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3.6.2. Должностным лицом, ответственным за направление результата предоставления муниципальной услуги, является 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результата).</w:t>
      </w:r>
    </w:p>
    <w:p w14:paraId="58FFE56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6C117CF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при поступлении заявления на предоставление муниципальной услуги в ОМСУ при личном обращении заявителя (представителя заявителя) либо почтовым отправлением 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(представителю заявителя) при личном обращении;</w:t>
      </w:r>
    </w:p>
    <w:p w14:paraId="75F4A91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при поступлении заявления на предоставление муниципальной услуги в ОМСУ через МФЦ -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46078D3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3) при поступлении заявления на предоставление муниципальной услуги в ОМСУ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2AC1DAF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Срок направления (выдачи) результата муниципальной услуги - не позднее чем через 3 календарных дня со дня подготовки результата предоставления муниципальной услуги.</w:t>
      </w:r>
    </w:p>
    <w:p w14:paraId="69FAEB7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3.6.3. Критерием принятия решения в рамках настоящей административной процедуры является выбранный заявителем способ получения результата услуги.</w:t>
      </w:r>
    </w:p>
    <w:p w14:paraId="5A28CA2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3.6.4.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69DF959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3.6.5.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417B1C9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03EEE6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3.7. Порядок осуществления</w:t>
      </w:r>
    </w:p>
    <w:p w14:paraId="50F0A992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lastRenderedPageBreak/>
        <w:t>административных процедур в электронной форме,</w:t>
      </w:r>
    </w:p>
    <w:p w14:paraId="3BA632D6" w14:textId="77777777" w:rsidR="00E53409" w:rsidRPr="009A1F31" w:rsidRDefault="00E53409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том числе с использованием ЕПГУ и РПГУ</w:t>
      </w:r>
    </w:p>
    <w:p w14:paraId="71F90BB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4257D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5E31E67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3.7.2. Запись в электронной форме на прием в ОМСУ для подачи заявления о предоставлении муниципальной услуги производится через официальный сайт ОМСУ, РПГУ.</w:t>
      </w:r>
    </w:p>
    <w:p w14:paraId="3B62749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заявления о предоставлении муниципальной услуги производится через официальный сайт МФЦ, РПГУ.</w:t>
      </w:r>
    </w:p>
    <w:p w14:paraId="4B1E874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6D38E69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3.7.3. Формирование заявления заявителем осуществляется посредством заполнения электронной формы заявления на РПГУ.</w:t>
      </w:r>
    </w:p>
    <w:p w14:paraId="3AF31E5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3.7.4. При подаче заявителем заявления в электронной форме не требуется предоставление заявителем документов на бумажном носителе.</w:t>
      </w:r>
    </w:p>
    <w:p w14:paraId="1BE020F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3.7.5. При направлении заявления на предоставление муниципальной услуги через РПГУ направление сообщения о приеме заявления (отказа в приеме) осуществляется в личный кабинет заявителя на РПГУ.</w:t>
      </w:r>
    </w:p>
    <w:p w14:paraId="005D550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3.7.6. Получение заявителем в электронной форме сведений о ходе выполнения заявления о предоставлении муниципальной услуги осуществляется через личный кабинет заявителя.</w:t>
      </w:r>
    </w:p>
    <w:p w14:paraId="179401A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3.7.7. При выборе заявителем способа получения результата муниципальной услуги на адрес электронной почты осуществляется направление электронной копии документа, являющегося результатом предоставления муниципальной услуги.</w:t>
      </w:r>
    </w:p>
    <w:p w14:paraId="241127A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3.7.8.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Отдела ЖК и ДХ в процессе получения муниципальной услуги может быть подана заявителем посредством официального сайта 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412B501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AD9D7D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3.8. Особенности предоставления муниципальной услуги в МФЦ</w:t>
      </w:r>
    </w:p>
    <w:p w14:paraId="607F914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F5854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3.8.1.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1E077E0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3.8.2. Состав административных процедур (действий), выполняемых МФЦ:</w:t>
      </w:r>
    </w:p>
    <w:p w14:paraId="207B1F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lastRenderedPageBreak/>
        <w:t>3.8.2.1. Прием заявления о предоставлении муниципальной услуги и прилагаемых к нему документов.</w:t>
      </w:r>
    </w:p>
    <w:p w14:paraId="2E7EB61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4E1D3F7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5317A1C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заявителя, с целью установления его личности;</w:t>
      </w:r>
    </w:p>
    <w:p w14:paraId="4CA60CF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9A1F31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отказывает в приеме с разъяснением причин;</w:t>
      </w:r>
    </w:p>
    <w:p w14:paraId="194BFFA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3) при отсутствии основания для отказа в приеме документов, необходимых для предоставления муниципальной услуги, установленного </w:t>
      </w:r>
      <w:hyperlink w:anchor="P178">
        <w:r w:rsidRPr="009A1F31">
          <w:rPr>
            <w:rFonts w:ascii="Times New Roman" w:hAnsi="Times New Roman" w:cs="Times New Roman"/>
            <w:sz w:val="28"/>
            <w:szCs w:val="28"/>
          </w:rPr>
          <w:t>подразделом 2.7 раздела 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заявления и документов;</w:t>
      </w:r>
    </w:p>
    <w:p w14:paraId="139B6BA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копий с оригиналов документов и их заверение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C7ECD0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электронного образа запроса (комплексного заявления) и документов (при наличии), оригиналы возвращает заявителю;</w:t>
      </w:r>
    </w:p>
    <w:p w14:paraId="378C3EB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6) выдает заявителю расписку в получении документов с указанием их перечня и даты получения (далее - расписка) либо, в случае получения услуги в составе комплексного запроса, - второй экземпляр комплексного запроса.</w:t>
      </w:r>
    </w:p>
    <w:p w14:paraId="1A4EBCA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заявителя.</w:t>
      </w:r>
    </w:p>
    <w:p w14:paraId="59A8727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3.8.2.2. Выдача результата муниципальной услуги.</w:t>
      </w:r>
    </w:p>
    <w:p w14:paraId="2E3D101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779FCED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48CE4786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2C9AB5A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заявления на предоставление муниципальной услуги;</w:t>
      </w:r>
    </w:p>
    <w:p w14:paraId="46367BB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3) при обращении в МФЦ заявителя с документом, удостоверяющим личность (полномочия), и распиской (комплексным запросом) осуществляет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выдачу документа, являющегося результатом муниципальной услуги.</w:t>
      </w:r>
    </w:p>
    <w:p w14:paraId="3334E4F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0F4178A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BE8817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3.9. Порядок исправления допущенных опечаток и ошибок</w:t>
      </w:r>
    </w:p>
    <w:p w14:paraId="7177C9FF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выданных в результате предоставления</w:t>
      </w:r>
    </w:p>
    <w:p w14:paraId="1B8D2E34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 документах</w:t>
      </w:r>
    </w:p>
    <w:p w14:paraId="1232506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42DB74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 заявитель представляет в Отдел ЖК и ДХ непосредственно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2E9C3C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Отдела ЖК и ДХ в срок, не превышающий 5 рабочих дней с момента поступления соответствующего заявления.</w:t>
      </w:r>
    </w:p>
    <w:p w14:paraId="4D08DD45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81D8571" w14:textId="77777777" w:rsidR="00E53409" w:rsidRPr="009A1F31" w:rsidRDefault="00E53409" w:rsidP="00B94455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Раздел 4. ФОРМЫ КОНТРОЛЯ</w:t>
      </w:r>
    </w:p>
    <w:p w14:paraId="4F953709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 ИСПОЛНЕНИЕМ АДМИНИСТРАТИВНОГО РЕГЛАМЕНТА</w:t>
      </w:r>
    </w:p>
    <w:p w14:paraId="2A6D3F32" w14:textId="77777777" w:rsidR="00E53409" w:rsidRPr="009A1F31" w:rsidRDefault="00E53409" w:rsidP="00B944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C1E1C5C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4.1. Порядок осуществления текущего контроля за соблюдением</w:t>
      </w:r>
    </w:p>
    <w:p w14:paraId="6A32BBED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исполнением ответственными должностными лицами положений</w:t>
      </w:r>
    </w:p>
    <w:p w14:paraId="37607061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административного регламента и иных нормативных правовых</w:t>
      </w:r>
    </w:p>
    <w:p w14:paraId="09C407B1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актов, устанавливающих требования к предоставлению</w:t>
      </w:r>
    </w:p>
    <w:p w14:paraId="4067CB98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услуги, а также принятием ими решений</w:t>
      </w:r>
    </w:p>
    <w:p w14:paraId="68FA6C3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159C2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Руководителем.</w:t>
      </w:r>
    </w:p>
    <w:p w14:paraId="5A150DF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4C494BD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руководители структурных подразделений ОМСУ, ответственные за ор</w:t>
      </w:r>
      <w:r w:rsidRPr="009A1F31">
        <w:rPr>
          <w:sz w:val="28"/>
          <w:szCs w:val="28"/>
        </w:rPr>
        <w:lastRenderedPageBreak/>
        <w:t>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14:paraId="348B0DB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A3DCF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4.2. Порядок и периодичность осуществления плановых</w:t>
      </w:r>
    </w:p>
    <w:p w14:paraId="1942129B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внеплановых проверок полноты и качества предоставления</w:t>
      </w:r>
    </w:p>
    <w:p w14:paraId="16D08713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муниципальной услуги, в том числе порядок и формы контроля</w:t>
      </w:r>
    </w:p>
    <w:p w14:paraId="58DA914F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 полнотой и качеством предоставления муниципальной услуги</w:t>
      </w:r>
    </w:p>
    <w:p w14:paraId="5405606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4F83E3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1E839813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Проверки могут быть плановыми и внеплановыми.</w:t>
      </w:r>
    </w:p>
    <w:p w14:paraId="396DC71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14:paraId="437B0A41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 по решению руководителем ОМСУ.</w:t>
      </w:r>
    </w:p>
    <w:p w14:paraId="62453E19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56C20C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32F22C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4.3. Ответственность должностных лиц ОМСУ за решения</w:t>
      </w:r>
    </w:p>
    <w:p w14:paraId="6D81676F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действия (бездействие), принимаемые (осуществляемые)</w:t>
      </w:r>
    </w:p>
    <w:p w14:paraId="186A0B6E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в ходе предоставления муниципальной услуги</w:t>
      </w:r>
    </w:p>
    <w:p w14:paraId="37454969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1E21C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37039B7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6F6CDC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4.4. Положения, характеризующие требования к формам контроля</w:t>
      </w:r>
    </w:p>
    <w:p w14:paraId="6DB004D8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за предоставлением муниципальной услуги со стороны граждан,</w:t>
      </w:r>
    </w:p>
    <w:p w14:paraId="14B6B2E8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их объединений и организаций</w:t>
      </w:r>
    </w:p>
    <w:p w14:paraId="3FFA191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A0702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</w:t>
      </w:r>
      <w:r w:rsidRPr="009A1F31">
        <w:rPr>
          <w:rFonts w:ascii="Times New Roman" w:hAnsi="Times New Roman" w:cs="Times New Roman"/>
          <w:sz w:val="28"/>
          <w:szCs w:val="28"/>
        </w:rPr>
        <w:lastRenderedPageBreak/>
        <w:t>(жалоб) в процессе получения муниципальной услуги.</w:t>
      </w:r>
    </w:p>
    <w:p w14:paraId="3DFB4CE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C11CF1" w14:textId="77777777" w:rsidR="00E53409" w:rsidRPr="009A1F31" w:rsidRDefault="00E53409" w:rsidP="009A1F31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Раздел 5. ДОСУДЕБНЫЙ (ВНЕСУДЕБНЫЙ) ПОРЯДОК</w:t>
      </w:r>
    </w:p>
    <w:p w14:paraId="47803526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ОБЖАЛОВАНИЯ РЕШЕНИЙ И ДЕЙСТВИЙ (БЕЗДЕЙСТВИЯ)</w:t>
      </w:r>
    </w:p>
    <w:p w14:paraId="1C83C65A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065D327B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40664C9C" w14:textId="77777777" w:rsidR="00E53409" w:rsidRPr="009A1F31" w:rsidRDefault="00E53409" w:rsidP="00B944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F95D1CB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5.1. Информация для заявителя о его праве подать жалобу</w:t>
      </w:r>
    </w:p>
    <w:p w14:paraId="219E1969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на решение и (или) действие (бездействие)</w:t>
      </w:r>
    </w:p>
    <w:p w14:paraId="4941A19E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ОМСУ, МФЦ, а также их должностных лиц,</w:t>
      </w:r>
    </w:p>
    <w:p w14:paraId="75E20762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муниципальных служащих, работников</w:t>
      </w:r>
    </w:p>
    <w:p w14:paraId="7B422466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7B492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14:paraId="1BB3216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1484DE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5.2. Предмет жалобы</w:t>
      </w:r>
    </w:p>
    <w:p w14:paraId="283A117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BBD8E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7F7C8F8C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1) нарушение срока регистрации заявления о предоставлении муниципальной услуги, комплексного запроса;</w:t>
      </w:r>
    </w:p>
    <w:p w14:paraId="689BDD33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2) нарушение срока предоставления муниципальной услуги (в отношении действия (бездействия) ОМСУ, а также его должностных лиц, муниципальных служащих, работников);</w:t>
      </w:r>
    </w:p>
    <w:p w14:paraId="3E81EABC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1916F5C8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20DFB813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5) отказ в предоставлении муниципальной услуги (в отношении действия (бездействия) ОМСУ,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1A5702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02CBFA9C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7) отказ органа, предоставляющего муниципальную услугу, должност</w:t>
      </w:r>
      <w:r w:rsidRPr="009A1F31">
        <w:rPr>
          <w:sz w:val="28"/>
          <w:szCs w:val="28"/>
        </w:rPr>
        <w:lastRenderedPageBreak/>
        <w:t xml:space="preserve">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6659EADE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2942955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9) приостановление предоставления муниципальной услуги (в отношении действия (бездействия) ОМСУ,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90274D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ОМСУ, а также его должностных лиц, муниципальных служащих, работников).</w:t>
      </w:r>
    </w:p>
    <w:p w14:paraId="5E489F69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9A1F31">
          <w:rPr>
            <w:sz w:val="28"/>
            <w:szCs w:val="28"/>
          </w:rPr>
          <w:t>частью 1.3 статьи 16</w:t>
        </w:r>
      </w:hyperlink>
      <w:r w:rsidRPr="009A1F31">
        <w:rPr>
          <w:sz w:val="28"/>
          <w:szCs w:val="28"/>
        </w:rPr>
        <w:t xml:space="preserve"> № 210-ФЗ.</w:t>
      </w:r>
    </w:p>
    <w:p w14:paraId="23187A67" w14:textId="77777777" w:rsidR="00E53409" w:rsidRPr="009A1F31" w:rsidRDefault="00E53409" w:rsidP="009A1F3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14:paraId="7D1C9389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5.3. Органы местного самоуправления</w:t>
      </w:r>
    </w:p>
    <w:p w14:paraId="4C54F1F8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уполномоченные на рассмотрение жалобы должностные лица,</w:t>
      </w:r>
    </w:p>
    <w:p w14:paraId="71D39307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которым может быть направлена жалоба</w:t>
      </w:r>
    </w:p>
    <w:p w14:paraId="5CBC6EE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F6609D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рассматривается руководителем ОМСУ.</w:t>
      </w:r>
    </w:p>
    <w:p w14:paraId="5DE54DAF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 либо в случае его отсутствия рассматриваются непосредственно руководителем ОМСУ.</w:t>
      </w:r>
    </w:p>
    <w:p w14:paraId="40E22CEF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5.3.2. Жалоба на решения и действия (бездействия), работников МФЦ подаются руководителю МФЦ.</w:t>
      </w:r>
    </w:p>
    <w:p w14:paraId="3FE2980D" w14:textId="2D94983C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Жалоба на решения и действия (бездействия) МФЦ, руководителя МФЦ подаются учредителю МФЦ</w:t>
      </w:r>
      <w:r w:rsidR="005920D2" w:rsidRPr="009A1F31">
        <w:rPr>
          <w:sz w:val="28"/>
          <w:szCs w:val="28"/>
        </w:rPr>
        <w:t xml:space="preserve"> (</w:t>
      </w:r>
      <w:r w:rsidR="0048696D" w:rsidRPr="009A1F31">
        <w:rPr>
          <w:sz w:val="28"/>
          <w:szCs w:val="28"/>
        </w:rPr>
        <w:t>министерство цифрового и технологического развития Сахалинской области</w:t>
      </w:r>
      <w:r w:rsidR="005920D2" w:rsidRPr="009A1F31">
        <w:rPr>
          <w:sz w:val="28"/>
          <w:szCs w:val="28"/>
        </w:rPr>
        <w:t>)</w:t>
      </w:r>
      <w:r w:rsidRPr="009A1F31">
        <w:rPr>
          <w:sz w:val="28"/>
          <w:szCs w:val="28"/>
        </w:rPr>
        <w:t>.</w:t>
      </w:r>
    </w:p>
    <w:p w14:paraId="72F012A5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0841AB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lastRenderedPageBreak/>
        <w:t>5.4. Порядок подачи и рассмотрения жалобы</w:t>
      </w:r>
    </w:p>
    <w:p w14:paraId="7ACC3587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2E785A" w14:textId="77777777" w:rsidR="00E53409" w:rsidRPr="009A1F31" w:rsidRDefault="00E53409" w:rsidP="009A1F31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A1F31">
        <w:rPr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1CCBD55C" w14:textId="77777777" w:rsidR="00E53409" w:rsidRPr="009A1F31" w:rsidRDefault="00E53409" w:rsidP="009A1F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C4FAE5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5.5. Срок рассмотрения жалобы</w:t>
      </w:r>
    </w:p>
    <w:p w14:paraId="69DA002D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45A825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6A507F9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3A9559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5.6. Перечень оснований для приостановления рассмотрения</w:t>
      </w:r>
    </w:p>
    <w:p w14:paraId="3B804F99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жалобы в случае, если возможность приостановления</w:t>
      </w:r>
    </w:p>
    <w:p w14:paraId="447A795F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предусмотрена законодательством Российской Федерации</w:t>
      </w:r>
    </w:p>
    <w:p w14:paraId="298F14B8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1A9D33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250D9CDF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47EDDB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5.7. Результат рассмотрения жалобы</w:t>
      </w:r>
    </w:p>
    <w:p w14:paraId="607CB20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C70E6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3180B7C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215FFE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11079292" w14:textId="2760F2E5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в соответствии с </w:t>
      </w:r>
      <w:hyperlink r:id="rId17">
        <w:r w:rsidRPr="009A1F31">
          <w:rPr>
            <w:rFonts w:ascii="Times New Roman" w:hAnsi="Times New Roman" w:cs="Times New Roman"/>
            <w:sz w:val="28"/>
            <w:szCs w:val="28"/>
          </w:rPr>
          <w:t>частью 1 статьи 11.2</w:t>
        </w:r>
      </w:hyperlink>
      <w:r w:rsidRPr="009A1F31">
        <w:rPr>
          <w:rFonts w:ascii="Times New Roman" w:hAnsi="Times New Roman" w:cs="Times New Roman"/>
          <w:sz w:val="28"/>
          <w:szCs w:val="28"/>
        </w:rPr>
        <w:t xml:space="preserve"> ФЗ </w:t>
      </w:r>
      <w:r w:rsidR="002F116F">
        <w:rPr>
          <w:rFonts w:ascii="Times New Roman" w:hAnsi="Times New Roman" w:cs="Times New Roman"/>
          <w:sz w:val="28"/>
          <w:szCs w:val="28"/>
        </w:rPr>
        <w:t>№</w:t>
      </w:r>
      <w:r w:rsidRPr="009A1F31">
        <w:rPr>
          <w:rFonts w:ascii="Times New Roman" w:hAnsi="Times New Roman" w:cs="Times New Roman"/>
          <w:sz w:val="28"/>
          <w:szCs w:val="28"/>
        </w:rPr>
        <w:t xml:space="preserve"> 210-ФЗ незамедлительно направляют имеющиеся материалы в органы прокуратуры.</w:t>
      </w:r>
    </w:p>
    <w:p w14:paraId="6A8EA75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B7305C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5.8. Порядок информирования заявителя о результатах</w:t>
      </w:r>
    </w:p>
    <w:p w14:paraId="77C7459C" w14:textId="77777777" w:rsidR="00E53409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рассмотрения жалобы</w:t>
      </w:r>
    </w:p>
    <w:p w14:paraId="3C2A89B1" w14:textId="77777777" w:rsidR="002F116F" w:rsidRPr="009A1F31" w:rsidRDefault="002F116F" w:rsidP="009A1F3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2C66C2E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130F9F4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EF1C5EE" w14:textId="77777777" w:rsidR="00E53409" w:rsidRPr="009A1F31" w:rsidRDefault="00E53409" w:rsidP="009A1F31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A1F31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C430F75" w14:textId="77777777" w:rsidR="00E53409" w:rsidRPr="009A1F31" w:rsidRDefault="00E53409" w:rsidP="009A1F31">
      <w:pPr>
        <w:pStyle w:val="ConsPlusNormal"/>
        <w:tabs>
          <w:tab w:val="left" w:pos="594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ab/>
      </w:r>
    </w:p>
    <w:p w14:paraId="23B4D233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5.9. Порядок обжалования решения по жалобе</w:t>
      </w:r>
    </w:p>
    <w:p w14:paraId="6AF0A812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6CA79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3C64FDE1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6C6DEB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5.10. Право заявителя на получение информации и документов,</w:t>
      </w:r>
    </w:p>
    <w:p w14:paraId="1FC1874C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необходимых для обоснования и рассмотрения жалобы</w:t>
      </w:r>
    </w:p>
    <w:p w14:paraId="5E70278E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AA4E3A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387C02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E3F4D5" w14:textId="77777777" w:rsidR="00E53409" w:rsidRPr="009A1F31" w:rsidRDefault="00E53409" w:rsidP="00B9445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5.11. Способы информирования заявителей о порядке подачи</w:t>
      </w:r>
    </w:p>
    <w:p w14:paraId="19346699" w14:textId="77777777" w:rsidR="00E53409" w:rsidRPr="009A1F31" w:rsidRDefault="00E53409" w:rsidP="00B9445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1F31">
        <w:rPr>
          <w:rFonts w:ascii="Times New Roman" w:hAnsi="Times New Roman" w:cs="Times New Roman"/>
          <w:b w:val="0"/>
          <w:sz w:val="28"/>
          <w:szCs w:val="28"/>
        </w:rPr>
        <w:t>и рассмотрения жалобы</w:t>
      </w:r>
    </w:p>
    <w:p w14:paraId="0A50BF8C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D107AB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C201299" w14:textId="30224A64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на официальном Интернет-сайте ОМСУ, МФЦ, в сети </w:t>
      </w:r>
      <w:r w:rsidR="002F116F">
        <w:rPr>
          <w:rFonts w:ascii="Times New Roman" w:hAnsi="Times New Roman" w:cs="Times New Roman"/>
          <w:sz w:val="28"/>
          <w:szCs w:val="28"/>
        </w:rPr>
        <w:t>«</w:t>
      </w:r>
      <w:r w:rsidRPr="009A1F31">
        <w:rPr>
          <w:rFonts w:ascii="Times New Roman" w:hAnsi="Times New Roman" w:cs="Times New Roman"/>
          <w:sz w:val="28"/>
          <w:szCs w:val="28"/>
        </w:rPr>
        <w:t>Интернет</w:t>
      </w:r>
      <w:r w:rsidR="002F116F">
        <w:rPr>
          <w:rFonts w:ascii="Times New Roman" w:hAnsi="Times New Roman" w:cs="Times New Roman"/>
          <w:sz w:val="28"/>
          <w:szCs w:val="28"/>
        </w:rPr>
        <w:t>»</w:t>
      </w:r>
      <w:r w:rsidRPr="009A1F31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65764B8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063B5820" w14:textId="77777777" w:rsidR="00E53409" w:rsidRPr="009A1F31" w:rsidRDefault="00E53409" w:rsidP="009A1F3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F31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2DB0894F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689072B0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088CC5B9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1B8A0062" w14:textId="77777777" w:rsidR="00E53409" w:rsidRPr="001E33FB" w:rsidRDefault="00E53409" w:rsidP="00E5340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14:paraId="183D6F98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07EED258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70082F51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050C1CDB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3CBBBCB9" w14:textId="77777777" w:rsidR="00E53409" w:rsidRDefault="00E53409" w:rsidP="00E53409">
      <w:pPr>
        <w:autoSpaceDE w:val="0"/>
        <w:autoSpaceDN w:val="0"/>
        <w:adjustRightInd w:val="0"/>
        <w:ind w:left="4678"/>
        <w:jc w:val="right"/>
      </w:pPr>
    </w:p>
    <w:p w14:paraId="7BACB34D" w14:textId="12DA33D3" w:rsidR="002F116F" w:rsidRPr="003A0E94" w:rsidRDefault="00B94455" w:rsidP="002F116F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3A0E94">
        <w:rPr>
          <w:sz w:val="28"/>
          <w:szCs w:val="28"/>
        </w:rPr>
        <w:t>ПРИЛОЖЕНИЕ</w:t>
      </w:r>
      <w:r w:rsidR="000A4307">
        <w:rPr>
          <w:sz w:val="28"/>
          <w:szCs w:val="28"/>
        </w:rPr>
        <w:t xml:space="preserve"> 1</w:t>
      </w:r>
    </w:p>
    <w:p w14:paraId="2B679692" w14:textId="77777777" w:rsidR="002F116F" w:rsidRPr="003A0E94" w:rsidRDefault="002F116F" w:rsidP="002F116F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400833C9" w14:textId="77777777" w:rsidR="002F116F" w:rsidRPr="003A0E94" w:rsidRDefault="002F116F" w:rsidP="002F116F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 w:rsidRPr="003A0E94">
        <w:rPr>
          <w:sz w:val="28"/>
          <w:szCs w:val="28"/>
        </w:rPr>
        <w:t>предос</w:t>
      </w:r>
      <w:r>
        <w:rPr>
          <w:sz w:val="28"/>
          <w:szCs w:val="28"/>
        </w:rPr>
        <w:t>тавления государственной услуги</w:t>
      </w:r>
    </w:p>
    <w:p w14:paraId="3E331C2E" w14:textId="77777777" w:rsidR="00D019B3" w:rsidRDefault="00D019B3" w:rsidP="002F116F">
      <w:pPr>
        <w:spacing w:after="52"/>
        <w:ind w:left="3828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019B3">
        <w:rPr>
          <w:rFonts w:eastAsia="Calibri"/>
          <w:sz w:val="28"/>
          <w:szCs w:val="28"/>
          <w:lang w:eastAsia="en-US"/>
        </w:rPr>
        <w:t xml:space="preserve">«Согласование проведения переустройства </w:t>
      </w:r>
    </w:p>
    <w:p w14:paraId="569F45C3" w14:textId="77777777" w:rsidR="00D019B3" w:rsidRDefault="00D019B3" w:rsidP="002F116F">
      <w:pPr>
        <w:spacing w:after="52"/>
        <w:ind w:left="3828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019B3">
        <w:rPr>
          <w:rFonts w:eastAsia="Calibri"/>
          <w:sz w:val="28"/>
          <w:szCs w:val="28"/>
          <w:lang w:eastAsia="en-US"/>
        </w:rPr>
        <w:t xml:space="preserve">и (или) перепланировки помещения </w:t>
      </w:r>
    </w:p>
    <w:p w14:paraId="17D4104D" w14:textId="0A1B8E58" w:rsidR="002F116F" w:rsidRPr="008E7D76" w:rsidRDefault="00D019B3" w:rsidP="002F116F">
      <w:pPr>
        <w:spacing w:after="52"/>
        <w:ind w:left="3828"/>
        <w:contextualSpacing/>
        <w:jc w:val="center"/>
        <w:rPr>
          <w:sz w:val="28"/>
          <w:szCs w:val="28"/>
        </w:rPr>
      </w:pPr>
      <w:r w:rsidRPr="00D019B3">
        <w:rPr>
          <w:rFonts w:eastAsia="Calibri"/>
          <w:sz w:val="28"/>
          <w:szCs w:val="28"/>
          <w:lang w:eastAsia="en-US"/>
        </w:rPr>
        <w:t>в многоквартирном доме»</w:t>
      </w:r>
      <w:r w:rsidR="00B94455">
        <w:rPr>
          <w:rFonts w:eastAsia="Calibri"/>
          <w:sz w:val="28"/>
          <w:szCs w:val="28"/>
          <w:lang w:eastAsia="en-US"/>
        </w:rPr>
        <w:t>,</w:t>
      </w:r>
    </w:p>
    <w:p w14:paraId="3D8213AB" w14:textId="77777777" w:rsidR="002F116F" w:rsidRPr="003A0E94" w:rsidRDefault="002F116F" w:rsidP="002F116F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42395BB7" w14:textId="77777777" w:rsidR="002F116F" w:rsidRPr="003A0E94" w:rsidRDefault="002F116F" w:rsidP="002F116F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2D805818" w14:textId="77777777" w:rsidR="002F116F" w:rsidRPr="003A0E94" w:rsidRDefault="002F116F" w:rsidP="002F116F">
      <w:pPr>
        <w:spacing w:after="52"/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2FC057AD" w14:textId="6F9E92D5" w:rsidR="002F116F" w:rsidRDefault="002F116F" w:rsidP="002F116F">
      <w:pPr>
        <w:keepNext/>
        <w:keepLines/>
        <w:widowControl w:val="0"/>
        <w:spacing w:after="340"/>
        <w:ind w:left="3828"/>
        <w:jc w:val="center"/>
        <w:outlineLvl w:val="0"/>
        <w:rPr>
          <w:color w:val="000000"/>
          <w:sz w:val="28"/>
          <w:szCs w:val="28"/>
        </w:rPr>
      </w:pPr>
      <w:r w:rsidRPr="003A0E94">
        <w:rPr>
          <w:color w:val="000000"/>
          <w:sz w:val="28"/>
          <w:szCs w:val="28"/>
        </w:rPr>
        <w:t xml:space="preserve">от </w:t>
      </w:r>
      <w:r w:rsidR="008E7D76">
        <w:rPr>
          <w:color w:val="000000"/>
          <w:sz w:val="28"/>
          <w:szCs w:val="28"/>
        </w:rPr>
        <w:t>28 ноября</w:t>
      </w:r>
      <w:r w:rsidRPr="003A0E94">
        <w:rPr>
          <w:color w:val="000000"/>
          <w:sz w:val="28"/>
          <w:szCs w:val="28"/>
        </w:rPr>
        <w:t xml:space="preserve"> 2022 года № </w:t>
      </w:r>
      <w:r w:rsidR="008E7D76">
        <w:rPr>
          <w:color w:val="000000"/>
          <w:sz w:val="28"/>
          <w:szCs w:val="28"/>
        </w:rPr>
        <w:t>628</w:t>
      </w:r>
    </w:p>
    <w:p w14:paraId="308F8E65" w14:textId="77777777" w:rsidR="00E53409" w:rsidRDefault="00E53409" w:rsidP="00E5340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569083" w14:textId="4E0D6B1C" w:rsidR="00E53409" w:rsidRPr="002F116F" w:rsidRDefault="00E53409" w:rsidP="00E53409">
      <w:pPr>
        <w:autoSpaceDE w:val="0"/>
        <w:autoSpaceDN w:val="0"/>
        <w:spacing w:before="120" w:after="600"/>
        <w:jc w:val="center"/>
        <w:rPr>
          <w:bCs/>
          <w:sz w:val="28"/>
          <w:szCs w:val="28"/>
        </w:rPr>
      </w:pPr>
      <w:r w:rsidRPr="002F116F">
        <w:rPr>
          <w:bCs/>
          <w:sz w:val="28"/>
          <w:szCs w:val="28"/>
        </w:rPr>
        <w:t>Форма заявления о переустройстве и (или) перепланировке</w:t>
      </w:r>
      <w:r w:rsidR="002F116F" w:rsidRPr="002F116F">
        <w:rPr>
          <w:bCs/>
          <w:sz w:val="28"/>
          <w:szCs w:val="28"/>
        </w:rPr>
        <w:t xml:space="preserve"> </w:t>
      </w:r>
      <w:r w:rsidR="002F116F">
        <w:rPr>
          <w:bCs/>
          <w:sz w:val="28"/>
          <w:szCs w:val="28"/>
        </w:rPr>
        <w:br/>
      </w:r>
      <w:r w:rsidRPr="002F116F">
        <w:rPr>
          <w:bCs/>
          <w:sz w:val="28"/>
          <w:szCs w:val="28"/>
        </w:rPr>
        <w:t>жилого помещения</w:t>
      </w:r>
    </w:p>
    <w:p w14:paraId="29F2A092" w14:textId="391F2605" w:rsidR="00E53409" w:rsidRPr="005825CB" w:rsidRDefault="002F116F" w:rsidP="00D019B3">
      <w:pPr>
        <w:autoSpaceDE w:val="0"/>
        <w:autoSpaceDN w:val="0"/>
        <w:ind w:left="4820"/>
      </w:pPr>
      <w:r>
        <w:t>В</w:t>
      </w:r>
    </w:p>
    <w:p w14:paraId="5C06D69B" w14:textId="77777777" w:rsidR="00E53409" w:rsidRPr="00D019B3" w:rsidRDefault="00E53409" w:rsidP="00D019B3">
      <w:pPr>
        <w:pBdr>
          <w:top w:val="single" w:sz="4" w:space="1" w:color="auto"/>
        </w:pBdr>
        <w:autoSpaceDE w:val="0"/>
        <w:autoSpaceDN w:val="0"/>
        <w:ind w:left="482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(наименование органа местного самоуправления</w:t>
      </w:r>
    </w:p>
    <w:p w14:paraId="0D63E2C9" w14:textId="77777777" w:rsidR="00E53409" w:rsidRPr="00D019B3" w:rsidRDefault="00E53409" w:rsidP="00D019B3">
      <w:pPr>
        <w:autoSpaceDE w:val="0"/>
        <w:autoSpaceDN w:val="0"/>
        <w:ind w:left="4820"/>
        <w:rPr>
          <w:sz w:val="18"/>
          <w:szCs w:val="18"/>
        </w:rPr>
      </w:pPr>
    </w:p>
    <w:p w14:paraId="4BFFF0C4" w14:textId="77777777" w:rsidR="00E53409" w:rsidRPr="00D019B3" w:rsidRDefault="00E53409" w:rsidP="00D019B3">
      <w:pPr>
        <w:pBdr>
          <w:top w:val="single" w:sz="4" w:space="1" w:color="auto"/>
        </w:pBdr>
        <w:autoSpaceDE w:val="0"/>
        <w:autoSpaceDN w:val="0"/>
        <w:ind w:left="482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муниципального образования)</w:t>
      </w:r>
    </w:p>
    <w:p w14:paraId="34C46E70" w14:textId="77777777" w:rsidR="00E53409" w:rsidRPr="005825CB" w:rsidRDefault="00E53409" w:rsidP="00E53409">
      <w:pPr>
        <w:autoSpaceDE w:val="0"/>
        <w:autoSpaceDN w:val="0"/>
        <w:spacing w:before="600" w:after="360"/>
        <w:jc w:val="center"/>
        <w:rPr>
          <w:sz w:val="26"/>
          <w:szCs w:val="26"/>
        </w:rPr>
      </w:pPr>
      <w:r w:rsidRPr="005825CB">
        <w:rPr>
          <w:caps/>
          <w:sz w:val="26"/>
          <w:szCs w:val="26"/>
        </w:rPr>
        <w:t>Заявление</w:t>
      </w:r>
      <w:r w:rsidRPr="005825CB">
        <w:rPr>
          <w:sz w:val="26"/>
          <w:szCs w:val="26"/>
        </w:rPr>
        <w:br/>
        <w:t>о переустройстве и (или) перепланировке жилого помещения</w:t>
      </w:r>
    </w:p>
    <w:p w14:paraId="6ECD935B" w14:textId="5344E8C2" w:rsidR="00E53409" w:rsidRPr="00D019B3" w:rsidRDefault="00D019B3" w:rsidP="00E53409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от</w:t>
      </w:r>
    </w:p>
    <w:p w14:paraId="5F9AEDA3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34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(указывается наниматель, либо арендатор, либо собственник жилого помещения, либо собственники</w:t>
      </w:r>
    </w:p>
    <w:p w14:paraId="559B6F7D" w14:textId="77777777" w:rsidR="00E53409" w:rsidRPr="00D019B3" w:rsidRDefault="00E53409" w:rsidP="00E53409">
      <w:pPr>
        <w:autoSpaceDE w:val="0"/>
        <w:autoSpaceDN w:val="0"/>
        <w:rPr>
          <w:sz w:val="18"/>
          <w:szCs w:val="18"/>
        </w:rPr>
      </w:pPr>
    </w:p>
    <w:p w14:paraId="4710F01E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жилого помещения, находящегося в общей собственности двух и более лиц, в случае, если ни один</w:t>
      </w:r>
    </w:p>
    <w:p w14:paraId="6FD88357" w14:textId="77777777" w:rsidR="00E53409" w:rsidRPr="00D019B3" w:rsidRDefault="00E53409" w:rsidP="00E53409">
      <w:pPr>
        <w:autoSpaceDE w:val="0"/>
        <w:autoSpaceDN w:val="0"/>
        <w:rPr>
          <w:sz w:val="18"/>
          <w:szCs w:val="18"/>
        </w:rPr>
      </w:pPr>
    </w:p>
    <w:p w14:paraId="603395A4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из собственников либо иных лиц не уполномочен в установленном порядке представлять их интересы)</w:t>
      </w:r>
    </w:p>
    <w:p w14:paraId="3600AA4B" w14:textId="77777777" w:rsidR="00E53409" w:rsidRPr="005825CB" w:rsidRDefault="00E53409" w:rsidP="00E53409">
      <w:pPr>
        <w:autoSpaceDE w:val="0"/>
        <w:autoSpaceDN w:val="0"/>
      </w:pPr>
    </w:p>
    <w:p w14:paraId="5291C06F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3C903D36" w14:textId="77777777" w:rsidR="00E53409" w:rsidRPr="005825CB" w:rsidRDefault="00E53409" w:rsidP="00E53409">
      <w:pPr>
        <w:autoSpaceDE w:val="0"/>
        <w:autoSpaceDN w:val="0"/>
        <w:spacing w:before="120"/>
      </w:pPr>
    </w:p>
    <w:p w14:paraId="0489271F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1CAE9652" w14:textId="77777777" w:rsidR="00E53409" w:rsidRPr="005825CB" w:rsidRDefault="00E53409" w:rsidP="00E53409">
      <w:pPr>
        <w:autoSpaceDE w:val="0"/>
        <w:autoSpaceDN w:val="0"/>
        <w:spacing w:before="120"/>
      </w:pPr>
    </w:p>
    <w:p w14:paraId="70C99B42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01561A28" w14:textId="77777777" w:rsidR="00E53409" w:rsidRPr="005825CB" w:rsidRDefault="00E53409" w:rsidP="00E53409">
      <w:pPr>
        <w:autoSpaceDE w:val="0"/>
        <w:autoSpaceDN w:val="0"/>
        <w:spacing w:before="120"/>
      </w:pPr>
    </w:p>
    <w:p w14:paraId="5F3628A7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3BC26A62" w14:textId="77777777" w:rsidR="00E53409" w:rsidRPr="005825CB" w:rsidRDefault="00E53409" w:rsidP="00E53409">
      <w:pPr>
        <w:autoSpaceDE w:val="0"/>
        <w:autoSpaceDN w:val="0"/>
        <w:spacing w:before="120"/>
      </w:pPr>
    </w:p>
    <w:p w14:paraId="2C77FD21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1236B86D" w14:textId="77777777" w:rsidR="00E53409" w:rsidRPr="005825CB" w:rsidRDefault="00E53409" w:rsidP="00E53409">
      <w:pPr>
        <w:autoSpaceDE w:val="0"/>
        <w:autoSpaceDN w:val="0"/>
        <w:spacing w:before="120"/>
      </w:pPr>
    </w:p>
    <w:p w14:paraId="584DF47B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41A8E614" w14:textId="77777777" w:rsidR="00E53409" w:rsidRPr="005825CB" w:rsidRDefault="00E53409" w:rsidP="00E53409">
      <w:pPr>
        <w:autoSpaceDE w:val="0"/>
        <w:autoSpaceDN w:val="0"/>
        <w:spacing w:before="120"/>
      </w:pPr>
    </w:p>
    <w:p w14:paraId="078F6D7A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24679D7D" w14:textId="77777777" w:rsidR="00E53409" w:rsidRPr="00D019B3" w:rsidRDefault="00E53409" w:rsidP="00E53409">
      <w:pPr>
        <w:autoSpaceDE w:val="0"/>
        <w:autoSpaceDN w:val="0"/>
        <w:spacing w:before="240"/>
        <w:ind w:left="1276" w:hanging="1276"/>
        <w:jc w:val="both"/>
        <w:rPr>
          <w:sz w:val="18"/>
          <w:szCs w:val="18"/>
        </w:rPr>
      </w:pPr>
      <w:r w:rsidRPr="00D019B3">
        <w:rPr>
          <w:sz w:val="18"/>
          <w:szCs w:val="18"/>
          <w:u w:val="single"/>
        </w:rPr>
        <w:t>Примечание.</w:t>
      </w:r>
      <w:r w:rsidRPr="00D019B3">
        <w:rPr>
          <w:sz w:val="18"/>
          <w:szCs w:val="18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14:paraId="361198C8" w14:textId="77777777" w:rsidR="00E53409" w:rsidRPr="00D019B3" w:rsidRDefault="00E53409" w:rsidP="00E53409">
      <w:pPr>
        <w:autoSpaceDE w:val="0"/>
        <w:autoSpaceDN w:val="0"/>
        <w:ind w:left="1276"/>
        <w:jc w:val="both"/>
        <w:rPr>
          <w:sz w:val="18"/>
          <w:szCs w:val="18"/>
        </w:rPr>
      </w:pPr>
      <w:r w:rsidRPr="00D019B3">
        <w:rPr>
          <w:sz w:val="18"/>
          <w:szCs w:val="18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14:paraId="5C1EF85C" w14:textId="31F6C73B" w:rsidR="00E53409" w:rsidRPr="005825CB" w:rsidRDefault="00E53409" w:rsidP="00E53409">
      <w:pPr>
        <w:autoSpaceDE w:val="0"/>
        <w:autoSpaceDN w:val="0"/>
        <w:spacing w:before="360"/>
      </w:pPr>
      <w:r w:rsidRPr="00D019B3">
        <w:rPr>
          <w:sz w:val="28"/>
          <w:szCs w:val="28"/>
        </w:rPr>
        <w:lastRenderedPageBreak/>
        <w:t>Место нахождения жилого помещения</w:t>
      </w:r>
      <w:r w:rsidR="00D019B3">
        <w:t>:</w:t>
      </w:r>
    </w:p>
    <w:p w14:paraId="2B2ADB1B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4139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(указывается полный адрес: субъект Российской Федерации,</w:t>
      </w:r>
    </w:p>
    <w:p w14:paraId="2624740D" w14:textId="77777777" w:rsidR="00E53409" w:rsidRPr="00D019B3" w:rsidRDefault="00E53409" w:rsidP="00E53409">
      <w:pPr>
        <w:autoSpaceDE w:val="0"/>
        <w:autoSpaceDN w:val="0"/>
        <w:rPr>
          <w:sz w:val="18"/>
          <w:szCs w:val="18"/>
        </w:rPr>
      </w:pPr>
    </w:p>
    <w:p w14:paraId="5F84D702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муниципальное образование, поселение, улица, дом, корпус, строение,</w:t>
      </w:r>
    </w:p>
    <w:p w14:paraId="06396217" w14:textId="77777777" w:rsidR="00E53409" w:rsidRPr="00D019B3" w:rsidRDefault="00E53409" w:rsidP="00E53409">
      <w:pPr>
        <w:autoSpaceDE w:val="0"/>
        <w:autoSpaceDN w:val="0"/>
        <w:rPr>
          <w:sz w:val="18"/>
          <w:szCs w:val="18"/>
        </w:rPr>
      </w:pPr>
    </w:p>
    <w:p w14:paraId="17108AA3" w14:textId="77777777" w:rsidR="00D019B3" w:rsidRDefault="00E53409" w:rsidP="00D019B3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квартира (комната), подъезд, этаж)</w:t>
      </w:r>
    </w:p>
    <w:p w14:paraId="31BF9945" w14:textId="4BD8DEA9" w:rsidR="00E53409" w:rsidRPr="00D019B3" w:rsidRDefault="00E53409" w:rsidP="00D019B3">
      <w:pPr>
        <w:pBdr>
          <w:top w:val="single" w:sz="4" w:space="1" w:color="auto"/>
        </w:pBdr>
        <w:autoSpaceDE w:val="0"/>
        <w:autoSpaceDN w:val="0"/>
        <w:rPr>
          <w:sz w:val="28"/>
          <w:szCs w:val="28"/>
        </w:rPr>
      </w:pPr>
      <w:r w:rsidRPr="00D019B3">
        <w:rPr>
          <w:sz w:val="28"/>
          <w:szCs w:val="28"/>
        </w:rPr>
        <w:t>Собственник(и) жилого помещения:</w:t>
      </w:r>
    </w:p>
    <w:p w14:paraId="1E67C36F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ind w:left="3828"/>
        <w:rPr>
          <w:sz w:val="2"/>
          <w:szCs w:val="2"/>
        </w:rPr>
      </w:pPr>
    </w:p>
    <w:p w14:paraId="0DC14B39" w14:textId="77777777" w:rsidR="00E53409" w:rsidRPr="005825CB" w:rsidRDefault="00E53409" w:rsidP="00E53409">
      <w:pPr>
        <w:autoSpaceDE w:val="0"/>
        <w:autoSpaceDN w:val="0"/>
        <w:spacing w:before="120"/>
      </w:pPr>
    </w:p>
    <w:p w14:paraId="4B6F91A3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12330271" w14:textId="77777777" w:rsidR="00E53409" w:rsidRPr="005825CB" w:rsidRDefault="00E53409" w:rsidP="00E53409">
      <w:pPr>
        <w:autoSpaceDE w:val="0"/>
        <w:autoSpaceDN w:val="0"/>
        <w:spacing w:before="120"/>
      </w:pPr>
    </w:p>
    <w:p w14:paraId="49F175ED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4F45ECDF" w14:textId="77777777" w:rsidR="00E53409" w:rsidRPr="00D019B3" w:rsidRDefault="00E53409" w:rsidP="00E53409">
      <w:pPr>
        <w:autoSpaceDE w:val="0"/>
        <w:autoSpaceDN w:val="0"/>
        <w:spacing w:before="120"/>
        <w:rPr>
          <w:sz w:val="28"/>
          <w:szCs w:val="28"/>
        </w:rPr>
      </w:pPr>
      <w:r w:rsidRPr="00D019B3">
        <w:rPr>
          <w:sz w:val="28"/>
          <w:szCs w:val="28"/>
        </w:rPr>
        <w:t xml:space="preserve">Прошу разрешить  </w:t>
      </w:r>
    </w:p>
    <w:p w14:paraId="489D16CE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2124"/>
        <w:rPr>
          <w:sz w:val="18"/>
          <w:szCs w:val="18"/>
        </w:rPr>
      </w:pPr>
      <w:r w:rsidRPr="00D019B3">
        <w:rPr>
          <w:sz w:val="18"/>
          <w:szCs w:val="18"/>
        </w:rPr>
        <w:t>(переустройство, перепланировку, переустройство и перепланировку – нужное указать)</w:t>
      </w:r>
    </w:p>
    <w:p w14:paraId="4D80B6F9" w14:textId="684C87E1" w:rsidR="00E53409" w:rsidRPr="00D019B3" w:rsidRDefault="00E53409" w:rsidP="00E53409">
      <w:pPr>
        <w:autoSpaceDE w:val="0"/>
        <w:autoSpaceDN w:val="0"/>
        <w:rPr>
          <w:sz w:val="28"/>
          <w:szCs w:val="28"/>
        </w:rPr>
      </w:pPr>
      <w:r w:rsidRPr="00D019B3">
        <w:rPr>
          <w:sz w:val="28"/>
          <w:szCs w:val="28"/>
        </w:rPr>
        <w:t>жилого помещ</w:t>
      </w:r>
      <w:r w:rsidR="00D019B3">
        <w:rPr>
          <w:sz w:val="28"/>
          <w:szCs w:val="28"/>
        </w:rPr>
        <w:t>ения, занимаемого на основании</w:t>
      </w:r>
    </w:p>
    <w:p w14:paraId="5DF85C00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4962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(права собственности, договора найма,</w:t>
      </w:r>
    </w:p>
    <w:p w14:paraId="1BEE5B45" w14:textId="77777777" w:rsidR="00E53409" w:rsidRPr="00D019B3" w:rsidRDefault="00E53409" w:rsidP="00E53409">
      <w:pPr>
        <w:tabs>
          <w:tab w:val="left" w:pos="9837"/>
        </w:tabs>
        <w:autoSpaceDE w:val="0"/>
        <w:autoSpaceDN w:val="0"/>
        <w:rPr>
          <w:sz w:val="18"/>
          <w:szCs w:val="18"/>
        </w:rPr>
      </w:pPr>
      <w:r w:rsidRPr="00D019B3">
        <w:rPr>
          <w:sz w:val="18"/>
          <w:szCs w:val="18"/>
        </w:rPr>
        <w:tab/>
        <w:t>,</w:t>
      </w:r>
    </w:p>
    <w:p w14:paraId="223035CB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8"/>
          <w:szCs w:val="18"/>
        </w:rPr>
      </w:pPr>
      <w:r w:rsidRPr="00D019B3">
        <w:rPr>
          <w:sz w:val="18"/>
          <w:szCs w:val="18"/>
        </w:rPr>
        <w:t>договора аренды – нужное указать)</w:t>
      </w:r>
    </w:p>
    <w:p w14:paraId="2E8C6A6A" w14:textId="77777777" w:rsidR="00E53409" w:rsidRPr="00D019B3" w:rsidRDefault="00E53409" w:rsidP="00E53409">
      <w:pPr>
        <w:autoSpaceDE w:val="0"/>
        <w:autoSpaceDN w:val="0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95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548"/>
        <w:gridCol w:w="273"/>
        <w:gridCol w:w="1865"/>
        <w:gridCol w:w="519"/>
        <w:gridCol w:w="273"/>
        <w:gridCol w:w="411"/>
        <w:gridCol w:w="1545"/>
        <w:gridCol w:w="520"/>
        <w:gridCol w:w="28"/>
        <w:gridCol w:w="273"/>
        <w:gridCol w:w="825"/>
        <w:gridCol w:w="464"/>
        <w:gridCol w:w="111"/>
        <w:gridCol w:w="567"/>
        <w:gridCol w:w="273"/>
        <w:gridCol w:w="225"/>
        <w:gridCol w:w="186"/>
      </w:tblGrid>
      <w:tr w:rsidR="00E53409" w:rsidRPr="005825CB" w14:paraId="6632A306" w14:textId="77777777" w:rsidTr="00D019B3">
        <w:trPr>
          <w:trHeight w:val="266"/>
        </w:trPr>
        <w:tc>
          <w:tcPr>
            <w:tcW w:w="602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B2ACA" w14:textId="4EEE9BEF" w:rsidR="00E53409" w:rsidRPr="005825CB" w:rsidRDefault="00E53409" w:rsidP="00D019B3">
            <w:pPr>
              <w:autoSpaceDE w:val="0"/>
              <w:autoSpaceDN w:val="0"/>
            </w:pPr>
            <w:r w:rsidRPr="005825CB">
              <w:t xml:space="preserve">Срок производства ремонтно-строительных работ с </w:t>
            </w:r>
            <w:r w:rsidR="00D019B3">
              <w:t>«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056FC3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D404B" w14:textId="6F354385" w:rsidR="00E53409" w:rsidRPr="005825CB" w:rsidRDefault="00D019B3" w:rsidP="009A1F31">
            <w:pPr>
              <w:autoSpaceDE w:val="0"/>
              <w:autoSpaceDN w:val="0"/>
            </w:pPr>
            <w:r>
              <w:t>»</w:t>
            </w:r>
          </w:p>
        </w:tc>
        <w:tc>
          <w:tcPr>
            <w:tcW w:w="14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B8366C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C880D" w14:textId="77777777" w:rsidR="00E53409" w:rsidRPr="00D019B3" w:rsidRDefault="00E53409" w:rsidP="00D019B3">
            <w:pPr>
              <w:autoSpaceDE w:val="0"/>
              <w:autoSpaceDN w:val="0"/>
              <w:ind w:left="-28" w:firstLine="28"/>
              <w:jc w:val="right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202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CC4B1E" w14:textId="77777777" w:rsidR="00E53409" w:rsidRPr="00D019B3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A830E" w14:textId="77777777" w:rsidR="00E53409" w:rsidRPr="00D019B3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г.</w:t>
            </w:r>
          </w:p>
        </w:tc>
      </w:tr>
      <w:tr w:rsidR="00E53409" w:rsidRPr="005825CB" w14:paraId="55083B0B" w14:textId="77777777" w:rsidTr="00D019B3">
        <w:trPr>
          <w:gridAfter w:val="11"/>
          <w:wAfter w:w="5017" w:type="dxa"/>
          <w:trHeight w:val="254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50F72" w14:textId="51389E08" w:rsidR="00E53409" w:rsidRPr="005825CB" w:rsidRDefault="00E53409" w:rsidP="00D019B3">
            <w:pPr>
              <w:autoSpaceDE w:val="0"/>
              <w:autoSpaceDN w:val="0"/>
            </w:pPr>
            <w:r w:rsidRPr="00D019B3">
              <w:rPr>
                <w:sz w:val="28"/>
                <w:szCs w:val="28"/>
              </w:rPr>
              <w:t>по</w:t>
            </w:r>
            <w:r w:rsidRPr="005825CB">
              <w:t xml:space="preserve"> </w:t>
            </w:r>
            <w:r w:rsidR="00D019B3">
              <w:t>«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4E625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F0927" w14:textId="122E79E6" w:rsidR="00E53409" w:rsidRPr="005825CB" w:rsidRDefault="00D019B3" w:rsidP="009A1F31">
            <w:pPr>
              <w:autoSpaceDE w:val="0"/>
              <w:autoSpaceDN w:val="0"/>
            </w:pPr>
            <w:r>
              <w:t>»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AF18CC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73F39" w14:textId="77777777" w:rsidR="00E53409" w:rsidRPr="00D019B3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202</w:t>
            </w: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2143F3" w14:textId="77777777" w:rsidR="00E53409" w:rsidRPr="00D019B3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89DBD" w14:textId="77777777" w:rsidR="00E53409" w:rsidRPr="00D019B3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г.</w:t>
            </w:r>
          </w:p>
        </w:tc>
      </w:tr>
      <w:tr w:rsidR="00E53409" w:rsidRPr="005825CB" w14:paraId="67D49365" w14:textId="77777777" w:rsidTr="00D019B3">
        <w:trPr>
          <w:gridAfter w:val="1"/>
          <w:wAfter w:w="186" w:type="dxa"/>
          <w:trHeight w:val="266"/>
        </w:trPr>
        <w:tc>
          <w:tcPr>
            <w:tcW w:w="654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DF79A" w14:textId="77777777" w:rsidR="00E53409" w:rsidRPr="00D019B3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Режим производства ремонтно-строительных работ с</w:t>
            </w:r>
          </w:p>
        </w:tc>
        <w:tc>
          <w:tcPr>
            <w:tcW w:w="11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A0AA48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B1761A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по</w:t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0CBDA8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</w:tbl>
    <w:p w14:paraId="612780D3" w14:textId="62ACC0B0" w:rsidR="00E53409" w:rsidRPr="00D019B3" w:rsidRDefault="00E53409" w:rsidP="00E53409">
      <w:pPr>
        <w:tabs>
          <w:tab w:val="center" w:pos="2127"/>
          <w:tab w:val="left" w:pos="3544"/>
        </w:tabs>
        <w:autoSpaceDE w:val="0"/>
        <w:autoSpaceDN w:val="0"/>
        <w:rPr>
          <w:sz w:val="28"/>
          <w:szCs w:val="28"/>
        </w:rPr>
      </w:pPr>
      <w:r w:rsidRPr="00D019B3">
        <w:rPr>
          <w:sz w:val="28"/>
          <w:szCs w:val="28"/>
        </w:rPr>
        <w:t>часов в</w:t>
      </w:r>
      <w:r w:rsidR="00D019B3" w:rsidRPr="00D019B3">
        <w:rPr>
          <w:sz w:val="28"/>
          <w:szCs w:val="28"/>
        </w:rPr>
        <w:t xml:space="preserve"> </w:t>
      </w:r>
      <w:r w:rsidRPr="00D019B3">
        <w:rPr>
          <w:sz w:val="28"/>
          <w:szCs w:val="28"/>
        </w:rPr>
        <w:tab/>
      </w:r>
      <w:r w:rsidRPr="00D019B3">
        <w:rPr>
          <w:sz w:val="28"/>
          <w:szCs w:val="28"/>
        </w:rPr>
        <w:tab/>
        <w:t>дни.</w:t>
      </w:r>
    </w:p>
    <w:p w14:paraId="43861783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ind w:left="851" w:right="6519"/>
        <w:rPr>
          <w:sz w:val="2"/>
          <w:szCs w:val="2"/>
        </w:rPr>
      </w:pPr>
    </w:p>
    <w:p w14:paraId="0A40D5E8" w14:textId="77777777" w:rsidR="00E53409" w:rsidRPr="00D019B3" w:rsidRDefault="00E53409" w:rsidP="00E53409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Обязуюсь:</w:t>
      </w:r>
    </w:p>
    <w:p w14:paraId="745AEC89" w14:textId="77777777" w:rsidR="00E53409" w:rsidRPr="00D019B3" w:rsidRDefault="00E53409" w:rsidP="00E53409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осуществить ремонтно-строительные работы в соответствии с проектом (проектной документацией);</w:t>
      </w:r>
    </w:p>
    <w:p w14:paraId="5F313A01" w14:textId="6075E925" w:rsidR="00E53409" w:rsidRPr="00D019B3" w:rsidRDefault="00E53409" w:rsidP="00E53409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019B3">
        <w:rPr>
          <w:sz w:val="28"/>
          <w:szCs w:val="28"/>
        </w:rPr>
        <w:t xml:space="preserve">обеспечить свободный доступ к месту проведения ремонтно-строительных работ должностных лиц органа местного самоуправления </w:t>
      </w:r>
      <w:r w:rsidR="00D019B3">
        <w:rPr>
          <w:sz w:val="28"/>
          <w:szCs w:val="28"/>
        </w:rPr>
        <w:br/>
      </w:r>
      <w:r w:rsidRPr="00D019B3">
        <w:rPr>
          <w:sz w:val="28"/>
          <w:szCs w:val="28"/>
        </w:rPr>
        <w:t>муниципального образования либо уполномоченного им органа для проверки хода работ;</w:t>
      </w:r>
    </w:p>
    <w:p w14:paraId="7E8B2A7A" w14:textId="77777777" w:rsidR="00E53409" w:rsidRPr="00D019B3" w:rsidRDefault="00E53409" w:rsidP="00E53409">
      <w:pPr>
        <w:autoSpaceDE w:val="0"/>
        <w:autoSpaceDN w:val="0"/>
        <w:ind w:firstLine="567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осуществить работы в установленные сроки и с соблюдением согласованного режима проведения работ.</w:t>
      </w:r>
    </w:p>
    <w:p w14:paraId="3BE97CA9" w14:textId="619878FD" w:rsidR="00E53409" w:rsidRPr="005825CB" w:rsidRDefault="00E53409" w:rsidP="00E53409">
      <w:pPr>
        <w:autoSpaceDE w:val="0"/>
        <w:autoSpaceDN w:val="0"/>
        <w:ind w:firstLine="567"/>
        <w:jc w:val="both"/>
        <w:rPr>
          <w:sz w:val="2"/>
          <w:szCs w:val="2"/>
        </w:rPr>
      </w:pPr>
      <w:r w:rsidRPr="00D019B3">
        <w:rPr>
          <w:sz w:val="28"/>
          <w:szCs w:val="28"/>
        </w:rPr>
        <w:t xml:space="preserve">Согласие на переустройство и (или) перепланировку получено </w:t>
      </w:r>
      <w:r w:rsidR="00D019B3">
        <w:rPr>
          <w:sz w:val="28"/>
          <w:szCs w:val="28"/>
        </w:rPr>
        <w:br/>
      </w:r>
      <w:r w:rsidRPr="00D019B3">
        <w:rPr>
          <w:sz w:val="28"/>
          <w:szCs w:val="28"/>
        </w:rPr>
        <w:t>от совместно проживающих совершеннолетних членов семьи нанимателя жилого помещения по договору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E53409" w:rsidRPr="005825CB" w14:paraId="1B16949D" w14:textId="77777777" w:rsidTr="00D019B3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0406E" w14:textId="20FAE611" w:rsidR="00E53409" w:rsidRPr="005825CB" w:rsidRDefault="00E53409" w:rsidP="00D019B3">
            <w:pPr>
              <w:autoSpaceDE w:val="0"/>
              <w:autoSpaceDN w:val="0"/>
            </w:pPr>
            <w:r w:rsidRPr="00D019B3">
              <w:rPr>
                <w:sz w:val="28"/>
                <w:szCs w:val="28"/>
              </w:rPr>
              <w:t>социального найма от</w:t>
            </w:r>
            <w:r w:rsidRPr="005825CB">
              <w:t xml:space="preserve"> </w:t>
            </w:r>
            <w:r w:rsidR="00D019B3">
              <w:t>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94780E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E7E7C" w14:textId="72EA4CEF" w:rsidR="00E53409" w:rsidRPr="005825CB" w:rsidRDefault="00D019B3" w:rsidP="009A1F31">
            <w:pPr>
              <w:autoSpaceDE w:val="0"/>
              <w:autoSpaceDN w:val="0"/>
            </w:pPr>
            <w: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D74D3C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AF01B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9A1892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D6DEF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5F3BF3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B8FC1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:</w:t>
            </w:r>
          </w:p>
        </w:tc>
      </w:tr>
    </w:tbl>
    <w:p w14:paraId="4C501909" w14:textId="77777777" w:rsidR="00E53409" w:rsidRPr="005825CB" w:rsidRDefault="00E53409" w:rsidP="00E53409">
      <w:pPr>
        <w:autoSpaceDE w:val="0"/>
        <w:autoSpaceDN w:val="0"/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E53409" w:rsidRPr="005825CB" w14:paraId="6F2E09B7" w14:textId="77777777" w:rsidTr="009A1F31">
        <w:tc>
          <w:tcPr>
            <w:tcW w:w="595" w:type="dxa"/>
          </w:tcPr>
          <w:p w14:paraId="37DD4B7B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№</w:t>
            </w:r>
            <w:r w:rsidRPr="005825CB">
              <w:br/>
              <w:t>п/п</w:t>
            </w:r>
          </w:p>
        </w:tc>
        <w:tc>
          <w:tcPr>
            <w:tcW w:w="2977" w:type="dxa"/>
          </w:tcPr>
          <w:p w14:paraId="3FA58606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Фамилия, имя, отчество</w:t>
            </w:r>
          </w:p>
        </w:tc>
        <w:tc>
          <w:tcPr>
            <w:tcW w:w="2552" w:type="dxa"/>
          </w:tcPr>
          <w:p w14:paraId="4C1373F0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14:paraId="21539D46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Подпись *</w:t>
            </w:r>
          </w:p>
        </w:tc>
        <w:tc>
          <w:tcPr>
            <w:tcW w:w="2027" w:type="dxa"/>
          </w:tcPr>
          <w:p w14:paraId="1FC54D2A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Отметка о нотариальном заверении подписей лиц</w:t>
            </w:r>
          </w:p>
        </w:tc>
      </w:tr>
      <w:tr w:rsidR="00E53409" w:rsidRPr="005825CB" w14:paraId="3287B846" w14:textId="77777777" w:rsidTr="009A1F31">
        <w:tc>
          <w:tcPr>
            <w:tcW w:w="595" w:type="dxa"/>
            <w:vAlign w:val="bottom"/>
          </w:tcPr>
          <w:p w14:paraId="543799EE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1</w:t>
            </w:r>
          </w:p>
        </w:tc>
        <w:tc>
          <w:tcPr>
            <w:tcW w:w="2977" w:type="dxa"/>
            <w:vAlign w:val="bottom"/>
          </w:tcPr>
          <w:p w14:paraId="7419216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2</w:t>
            </w:r>
          </w:p>
        </w:tc>
        <w:tc>
          <w:tcPr>
            <w:tcW w:w="2552" w:type="dxa"/>
            <w:vAlign w:val="bottom"/>
          </w:tcPr>
          <w:p w14:paraId="0322E2AE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3</w:t>
            </w:r>
          </w:p>
        </w:tc>
        <w:tc>
          <w:tcPr>
            <w:tcW w:w="1800" w:type="dxa"/>
            <w:vAlign w:val="bottom"/>
          </w:tcPr>
          <w:p w14:paraId="6C5EEFAC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4</w:t>
            </w:r>
          </w:p>
        </w:tc>
        <w:tc>
          <w:tcPr>
            <w:tcW w:w="2027" w:type="dxa"/>
            <w:vAlign w:val="bottom"/>
          </w:tcPr>
          <w:p w14:paraId="111D77C0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  <w:r w:rsidRPr="005825CB">
              <w:t>5</w:t>
            </w:r>
          </w:p>
        </w:tc>
      </w:tr>
      <w:tr w:rsidR="00E53409" w:rsidRPr="005825CB" w14:paraId="2E054A40" w14:textId="77777777" w:rsidTr="009A1F31">
        <w:tc>
          <w:tcPr>
            <w:tcW w:w="595" w:type="dxa"/>
          </w:tcPr>
          <w:p w14:paraId="1BB51FC3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</w:tcPr>
          <w:p w14:paraId="0E903683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2552" w:type="dxa"/>
          </w:tcPr>
          <w:p w14:paraId="4D87FBAF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74CF35F9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027" w:type="dxa"/>
          </w:tcPr>
          <w:p w14:paraId="4C5683A6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6509F6A6" w14:textId="77777777" w:rsidTr="009A1F31">
        <w:tc>
          <w:tcPr>
            <w:tcW w:w="595" w:type="dxa"/>
          </w:tcPr>
          <w:p w14:paraId="1BFE560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</w:tcPr>
          <w:p w14:paraId="073685FD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2552" w:type="dxa"/>
          </w:tcPr>
          <w:p w14:paraId="51BEE6AB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23A40AF6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027" w:type="dxa"/>
          </w:tcPr>
          <w:p w14:paraId="674534DD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1BF54984" w14:textId="77777777" w:rsidTr="009A1F31">
        <w:tc>
          <w:tcPr>
            <w:tcW w:w="595" w:type="dxa"/>
          </w:tcPr>
          <w:p w14:paraId="4A481B8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977" w:type="dxa"/>
          </w:tcPr>
          <w:p w14:paraId="4B546F4B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2552" w:type="dxa"/>
          </w:tcPr>
          <w:p w14:paraId="013E7002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1800" w:type="dxa"/>
          </w:tcPr>
          <w:p w14:paraId="535BB572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027" w:type="dxa"/>
          </w:tcPr>
          <w:p w14:paraId="004CC38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</w:tbl>
    <w:p w14:paraId="2C120707" w14:textId="77777777" w:rsidR="00E53409" w:rsidRPr="00D019B3" w:rsidRDefault="00E53409" w:rsidP="00E53409">
      <w:pPr>
        <w:autoSpaceDE w:val="0"/>
        <w:autoSpaceDN w:val="0"/>
        <w:ind w:firstLine="567"/>
        <w:jc w:val="both"/>
        <w:rPr>
          <w:sz w:val="18"/>
          <w:szCs w:val="18"/>
        </w:rPr>
      </w:pPr>
      <w:r w:rsidRPr="00D019B3">
        <w:rPr>
          <w:sz w:val="18"/>
          <w:szCs w:val="18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14:paraId="4AA450A3" w14:textId="77777777" w:rsidR="00E53409" w:rsidRPr="005825CB" w:rsidRDefault="00E53409" w:rsidP="00E53409">
      <w:pPr>
        <w:autoSpaceDE w:val="0"/>
        <w:autoSpaceDN w:val="0"/>
      </w:pPr>
    </w:p>
    <w:p w14:paraId="1CB666CB" w14:textId="77777777" w:rsidR="00E53409" w:rsidRPr="00D019B3" w:rsidRDefault="00E53409" w:rsidP="00E53409">
      <w:pPr>
        <w:autoSpaceDE w:val="0"/>
        <w:autoSpaceDN w:val="0"/>
        <w:rPr>
          <w:sz w:val="28"/>
          <w:szCs w:val="28"/>
        </w:rPr>
      </w:pPr>
      <w:r w:rsidRPr="00D019B3">
        <w:rPr>
          <w:sz w:val="28"/>
          <w:szCs w:val="28"/>
        </w:rPr>
        <w:lastRenderedPageBreak/>
        <w:t>К заявлению прилагаются следующие документы:</w:t>
      </w:r>
    </w:p>
    <w:p w14:paraId="1C922A9A" w14:textId="542F6422" w:rsidR="00E53409" w:rsidRPr="005825CB" w:rsidRDefault="00D019B3" w:rsidP="00E53409">
      <w:pPr>
        <w:autoSpaceDE w:val="0"/>
        <w:autoSpaceDN w:val="0"/>
      </w:pPr>
      <w:r>
        <w:t xml:space="preserve">1) </w:t>
      </w:r>
    </w:p>
    <w:p w14:paraId="2E7919E8" w14:textId="77777777" w:rsidR="00E53409" w:rsidRPr="00D019B3" w:rsidRDefault="00E53409" w:rsidP="00E53409">
      <w:pPr>
        <w:pBdr>
          <w:top w:val="single" w:sz="4" w:space="1" w:color="auto"/>
        </w:pBdr>
        <w:autoSpaceDE w:val="0"/>
        <w:autoSpaceDN w:val="0"/>
        <w:ind w:left="284"/>
        <w:jc w:val="center"/>
        <w:rPr>
          <w:sz w:val="18"/>
          <w:szCs w:val="18"/>
        </w:rPr>
      </w:pPr>
      <w:r w:rsidRPr="005825CB">
        <w:rPr>
          <w:sz w:val="20"/>
          <w:szCs w:val="20"/>
        </w:rPr>
        <w:t>(</w:t>
      </w:r>
      <w:r w:rsidRPr="00D019B3">
        <w:rPr>
          <w:sz w:val="18"/>
          <w:szCs w:val="18"/>
        </w:rPr>
        <w:t>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567"/>
        <w:gridCol w:w="992"/>
      </w:tblGrid>
      <w:tr w:rsidR="00E53409" w:rsidRPr="005825CB" w14:paraId="3FE4E74C" w14:textId="77777777" w:rsidTr="00D019B3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E3A97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8AE9F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7FB764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B68EB" w14:textId="77777777" w:rsidR="00E53409" w:rsidRPr="00D019B3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D019B3">
              <w:rPr>
                <w:sz w:val="28"/>
                <w:szCs w:val="28"/>
              </w:rPr>
              <w:t>листах;</w:t>
            </w:r>
          </w:p>
        </w:tc>
      </w:tr>
      <w:tr w:rsidR="00E53409" w:rsidRPr="005825CB" w14:paraId="1E2AADC7" w14:textId="77777777" w:rsidTr="00D019B3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A260D" w14:textId="77777777" w:rsidR="00E53409" w:rsidRPr="00D019B3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019B3">
              <w:rPr>
                <w:sz w:val="18"/>
                <w:szCs w:val="18"/>
              </w:rPr>
              <w:t>перепланируемое жилое помещение (с отметкой: подлинник или нотариально заверенная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29997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2AF9AA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B8D75C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14:paraId="66597E76" w14:textId="6C890EC3" w:rsidR="00E53409" w:rsidRPr="00D019B3" w:rsidRDefault="00E53409" w:rsidP="00E53409">
      <w:pPr>
        <w:tabs>
          <w:tab w:val="center" w:pos="1985"/>
          <w:tab w:val="left" w:pos="2552"/>
        </w:tabs>
        <w:autoSpaceDE w:val="0"/>
        <w:autoSpaceDN w:val="0"/>
        <w:jc w:val="both"/>
        <w:rPr>
          <w:sz w:val="28"/>
          <w:szCs w:val="28"/>
        </w:rPr>
      </w:pPr>
      <w:r w:rsidRPr="00D019B3">
        <w:rPr>
          <w:sz w:val="28"/>
          <w:szCs w:val="28"/>
        </w:rPr>
        <w:t>2)</w:t>
      </w:r>
      <w:r w:rsidR="00D019B3" w:rsidRPr="00D019B3">
        <w:rPr>
          <w:sz w:val="28"/>
          <w:szCs w:val="28"/>
        </w:rPr>
        <w:t xml:space="preserve"> </w:t>
      </w:r>
      <w:r w:rsidRPr="00D019B3">
        <w:rPr>
          <w:sz w:val="28"/>
          <w:szCs w:val="28"/>
        </w:rPr>
        <w:t>проект (проектная документация) переустройства и (или) перепланировки жилого помещения на</w:t>
      </w:r>
      <w:r w:rsidR="00D019B3">
        <w:rPr>
          <w:sz w:val="28"/>
          <w:szCs w:val="28"/>
        </w:rPr>
        <w:t xml:space="preserve"> _____ </w:t>
      </w:r>
      <w:r w:rsidRPr="00D019B3">
        <w:rPr>
          <w:sz w:val="28"/>
          <w:szCs w:val="28"/>
        </w:rPr>
        <w:t>листах;</w:t>
      </w:r>
    </w:p>
    <w:p w14:paraId="714B5E4C" w14:textId="547A4AB4" w:rsidR="00E53409" w:rsidRPr="00D019B3" w:rsidRDefault="00D019B3" w:rsidP="00E53409">
      <w:pPr>
        <w:tabs>
          <w:tab w:val="center" w:pos="797"/>
          <w:tab w:val="left" w:pos="1276"/>
        </w:tabs>
        <w:autoSpaceDE w:val="0"/>
        <w:autoSpaceDN w:val="0"/>
        <w:jc w:val="both"/>
        <w:rPr>
          <w:sz w:val="28"/>
          <w:szCs w:val="28"/>
        </w:rPr>
      </w:pPr>
      <w:r w:rsidRPr="00D019B3">
        <w:rPr>
          <w:sz w:val="28"/>
          <w:szCs w:val="28"/>
        </w:rPr>
        <w:t xml:space="preserve">3) </w:t>
      </w:r>
      <w:r w:rsidR="00E53409" w:rsidRPr="00D019B3">
        <w:rPr>
          <w:sz w:val="28"/>
          <w:szCs w:val="28"/>
        </w:rPr>
        <w:t>технический паспорт переустраиваемого и (или) перепланируемого жилого помещения</w:t>
      </w:r>
      <w:r>
        <w:rPr>
          <w:sz w:val="28"/>
          <w:szCs w:val="28"/>
        </w:rPr>
        <w:t xml:space="preserve"> </w:t>
      </w:r>
      <w:r w:rsidR="00E53409" w:rsidRPr="00D019B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____ </w:t>
      </w:r>
      <w:r w:rsidR="00E53409" w:rsidRPr="00D019B3">
        <w:rPr>
          <w:sz w:val="28"/>
          <w:szCs w:val="28"/>
        </w:rPr>
        <w:t>листах;</w:t>
      </w:r>
    </w:p>
    <w:p w14:paraId="4B4FCDB1" w14:textId="5E4A5A37" w:rsidR="00E53409" w:rsidRPr="00D019B3" w:rsidRDefault="00D019B3" w:rsidP="00E53409">
      <w:pPr>
        <w:tabs>
          <w:tab w:val="center" w:pos="4584"/>
          <w:tab w:val="left" w:pos="5103"/>
          <w:tab w:val="left" w:pos="5954"/>
        </w:tabs>
        <w:jc w:val="both"/>
        <w:rPr>
          <w:sz w:val="28"/>
          <w:szCs w:val="28"/>
        </w:rPr>
      </w:pPr>
      <w:r w:rsidRPr="00D019B3">
        <w:rPr>
          <w:sz w:val="28"/>
          <w:szCs w:val="28"/>
        </w:rPr>
        <w:t xml:space="preserve">4) </w:t>
      </w:r>
      <w:r w:rsidR="00E53409" w:rsidRPr="00D019B3">
        <w:rPr>
          <w:sz w:val="28"/>
          <w:szCs w:val="28"/>
        </w:rPr>
        <w:t xml:space="preserve">заключение органа по охране памятников архитектуры, истории </w:t>
      </w:r>
      <w:r w:rsidR="000A4307">
        <w:rPr>
          <w:sz w:val="28"/>
          <w:szCs w:val="28"/>
        </w:rPr>
        <w:br/>
      </w:r>
      <w:r w:rsidR="00E53409" w:rsidRPr="00D019B3">
        <w:rPr>
          <w:sz w:val="28"/>
          <w:szCs w:val="28"/>
        </w:rPr>
        <w:t xml:space="preserve">и культуры о допустимости проведения переустройства и (или) </w:t>
      </w:r>
      <w:r w:rsidR="000A4307">
        <w:rPr>
          <w:sz w:val="28"/>
          <w:szCs w:val="28"/>
        </w:rPr>
        <w:br/>
      </w:r>
      <w:r w:rsidR="00E53409" w:rsidRPr="00D019B3">
        <w:rPr>
          <w:sz w:val="28"/>
          <w:szCs w:val="28"/>
        </w:rPr>
        <w:t>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 листах;</w:t>
      </w:r>
    </w:p>
    <w:p w14:paraId="4D792494" w14:textId="55279071" w:rsidR="00E53409" w:rsidRPr="00D019B3" w:rsidRDefault="00D019B3" w:rsidP="00E53409">
      <w:pPr>
        <w:tabs>
          <w:tab w:val="center" w:pos="769"/>
          <w:tab w:val="left" w:pos="1276"/>
        </w:tabs>
        <w:autoSpaceDE w:val="0"/>
        <w:autoSpaceDN w:val="0"/>
        <w:jc w:val="both"/>
        <w:rPr>
          <w:sz w:val="28"/>
          <w:szCs w:val="28"/>
        </w:rPr>
      </w:pPr>
      <w:r w:rsidRPr="00D019B3">
        <w:rPr>
          <w:sz w:val="28"/>
          <w:szCs w:val="28"/>
        </w:rPr>
        <w:t xml:space="preserve">5) </w:t>
      </w:r>
      <w:r w:rsidR="00E53409" w:rsidRPr="00D019B3">
        <w:rPr>
          <w:sz w:val="28"/>
          <w:szCs w:val="28"/>
        </w:rPr>
        <w:t>документы, подтверждающие согласие временно отсутствующих членов семьи</w:t>
      </w:r>
      <w:r w:rsidR="00E53409" w:rsidRPr="00D019B3">
        <w:rPr>
          <w:sz w:val="28"/>
          <w:szCs w:val="28"/>
        </w:rPr>
        <w:br/>
        <w:t>нанимателя на переустройство и (или) перепланировку жилого помещения,</w:t>
      </w:r>
      <w:r w:rsidR="000A4307">
        <w:rPr>
          <w:sz w:val="28"/>
          <w:szCs w:val="28"/>
        </w:rPr>
        <w:t xml:space="preserve"> </w:t>
      </w:r>
      <w:r w:rsidR="00E53409" w:rsidRPr="00D019B3">
        <w:rPr>
          <w:sz w:val="28"/>
          <w:szCs w:val="28"/>
        </w:rPr>
        <w:t>на</w:t>
      </w:r>
      <w:r w:rsidR="000A4307">
        <w:rPr>
          <w:sz w:val="28"/>
          <w:szCs w:val="28"/>
        </w:rPr>
        <w:t xml:space="preserve"> ____ </w:t>
      </w:r>
      <w:r w:rsidR="00E53409" w:rsidRPr="00D019B3">
        <w:rPr>
          <w:sz w:val="28"/>
          <w:szCs w:val="28"/>
        </w:rPr>
        <w:t>листах (при необходимости);</w:t>
      </w:r>
    </w:p>
    <w:p w14:paraId="4D1F725F" w14:textId="344AD4E2" w:rsidR="00E53409" w:rsidRPr="005825CB" w:rsidRDefault="00E53409" w:rsidP="00E53409">
      <w:pPr>
        <w:autoSpaceDE w:val="0"/>
        <w:autoSpaceDN w:val="0"/>
      </w:pPr>
      <w:r w:rsidRPr="00D019B3">
        <w:rPr>
          <w:sz w:val="28"/>
          <w:szCs w:val="28"/>
        </w:rPr>
        <w:t>6) иные документы:</w:t>
      </w:r>
    </w:p>
    <w:p w14:paraId="4A738A3E" w14:textId="77777777" w:rsidR="00E53409" w:rsidRPr="000A4307" w:rsidRDefault="00E53409" w:rsidP="00E53409">
      <w:pPr>
        <w:pBdr>
          <w:top w:val="single" w:sz="4" w:space="1" w:color="auto"/>
        </w:pBdr>
        <w:autoSpaceDE w:val="0"/>
        <w:autoSpaceDN w:val="0"/>
        <w:ind w:left="2127"/>
        <w:jc w:val="center"/>
        <w:rPr>
          <w:sz w:val="18"/>
          <w:szCs w:val="18"/>
        </w:rPr>
      </w:pPr>
      <w:r w:rsidRPr="000A4307">
        <w:rPr>
          <w:sz w:val="18"/>
          <w:szCs w:val="18"/>
        </w:rPr>
        <w:t>(доверенности, выписки из уставов и др.)</w:t>
      </w:r>
    </w:p>
    <w:p w14:paraId="4D8B3D4C" w14:textId="77777777" w:rsidR="00E53409" w:rsidRPr="005825CB" w:rsidRDefault="00E53409" w:rsidP="00E53409">
      <w:pPr>
        <w:autoSpaceDE w:val="0"/>
        <w:autoSpaceDN w:val="0"/>
        <w:spacing w:before="240" w:after="120"/>
      </w:pPr>
      <w:r w:rsidRPr="000A4307">
        <w:rPr>
          <w:sz w:val="28"/>
          <w:szCs w:val="28"/>
        </w:rPr>
        <w:t>Подписи лиц, подавших заявление</w:t>
      </w:r>
      <w:r w:rsidRPr="005825CB">
        <w:t xml:space="preserve">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3409" w:rsidRPr="005825CB" w14:paraId="628BC695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B5F1A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3C6820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735AE1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725FFB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8C593" w14:textId="77777777" w:rsidR="00E53409" w:rsidRPr="005825CB" w:rsidRDefault="00E53409" w:rsidP="009A1F31">
            <w:pPr>
              <w:autoSpaceDE w:val="0"/>
              <w:autoSpaceDN w:val="0"/>
              <w:jc w:val="right"/>
            </w:pPr>
            <w:r>
              <w:t>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206461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7BE1F" w14:textId="77777777" w:rsidR="00E53409" w:rsidRPr="005825CB" w:rsidRDefault="00E53409" w:rsidP="009A1F31">
            <w:pPr>
              <w:autoSpaceDE w:val="0"/>
              <w:autoSpaceDN w:val="0"/>
              <w:ind w:left="57"/>
            </w:pPr>
            <w:r w:rsidRPr="005825CB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057FC7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3F14C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4CE221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E53409" w:rsidRPr="000A4307" w14:paraId="339355FC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E1D9E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307EB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3B431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46BFC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2F4E27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6236E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A1724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6944C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407BF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9DF96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14:paraId="36566BE1" w14:textId="77777777" w:rsidR="00E53409" w:rsidRPr="000A4307" w:rsidRDefault="00E53409" w:rsidP="00E53409">
      <w:pPr>
        <w:autoSpaceDE w:val="0"/>
        <w:autoSpaceDN w:val="0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3409" w:rsidRPr="005825CB" w14:paraId="168516C3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56D95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F9B49D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2A974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7B8662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DF1CC4" w14:textId="77777777" w:rsidR="00E53409" w:rsidRPr="005825CB" w:rsidRDefault="00E53409" w:rsidP="009A1F31">
            <w:pPr>
              <w:autoSpaceDE w:val="0"/>
              <w:autoSpaceDN w:val="0"/>
              <w:jc w:val="right"/>
            </w:pPr>
            <w:r>
              <w:t>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5F69C4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94086" w14:textId="77777777" w:rsidR="00E53409" w:rsidRPr="005825CB" w:rsidRDefault="00E53409" w:rsidP="009A1F31">
            <w:pPr>
              <w:autoSpaceDE w:val="0"/>
              <w:autoSpaceDN w:val="0"/>
              <w:ind w:left="57"/>
            </w:pPr>
            <w:r w:rsidRPr="005825CB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D10A0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38997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5239ED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1AF35339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6EC44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2B3BD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614A1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23C74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116C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72990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23E2D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7F50D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0D01C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EC9A97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14:paraId="03CC6650" w14:textId="77777777" w:rsidR="00E53409" w:rsidRPr="005825CB" w:rsidRDefault="00E53409" w:rsidP="00E53409">
      <w:pPr>
        <w:autoSpaceDE w:val="0"/>
        <w:autoSpaceDN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3409" w:rsidRPr="005825CB" w14:paraId="45E5A9AE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DABCE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34E62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DA08F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B5719A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D4111C" w14:textId="77777777" w:rsidR="00E53409" w:rsidRPr="005825CB" w:rsidRDefault="00E53409" w:rsidP="009A1F31">
            <w:pPr>
              <w:autoSpaceDE w:val="0"/>
              <w:autoSpaceDN w:val="0"/>
              <w:jc w:val="right"/>
            </w:pPr>
            <w:r>
              <w:t>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A15C3A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BFD0E" w14:textId="77777777" w:rsidR="00E53409" w:rsidRPr="005825CB" w:rsidRDefault="00E53409" w:rsidP="009A1F31">
            <w:pPr>
              <w:autoSpaceDE w:val="0"/>
              <w:autoSpaceDN w:val="0"/>
              <w:ind w:left="57"/>
            </w:pPr>
            <w:r w:rsidRPr="005825CB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07CFB7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859DA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5BC6C7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4280CF1B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B514E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ACFB0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E6F2D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BDBD4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1C9F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FD9F9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A19F8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332A3E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E85C9F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362046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14:paraId="6296290E" w14:textId="77777777" w:rsidR="00E53409" w:rsidRPr="005825CB" w:rsidRDefault="00E53409" w:rsidP="00E53409">
      <w:pPr>
        <w:autoSpaceDE w:val="0"/>
        <w:autoSpaceDN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E53409" w:rsidRPr="005825CB" w14:paraId="30972623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1EDA8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70B45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8033F" w14:textId="77777777" w:rsidR="00E53409" w:rsidRPr="005825CB" w:rsidRDefault="00E53409" w:rsidP="009A1F31">
            <w:pPr>
              <w:autoSpaceDE w:val="0"/>
              <w:autoSpaceDN w:val="0"/>
            </w:pPr>
            <w:r w:rsidRPr="005825CB"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217609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9EB59" w14:textId="77777777" w:rsidR="00E53409" w:rsidRPr="005825CB" w:rsidRDefault="00E53409" w:rsidP="009A1F31">
            <w:pPr>
              <w:autoSpaceDE w:val="0"/>
              <w:autoSpaceDN w:val="0"/>
              <w:jc w:val="right"/>
            </w:pPr>
            <w:r>
              <w:t>202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867207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12EF7" w14:textId="77777777" w:rsidR="00E53409" w:rsidRPr="005825CB" w:rsidRDefault="00E53409" w:rsidP="009A1F31">
            <w:pPr>
              <w:autoSpaceDE w:val="0"/>
              <w:autoSpaceDN w:val="0"/>
              <w:ind w:left="57"/>
            </w:pPr>
            <w:r w:rsidRPr="005825CB"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038AF5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F68896" w14:textId="77777777" w:rsidR="00E53409" w:rsidRPr="005825CB" w:rsidRDefault="00E53409" w:rsidP="009A1F31">
            <w:pPr>
              <w:autoSpaceDE w:val="0"/>
              <w:autoSpaceDN w:val="0"/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E2A315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</w:tr>
      <w:tr w:rsidR="00E53409" w:rsidRPr="005825CB" w14:paraId="65BB5B87" w14:textId="77777777" w:rsidTr="009A1F3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EC776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6BCEE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ABFBE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AA83A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4887F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85384A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D6C04" w14:textId="77777777" w:rsidR="00E53409" w:rsidRPr="005825CB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B595F7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470DA2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E2BEB8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(расшифровка подписи заявителя)</w:t>
            </w:r>
          </w:p>
        </w:tc>
      </w:tr>
    </w:tbl>
    <w:p w14:paraId="5FB33D35" w14:textId="77777777" w:rsidR="00E53409" w:rsidRPr="005825CB" w:rsidRDefault="00E53409" w:rsidP="00E53409">
      <w:pPr>
        <w:autoSpaceDE w:val="0"/>
        <w:autoSpaceDN w:val="0"/>
        <w:spacing w:before="120"/>
      </w:pPr>
      <w:r w:rsidRPr="005825CB">
        <w:t>________________</w:t>
      </w:r>
    </w:p>
    <w:p w14:paraId="7A3FFB0F" w14:textId="77777777" w:rsidR="00E53409" w:rsidRPr="000A4307" w:rsidRDefault="00E53409" w:rsidP="00E53409">
      <w:pPr>
        <w:autoSpaceDE w:val="0"/>
        <w:autoSpaceDN w:val="0"/>
        <w:ind w:firstLine="567"/>
        <w:jc w:val="both"/>
        <w:rPr>
          <w:sz w:val="18"/>
          <w:szCs w:val="18"/>
        </w:rPr>
      </w:pPr>
      <w:r w:rsidRPr="000A4307">
        <w:rPr>
          <w:sz w:val="18"/>
          <w:szCs w:val="18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14:paraId="038F625E" w14:textId="77777777" w:rsidR="00E53409" w:rsidRPr="000A4307" w:rsidRDefault="00E53409" w:rsidP="00E53409">
      <w:pPr>
        <w:pBdr>
          <w:bottom w:val="dashed" w:sz="4" w:space="1" w:color="auto"/>
        </w:pBdr>
        <w:autoSpaceDE w:val="0"/>
        <w:autoSpaceDN w:val="0"/>
        <w:spacing w:before="360"/>
        <w:rPr>
          <w:sz w:val="18"/>
          <w:szCs w:val="18"/>
        </w:rPr>
      </w:pPr>
    </w:p>
    <w:p w14:paraId="2EBD63A0" w14:textId="77777777" w:rsidR="00E53409" w:rsidRPr="005825CB" w:rsidRDefault="00E53409" w:rsidP="00E53409">
      <w:pPr>
        <w:autoSpaceDE w:val="0"/>
        <w:autoSpaceDN w:val="0"/>
        <w:spacing w:after="480"/>
        <w:jc w:val="center"/>
        <w:rPr>
          <w:sz w:val="20"/>
          <w:szCs w:val="20"/>
        </w:rPr>
      </w:pPr>
      <w:r w:rsidRPr="005825CB">
        <w:rPr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567"/>
        <w:gridCol w:w="283"/>
        <w:gridCol w:w="1928"/>
        <w:gridCol w:w="537"/>
        <w:gridCol w:w="283"/>
        <w:gridCol w:w="371"/>
      </w:tblGrid>
      <w:tr w:rsidR="00E53409" w:rsidRPr="005825CB" w14:paraId="21D56C0D" w14:textId="77777777" w:rsidTr="000A4307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3C2CC" w14:textId="126FA2FE" w:rsidR="00E53409" w:rsidRPr="000A4307" w:rsidRDefault="00E53409" w:rsidP="000A4307">
            <w:pPr>
              <w:tabs>
                <w:tab w:val="left" w:pos="4082"/>
              </w:tabs>
              <w:autoSpaceDE w:val="0"/>
              <w:autoSpaceDN w:val="0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Документы представлены на приеме</w:t>
            </w:r>
            <w:r w:rsidR="000A4307">
              <w:rPr>
                <w:sz w:val="28"/>
                <w:szCs w:val="28"/>
              </w:rPr>
              <w:t xml:space="preserve">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74E580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952DB9" w14:textId="44069393" w:rsidR="00E53409" w:rsidRPr="000A4307" w:rsidRDefault="000A4307" w:rsidP="009A1F31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080453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AB022" w14:textId="77777777" w:rsidR="00E53409" w:rsidRPr="000A4307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63C2DE" w14:textId="77777777" w:rsidR="00E53409" w:rsidRPr="000A4307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7B989" w14:textId="77777777" w:rsidR="00E53409" w:rsidRPr="000A4307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г.</w:t>
            </w:r>
          </w:p>
        </w:tc>
      </w:tr>
    </w:tbl>
    <w:p w14:paraId="139EF9CE" w14:textId="77777777" w:rsidR="00E53409" w:rsidRPr="000A4307" w:rsidRDefault="00E53409" w:rsidP="00E53409">
      <w:pPr>
        <w:autoSpaceDE w:val="0"/>
        <w:autoSpaceDN w:val="0"/>
        <w:spacing w:before="240"/>
        <w:rPr>
          <w:sz w:val="28"/>
          <w:szCs w:val="28"/>
        </w:rPr>
      </w:pPr>
      <w:r w:rsidRPr="000A4307">
        <w:rPr>
          <w:sz w:val="28"/>
          <w:szCs w:val="28"/>
        </w:rPr>
        <w:t xml:space="preserve">Входящий номер регистрации заявления  </w:t>
      </w:r>
    </w:p>
    <w:p w14:paraId="54E20776" w14:textId="77777777" w:rsidR="00E53409" w:rsidRPr="000A4307" w:rsidRDefault="00E53409" w:rsidP="00E53409">
      <w:pPr>
        <w:pBdr>
          <w:top w:val="single" w:sz="4" w:space="1" w:color="auto"/>
        </w:pBdr>
        <w:autoSpaceDE w:val="0"/>
        <w:autoSpaceDN w:val="0"/>
        <w:spacing w:after="240"/>
        <w:ind w:left="4309" w:right="1843"/>
        <w:rPr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567"/>
        <w:gridCol w:w="283"/>
        <w:gridCol w:w="1928"/>
        <w:gridCol w:w="537"/>
        <w:gridCol w:w="283"/>
        <w:gridCol w:w="371"/>
      </w:tblGrid>
      <w:tr w:rsidR="00E53409" w:rsidRPr="000A4307" w14:paraId="28935622" w14:textId="77777777" w:rsidTr="000A4307"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51979" w14:textId="7EDA26EB" w:rsidR="00E53409" w:rsidRPr="000A4307" w:rsidRDefault="00E53409" w:rsidP="000A4307">
            <w:pPr>
              <w:tabs>
                <w:tab w:val="left" w:pos="4082"/>
              </w:tabs>
              <w:autoSpaceDE w:val="0"/>
              <w:autoSpaceDN w:val="0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Выдана расписка в получении</w:t>
            </w:r>
            <w:r w:rsidR="000A4307">
              <w:rPr>
                <w:sz w:val="28"/>
                <w:szCs w:val="28"/>
              </w:rPr>
              <w:t xml:space="preserve"> </w:t>
            </w:r>
            <w:r w:rsidRPr="000A4307">
              <w:rPr>
                <w:sz w:val="28"/>
                <w:szCs w:val="28"/>
              </w:rPr>
              <w:t>документов</w:t>
            </w:r>
            <w:r w:rsidR="000A4307">
              <w:rPr>
                <w:sz w:val="28"/>
                <w:szCs w:val="28"/>
              </w:rPr>
              <w:t xml:space="preserve"> 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EF2E78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680A4" w14:textId="77B78083" w:rsidR="00E53409" w:rsidRPr="000A4307" w:rsidRDefault="000A4307" w:rsidP="009A1F31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12059E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E69C6" w14:textId="77777777" w:rsidR="00E53409" w:rsidRPr="000A4307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DC8FA6" w14:textId="77777777" w:rsidR="00E53409" w:rsidRPr="000A4307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F880E" w14:textId="77777777" w:rsidR="00E53409" w:rsidRPr="000A4307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г.</w:t>
            </w:r>
          </w:p>
        </w:tc>
      </w:tr>
    </w:tbl>
    <w:p w14:paraId="375C100C" w14:textId="5C7D7059" w:rsidR="00E53409" w:rsidRPr="000A4307" w:rsidRDefault="00E53409" w:rsidP="00E53409">
      <w:pPr>
        <w:autoSpaceDE w:val="0"/>
        <w:autoSpaceDN w:val="0"/>
        <w:ind w:left="4111"/>
        <w:rPr>
          <w:sz w:val="28"/>
          <w:szCs w:val="28"/>
        </w:rPr>
      </w:pPr>
      <w:r w:rsidRPr="000A4307">
        <w:rPr>
          <w:sz w:val="28"/>
          <w:szCs w:val="28"/>
        </w:rPr>
        <w:lastRenderedPageBreak/>
        <w:t>№</w:t>
      </w:r>
    </w:p>
    <w:p w14:paraId="61E070F4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spacing w:after="240"/>
        <w:ind w:left="4451" w:right="3686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E53409" w:rsidRPr="005825CB" w14:paraId="4A4B66ED" w14:textId="77777777" w:rsidTr="009A1F31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A1D40" w14:textId="366E4835" w:rsidR="00E53409" w:rsidRPr="005825CB" w:rsidRDefault="00E53409" w:rsidP="000A4307">
            <w:pPr>
              <w:tabs>
                <w:tab w:val="left" w:pos="4082"/>
              </w:tabs>
              <w:autoSpaceDE w:val="0"/>
              <w:autoSpaceDN w:val="0"/>
            </w:pPr>
            <w:r w:rsidRPr="000A4307">
              <w:rPr>
                <w:sz w:val="28"/>
                <w:szCs w:val="28"/>
              </w:rPr>
              <w:t>Расписку получил</w:t>
            </w:r>
            <w:r w:rsidRPr="005825CB">
              <w:tab/>
            </w:r>
            <w:r w:rsidR="000A4307"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210D91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2747B" w14:textId="009ADC87" w:rsidR="00E53409" w:rsidRPr="005825CB" w:rsidRDefault="000A4307" w:rsidP="009A1F31">
            <w:pPr>
              <w:autoSpaceDE w:val="0"/>
              <w:autoSpaceDN w:val="0"/>
            </w:pPr>
            <w:r>
              <w:t>»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0B4F74" w14:textId="77777777" w:rsidR="00E53409" w:rsidRPr="005825CB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F3D488" w14:textId="77777777" w:rsidR="00E53409" w:rsidRPr="000A4307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2D3281" w14:textId="77777777" w:rsidR="00E53409" w:rsidRPr="000A4307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F77B8B" w14:textId="77777777" w:rsidR="00E53409" w:rsidRPr="000A4307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г.</w:t>
            </w:r>
          </w:p>
        </w:tc>
      </w:tr>
    </w:tbl>
    <w:p w14:paraId="49B86D6F" w14:textId="77777777" w:rsidR="00E53409" w:rsidRPr="005825CB" w:rsidRDefault="00E53409" w:rsidP="00E53409">
      <w:pPr>
        <w:autoSpaceDE w:val="0"/>
        <w:autoSpaceDN w:val="0"/>
        <w:ind w:left="4253"/>
      </w:pPr>
    </w:p>
    <w:p w14:paraId="434B2546" w14:textId="77777777" w:rsidR="00E53409" w:rsidRPr="005825CB" w:rsidRDefault="00E53409" w:rsidP="00E53409">
      <w:pPr>
        <w:pBdr>
          <w:top w:val="single" w:sz="4" w:space="1" w:color="auto"/>
        </w:pBdr>
        <w:autoSpaceDE w:val="0"/>
        <w:autoSpaceDN w:val="0"/>
        <w:ind w:left="4253" w:right="1841"/>
        <w:jc w:val="center"/>
        <w:rPr>
          <w:sz w:val="20"/>
          <w:szCs w:val="20"/>
        </w:rPr>
      </w:pPr>
      <w:r w:rsidRPr="005825CB">
        <w:rPr>
          <w:sz w:val="20"/>
          <w:szCs w:val="20"/>
        </w:rPr>
        <w:t>(подпись заявителя)</w:t>
      </w:r>
    </w:p>
    <w:p w14:paraId="34E1C220" w14:textId="77777777" w:rsidR="00E53409" w:rsidRDefault="00E53409" w:rsidP="00E53409">
      <w:pPr>
        <w:autoSpaceDE w:val="0"/>
        <w:autoSpaceDN w:val="0"/>
        <w:spacing w:before="240"/>
        <w:ind w:right="5810"/>
      </w:pPr>
    </w:p>
    <w:p w14:paraId="4259D39D" w14:textId="77777777" w:rsidR="00327925" w:rsidRPr="005825CB" w:rsidRDefault="00327925" w:rsidP="00E53409">
      <w:pPr>
        <w:autoSpaceDE w:val="0"/>
        <w:autoSpaceDN w:val="0"/>
        <w:spacing w:before="240"/>
        <w:ind w:right="5810"/>
      </w:pPr>
    </w:p>
    <w:p w14:paraId="53E11B58" w14:textId="77777777" w:rsidR="00E53409" w:rsidRPr="000A4307" w:rsidRDefault="00E53409" w:rsidP="00E53409">
      <w:pPr>
        <w:pBdr>
          <w:top w:val="single" w:sz="4" w:space="1" w:color="auto"/>
        </w:pBdr>
        <w:autoSpaceDE w:val="0"/>
        <w:autoSpaceDN w:val="0"/>
        <w:ind w:right="5810"/>
        <w:jc w:val="center"/>
        <w:rPr>
          <w:sz w:val="18"/>
          <w:szCs w:val="18"/>
        </w:rPr>
      </w:pPr>
      <w:r w:rsidRPr="000A4307">
        <w:rPr>
          <w:sz w:val="18"/>
          <w:szCs w:val="18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E53409" w:rsidRPr="000A4307" w14:paraId="149F5A4D" w14:textId="77777777" w:rsidTr="009A1F31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E2D103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95C53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D795ED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E53409" w:rsidRPr="000A4307" w14:paraId="09A2C464" w14:textId="77777777" w:rsidTr="009A1F31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7F99A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F5EEE" w14:textId="77777777" w:rsidR="00E53409" w:rsidRPr="000A4307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B98151" w14:textId="77777777" w:rsidR="00E53409" w:rsidRPr="000A4307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0A4307">
              <w:rPr>
                <w:sz w:val="18"/>
                <w:szCs w:val="18"/>
              </w:rPr>
              <w:t>(подпись)</w:t>
            </w:r>
          </w:p>
        </w:tc>
      </w:tr>
    </w:tbl>
    <w:p w14:paraId="4454DA23" w14:textId="77777777" w:rsidR="00E53409" w:rsidRPr="005825CB" w:rsidRDefault="00E53409" w:rsidP="00E53409">
      <w:pPr>
        <w:autoSpaceDE w:val="0"/>
        <w:autoSpaceDN w:val="0"/>
        <w:rPr>
          <w:sz w:val="2"/>
          <w:szCs w:val="2"/>
        </w:rPr>
      </w:pPr>
    </w:p>
    <w:p w14:paraId="06415832" w14:textId="77777777" w:rsidR="00E53409" w:rsidRDefault="00E53409" w:rsidP="00E53409">
      <w:pPr>
        <w:pStyle w:val="ConsPlusNormal"/>
      </w:pPr>
    </w:p>
    <w:p w14:paraId="13E123B9" w14:textId="77777777" w:rsidR="00E53409" w:rsidRDefault="00E53409" w:rsidP="00E53409">
      <w:pPr>
        <w:pStyle w:val="ConsPlusNormal"/>
      </w:pPr>
    </w:p>
    <w:p w14:paraId="3F243478" w14:textId="77777777" w:rsidR="00E53409" w:rsidRDefault="00E53409" w:rsidP="00E53409">
      <w:pPr>
        <w:pStyle w:val="ConsPlusNormal"/>
      </w:pPr>
    </w:p>
    <w:p w14:paraId="6AFDA546" w14:textId="77777777" w:rsidR="00E53409" w:rsidRDefault="00E53409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6C6FC7D9" w14:textId="17B97013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55040ED2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2D0C5C2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5C1B4B8F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6D03039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989F811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2B11D82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98712FD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3F86734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244334BA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4C5D31B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96D40E3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69465BB4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2A89F70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40E2773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40C7141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1C6F0D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2719E317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1BE81F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6107E76F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C806A13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10A7E04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29C838B8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76862D1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4A8FB20C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F15935F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4C9A9A8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37E31B57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44492BC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5529CE2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5652FE9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0215664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18F607EC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08DD0A43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EF7A09E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722BDD42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3A9B6441" w14:textId="77777777" w:rsidR="000A4307" w:rsidRDefault="000A4307" w:rsidP="00E53409">
      <w:pPr>
        <w:widowControl w:val="0"/>
        <w:tabs>
          <w:tab w:val="left" w:pos="13467"/>
        </w:tabs>
        <w:suppressAutoHyphens/>
        <w:autoSpaceDE w:val="0"/>
        <w:autoSpaceDN w:val="0"/>
        <w:adjustRightInd w:val="0"/>
        <w:jc w:val="right"/>
        <w:rPr>
          <w:rFonts w:eastAsiaTheme="minorEastAsia"/>
        </w:rPr>
      </w:pPr>
    </w:p>
    <w:p w14:paraId="5BB25CD3" w14:textId="5EAE5895" w:rsidR="000A4307" w:rsidRPr="003A0E94" w:rsidRDefault="00B94455" w:rsidP="008E7D76">
      <w:pPr>
        <w:widowControl w:val="0"/>
        <w:autoSpaceDE w:val="0"/>
        <w:autoSpaceDN w:val="0"/>
        <w:ind w:left="3827"/>
        <w:jc w:val="center"/>
        <w:rPr>
          <w:sz w:val="28"/>
          <w:szCs w:val="28"/>
        </w:rPr>
      </w:pPr>
      <w:r w:rsidRPr="003A0E94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2</w:t>
      </w:r>
    </w:p>
    <w:p w14:paraId="649FF0DA" w14:textId="77777777" w:rsidR="000A4307" w:rsidRPr="003A0E94" w:rsidRDefault="000A4307" w:rsidP="008E7D76">
      <w:pPr>
        <w:autoSpaceDE w:val="0"/>
        <w:autoSpaceDN w:val="0"/>
        <w:adjustRightInd w:val="0"/>
        <w:ind w:left="382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14:paraId="66E7D21B" w14:textId="77777777" w:rsidR="000A4307" w:rsidRPr="003A0E94" w:rsidRDefault="000A4307" w:rsidP="008E7D76">
      <w:pPr>
        <w:autoSpaceDE w:val="0"/>
        <w:autoSpaceDN w:val="0"/>
        <w:adjustRightInd w:val="0"/>
        <w:ind w:left="3827"/>
        <w:jc w:val="center"/>
        <w:outlineLvl w:val="0"/>
        <w:rPr>
          <w:sz w:val="28"/>
          <w:szCs w:val="28"/>
        </w:rPr>
      </w:pPr>
      <w:r w:rsidRPr="003A0E94">
        <w:rPr>
          <w:sz w:val="28"/>
          <w:szCs w:val="28"/>
        </w:rPr>
        <w:t>предос</w:t>
      </w:r>
      <w:r>
        <w:rPr>
          <w:sz w:val="28"/>
          <w:szCs w:val="28"/>
        </w:rPr>
        <w:t>тавления государственной услуги</w:t>
      </w:r>
    </w:p>
    <w:p w14:paraId="667439C3" w14:textId="77777777" w:rsidR="000A4307" w:rsidRDefault="000A4307" w:rsidP="008E7D76">
      <w:pPr>
        <w:ind w:left="3827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019B3">
        <w:rPr>
          <w:rFonts w:eastAsia="Calibri"/>
          <w:sz w:val="28"/>
          <w:szCs w:val="28"/>
          <w:lang w:eastAsia="en-US"/>
        </w:rPr>
        <w:t xml:space="preserve">«Согласование проведения переустройства </w:t>
      </w:r>
    </w:p>
    <w:p w14:paraId="13D8D385" w14:textId="77777777" w:rsidR="000A4307" w:rsidRDefault="000A4307" w:rsidP="008E7D76">
      <w:pPr>
        <w:ind w:left="3827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019B3">
        <w:rPr>
          <w:rFonts w:eastAsia="Calibri"/>
          <w:sz w:val="28"/>
          <w:szCs w:val="28"/>
          <w:lang w:eastAsia="en-US"/>
        </w:rPr>
        <w:t xml:space="preserve">и (или) перепланировки помещения </w:t>
      </w:r>
    </w:p>
    <w:p w14:paraId="00375B74" w14:textId="3A749237" w:rsidR="000A4307" w:rsidRPr="003A0E94" w:rsidRDefault="000A4307" w:rsidP="008E7D76">
      <w:pPr>
        <w:ind w:left="3827"/>
        <w:contextualSpacing/>
        <w:jc w:val="center"/>
        <w:rPr>
          <w:sz w:val="28"/>
          <w:szCs w:val="28"/>
        </w:rPr>
      </w:pPr>
      <w:r w:rsidRPr="00D019B3">
        <w:rPr>
          <w:rFonts w:eastAsia="Calibri"/>
          <w:sz w:val="28"/>
          <w:szCs w:val="28"/>
          <w:lang w:eastAsia="en-US"/>
        </w:rPr>
        <w:t>в многоквартирном доме»</w:t>
      </w:r>
      <w:r w:rsidR="00B94455">
        <w:rPr>
          <w:rFonts w:eastAsia="Calibri"/>
          <w:sz w:val="28"/>
          <w:szCs w:val="28"/>
          <w:lang w:eastAsia="en-US"/>
        </w:rPr>
        <w:t>,</w:t>
      </w:r>
    </w:p>
    <w:p w14:paraId="66BC2537" w14:textId="77777777" w:rsidR="000A4307" w:rsidRPr="003A0E94" w:rsidRDefault="000A4307" w:rsidP="008E7D76">
      <w:pPr>
        <w:ind w:left="3827"/>
        <w:contextualSpacing/>
        <w:jc w:val="center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5AEC9209" w14:textId="77777777" w:rsidR="000A4307" w:rsidRPr="003A0E94" w:rsidRDefault="000A4307" w:rsidP="008E7D76">
      <w:pPr>
        <w:ind w:left="3827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администрации муниципальн</w:t>
      </w:r>
      <w:r>
        <w:rPr>
          <w:rFonts w:eastAsia="Calibri"/>
          <w:color w:val="000000"/>
          <w:sz w:val="28"/>
          <w:szCs w:val="28"/>
        </w:rPr>
        <w:t>ого образования</w:t>
      </w:r>
    </w:p>
    <w:p w14:paraId="40AB5071" w14:textId="77777777" w:rsidR="000A4307" w:rsidRPr="003A0E94" w:rsidRDefault="000A4307" w:rsidP="008E7D76">
      <w:pPr>
        <w:ind w:left="3827"/>
        <w:contextualSpacing/>
        <w:jc w:val="center"/>
        <w:rPr>
          <w:rFonts w:eastAsia="Calibri"/>
          <w:color w:val="000000"/>
          <w:sz w:val="28"/>
          <w:szCs w:val="28"/>
        </w:rPr>
      </w:pPr>
      <w:r w:rsidRPr="003A0E94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515083C2" w14:textId="73120DF8" w:rsidR="000A4307" w:rsidRDefault="000A4307" w:rsidP="008E7D76">
      <w:pPr>
        <w:autoSpaceDE w:val="0"/>
        <w:autoSpaceDN w:val="0"/>
        <w:ind w:left="3827"/>
        <w:jc w:val="center"/>
        <w:rPr>
          <w:color w:val="000000"/>
          <w:sz w:val="28"/>
          <w:szCs w:val="28"/>
        </w:rPr>
      </w:pPr>
      <w:r w:rsidRPr="003A0E94">
        <w:rPr>
          <w:color w:val="000000"/>
          <w:sz w:val="28"/>
          <w:szCs w:val="28"/>
        </w:rPr>
        <w:t xml:space="preserve">от </w:t>
      </w:r>
      <w:r w:rsidR="008E7D76">
        <w:rPr>
          <w:color w:val="000000"/>
          <w:sz w:val="28"/>
          <w:szCs w:val="28"/>
        </w:rPr>
        <w:t>28 ноября</w:t>
      </w:r>
      <w:r w:rsidRPr="003A0E94">
        <w:rPr>
          <w:color w:val="000000"/>
          <w:sz w:val="28"/>
          <w:szCs w:val="28"/>
        </w:rPr>
        <w:t xml:space="preserve"> 2022 года № </w:t>
      </w:r>
      <w:r w:rsidR="008E7D76">
        <w:rPr>
          <w:color w:val="000000"/>
          <w:sz w:val="28"/>
          <w:szCs w:val="28"/>
        </w:rPr>
        <w:t>628</w:t>
      </w:r>
    </w:p>
    <w:p w14:paraId="38A867D5" w14:textId="77777777" w:rsidR="000A4307" w:rsidRDefault="000A4307" w:rsidP="000A4307">
      <w:pPr>
        <w:autoSpaceDE w:val="0"/>
        <w:autoSpaceDN w:val="0"/>
        <w:spacing w:before="120" w:after="360"/>
        <w:jc w:val="center"/>
        <w:rPr>
          <w:color w:val="000000"/>
          <w:sz w:val="28"/>
          <w:szCs w:val="28"/>
        </w:rPr>
      </w:pPr>
    </w:p>
    <w:p w14:paraId="41C241E8" w14:textId="6FFD3C83" w:rsidR="00E53409" w:rsidRPr="000A4307" w:rsidRDefault="00E53409" w:rsidP="000A4307">
      <w:pPr>
        <w:autoSpaceDE w:val="0"/>
        <w:autoSpaceDN w:val="0"/>
        <w:spacing w:before="120" w:after="360"/>
        <w:jc w:val="center"/>
        <w:rPr>
          <w:bCs/>
          <w:sz w:val="28"/>
          <w:szCs w:val="28"/>
        </w:rPr>
      </w:pPr>
      <w:r w:rsidRPr="000A4307">
        <w:rPr>
          <w:bCs/>
          <w:sz w:val="28"/>
          <w:szCs w:val="28"/>
        </w:rPr>
        <w:t>Форма документа, подтверждающего принятие решения</w:t>
      </w:r>
      <w:r w:rsidR="000A4307" w:rsidRPr="000A4307">
        <w:rPr>
          <w:bCs/>
          <w:sz w:val="28"/>
          <w:szCs w:val="28"/>
        </w:rPr>
        <w:t xml:space="preserve"> </w:t>
      </w:r>
      <w:r w:rsidRPr="000A4307">
        <w:rPr>
          <w:bCs/>
          <w:sz w:val="28"/>
          <w:szCs w:val="28"/>
        </w:rPr>
        <w:t xml:space="preserve">о согласовании </w:t>
      </w:r>
      <w:r w:rsidR="000A4307" w:rsidRPr="000A4307">
        <w:rPr>
          <w:bCs/>
          <w:sz w:val="28"/>
          <w:szCs w:val="28"/>
        </w:rPr>
        <w:br/>
      </w:r>
      <w:r w:rsidRPr="000A4307">
        <w:rPr>
          <w:bCs/>
          <w:sz w:val="28"/>
          <w:szCs w:val="28"/>
        </w:rPr>
        <w:t>переустройства и (или) перепланировки</w:t>
      </w:r>
      <w:r w:rsidR="000A4307" w:rsidRPr="000A4307">
        <w:rPr>
          <w:bCs/>
          <w:sz w:val="28"/>
          <w:szCs w:val="28"/>
        </w:rPr>
        <w:t xml:space="preserve"> </w:t>
      </w:r>
      <w:r w:rsidRPr="000A4307">
        <w:rPr>
          <w:bCs/>
          <w:sz w:val="28"/>
          <w:szCs w:val="28"/>
        </w:rPr>
        <w:t>жилого помещения</w:t>
      </w:r>
    </w:p>
    <w:p w14:paraId="5467331A" w14:textId="77777777" w:rsidR="00E53409" w:rsidRPr="000A4307" w:rsidRDefault="00E53409" w:rsidP="00E53409">
      <w:pPr>
        <w:autoSpaceDE w:val="0"/>
        <w:autoSpaceDN w:val="0"/>
        <w:rPr>
          <w:sz w:val="18"/>
          <w:szCs w:val="18"/>
        </w:rPr>
      </w:pPr>
      <w:r w:rsidRPr="000A4307">
        <w:rPr>
          <w:sz w:val="18"/>
          <w:szCs w:val="18"/>
        </w:rPr>
        <w:t>(Бланк органа, осуществляющего согласование)</w:t>
      </w:r>
    </w:p>
    <w:p w14:paraId="162053C6" w14:textId="77777777" w:rsidR="00E53409" w:rsidRPr="000A4307" w:rsidRDefault="00E53409" w:rsidP="00E53409">
      <w:pPr>
        <w:autoSpaceDE w:val="0"/>
        <w:autoSpaceDN w:val="0"/>
        <w:spacing w:before="240" w:after="480"/>
        <w:jc w:val="center"/>
        <w:rPr>
          <w:sz w:val="28"/>
          <w:szCs w:val="28"/>
        </w:rPr>
      </w:pPr>
      <w:r w:rsidRPr="000A4307">
        <w:rPr>
          <w:sz w:val="28"/>
          <w:szCs w:val="28"/>
        </w:rPr>
        <w:t>РЕШЕНИЕ</w:t>
      </w:r>
      <w:r w:rsidRPr="000A4307">
        <w:rPr>
          <w:sz w:val="28"/>
          <w:szCs w:val="28"/>
        </w:rPr>
        <w:br/>
        <w:t>о согласовании переустройства и (или) перепланировки жилого помещения</w:t>
      </w:r>
    </w:p>
    <w:p w14:paraId="713A98E9" w14:textId="17B20A25" w:rsidR="00E53409" w:rsidRPr="000A4307" w:rsidRDefault="000A4307" w:rsidP="00E53409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В связи с обращением</w:t>
      </w:r>
    </w:p>
    <w:p w14:paraId="70091582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ind w:left="2381"/>
        <w:jc w:val="center"/>
        <w:rPr>
          <w:sz w:val="20"/>
          <w:szCs w:val="20"/>
        </w:rPr>
      </w:pPr>
      <w:r w:rsidRPr="00927556">
        <w:rPr>
          <w:sz w:val="20"/>
          <w:szCs w:val="20"/>
        </w:rPr>
        <w:t>(Ф.И.О. физического лица, наименование юридического лица – заявителя)</w:t>
      </w:r>
    </w:p>
    <w:p w14:paraId="1BAF5DAA" w14:textId="7C723426" w:rsidR="00E53409" w:rsidRPr="00927556" w:rsidRDefault="00E53409" w:rsidP="000A4307">
      <w:pPr>
        <w:tabs>
          <w:tab w:val="center" w:pos="4962"/>
          <w:tab w:val="left" w:pos="7966"/>
        </w:tabs>
        <w:autoSpaceDE w:val="0"/>
        <w:autoSpaceDN w:val="0"/>
        <w:rPr>
          <w:sz w:val="20"/>
          <w:szCs w:val="20"/>
        </w:rPr>
      </w:pPr>
      <w:r w:rsidRPr="000A4307">
        <w:rPr>
          <w:sz w:val="28"/>
          <w:szCs w:val="28"/>
        </w:rPr>
        <w:t>о намерении провести переустройство и (или) перепланировку жилых помещений</w:t>
      </w:r>
      <w:r w:rsidR="000A4307">
        <w:rPr>
          <w:sz w:val="28"/>
          <w:szCs w:val="28"/>
        </w:rPr>
        <w:t xml:space="preserve"> </w:t>
      </w:r>
      <w:r w:rsidRPr="00927556">
        <w:rPr>
          <w:sz w:val="20"/>
          <w:szCs w:val="20"/>
        </w:rPr>
        <w:t>(ненужное зачеркнуть)</w:t>
      </w:r>
    </w:p>
    <w:p w14:paraId="31A8F782" w14:textId="52C79A30" w:rsidR="00E53409" w:rsidRPr="000A4307" w:rsidRDefault="00E53409" w:rsidP="00E53409">
      <w:pPr>
        <w:autoSpaceDE w:val="0"/>
        <w:autoSpaceDN w:val="0"/>
        <w:rPr>
          <w:sz w:val="28"/>
          <w:szCs w:val="28"/>
        </w:rPr>
      </w:pPr>
      <w:r w:rsidRPr="000A4307">
        <w:rPr>
          <w:sz w:val="28"/>
          <w:szCs w:val="28"/>
        </w:rPr>
        <w:t>по адресу:</w:t>
      </w:r>
    </w:p>
    <w:p w14:paraId="3A2C0B45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ind w:left="1134"/>
        <w:rPr>
          <w:sz w:val="2"/>
          <w:szCs w:val="2"/>
        </w:rPr>
      </w:pPr>
    </w:p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15"/>
        <w:gridCol w:w="142"/>
        <w:gridCol w:w="3969"/>
      </w:tblGrid>
      <w:tr w:rsidR="00E53409" w:rsidRPr="00927556" w14:paraId="532E6BF6" w14:textId="77777777" w:rsidTr="000A4307">
        <w:tc>
          <w:tcPr>
            <w:tcW w:w="54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B93620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E3E38" w14:textId="77777777" w:rsidR="00E53409" w:rsidRPr="00927556" w:rsidRDefault="00E53409" w:rsidP="009A1F31">
            <w:pPr>
              <w:autoSpaceDE w:val="0"/>
              <w:autoSpaceDN w:val="0"/>
            </w:pPr>
            <w:r w:rsidRPr="00927556">
              <w:t>,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85C6F5" w14:textId="77777777" w:rsidR="00E53409" w:rsidRPr="000A4307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0A4307">
              <w:rPr>
                <w:sz w:val="28"/>
                <w:szCs w:val="28"/>
              </w:rPr>
              <w:t>занимаемых (принадлежащих)</w:t>
            </w:r>
          </w:p>
        </w:tc>
      </w:tr>
      <w:tr w:rsidR="00E53409" w:rsidRPr="00927556" w14:paraId="3EFEC40E" w14:textId="77777777" w:rsidTr="000A4307">
        <w:tc>
          <w:tcPr>
            <w:tcW w:w="5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096BB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36005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782B9" w14:textId="77777777" w:rsidR="00E53409" w:rsidRPr="00927556" w:rsidRDefault="00E53409" w:rsidP="009A1F31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27556">
              <w:rPr>
                <w:sz w:val="20"/>
                <w:szCs w:val="20"/>
              </w:rPr>
              <w:t>(ненужное зачеркнуть)</w:t>
            </w:r>
          </w:p>
        </w:tc>
      </w:tr>
    </w:tbl>
    <w:p w14:paraId="4EB4268D" w14:textId="226500F5" w:rsidR="00E53409" w:rsidRPr="00927556" w:rsidRDefault="00E53409" w:rsidP="00E53409">
      <w:pPr>
        <w:autoSpaceDE w:val="0"/>
        <w:autoSpaceDN w:val="0"/>
      </w:pPr>
      <w:r w:rsidRPr="00F0516E">
        <w:rPr>
          <w:sz w:val="28"/>
          <w:szCs w:val="28"/>
        </w:rPr>
        <w:t>на основании</w:t>
      </w:r>
      <w:r w:rsidR="00F0516E">
        <w:t>:</w:t>
      </w:r>
    </w:p>
    <w:p w14:paraId="7037C46A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156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(вид и реквизиты правоустанавливающего документа на переустраиваемое и (или)</w:t>
      </w:r>
    </w:p>
    <w:p w14:paraId="26770481" w14:textId="77777777" w:rsidR="00E53409" w:rsidRPr="00927556" w:rsidRDefault="00E53409" w:rsidP="00E53409">
      <w:pPr>
        <w:tabs>
          <w:tab w:val="left" w:pos="9837"/>
        </w:tabs>
        <w:autoSpaceDE w:val="0"/>
        <w:autoSpaceDN w:val="0"/>
      </w:pPr>
      <w:r w:rsidRPr="00927556">
        <w:tab/>
        <w:t>,</w:t>
      </w:r>
    </w:p>
    <w:p w14:paraId="3EF49537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перепланируемое жилое помещение)</w:t>
      </w:r>
    </w:p>
    <w:p w14:paraId="480D3C57" w14:textId="77777777" w:rsidR="00E53409" w:rsidRPr="00927556" w:rsidRDefault="00E53409" w:rsidP="00E53409">
      <w:pPr>
        <w:autoSpaceDE w:val="0"/>
        <w:autoSpaceDN w:val="0"/>
        <w:jc w:val="both"/>
      </w:pPr>
      <w:r w:rsidRPr="00927556">
        <w:t>по результатам рассмотрения представленных документов принято решение:</w:t>
      </w:r>
    </w:p>
    <w:p w14:paraId="3ED0BBE2" w14:textId="77777777" w:rsidR="00E53409" w:rsidRPr="00927556" w:rsidRDefault="00E53409" w:rsidP="00E53409">
      <w:pPr>
        <w:autoSpaceDE w:val="0"/>
        <w:autoSpaceDN w:val="0"/>
      </w:pPr>
      <w:r w:rsidRPr="00927556">
        <w:t xml:space="preserve">1. Дать согласие на  </w:t>
      </w:r>
    </w:p>
    <w:p w14:paraId="68C4A49E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2098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(переустройство, перепланировку, переустройство и перепланировку – нужное указать)</w:t>
      </w:r>
    </w:p>
    <w:p w14:paraId="5AEC213B" w14:textId="77777777" w:rsidR="00E53409" w:rsidRPr="00F0516E" w:rsidRDefault="00E53409" w:rsidP="00E53409">
      <w:pPr>
        <w:autoSpaceDE w:val="0"/>
        <w:autoSpaceDN w:val="0"/>
        <w:jc w:val="both"/>
        <w:rPr>
          <w:sz w:val="28"/>
          <w:szCs w:val="28"/>
        </w:rPr>
      </w:pPr>
      <w:r w:rsidRPr="00F0516E">
        <w:rPr>
          <w:sz w:val="28"/>
          <w:szCs w:val="28"/>
        </w:rPr>
        <w:t>жилых помещений в соответствии с представленным проектом (проектной документацией).</w:t>
      </w:r>
    </w:p>
    <w:p w14:paraId="2FC3BA7D" w14:textId="77777777" w:rsidR="00E53409" w:rsidRPr="00F0516E" w:rsidRDefault="00E53409" w:rsidP="00E53409">
      <w:pPr>
        <w:autoSpaceDE w:val="0"/>
        <w:autoSpaceDN w:val="0"/>
        <w:jc w:val="both"/>
        <w:rPr>
          <w:sz w:val="28"/>
          <w:szCs w:val="28"/>
        </w:rPr>
      </w:pPr>
      <w:r w:rsidRPr="00F0516E">
        <w:rPr>
          <w:sz w:val="28"/>
          <w:szCs w:val="28"/>
        </w:rPr>
        <w:t xml:space="preserve">2. Установить </w:t>
      </w:r>
      <w:r w:rsidRPr="00F0516E">
        <w:rPr>
          <w:sz w:val="28"/>
          <w:szCs w:val="28"/>
        </w:rPr>
        <w:footnoteReference w:customMarkFollows="1" w:id="1"/>
        <w:t>*:</w:t>
      </w:r>
    </w:p>
    <w:tbl>
      <w:tblPr>
        <w:tblW w:w="944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40"/>
        <w:gridCol w:w="283"/>
        <w:gridCol w:w="2496"/>
        <w:gridCol w:w="537"/>
        <w:gridCol w:w="283"/>
        <w:gridCol w:w="425"/>
        <w:gridCol w:w="1306"/>
        <w:gridCol w:w="142"/>
        <w:gridCol w:w="142"/>
        <w:gridCol w:w="283"/>
        <w:gridCol w:w="142"/>
        <w:gridCol w:w="480"/>
        <w:gridCol w:w="654"/>
        <w:gridCol w:w="142"/>
        <w:gridCol w:w="395"/>
        <w:gridCol w:w="283"/>
        <w:gridCol w:w="371"/>
      </w:tblGrid>
      <w:tr w:rsidR="00E53409" w:rsidRPr="00927556" w14:paraId="198505C7" w14:textId="77777777" w:rsidTr="008C7C19">
        <w:tc>
          <w:tcPr>
            <w:tcW w:w="640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61007" w14:textId="1D2E45A0" w:rsidR="00E53409" w:rsidRPr="00F0516E" w:rsidRDefault="00E53409" w:rsidP="00F0516E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 xml:space="preserve">срок производства ремонтно-строительных работ с </w:t>
            </w:r>
            <w:r w:rsidR="00F0516E" w:rsidRPr="00F0516E">
              <w:rPr>
                <w:sz w:val="28"/>
                <w:szCs w:val="28"/>
              </w:rPr>
              <w:t>«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17C03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F6406" w14:textId="6275CD9E" w:rsidR="00E53409" w:rsidRPr="00F0516E" w:rsidRDefault="00F0516E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»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5CF800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2C5DC" w14:textId="77777777" w:rsidR="00E53409" w:rsidRPr="00F0516E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D42B1" w14:textId="77777777" w:rsidR="00E53409" w:rsidRPr="00F0516E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445BDD" w14:textId="77777777" w:rsidR="00E53409" w:rsidRPr="00F0516E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г.</w:t>
            </w:r>
          </w:p>
        </w:tc>
      </w:tr>
      <w:tr w:rsidR="00E53409" w:rsidRPr="00927556" w14:paraId="5C4F1730" w14:textId="77777777" w:rsidTr="00F0516E">
        <w:trPr>
          <w:gridAfter w:val="11"/>
          <w:wAfter w:w="4340" w:type="dxa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3B6AA1" w14:textId="406BF21A" w:rsidR="00E53409" w:rsidRPr="00F0516E" w:rsidRDefault="00E53409" w:rsidP="00F0516E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 xml:space="preserve">по </w:t>
            </w:r>
            <w:r w:rsidR="00F0516E" w:rsidRPr="00F0516E">
              <w:rPr>
                <w:sz w:val="28"/>
                <w:szCs w:val="28"/>
              </w:rPr>
              <w:t>«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7652F8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9BB93" w14:textId="467D10A1" w:rsidR="00E53409" w:rsidRPr="00F0516E" w:rsidRDefault="00F0516E" w:rsidP="009A1F31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7DDB2E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E5951" w14:textId="77777777" w:rsidR="00E53409" w:rsidRPr="00F0516E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C53797" w14:textId="77777777" w:rsidR="00E53409" w:rsidRPr="00F0516E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27A6A" w14:textId="77777777" w:rsidR="00E53409" w:rsidRPr="00F0516E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г.;</w:t>
            </w:r>
          </w:p>
        </w:tc>
      </w:tr>
      <w:tr w:rsidR="00E53409" w:rsidRPr="00F0516E" w14:paraId="19BC302E" w14:textId="77777777" w:rsidTr="00F0516E">
        <w:trPr>
          <w:gridAfter w:val="3"/>
          <w:wAfter w:w="1049" w:type="dxa"/>
        </w:trPr>
        <w:tc>
          <w:tcPr>
            <w:tcW w:w="654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396EBE" w14:textId="77777777" w:rsidR="00E53409" w:rsidRPr="00F0516E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режим производства ремонтно-строительных работ с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5A54D9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60343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по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681A0D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14:paraId="639104D0" w14:textId="01CB40FD" w:rsidR="00E53409" w:rsidRPr="00F0516E" w:rsidRDefault="00E53409" w:rsidP="00E53409">
      <w:pPr>
        <w:tabs>
          <w:tab w:val="center" w:pos="2127"/>
          <w:tab w:val="left" w:pos="3544"/>
        </w:tabs>
        <w:autoSpaceDE w:val="0"/>
        <w:autoSpaceDN w:val="0"/>
        <w:rPr>
          <w:sz w:val="28"/>
          <w:szCs w:val="28"/>
        </w:rPr>
      </w:pPr>
      <w:r w:rsidRPr="00F0516E">
        <w:rPr>
          <w:sz w:val="28"/>
          <w:szCs w:val="28"/>
        </w:rPr>
        <w:t>часов в</w:t>
      </w:r>
      <w:r w:rsidR="00F0516E">
        <w:rPr>
          <w:sz w:val="28"/>
          <w:szCs w:val="28"/>
        </w:rPr>
        <w:t xml:space="preserve"> </w:t>
      </w:r>
      <w:r w:rsidRPr="00F0516E">
        <w:rPr>
          <w:sz w:val="28"/>
          <w:szCs w:val="28"/>
        </w:rPr>
        <w:tab/>
      </w:r>
      <w:r w:rsidRPr="00F0516E">
        <w:rPr>
          <w:sz w:val="28"/>
          <w:szCs w:val="28"/>
        </w:rPr>
        <w:tab/>
        <w:t>дни.</w:t>
      </w:r>
    </w:p>
    <w:p w14:paraId="4D7290EE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ind w:left="851" w:right="6519"/>
        <w:rPr>
          <w:sz w:val="2"/>
          <w:szCs w:val="2"/>
        </w:rPr>
      </w:pPr>
    </w:p>
    <w:p w14:paraId="3F2ECD7B" w14:textId="77777777" w:rsidR="00E53409" w:rsidRPr="00927556" w:rsidRDefault="00E53409" w:rsidP="00E53409">
      <w:pPr>
        <w:autoSpaceDE w:val="0"/>
        <w:autoSpaceDN w:val="0"/>
      </w:pPr>
    </w:p>
    <w:p w14:paraId="018DCB6B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37C17248" w14:textId="77777777" w:rsidR="00E53409" w:rsidRPr="00927556" w:rsidRDefault="00E53409" w:rsidP="00E53409">
      <w:pPr>
        <w:autoSpaceDE w:val="0"/>
        <w:autoSpaceDN w:val="0"/>
      </w:pPr>
    </w:p>
    <w:p w14:paraId="134A06A8" w14:textId="77777777" w:rsidR="00E53409" w:rsidRPr="00927556" w:rsidRDefault="00E53409" w:rsidP="00E53409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14:paraId="19EE1973" w14:textId="39A2E1EA" w:rsidR="00E53409" w:rsidRDefault="00ED48F2" w:rsidP="00E53409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53409" w:rsidRPr="00F0516E">
        <w:rPr>
          <w:sz w:val="28"/>
          <w:szCs w:val="28"/>
        </w:rPr>
        <w:t>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</w:p>
    <w:p w14:paraId="5E531004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(указываются реквизиты нормативного правового акта субъекта</w:t>
      </w:r>
    </w:p>
    <w:p w14:paraId="339A4EFB" w14:textId="77777777" w:rsidR="00E53409" w:rsidRPr="00F0516E" w:rsidRDefault="00E53409" w:rsidP="00E53409">
      <w:pPr>
        <w:autoSpaceDE w:val="0"/>
        <w:autoSpaceDN w:val="0"/>
        <w:rPr>
          <w:sz w:val="18"/>
          <w:szCs w:val="18"/>
        </w:rPr>
      </w:pPr>
    </w:p>
    <w:p w14:paraId="41D4D1BE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Российской Федерации или акта органа местного самоуправления, регламентирующего порядок</w:t>
      </w:r>
    </w:p>
    <w:p w14:paraId="1C7F48B5" w14:textId="5992BBC6" w:rsidR="00E53409" w:rsidRPr="00F0516E" w:rsidRDefault="00E53409" w:rsidP="00E53409">
      <w:pPr>
        <w:tabs>
          <w:tab w:val="left" w:pos="9837"/>
        </w:tabs>
        <w:autoSpaceDE w:val="0"/>
        <w:autoSpaceDN w:val="0"/>
        <w:rPr>
          <w:sz w:val="18"/>
          <w:szCs w:val="18"/>
        </w:rPr>
      </w:pPr>
    </w:p>
    <w:p w14:paraId="14B2AC05" w14:textId="77777777" w:rsidR="00F0516E" w:rsidRDefault="00E53409" w:rsidP="00F0516E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проведения ремонтно-строительных работ по переустройству и (или) перепланировке жилых помещений)</w:t>
      </w:r>
    </w:p>
    <w:p w14:paraId="733BA97D" w14:textId="5A6787A3" w:rsidR="00E53409" w:rsidRPr="00F0516E" w:rsidRDefault="00ED48F2" w:rsidP="00F0516E">
      <w:pPr>
        <w:pBdr>
          <w:top w:val="single" w:sz="4" w:space="1" w:color="auto"/>
        </w:pBdr>
        <w:autoSpaceDE w:val="0"/>
        <w:autoSpaceDN w:val="0"/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53409" w:rsidRPr="00F0516E">
        <w:rPr>
          <w:sz w:val="28"/>
          <w:szCs w:val="28"/>
        </w:rPr>
        <w:t xml:space="preserve">Установить, что приемочная комиссия осуществляет приемку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 xml:space="preserve">выполненных ремонтно-строительных работ и подписание акта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 xml:space="preserve">о завершении переустройства и (или) перепланировки жилого помещения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>в установленном порядке.</w:t>
      </w:r>
    </w:p>
    <w:p w14:paraId="52E21AD8" w14:textId="03B6C580" w:rsidR="00E53409" w:rsidRPr="00F0516E" w:rsidRDefault="00ED48F2" w:rsidP="00F0516E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53409" w:rsidRPr="00F0516E">
        <w:rPr>
          <w:sz w:val="28"/>
          <w:szCs w:val="28"/>
        </w:rPr>
        <w:t xml:space="preserve">Приемочной комиссии после подписания акта о завершении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 xml:space="preserve">переустройства и (или) перепланировки жилого помещения направить </w:t>
      </w:r>
      <w:r w:rsidR="00F0516E">
        <w:rPr>
          <w:sz w:val="28"/>
          <w:szCs w:val="28"/>
        </w:rPr>
        <w:br/>
      </w:r>
      <w:r w:rsidR="00E53409" w:rsidRPr="00F0516E">
        <w:rPr>
          <w:sz w:val="28"/>
          <w:szCs w:val="28"/>
        </w:rPr>
        <w:t>подписанный акт в орган местного самоуправления.</w:t>
      </w:r>
    </w:p>
    <w:p w14:paraId="472CA2D1" w14:textId="5681D77C" w:rsidR="00E53409" w:rsidRPr="00F0516E" w:rsidRDefault="00E53409" w:rsidP="00F0516E">
      <w:pPr>
        <w:autoSpaceDE w:val="0"/>
        <w:autoSpaceDN w:val="0"/>
        <w:jc w:val="both"/>
        <w:rPr>
          <w:sz w:val="28"/>
          <w:szCs w:val="28"/>
        </w:rPr>
      </w:pPr>
      <w:r w:rsidRPr="00F0516E">
        <w:rPr>
          <w:sz w:val="28"/>
          <w:szCs w:val="28"/>
        </w:rPr>
        <w:t>6. Контроль за исполнением н</w:t>
      </w:r>
      <w:r w:rsidR="00ED48F2">
        <w:rPr>
          <w:sz w:val="28"/>
          <w:szCs w:val="28"/>
        </w:rPr>
        <w:t xml:space="preserve">астоящего решения возложить на </w:t>
      </w:r>
    </w:p>
    <w:p w14:paraId="166EF74E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6663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(наименование структурного</w:t>
      </w:r>
    </w:p>
    <w:p w14:paraId="3A123AD6" w14:textId="77777777" w:rsidR="00E53409" w:rsidRPr="00F0516E" w:rsidRDefault="00E53409" w:rsidP="00E53409">
      <w:pPr>
        <w:autoSpaceDE w:val="0"/>
        <w:autoSpaceDN w:val="0"/>
        <w:rPr>
          <w:sz w:val="18"/>
          <w:szCs w:val="18"/>
        </w:rPr>
      </w:pPr>
    </w:p>
    <w:p w14:paraId="6867F2DD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подразделения и (или) Ф.И.О. должностного лица органа,</w:t>
      </w:r>
    </w:p>
    <w:p w14:paraId="76DD014B" w14:textId="6D3A7165" w:rsidR="00E53409" w:rsidRPr="00F0516E" w:rsidRDefault="00E53409" w:rsidP="00E53409">
      <w:pPr>
        <w:tabs>
          <w:tab w:val="left" w:pos="9837"/>
        </w:tabs>
        <w:autoSpaceDE w:val="0"/>
        <w:autoSpaceDN w:val="0"/>
        <w:rPr>
          <w:sz w:val="18"/>
          <w:szCs w:val="18"/>
        </w:rPr>
      </w:pPr>
      <w:r w:rsidRPr="00F0516E">
        <w:rPr>
          <w:sz w:val="18"/>
          <w:szCs w:val="18"/>
        </w:rPr>
        <w:t>.</w:t>
      </w:r>
    </w:p>
    <w:p w14:paraId="17878180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right="113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осуществляющего согласование)</w:t>
      </w:r>
    </w:p>
    <w:p w14:paraId="447FCAAA" w14:textId="77777777" w:rsidR="00E53409" w:rsidRDefault="00E53409" w:rsidP="00E53409">
      <w:pPr>
        <w:autoSpaceDE w:val="0"/>
        <w:autoSpaceDN w:val="0"/>
        <w:spacing w:before="120"/>
        <w:ind w:left="5670"/>
      </w:pPr>
    </w:p>
    <w:p w14:paraId="09833246" w14:textId="77777777" w:rsidR="00ED48F2" w:rsidRPr="00927556" w:rsidRDefault="00ED48F2" w:rsidP="00E53409">
      <w:pPr>
        <w:autoSpaceDE w:val="0"/>
        <w:autoSpaceDN w:val="0"/>
        <w:spacing w:before="120"/>
        <w:ind w:left="5670"/>
      </w:pPr>
    </w:p>
    <w:p w14:paraId="758EBA50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(подпись должностного лица органа, осуществляющего согласование)</w:t>
      </w:r>
    </w:p>
    <w:p w14:paraId="7F8E981A" w14:textId="77777777" w:rsidR="00E53409" w:rsidRPr="00927556" w:rsidRDefault="00E53409" w:rsidP="00E53409">
      <w:pPr>
        <w:autoSpaceDE w:val="0"/>
        <w:autoSpaceDN w:val="0"/>
        <w:spacing w:before="480" w:after="480"/>
        <w:jc w:val="right"/>
      </w:pPr>
      <w:r w:rsidRPr="00927556">
        <w:t>М.П.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88"/>
        <w:gridCol w:w="567"/>
        <w:gridCol w:w="283"/>
        <w:gridCol w:w="1418"/>
        <w:gridCol w:w="567"/>
        <w:gridCol w:w="283"/>
        <w:gridCol w:w="425"/>
        <w:gridCol w:w="3119"/>
        <w:gridCol w:w="1701"/>
      </w:tblGrid>
      <w:tr w:rsidR="00E53409" w:rsidRPr="00927556" w14:paraId="42C395B5" w14:textId="77777777" w:rsidTr="00BB7782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E2631" w14:textId="26B6CC8E" w:rsidR="00E53409" w:rsidRPr="00F0516E" w:rsidRDefault="00E53409" w:rsidP="00ED48F2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 xml:space="preserve">Получил: </w:t>
            </w:r>
            <w:r w:rsidR="00ED48F2">
              <w:rPr>
                <w:sz w:val="28"/>
                <w:szCs w:val="28"/>
              </w:rP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BBEC4F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5699D" w14:textId="51B093C5" w:rsidR="00E53409" w:rsidRPr="00F0516E" w:rsidRDefault="00ED48F2" w:rsidP="009A1F31">
            <w:pPr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91A0DA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48591" w14:textId="77777777" w:rsidR="00E53409" w:rsidRPr="00F0516E" w:rsidRDefault="00E53409" w:rsidP="009A1F31">
            <w:pPr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14D243" w14:textId="77777777" w:rsidR="00E53409" w:rsidRPr="00F0516E" w:rsidRDefault="00E53409" w:rsidP="009A1F31">
            <w:pPr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D30BDD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7AE79C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C145311" w14:textId="77777777" w:rsidR="00E53409" w:rsidRPr="00F0516E" w:rsidRDefault="00E53409" w:rsidP="009A1F31">
            <w:pPr>
              <w:autoSpaceDE w:val="0"/>
              <w:autoSpaceDN w:val="0"/>
              <w:ind w:left="57"/>
              <w:rPr>
                <w:sz w:val="18"/>
                <w:szCs w:val="18"/>
              </w:rPr>
            </w:pPr>
            <w:r w:rsidRPr="00F0516E">
              <w:rPr>
                <w:sz w:val="18"/>
                <w:szCs w:val="18"/>
              </w:rPr>
              <w:t>(заполняется</w:t>
            </w:r>
            <w:r w:rsidRPr="00F0516E">
              <w:rPr>
                <w:sz w:val="18"/>
                <w:szCs w:val="18"/>
              </w:rPr>
              <w:br/>
              <w:t>в случае получения решения лично)</w:t>
            </w:r>
          </w:p>
        </w:tc>
      </w:tr>
      <w:tr w:rsidR="00E53409" w:rsidRPr="00927556" w14:paraId="3AA39278" w14:textId="77777777" w:rsidTr="00BB7782">
        <w:trPr>
          <w:cantSplit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3151F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E3454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7433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8A1C4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2C2DA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A1F8E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955E3" w14:textId="77777777" w:rsidR="00E53409" w:rsidRPr="00927556" w:rsidRDefault="00E53409" w:rsidP="009A1F31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680D45B" w14:textId="77777777" w:rsidR="00E53409" w:rsidRPr="00F0516E" w:rsidRDefault="00E53409" w:rsidP="009A1F3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0516E">
              <w:rPr>
                <w:sz w:val="18"/>
                <w:szCs w:val="18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FA0AB" w14:textId="77777777" w:rsidR="00E53409" w:rsidRPr="00F0516E" w:rsidRDefault="00E53409" w:rsidP="009A1F31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14:paraId="3036D0F9" w14:textId="77777777" w:rsidR="00E53409" w:rsidRPr="00927556" w:rsidRDefault="00E53409" w:rsidP="00E53409">
      <w:pPr>
        <w:autoSpaceDE w:val="0"/>
        <w:autoSpaceDN w:val="0"/>
        <w:spacing w:after="240"/>
      </w:pPr>
    </w:p>
    <w:tbl>
      <w:tblPr>
        <w:tblW w:w="91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0"/>
        <w:gridCol w:w="510"/>
        <w:gridCol w:w="284"/>
        <w:gridCol w:w="142"/>
        <w:gridCol w:w="510"/>
        <w:gridCol w:w="284"/>
        <w:gridCol w:w="1048"/>
        <w:gridCol w:w="426"/>
        <w:gridCol w:w="141"/>
        <w:gridCol w:w="284"/>
        <w:gridCol w:w="142"/>
        <w:gridCol w:w="284"/>
        <w:gridCol w:w="426"/>
      </w:tblGrid>
      <w:tr w:rsidR="00E53409" w:rsidRPr="00927556" w14:paraId="5441899F" w14:textId="77777777" w:rsidTr="00F0516E">
        <w:tc>
          <w:tcPr>
            <w:tcW w:w="55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BAFF5" w14:textId="12BCD52E" w:rsidR="00E53409" w:rsidRPr="00F0516E" w:rsidRDefault="00E53409" w:rsidP="00F0516E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 xml:space="preserve">Решение направлено в адрес заявителя(ей) </w:t>
            </w:r>
            <w:r w:rsidR="00F0516E">
              <w:rPr>
                <w:sz w:val="28"/>
                <w:szCs w:val="28"/>
              </w:rPr>
              <w:t>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9A1920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2D9A3" w14:textId="669712E4" w:rsidR="00E53409" w:rsidRPr="00F0516E" w:rsidRDefault="00F0516E" w:rsidP="009A1F31">
            <w:pPr>
              <w:autoSpaceDE w:val="0"/>
              <w:autoSpaceDN w:val="0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»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24032E" w14:textId="77777777" w:rsidR="00E53409" w:rsidRPr="00927556" w:rsidRDefault="00E53409" w:rsidP="009A1F31">
            <w:pPr>
              <w:autoSpaceDE w:val="0"/>
              <w:autoSpaceDN w:val="0"/>
              <w:jc w:val="center"/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AC1B2" w14:textId="77777777" w:rsidR="00E53409" w:rsidRPr="00927556" w:rsidRDefault="00E53409" w:rsidP="009A1F31">
            <w:pPr>
              <w:autoSpaceDE w:val="0"/>
              <w:autoSpaceDN w:val="0"/>
              <w:jc w:val="right"/>
            </w:pPr>
            <w:r w:rsidRPr="00927556">
              <w:t>20</w:t>
            </w:r>
            <w: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05962B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5EB48F" w14:textId="77777777" w:rsidR="00E53409" w:rsidRPr="00F0516E" w:rsidRDefault="00E53409" w:rsidP="009A1F31">
            <w:pPr>
              <w:autoSpaceDE w:val="0"/>
              <w:autoSpaceDN w:val="0"/>
              <w:ind w:left="57"/>
              <w:rPr>
                <w:sz w:val="28"/>
                <w:szCs w:val="28"/>
              </w:rPr>
            </w:pPr>
            <w:r w:rsidRPr="00F0516E">
              <w:rPr>
                <w:sz w:val="28"/>
                <w:szCs w:val="28"/>
              </w:rPr>
              <w:t>г.</w:t>
            </w:r>
          </w:p>
        </w:tc>
      </w:tr>
      <w:tr w:rsidR="00E53409" w:rsidRPr="00927556" w14:paraId="66712D8F" w14:textId="77777777" w:rsidTr="00F0516E">
        <w:trPr>
          <w:gridAfter w:val="1"/>
          <w:wAfter w:w="426" w:type="dxa"/>
        </w:trPr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497106" w14:textId="07543F3E" w:rsidR="00E53409" w:rsidRPr="00F0516E" w:rsidRDefault="00E53409" w:rsidP="00F0516E">
            <w:pPr>
              <w:autoSpaceDE w:val="0"/>
              <w:autoSpaceDN w:val="0"/>
              <w:rPr>
                <w:sz w:val="18"/>
                <w:szCs w:val="18"/>
              </w:rPr>
            </w:pPr>
            <w:r w:rsidRPr="00F0516E">
              <w:rPr>
                <w:sz w:val="18"/>
                <w:szCs w:val="18"/>
              </w:rPr>
              <w:t>(заполняется в случае направления</w:t>
            </w:r>
            <w:r w:rsidR="00F0516E">
              <w:rPr>
                <w:sz w:val="18"/>
                <w:szCs w:val="18"/>
              </w:rPr>
              <w:t xml:space="preserve"> </w:t>
            </w:r>
            <w:r w:rsidRPr="00F0516E">
              <w:rPr>
                <w:sz w:val="18"/>
                <w:szCs w:val="18"/>
              </w:rPr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1F256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A8A28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31438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BB9392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18F8BE" w14:textId="77777777" w:rsidR="00E53409" w:rsidRPr="00927556" w:rsidRDefault="00E53409" w:rsidP="009A1F31">
            <w:pPr>
              <w:autoSpaceDE w:val="0"/>
              <w:autoSpaceDN w:val="0"/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B6D6A" w14:textId="77777777" w:rsidR="00E53409" w:rsidRPr="00927556" w:rsidRDefault="00E53409" w:rsidP="009A1F31">
            <w:pPr>
              <w:autoSpaceDE w:val="0"/>
              <w:autoSpaceDN w:val="0"/>
            </w:pPr>
          </w:p>
        </w:tc>
      </w:tr>
    </w:tbl>
    <w:p w14:paraId="1EEDADAE" w14:textId="77777777" w:rsidR="00E53409" w:rsidRDefault="00E53409" w:rsidP="00E53409">
      <w:pPr>
        <w:autoSpaceDE w:val="0"/>
        <w:autoSpaceDN w:val="0"/>
        <w:spacing w:before="240"/>
        <w:ind w:left="5670"/>
      </w:pPr>
    </w:p>
    <w:p w14:paraId="69BD42CA" w14:textId="77777777" w:rsidR="003B2B07" w:rsidRPr="00927556" w:rsidRDefault="003B2B07" w:rsidP="00E53409">
      <w:pPr>
        <w:autoSpaceDE w:val="0"/>
        <w:autoSpaceDN w:val="0"/>
        <w:spacing w:before="240"/>
        <w:ind w:left="5670"/>
      </w:pPr>
    </w:p>
    <w:p w14:paraId="1F2CA0D0" w14:textId="77777777" w:rsidR="00E53409" w:rsidRPr="00F0516E" w:rsidRDefault="00E53409" w:rsidP="00E53409">
      <w:pPr>
        <w:pBdr>
          <w:top w:val="single" w:sz="4" w:space="1" w:color="auto"/>
        </w:pBdr>
        <w:autoSpaceDE w:val="0"/>
        <w:autoSpaceDN w:val="0"/>
        <w:ind w:left="5670"/>
        <w:jc w:val="center"/>
        <w:rPr>
          <w:sz w:val="18"/>
          <w:szCs w:val="18"/>
        </w:rPr>
      </w:pPr>
      <w:r w:rsidRPr="00F0516E">
        <w:rPr>
          <w:sz w:val="18"/>
          <w:szCs w:val="18"/>
        </w:rPr>
        <w:t>(подпись должностного лица, направившего решение в адрес заявителя(ей))</w:t>
      </w:r>
    </w:p>
    <w:p w14:paraId="0E2212AC" w14:textId="77777777" w:rsidR="00E53409" w:rsidRPr="00F0516E" w:rsidRDefault="00E53409" w:rsidP="00E53409">
      <w:pPr>
        <w:autoSpaceDE w:val="0"/>
        <w:autoSpaceDN w:val="0"/>
        <w:rPr>
          <w:sz w:val="18"/>
          <w:szCs w:val="18"/>
        </w:rPr>
      </w:pPr>
    </w:p>
    <w:sectPr w:rsidR="00E53409" w:rsidRPr="00F0516E" w:rsidSect="00327925">
      <w:headerReference w:type="default" r:id="rId18"/>
      <w:type w:val="continuous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062D20" w:rsidRDefault="00062D20">
      <w:r>
        <w:separator/>
      </w:r>
    </w:p>
  </w:endnote>
  <w:endnote w:type="continuationSeparator" w:id="0">
    <w:p w14:paraId="2F9BEE19" w14:textId="77777777" w:rsidR="00062D20" w:rsidRDefault="00062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062D20" w:rsidRDefault="00062D20">
      <w:r>
        <w:separator/>
      </w:r>
    </w:p>
  </w:footnote>
  <w:footnote w:type="continuationSeparator" w:id="0">
    <w:p w14:paraId="2F9BEE17" w14:textId="77777777" w:rsidR="00062D20" w:rsidRDefault="00062D20">
      <w:r>
        <w:continuationSeparator/>
      </w:r>
    </w:p>
  </w:footnote>
  <w:footnote w:id="1">
    <w:p w14:paraId="40044140" w14:textId="77777777" w:rsidR="00062D20" w:rsidRDefault="00062D20" w:rsidP="00E53409">
      <w:pPr>
        <w:pStyle w:val="1"/>
        <w:ind w:firstLine="567"/>
        <w:jc w:val="both"/>
      </w:pPr>
      <w:r>
        <w:rPr>
          <w:rStyle w:val="af"/>
        </w:rPr>
        <w:t>*</w:t>
      </w:r>
      <w:r>
        <w:t> Срок и режим производства ремонтно-строительных работ определяются в соответствии с заявлением. 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0566544"/>
      <w:docPartObj>
        <w:docPartGallery w:val="Page Numbers (Top of Page)"/>
        <w:docPartUnique/>
      </w:docPartObj>
    </w:sdtPr>
    <w:sdtEndPr/>
    <w:sdtContent>
      <w:p w14:paraId="6D0D174A" w14:textId="5A560ADB" w:rsidR="00062D20" w:rsidRDefault="00062D2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58C2">
          <w:rPr>
            <w:noProof/>
          </w:rPr>
          <w:t>2</w:t>
        </w:r>
        <w:r>
          <w:fldChar w:fldCharType="end"/>
        </w:r>
      </w:p>
    </w:sdtContent>
  </w:sdt>
  <w:p w14:paraId="2F9BEE1B" w14:textId="77777777" w:rsidR="00062D20" w:rsidRDefault="00062D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627"/>
    <w:multiLevelType w:val="singleLevel"/>
    <w:tmpl w:val="38C2F40C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>
    <w:nsid w:val="04A00AF2"/>
    <w:multiLevelType w:val="singleLevel"/>
    <w:tmpl w:val="2D043D18"/>
    <w:lvl w:ilvl="0">
      <w:start w:val="18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2">
    <w:nsid w:val="08246E76"/>
    <w:multiLevelType w:val="singleLevel"/>
    <w:tmpl w:val="EE9EBBDE"/>
    <w:lvl w:ilvl="0">
      <w:start w:val="9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">
    <w:nsid w:val="08EF7384"/>
    <w:multiLevelType w:val="singleLevel"/>
    <w:tmpl w:val="E29E6E18"/>
    <w:lvl w:ilvl="0">
      <w:start w:val="7"/>
      <w:numFmt w:val="decimal"/>
      <w:lvlText w:val="4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4">
    <w:nsid w:val="0A70287F"/>
    <w:multiLevelType w:val="singleLevel"/>
    <w:tmpl w:val="B07612B8"/>
    <w:lvl w:ilvl="0">
      <w:start w:val="28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5">
    <w:nsid w:val="0BB300AC"/>
    <w:multiLevelType w:val="singleLevel"/>
    <w:tmpl w:val="CD4802A0"/>
    <w:lvl w:ilvl="0">
      <w:start w:val="26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6">
    <w:nsid w:val="0F043E41"/>
    <w:multiLevelType w:val="singleLevel"/>
    <w:tmpl w:val="E7123B5E"/>
    <w:lvl w:ilvl="0">
      <w:start w:val="2"/>
      <w:numFmt w:val="decimal"/>
      <w:lvlText w:val="4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7">
    <w:nsid w:val="10000284"/>
    <w:multiLevelType w:val="singleLevel"/>
    <w:tmpl w:val="75C469E6"/>
    <w:lvl w:ilvl="0">
      <w:start w:val="10"/>
      <w:numFmt w:val="decimal"/>
      <w:lvlText w:val="1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abstractNum w:abstractNumId="8">
    <w:nsid w:val="131C4B9F"/>
    <w:multiLevelType w:val="singleLevel"/>
    <w:tmpl w:val="74FC7E4E"/>
    <w:lvl w:ilvl="0">
      <w:start w:val="4"/>
      <w:numFmt w:val="decimal"/>
      <w:lvlText w:val="%1)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9">
    <w:nsid w:val="151A2F82"/>
    <w:multiLevelType w:val="singleLevel"/>
    <w:tmpl w:val="5B6A805A"/>
    <w:lvl w:ilvl="0">
      <w:start w:val="2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  <w:i w:val="0"/>
      </w:rPr>
    </w:lvl>
  </w:abstractNum>
  <w:abstractNum w:abstractNumId="10">
    <w:nsid w:val="15702A0B"/>
    <w:multiLevelType w:val="hybridMultilevel"/>
    <w:tmpl w:val="A22E5254"/>
    <w:lvl w:ilvl="0" w:tplc="C36A448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1F292A03"/>
    <w:multiLevelType w:val="singleLevel"/>
    <w:tmpl w:val="DC9AAF00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2">
    <w:nsid w:val="226E0C1B"/>
    <w:multiLevelType w:val="singleLevel"/>
    <w:tmpl w:val="526A4332"/>
    <w:lvl w:ilvl="0">
      <w:start w:val="3"/>
      <w:numFmt w:val="decimal"/>
      <w:lvlText w:val="5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232C793D"/>
    <w:multiLevelType w:val="singleLevel"/>
    <w:tmpl w:val="B4E2C09E"/>
    <w:lvl w:ilvl="0">
      <w:start w:val="6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4">
    <w:nsid w:val="25EE6214"/>
    <w:multiLevelType w:val="hybridMultilevel"/>
    <w:tmpl w:val="A5D2E9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2122B65"/>
    <w:multiLevelType w:val="singleLevel"/>
    <w:tmpl w:val="E382A5AA"/>
    <w:lvl w:ilvl="0">
      <w:start w:val="1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6">
    <w:nsid w:val="350F2CD7"/>
    <w:multiLevelType w:val="singleLevel"/>
    <w:tmpl w:val="C12C4BC8"/>
    <w:lvl w:ilvl="0">
      <w:start w:val="30"/>
      <w:numFmt w:val="decimal"/>
      <w:lvlText w:val="2.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7">
    <w:nsid w:val="3680110B"/>
    <w:multiLevelType w:val="singleLevel"/>
    <w:tmpl w:val="2556D2AE"/>
    <w:lvl w:ilvl="0">
      <w:start w:val="1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8">
    <w:nsid w:val="38CD55AD"/>
    <w:multiLevelType w:val="singleLevel"/>
    <w:tmpl w:val="2584BCD8"/>
    <w:lvl w:ilvl="0">
      <w:start w:val="7"/>
      <w:numFmt w:val="decimal"/>
      <w:lvlText w:val="3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9">
    <w:nsid w:val="3C375016"/>
    <w:multiLevelType w:val="singleLevel"/>
    <w:tmpl w:val="465470E2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0">
    <w:nsid w:val="3DD141BB"/>
    <w:multiLevelType w:val="hybridMultilevel"/>
    <w:tmpl w:val="C54814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2405F66"/>
    <w:multiLevelType w:val="singleLevel"/>
    <w:tmpl w:val="16703F66"/>
    <w:lvl w:ilvl="0">
      <w:start w:val="4"/>
      <w:numFmt w:val="decimal"/>
      <w:lvlText w:val="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22">
    <w:nsid w:val="44400C2A"/>
    <w:multiLevelType w:val="singleLevel"/>
    <w:tmpl w:val="95D80E00"/>
    <w:lvl w:ilvl="0">
      <w:start w:val="8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3">
    <w:nsid w:val="464451D7"/>
    <w:multiLevelType w:val="singleLevel"/>
    <w:tmpl w:val="EC343F4E"/>
    <w:lvl w:ilvl="0">
      <w:start w:val="2"/>
      <w:numFmt w:val="decimal"/>
      <w:lvlText w:val="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4">
    <w:nsid w:val="477A51CB"/>
    <w:multiLevelType w:val="singleLevel"/>
    <w:tmpl w:val="3F8085B8"/>
    <w:lvl w:ilvl="0">
      <w:start w:val="7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25">
    <w:nsid w:val="47890D08"/>
    <w:multiLevelType w:val="singleLevel"/>
    <w:tmpl w:val="4E4AE332"/>
    <w:lvl w:ilvl="0">
      <w:start w:val="4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6">
    <w:nsid w:val="4DE63B96"/>
    <w:multiLevelType w:val="singleLevel"/>
    <w:tmpl w:val="2CFA0186"/>
    <w:lvl w:ilvl="0">
      <w:start w:val="7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27">
    <w:nsid w:val="50A9365C"/>
    <w:multiLevelType w:val="singleLevel"/>
    <w:tmpl w:val="4AECB0A6"/>
    <w:lvl w:ilvl="0">
      <w:start w:val="29"/>
      <w:numFmt w:val="decimal"/>
      <w:lvlText w:val="2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28">
    <w:nsid w:val="58E17EFE"/>
    <w:multiLevelType w:val="singleLevel"/>
    <w:tmpl w:val="5D3AEBEC"/>
    <w:lvl w:ilvl="0">
      <w:start w:val="6"/>
      <w:numFmt w:val="decimal"/>
      <w:lvlText w:val="3.%1."/>
      <w:legacy w:legacy="1" w:legacySpace="0" w:legacyIndent="638"/>
      <w:lvlJc w:val="left"/>
      <w:rPr>
        <w:rFonts w:ascii="Times New Roman" w:hAnsi="Times New Roman" w:cs="Times New Roman" w:hint="default"/>
      </w:rPr>
    </w:lvl>
  </w:abstractNum>
  <w:abstractNum w:abstractNumId="29">
    <w:nsid w:val="5D64016F"/>
    <w:multiLevelType w:val="singleLevel"/>
    <w:tmpl w:val="4DDC8134"/>
    <w:lvl w:ilvl="0">
      <w:start w:val="5"/>
      <w:numFmt w:val="decimal"/>
      <w:lvlText w:val="2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30">
    <w:nsid w:val="689C0519"/>
    <w:multiLevelType w:val="singleLevel"/>
    <w:tmpl w:val="89DEA4F6"/>
    <w:lvl w:ilvl="0">
      <w:start w:val="6"/>
      <w:numFmt w:val="decimal"/>
      <w:lvlText w:val="4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31">
    <w:nsid w:val="68D337DF"/>
    <w:multiLevelType w:val="hybridMultilevel"/>
    <w:tmpl w:val="55728B5E"/>
    <w:lvl w:ilvl="0" w:tplc="0419000F">
      <w:start w:val="1"/>
      <w:numFmt w:val="decimal"/>
      <w:lvlText w:val="%1."/>
      <w:lvlJc w:val="left"/>
      <w:pPr>
        <w:ind w:left="2279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A6746F1"/>
    <w:multiLevelType w:val="singleLevel"/>
    <w:tmpl w:val="AAE24F88"/>
    <w:lvl w:ilvl="0">
      <w:start w:val="14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3">
    <w:nsid w:val="6B086CFE"/>
    <w:multiLevelType w:val="singleLevel"/>
    <w:tmpl w:val="443C02E8"/>
    <w:lvl w:ilvl="0">
      <w:start w:val="10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4">
    <w:nsid w:val="6C595FAE"/>
    <w:multiLevelType w:val="singleLevel"/>
    <w:tmpl w:val="E1E6F732"/>
    <w:lvl w:ilvl="0">
      <w:start w:val="13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5">
    <w:nsid w:val="6F4A275F"/>
    <w:multiLevelType w:val="singleLevel"/>
    <w:tmpl w:val="3236C5E8"/>
    <w:lvl w:ilvl="0">
      <w:start w:val="11"/>
      <w:numFmt w:val="decimal"/>
      <w:lvlText w:val="2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36">
    <w:nsid w:val="70A65A52"/>
    <w:multiLevelType w:val="singleLevel"/>
    <w:tmpl w:val="A55C490A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37">
    <w:nsid w:val="71396CFD"/>
    <w:multiLevelType w:val="singleLevel"/>
    <w:tmpl w:val="E1E6D75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8">
    <w:nsid w:val="718253E4"/>
    <w:multiLevelType w:val="singleLevel"/>
    <w:tmpl w:val="2AA0C4DE"/>
    <w:lvl w:ilvl="0">
      <w:start w:val="9"/>
      <w:numFmt w:val="decimal"/>
      <w:lvlText w:val="1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39">
    <w:nsid w:val="72F323CE"/>
    <w:multiLevelType w:val="hybridMultilevel"/>
    <w:tmpl w:val="9990A93C"/>
    <w:lvl w:ilvl="0" w:tplc="DC9AAF00">
      <w:start w:val="1"/>
      <w:numFmt w:val="decimal"/>
      <w:lvlText w:val="4.%1."/>
      <w:lvlJc w:val="left"/>
      <w:pPr>
        <w:ind w:left="142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40">
    <w:nsid w:val="73A67277"/>
    <w:multiLevelType w:val="hybridMultilevel"/>
    <w:tmpl w:val="3ED2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0A1C91"/>
    <w:multiLevelType w:val="singleLevel"/>
    <w:tmpl w:val="332A4F0E"/>
    <w:lvl w:ilvl="0">
      <w:start w:val="1"/>
      <w:numFmt w:val="decimal"/>
      <w:lvlText w:val="5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42">
    <w:nsid w:val="7D5A3E04"/>
    <w:multiLevelType w:val="hybridMultilevel"/>
    <w:tmpl w:val="C7A0BFB6"/>
    <w:lvl w:ilvl="0" w:tplc="53BE0FEA">
      <w:start w:val="2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890972"/>
    <w:multiLevelType w:val="singleLevel"/>
    <w:tmpl w:val="2D463B4A"/>
    <w:lvl w:ilvl="0">
      <w:start w:val="27"/>
      <w:numFmt w:val="decimal"/>
      <w:lvlText w:val="2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23"/>
  </w:num>
  <w:num w:numId="3">
    <w:abstractNumId w:val="36"/>
  </w:num>
  <w:num w:numId="4">
    <w:abstractNumId w:val="25"/>
  </w:num>
  <w:num w:numId="5">
    <w:abstractNumId w:val="26"/>
  </w:num>
  <w:num w:numId="6">
    <w:abstractNumId w:val="38"/>
  </w:num>
  <w:num w:numId="7">
    <w:abstractNumId w:val="7"/>
  </w:num>
  <w:num w:numId="8">
    <w:abstractNumId w:val="0"/>
  </w:num>
  <w:num w:numId="9">
    <w:abstractNumId w:val="9"/>
  </w:num>
  <w:num w:numId="10">
    <w:abstractNumId w:val="29"/>
  </w:num>
  <w:num w:numId="11">
    <w:abstractNumId w:val="13"/>
  </w:num>
  <w:num w:numId="12">
    <w:abstractNumId w:val="2"/>
  </w:num>
  <w:num w:numId="13">
    <w:abstractNumId w:val="33"/>
  </w:num>
  <w:num w:numId="14">
    <w:abstractNumId w:val="35"/>
  </w:num>
  <w:num w:numId="15">
    <w:abstractNumId w:val="37"/>
  </w:num>
  <w:num w:numId="16">
    <w:abstractNumId w:val="8"/>
  </w:num>
  <w:num w:numId="17">
    <w:abstractNumId w:val="8"/>
    <w:lvlOverride w:ilvl="0">
      <w:lvl w:ilvl="0">
        <w:start w:val="4"/>
        <w:numFmt w:val="decimal"/>
        <w:lvlText w:val="%1)"/>
        <w:legacy w:legacy="1" w:legacySpace="0" w:legacyIndent="374"/>
        <w:lvlJc w:val="left"/>
        <w:rPr>
          <w:rFonts w:ascii="Times New Roman" w:hAnsi="Times New Roman" w:cs="Times New Roman" w:hint="default"/>
          <w:b w:val="0"/>
          <w:color w:val="auto"/>
        </w:rPr>
      </w:lvl>
    </w:lvlOverride>
  </w:num>
  <w:num w:numId="18">
    <w:abstractNumId w:val="24"/>
  </w:num>
  <w:num w:numId="19">
    <w:abstractNumId w:val="22"/>
  </w:num>
  <w:num w:numId="20">
    <w:abstractNumId w:val="17"/>
  </w:num>
  <w:num w:numId="21">
    <w:abstractNumId w:val="17"/>
    <w:lvlOverride w:ilvl="0">
      <w:lvl w:ilvl="0">
        <w:start w:val="11"/>
        <w:numFmt w:val="decimal"/>
        <w:lvlText w:val="%1)"/>
        <w:legacy w:legacy="1" w:legacySpace="0" w:legacyIndent="54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</w:num>
  <w:num w:numId="23">
    <w:abstractNumId w:val="32"/>
  </w:num>
  <w:num w:numId="24">
    <w:abstractNumId w:val="32"/>
    <w:lvlOverride w:ilvl="0">
      <w:lvl w:ilvl="0">
        <w:start w:val="14"/>
        <w:numFmt w:val="decimal"/>
        <w:lvlText w:val="2.%1.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2"/>
    <w:lvlOverride w:ilvl="0">
      <w:lvl w:ilvl="0">
        <w:start w:val="16"/>
        <w:numFmt w:val="decimal"/>
        <w:lvlText w:val="2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2"/>
    <w:lvlOverride w:ilvl="0">
      <w:lvl w:ilvl="0">
        <w:start w:val="16"/>
        <w:numFmt w:val="decimal"/>
        <w:lvlText w:val="2.%1."/>
        <w:legacy w:legacy="1" w:legacySpace="0" w:legacyIndent="61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9"/>
  </w:num>
  <w:num w:numId="28">
    <w:abstractNumId w:val="1"/>
  </w:num>
  <w:num w:numId="29">
    <w:abstractNumId w:val="5"/>
  </w:num>
  <w:num w:numId="30">
    <w:abstractNumId w:val="43"/>
  </w:num>
  <w:num w:numId="31">
    <w:abstractNumId w:val="4"/>
  </w:num>
  <w:num w:numId="32">
    <w:abstractNumId w:val="27"/>
  </w:num>
  <w:num w:numId="33">
    <w:abstractNumId w:val="16"/>
  </w:num>
  <w:num w:numId="34">
    <w:abstractNumId w:val="21"/>
  </w:num>
  <w:num w:numId="35">
    <w:abstractNumId w:val="28"/>
  </w:num>
  <w:num w:numId="36">
    <w:abstractNumId w:val="18"/>
  </w:num>
  <w:num w:numId="37">
    <w:abstractNumId w:val="11"/>
  </w:num>
  <w:num w:numId="38">
    <w:abstractNumId w:val="6"/>
  </w:num>
  <w:num w:numId="39">
    <w:abstractNumId w:val="30"/>
  </w:num>
  <w:num w:numId="40">
    <w:abstractNumId w:val="3"/>
  </w:num>
  <w:num w:numId="41">
    <w:abstractNumId w:val="41"/>
  </w:num>
  <w:num w:numId="42">
    <w:abstractNumId w:val="12"/>
  </w:num>
  <w:num w:numId="43">
    <w:abstractNumId w:val="20"/>
  </w:num>
  <w:num w:numId="44">
    <w:abstractNumId w:val="40"/>
  </w:num>
  <w:num w:numId="45">
    <w:abstractNumId w:val="14"/>
  </w:num>
  <w:num w:numId="46">
    <w:abstractNumId w:val="31"/>
  </w:num>
  <w:num w:numId="47">
    <w:abstractNumId w:val="39"/>
  </w:num>
  <w:num w:numId="48">
    <w:abstractNumId w:val="42"/>
  </w:num>
  <w:num w:numId="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40485"/>
    <w:rsid w:val="00055DBE"/>
    <w:rsid w:val="00062D20"/>
    <w:rsid w:val="000678CD"/>
    <w:rsid w:val="000A4307"/>
    <w:rsid w:val="000F61C5"/>
    <w:rsid w:val="001067EA"/>
    <w:rsid w:val="001067F4"/>
    <w:rsid w:val="00142859"/>
    <w:rsid w:val="0017704D"/>
    <w:rsid w:val="00206CA4"/>
    <w:rsid w:val="002F116F"/>
    <w:rsid w:val="00327925"/>
    <w:rsid w:val="00333F0B"/>
    <w:rsid w:val="00337D5D"/>
    <w:rsid w:val="003911E3"/>
    <w:rsid w:val="003B2B07"/>
    <w:rsid w:val="003C3E4D"/>
    <w:rsid w:val="00435DAE"/>
    <w:rsid w:val="00453A25"/>
    <w:rsid w:val="0048696D"/>
    <w:rsid w:val="004E5AE2"/>
    <w:rsid w:val="00502266"/>
    <w:rsid w:val="005300B2"/>
    <w:rsid w:val="00566BB5"/>
    <w:rsid w:val="005758C2"/>
    <w:rsid w:val="005920D2"/>
    <w:rsid w:val="005D37AF"/>
    <w:rsid w:val="005E46FF"/>
    <w:rsid w:val="0063107C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D23EF"/>
    <w:rsid w:val="007E1709"/>
    <w:rsid w:val="008410B6"/>
    <w:rsid w:val="00851291"/>
    <w:rsid w:val="00881598"/>
    <w:rsid w:val="008A52B0"/>
    <w:rsid w:val="008C31AE"/>
    <w:rsid w:val="008C7C19"/>
    <w:rsid w:val="008D2FF9"/>
    <w:rsid w:val="008E33EA"/>
    <w:rsid w:val="008E3771"/>
    <w:rsid w:val="008E7D76"/>
    <w:rsid w:val="009310D1"/>
    <w:rsid w:val="009A1F3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94455"/>
    <w:rsid w:val="00BB7782"/>
    <w:rsid w:val="00BD30A3"/>
    <w:rsid w:val="00BF00DF"/>
    <w:rsid w:val="00C13EBE"/>
    <w:rsid w:val="00C41956"/>
    <w:rsid w:val="00C8203B"/>
    <w:rsid w:val="00C86C57"/>
    <w:rsid w:val="00C923A6"/>
    <w:rsid w:val="00CD0931"/>
    <w:rsid w:val="00D019B3"/>
    <w:rsid w:val="00D1048B"/>
    <w:rsid w:val="00D11F57"/>
    <w:rsid w:val="00D15934"/>
    <w:rsid w:val="00D20BF1"/>
    <w:rsid w:val="00D304BD"/>
    <w:rsid w:val="00D417AF"/>
    <w:rsid w:val="00D66824"/>
    <w:rsid w:val="00D948DD"/>
    <w:rsid w:val="00DB0BBB"/>
    <w:rsid w:val="00DC2988"/>
    <w:rsid w:val="00E43D42"/>
    <w:rsid w:val="00E44CAC"/>
    <w:rsid w:val="00E53409"/>
    <w:rsid w:val="00E56736"/>
    <w:rsid w:val="00EA335E"/>
    <w:rsid w:val="00ED48F2"/>
    <w:rsid w:val="00F0516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E53409"/>
    <w:pPr>
      <w:widowControl w:val="0"/>
      <w:autoSpaceDE w:val="0"/>
      <w:autoSpaceDN w:val="0"/>
      <w:adjustRightInd w:val="0"/>
      <w:spacing w:line="325" w:lineRule="exact"/>
      <w:ind w:firstLine="1757"/>
    </w:pPr>
    <w:rPr>
      <w:rFonts w:eastAsiaTheme="minorEastAsia"/>
    </w:rPr>
  </w:style>
  <w:style w:type="paragraph" w:customStyle="1" w:styleId="Style3">
    <w:name w:val="Style3"/>
    <w:basedOn w:val="a"/>
    <w:uiPriority w:val="99"/>
    <w:rsid w:val="00E53409"/>
    <w:pPr>
      <w:widowControl w:val="0"/>
      <w:autoSpaceDE w:val="0"/>
      <w:autoSpaceDN w:val="0"/>
      <w:adjustRightInd w:val="0"/>
      <w:jc w:val="center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739"/>
      <w:jc w:val="both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E53409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E53409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Theme="minorEastAsia"/>
    </w:rPr>
  </w:style>
  <w:style w:type="paragraph" w:customStyle="1" w:styleId="Style14">
    <w:name w:val="Style14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302"/>
    </w:pPr>
    <w:rPr>
      <w:rFonts w:eastAsiaTheme="minorEastAsia"/>
    </w:rPr>
  </w:style>
  <w:style w:type="paragraph" w:customStyle="1" w:styleId="Style15">
    <w:name w:val="Style15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hanging="254"/>
    </w:pPr>
    <w:rPr>
      <w:rFonts w:eastAsiaTheme="minorEastAsia"/>
    </w:rPr>
  </w:style>
  <w:style w:type="paragraph" w:customStyle="1" w:styleId="Style16">
    <w:name w:val="Style16"/>
    <w:basedOn w:val="a"/>
    <w:uiPriority w:val="99"/>
    <w:rsid w:val="00E53409"/>
    <w:pPr>
      <w:widowControl w:val="0"/>
      <w:autoSpaceDE w:val="0"/>
      <w:autoSpaceDN w:val="0"/>
      <w:adjustRightInd w:val="0"/>
      <w:spacing w:line="324" w:lineRule="exact"/>
      <w:ind w:firstLine="701"/>
      <w:jc w:val="both"/>
    </w:pPr>
    <w:rPr>
      <w:rFonts w:eastAsiaTheme="minorEastAsia"/>
    </w:rPr>
  </w:style>
  <w:style w:type="paragraph" w:customStyle="1" w:styleId="Style17">
    <w:name w:val="Style17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</w:pPr>
    <w:rPr>
      <w:rFonts w:eastAsiaTheme="minorEastAsia"/>
    </w:rPr>
  </w:style>
  <w:style w:type="paragraph" w:customStyle="1" w:styleId="Style25">
    <w:name w:val="Style25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595"/>
    </w:pPr>
    <w:rPr>
      <w:rFonts w:eastAsiaTheme="minorEastAsia"/>
    </w:rPr>
  </w:style>
  <w:style w:type="paragraph" w:customStyle="1" w:styleId="Style26">
    <w:name w:val="Style26"/>
    <w:basedOn w:val="a"/>
    <w:uiPriority w:val="99"/>
    <w:rsid w:val="00E53409"/>
    <w:pPr>
      <w:widowControl w:val="0"/>
      <w:autoSpaceDE w:val="0"/>
      <w:autoSpaceDN w:val="0"/>
      <w:adjustRightInd w:val="0"/>
      <w:spacing w:line="322" w:lineRule="exact"/>
      <w:ind w:firstLine="547"/>
      <w:jc w:val="both"/>
    </w:pPr>
    <w:rPr>
      <w:rFonts w:eastAsiaTheme="minorEastAsia"/>
    </w:rPr>
  </w:style>
  <w:style w:type="paragraph" w:customStyle="1" w:styleId="Style29">
    <w:name w:val="Style29"/>
    <w:basedOn w:val="a"/>
    <w:uiPriority w:val="99"/>
    <w:rsid w:val="00E53409"/>
    <w:pPr>
      <w:widowControl w:val="0"/>
      <w:autoSpaceDE w:val="0"/>
      <w:autoSpaceDN w:val="0"/>
      <w:adjustRightInd w:val="0"/>
      <w:spacing w:line="324" w:lineRule="exact"/>
      <w:ind w:firstLine="552"/>
      <w:jc w:val="both"/>
    </w:pPr>
    <w:rPr>
      <w:rFonts w:eastAsiaTheme="minorEastAsia"/>
    </w:rPr>
  </w:style>
  <w:style w:type="character" w:customStyle="1" w:styleId="FontStyle39">
    <w:name w:val="Font Style39"/>
    <w:basedOn w:val="a0"/>
    <w:uiPriority w:val="99"/>
    <w:rsid w:val="00E5340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0">
    <w:name w:val="Font Style40"/>
    <w:basedOn w:val="a0"/>
    <w:uiPriority w:val="99"/>
    <w:rsid w:val="00E5340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41">
    <w:name w:val="Font Style41"/>
    <w:basedOn w:val="a0"/>
    <w:uiPriority w:val="99"/>
    <w:rsid w:val="00E5340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42">
    <w:name w:val="Font Style42"/>
    <w:basedOn w:val="a0"/>
    <w:uiPriority w:val="99"/>
    <w:rsid w:val="00E53409"/>
    <w:rPr>
      <w:rFonts w:ascii="Times New Roman" w:hAnsi="Times New Roman" w:cs="Times New Roman"/>
      <w:sz w:val="26"/>
      <w:szCs w:val="26"/>
    </w:rPr>
  </w:style>
  <w:style w:type="character" w:styleId="ab">
    <w:name w:val="Hyperlink"/>
    <w:basedOn w:val="a0"/>
    <w:uiPriority w:val="99"/>
    <w:rsid w:val="00E53409"/>
    <w:rPr>
      <w:rFonts w:cs="Times New Roman"/>
      <w:color w:val="0066CC"/>
      <w:u w:val="single"/>
    </w:rPr>
  </w:style>
  <w:style w:type="paragraph" w:customStyle="1" w:styleId="ConsPlusNormal">
    <w:name w:val="ConsPlusNormal"/>
    <w:link w:val="ConsPlusNormal0"/>
    <w:rsid w:val="00E534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</w:rPr>
  </w:style>
  <w:style w:type="paragraph" w:customStyle="1" w:styleId="ConsPlusNonformat">
    <w:name w:val="ConsPlusNonformat"/>
    <w:rsid w:val="00E5340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</w:rPr>
  </w:style>
  <w:style w:type="paragraph" w:styleId="ac">
    <w:name w:val="List Paragraph"/>
    <w:basedOn w:val="a"/>
    <w:uiPriority w:val="34"/>
    <w:qFormat/>
    <w:rsid w:val="00E53409"/>
    <w:pPr>
      <w:ind w:left="720"/>
      <w:contextualSpacing/>
    </w:pPr>
  </w:style>
  <w:style w:type="paragraph" w:customStyle="1" w:styleId="ConsPlusTitle">
    <w:name w:val="ConsPlusTitle"/>
    <w:rsid w:val="00E534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</w:rPr>
  </w:style>
  <w:style w:type="character" w:customStyle="1" w:styleId="ConsPlusNormal0">
    <w:name w:val="ConsPlusNormal Знак"/>
    <w:basedOn w:val="a0"/>
    <w:link w:val="ConsPlusNormal"/>
    <w:locked/>
    <w:rsid w:val="00E53409"/>
    <w:rPr>
      <w:rFonts w:ascii="Arial" w:eastAsiaTheme="minorEastAsia" w:hAnsi="Arial" w:cs="Arial"/>
      <w:sz w:val="20"/>
    </w:rPr>
  </w:style>
  <w:style w:type="paragraph" w:customStyle="1" w:styleId="1">
    <w:name w:val="Текст сноски1"/>
    <w:basedOn w:val="a"/>
    <w:next w:val="ad"/>
    <w:link w:val="ae"/>
    <w:uiPriority w:val="99"/>
    <w:rsid w:val="00E53409"/>
    <w:pPr>
      <w:autoSpaceDE w:val="0"/>
      <w:autoSpaceDN w:val="0"/>
    </w:pPr>
    <w:rPr>
      <w:sz w:val="20"/>
      <w:szCs w:val="20"/>
    </w:rPr>
  </w:style>
  <w:style w:type="character" w:customStyle="1" w:styleId="ae">
    <w:name w:val="Текст сноски Знак"/>
    <w:basedOn w:val="a0"/>
    <w:link w:val="1"/>
    <w:uiPriority w:val="99"/>
    <w:rsid w:val="00E53409"/>
    <w:rPr>
      <w:sz w:val="20"/>
      <w:szCs w:val="20"/>
    </w:rPr>
  </w:style>
  <w:style w:type="character" w:styleId="af">
    <w:name w:val="footnote reference"/>
    <w:basedOn w:val="a0"/>
    <w:uiPriority w:val="99"/>
    <w:rsid w:val="00E53409"/>
    <w:rPr>
      <w:vertAlign w:val="superscript"/>
    </w:rPr>
  </w:style>
  <w:style w:type="paragraph" w:styleId="ad">
    <w:name w:val="footnote text"/>
    <w:basedOn w:val="a"/>
    <w:link w:val="10"/>
    <w:uiPriority w:val="99"/>
    <w:semiHidden/>
    <w:unhideWhenUsed/>
    <w:rsid w:val="00E53409"/>
    <w:rPr>
      <w:sz w:val="20"/>
      <w:szCs w:val="20"/>
    </w:rPr>
  </w:style>
  <w:style w:type="character" w:customStyle="1" w:styleId="10">
    <w:name w:val="Текст сноски Знак1"/>
    <w:basedOn w:val="a0"/>
    <w:link w:val="ad"/>
    <w:uiPriority w:val="99"/>
    <w:semiHidden/>
    <w:rsid w:val="00E5340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0EC68971A4291AB372EA11E2C4DF1D6C7866631093FB3993CB0F5BEA418B6FC106FD42C56AA5387E4683E3716C599591B707EBA3t3yCW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0EC68971A4291AB372EA11E2C4DF1D6C7866631093FB3993CB0F5BEA418B6FC106FD42C069AE6C2E02DDBA2228129993A91BEAA120992CB6t3yBW" TargetMode="External"/><Relationship Id="rId17" Type="http://schemas.openxmlformats.org/officeDocument/2006/relationships/hyperlink" Target="consultantplus://offline/ref=0EC68971A4291AB372EA11E2C4DF1D6C7866631093FB3993CB0F5BEA418B6FC106FD42C36BA8677B5392BB7E6E478A90A91BE9A13Ct9y9W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0EC68971A4291AB372EA11E2C4DF1D6C7866631093FB3993CB0F5BEA418B6FC106FD42C26AA7677B5392BB7E6E478A90A91BE9A13Ct9y9W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0EC68971A4291AB372EA11E2C4DF1D6C7866631093FB3993CB0F5BEA418B6FC114FD1ACC6BAE722E02C8EC736Et4y5W" TargetMode="External"/><Relationship Id="rId10" Type="http://schemas.openxmlformats.org/officeDocument/2006/relationships/hyperlink" Target="consultantplus://offline/ref=FB5008FAB9161153865FBCA3E97723571D0BA9E25D87CE1C0E55F970A533EE98CFFBF89D3E7542537CF3B7D522fF6CV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0EC68971A4291AB372EA11E2C4DF1D6C7866631093FB3993CB0F5BEA418B6FC106FD42C26CA7677B5392BB7E6E478A90A91BE9A13Ct9y9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A12310-15F3-4A2C-8DC3-FD1CCA7B60F5}">
  <ds:schemaRefs>
    <ds:schemaRef ds:uri="00ae519a-a787-4cb6-a9f3-e0d2ce624f96"/>
    <ds:schemaRef ds:uri="http://schemas.microsoft.com/office/2006/documentManagement/types"/>
    <ds:schemaRef ds:uri="D7192FFF-C2B2-4F10-B7A4-C791C93B1729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11433</Words>
  <Characters>65171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76452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Елена П. Низова</cp:lastModifiedBy>
  <cp:revision>2</cp:revision>
  <cp:lastPrinted>2008-03-14T00:47:00Z</cp:lastPrinted>
  <dcterms:created xsi:type="dcterms:W3CDTF">2023-01-25T05:21:00Z</dcterms:created>
  <dcterms:modified xsi:type="dcterms:W3CDTF">2023-01-25T05:21:00Z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