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D5" w:rsidRDefault="00A05BD5" w:rsidP="00A05BD5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A05BD5" w:rsidRDefault="00A05BD5" w:rsidP="00A05B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мэра</w:t>
      </w:r>
    </w:p>
    <w:p w:rsidR="00A05BD5" w:rsidRDefault="00C24E19" w:rsidP="00A05BD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11.12.2018 № 236</w:t>
      </w:r>
    </w:p>
    <w:p w:rsidR="00A57351" w:rsidRDefault="00A57351" w:rsidP="00A5735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57351" w:rsidRPr="009D5A02" w:rsidRDefault="00A57351" w:rsidP="00C24E19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9D5A02">
        <w:rPr>
          <w:rFonts w:ascii="Times New Roman" w:hAnsi="Times New Roman" w:cs="Times New Roman"/>
          <w:b w:val="0"/>
          <w:sz w:val="26"/>
          <w:szCs w:val="26"/>
        </w:rPr>
        <w:t>АДМИНИСТРАТИВНЫЙ РЕГЛАМЕНТ</w:t>
      </w:r>
    </w:p>
    <w:p w:rsidR="00A57351" w:rsidRPr="009D5A02" w:rsidRDefault="00A57351" w:rsidP="00C24E19">
      <w:pPr>
        <w:pStyle w:val="ConsPlusNormal"/>
        <w:ind w:firstLine="709"/>
        <w:jc w:val="center"/>
        <w:rPr>
          <w:rFonts w:ascii="Times New Roman" w:hAnsi="Times New Roman"/>
          <w:sz w:val="26"/>
          <w:szCs w:val="26"/>
        </w:rPr>
      </w:pPr>
      <w:r w:rsidRPr="009D5A02">
        <w:rPr>
          <w:rFonts w:ascii="Times New Roman" w:hAnsi="Times New Roman"/>
          <w:sz w:val="26"/>
          <w:szCs w:val="26"/>
        </w:rPr>
        <w:t>предоставления муниципальной услуги</w:t>
      </w:r>
    </w:p>
    <w:p w:rsidR="00A57351" w:rsidRPr="009D5A02" w:rsidRDefault="00A57351" w:rsidP="00C24E19">
      <w:pPr>
        <w:pStyle w:val="ConsPlusNormal"/>
        <w:ind w:firstLine="709"/>
        <w:jc w:val="center"/>
        <w:rPr>
          <w:rFonts w:ascii="Times New Roman" w:hAnsi="Times New Roman"/>
          <w:bCs/>
          <w:sz w:val="26"/>
          <w:szCs w:val="26"/>
        </w:rPr>
      </w:pPr>
      <w:r w:rsidRPr="009D5A02">
        <w:rPr>
          <w:rFonts w:ascii="Times New Roman" w:hAnsi="Times New Roman"/>
          <w:bCs/>
          <w:sz w:val="26"/>
          <w:szCs w:val="26"/>
        </w:rPr>
        <w:t>«Прием заявлений на предоставление муниципального имущества в аренду»</w:t>
      </w:r>
    </w:p>
    <w:p w:rsidR="00A57351" w:rsidRDefault="00A57351" w:rsidP="00C24E1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9F0E4E" w:rsidRPr="00A57351" w:rsidRDefault="009F0E4E" w:rsidP="00C24E1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A57351">
        <w:rPr>
          <w:rFonts w:ascii="Times New Roman" w:hAnsi="Times New Roman" w:cs="Times New Roman"/>
          <w:sz w:val="26"/>
          <w:szCs w:val="26"/>
        </w:rPr>
        <w:t>Раздел 1. ОБЩИЕ ПОЛОЖЕНИЯ</w:t>
      </w:r>
    </w:p>
    <w:p w:rsidR="009F0E4E" w:rsidRPr="00A57351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A57351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57351">
        <w:rPr>
          <w:rFonts w:ascii="Times New Roman" w:hAnsi="Times New Roman" w:cs="Times New Roman"/>
          <w:sz w:val="26"/>
          <w:szCs w:val="26"/>
        </w:rPr>
        <w:t>1.1. Предмет регулирования административного регламента</w:t>
      </w:r>
    </w:p>
    <w:p w:rsidR="009F0E4E" w:rsidRPr="00A57351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57351" w:rsidRPr="009D5A02" w:rsidRDefault="00AE783F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Pr="009D5A02">
        <w:rPr>
          <w:rFonts w:ascii="Times New Roman" w:hAnsi="Times New Roman"/>
          <w:bCs/>
          <w:sz w:val="26"/>
          <w:szCs w:val="26"/>
        </w:rPr>
        <w:t>«Прием заявлений на предоставление муниципального имущества в аренду»</w:t>
      </w:r>
      <w:r w:rsidRPr="009D5A02">
        <w:rPr>
          <w:rFonts w:ascii="Times New Roman" w:hAnsi="Times New Roman"/>
          <w:sz w:val="26"/>
          <w:szCs w:val="26"/>
        </w:rPr>
        <w:t xml:space="preserve"> (далее - административный регламент)</w:t>
      </w:r>
      <w:r w:rsidR="002843AB">
        <w:rPr>
          <w:rFonts w:ascii="Times New Roman" w:hAnsi="Times New Roman"/>
          <w:sz w:val="26"/>
          <w:szCs w:val="26"/>
        </w:rPr>
        <w:t>.</w:t>
      </w:r>
      <w:r w:rsidRPr="009D5A02">
        <w:rPr>
          <w:rFonts w:ascii="Times New Roman" w:hAnsi="Times New Roman"/>
          <w:sz w:val="26"/>
          <w:szCs w:val="26"/>
        </w:rPr>
        <w:t xml:space="preserve"> </w:t>
      </w:r>
    </w:p>
    <w:p w:rsidR="009F0E4E" w:rsidRPr="00A57351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A57351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57351">
        <w:rPr>
          <w:rFonts w:ascii="Times New Roman" w:hAnsi="Times New Roman" w:cs="Times New Roman"/>
          <w:sz w:val="26"/>
          <w:szCs w:val="26"/>
        </w:rPr>
        <w:t>1.2. Круг заявителей</w:t>
      </w:r>
    </w:p>
    <w:p w:rsidR="009F0E4E" w:rsidRPr="00A57351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7351">
        <w:rPr>
          <w:rFonts w:ascii="Times New Roman" w:hAnsi="Times New Roman" w:cs="Times New Roman"/>
          <w:sz w:val="26"/>
          <w:szCs w:val="26"/>
        </w:rPr>
        <w:t xml:space="preserve">1.2.1. Заявителями являются </w:t>
      </w:r>
      <w:r w:rsidR="00A57351" w:rsidRPr="009D5A02">
        <w:rPr>
          <w:rFonts w:ascii="Times New Roman" w:hAnsi="Times New Roman"/>
          <w:sz w:val="26"/>
          <w:szCs w:val="26"/>
        </w:rPr>
        <w:t>индивидуальные предприниматели и юридические лица</w:t>
      </w:r>
      <w:r w:rsidR="00A57351" w:rsidRPr="00A57351">
        <w:rPr>
          <w:rFonts w:ascii="Times New Roman" w:hAnsi="Times New Roman" w:cs="Times New Roman"/>
          <w:sz w:val="26"/>
          <w:szCs w:val="26"/>
        </w:rPr>
        <w:t xml:space="preserve"> </w:t>
      </w:r>
      <w:r w:rsidRPr="00A57351">
        <w:rPr>
          <w:rFonts w:ascii="Times New Roman" w:hAnsi="Times New Roman" w:cs="Times New Roman"/>
          <w:sz w:val="26"/>
          <w:szCs w:val="26"/>
        </w:rPr>
        <w:t>(далее - заявители).</w:t>
      </w:r>
    </w:p>
    <w:p w:rsidR="009F0E4E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7351">
        <w:rPr>
          <w:rFonts w:ascii="Times New Roman" w:hAnsi="Times New Roman" w:cs="Times New Roman"/>
          <w:sz w:val="26"/>
          <w:szCs w:val="26"/>
        </w:rPr>
        <w:t xml:space="preserve">1.2.2. Полномочиями выступать от имени заявителей при взаимодействии с </w:t>
      </w:r>
      <w:r w:rsidR="00A57351">
        <w:rPr>
          <w:rFonts w:ascii="Times New Roman" w:hAnsi="Times New Roman" w:cs="Times New Roman"/>
          <w:sz w:val="26"/>
          <w:szCs w:val="26"/>
        </w:rPr>
        <w:t xml:space="preserve">КУМИ </w:t>
      </w:r>
      <w:r w:rsidRPr="00A57351">
        <w:rPr>
          <w:rFonts w:ascii="Times New Roman" w:hAnsi="Times New Roman" w:cs="Times New Roman"/>
          <w:sz w:val="26"/>
          <w:szCs w:val="26"/>
        </w:rPr>
        <w:t>и иными организациями при предоставлении муниципальной</w:t>
      </w:r>
      <w:r w:rsidR="00A57351">
        <w:rPr>
          <w:rFonts w:ascii="Times New Roman" w:hAnsi="Times New Roman" w:cs="Times New Roman"/>
          <w:sz w:val="26"/>
          <w:szCs w:val="26"/>
        </w:rPr>
        <w:t xml:space="preserve"> у</w:t>
      </w:r>
      <w:r w:rsidRPr="00A57351">
        <w:rPr>
          <w:rFonts w:ascii="Times New Roman" w:hAnsi="Times New Roman" w:cs="Times New Roman"/>
          <w:sz w:val="26"/>
          <w:szCs w:val="26"/>
        </w:rPr>
        <w:t xml:space="preserve">слуги обладают </w:t>
      </w:r>
      <w:r w:rsidR="00A57351">
        <w:rPr>
          <w:rFonts w:ascii="Times New Roman" w:hAnsi="Times New Roman" w:cs="Times New Roman"/>
          <w:sz w:val="26"/>
          <w:szCs w:val="26"/>
        </w:rPr>
        <w:t>физические и юридические лица</w:t>
      </w:r>
      <w:r w:rsidRPr="00A57351">
        <w:rPr>
          <w:rFonts w:ascii="Times New Roman" w:hAnsi="Times New Roman" w:cs="Times New Roman"/>
          <w:sz w:val="26"/>
          <w:szCs w:val="26"/>
        </w:rPr>
        <w:t xml:space="preserve">, </w:t>
      </w:r>
      <w:r w:rsidR="00A57351" w:rsidRPr="00A57351">
        <w:rPr>
          <w:rFonts w:ascii="Times New Roman" w:hAnsi="Times New Roman" w:cs="Times New Roman"/>
          <w:sz w:val="26"/>
          <w:szCs w:val="26"/>
        </w:rPr>
        <w:t xml:space="preserve">действующие на основании оформленной </w:t>
      </w:r>
      <w:r w:rsidR="00C92AD8" w:rsidRPr="00A57351">
        <w:rPr>
          <w:rFonts w:ascii="Times New Roman" w:hAnsi="Times New Roman" w:cs="Times New Roman"/>
          <w:sz w:val="26"/>
          <w:szCs w:val="26"/>
        </w:rPr>
        <w:t xml:space="preserve">доверенности </w:t>
      </w:r>
      <w:r w:rsidR="00A57351" w:rsidRPr="00A57351">
        <w:rPr>
          <w:rFonts w:ascii="Times New Roman" w:hAnsi="Times New Roman" w:cs="Times New Roman"/>
          <w:sz w:val="26"/>
          <w:szCs w:val="26"/>
        </w:rPr>
        <w:t>в установленном законодательством Российской Федерации п</w:t>
      </w:r>
      <w:bookmarkStart w:id="0" w:name="_GoBack"/>
      <w:bookmarkEnd w:id="0"/>
      <w:r w:rsidR="00A57351" w:rsidRPr="00A57351">
        <w:rPr>
          <w:rFonts w:ascii="Times New Roman" w:hAnsi="Times New Roman" w:cs="Times New Roman"/>
          <w:sz w:val="26"/>
          <w:szCs w:val="26"/>
        </w:rPr>
        <w:t>орядке (далее - представители).</w:t>
      </w:r>
    </w:p>
    <w:p w:rsidR="00A57351" w:rsidRPr="00A57351" w:rsidRDefault="00A57351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E4E" w:rsidRPr="00A57351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57351">
        <w:rPr>
          <w:rFonts w:ascii="Times New Roman" w:hAnsi="Times New Roman" w:cs="Times New Roman"/>
          <w:sz w:val="26"/>
          <w:szCs w:val="26"/>
        </w:rPr>
        <w:t>1.3. Требования к порядку информирования о порядке</w:t>
      </w:r>
    </w:p>
    <w:p w:rsidR="009F0E4E" w:rsidRPr="00A57351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57351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F81B68">
        <w:rPr>
          <w:rFonts w:ascii="Times New Roman" w:hAnsi="Times New Roman" w:cs="Times New Roman"/>
          <w:sz w:val="26"/>
          <w:szCs w:val="26"/>
        </w:rPr>
        <w:t>муниципальной</w:t>
      </w:r>
      <w:r w:rsidRPr="00A57351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A57351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81B68" w:rsidRPr="00F81B68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56"/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1.3.1. </w:t>
      </w:r>
      <w:r w:rsidRPr="00F81B68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по вопросам предоставления муниципальной услуги сообщается заявителям:</w:t>
      </w:r>
    </w:p>
    <w:p w:rsidR="00F81B68" w:rsidRPr="00F81B68" w:rsidRDefault="00F81B68" w:rsidP="00C24E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B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 личном обращении в комитет по управлению муниципальным имуществом муниципального образования «Городской округ Ногликский», (далее - КУМИ) по адресу: пгт. Ноглики, ул. Советская, 15, </w:t>
      </w:r>
      <w:proofErr w:type="spellStart"/>
      <w:r w:rsidRPr="00F81B6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Pr="00F81B68">
        <w:rPr>
          <w:rFonts w:ascii="Times New Roman" w:eastAsia="Times New Roman" w:hAnsi="Times New Roman" w:cs="Times New Roman"/>
          <w:sz w:val="26"/>
          <w:szCs w:val="26"/>
          <w:lang w:eastAsia="ru-RU"/>
        </w:rPr>
        <w:t>. 310, в соответствии с графиком работы: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7"/>
        <w:gridCol w:w="3723"/>
        <w:gridCol w:w="3585"/>
      </w:tblGrid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Часы приема граждан</w:t>
            </w:r>
          </w:p>
        </w:tc>
      </w:tr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18.00,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18.00,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9.00 – 17.00,</w:t>
            </w:r>
          </w:p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lastRenderedPageBreak/>
              <w:t>Суббота</w:t>
            </w:r>
          </w:p>
        </w:tc>
        <w:tc>
          <w:tcPr>
            <w:tcW w:w="1992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  <w:tr w:rsidR="00F81B68" w:rsidRPr="00F81B68" w:rsidTr="003B715D">
        <w:tc>
          <w:tcPr>
            <w:tcW w:w="1090" w:type="pct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:rsidR="00F81B68" w:rsidRPr="00F81B68" w:rsidRDefault="00F81B68" w:rsidP="00F81B6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</w:pPr>
            <w:r w:rsidRPr="00F81B68">
              <w:rPr>
                <w:rFonts w:ascii="Times New Roman" w:eastAsia="SimSun" w:hAnsi="Times New Roma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</w:tbl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обращении с использованием средств телефонной связи по номеру телефона 8(42444) 96370;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 письменном обращении в КУМИ муниципального образования «Городской округ Ногликский» по почте по адресу пгт. Ноглики, ул. Советская, д.15, 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каб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310, либо в электронном виде по адресу электронной почты 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kumi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@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nogliki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размещения сведений: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на официальном Интернет-сайте </w:t>
      </w:r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nogliki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adm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C24E1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 региональной государс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твенной информационной системе «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Портал государственных и муниципальных услу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>г (функций) Сахалинской области»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https://uslugi.admsakhalin.ru;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 федеральной государственной информ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ационной системе «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Единый портал государственных и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муниципальных услуг (функций) «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www.gosuslugi.ru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г) на информационном стенде, расположенном в КУМИ;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63"/>
      <w:bookmarkEnd w:id="2"/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1.3.2. Сведения о ходе предоставления муниципальной услуги сообщаются заявителям: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обращении в КУМИ;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обращении в КУМИ с использованием средств телефонной связи;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письменном обращении в КУМИ по почте;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1.3.3. Информирование проводится в форме: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устного информирования;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письменного информирования.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1.3.3.1. Устное информирование осуществляется специалистами КУМИ и (или) многофункционального центра предоставления муниципальных услуг (далее - МФЦ) при обращении заявителей за информацией лично или по телефону.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1.3.3.2. При ответах на телефонные звонки специалисты КУМИ и (или) МФЦ подробно, в корректной форме информируют обратившихся заявителей по интересующим их вопросам. Ответ должен начинаться с информации о наименовании КУМИ и (или) МФЦ, в который обратился заявитель, фамилии, имени, отчестве и должности специалиста, принявшего телефонный звонок.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устном обращении заявителя (по телефону) специалисты КУМИ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1.3.3.3.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 на обращение заявителя предоставляется в простой, четкой и понятной 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форме с указанием фамилии, инициалов, номера телефона специалиста КУМИ.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1.3.4. Информация, указанная в </w:t>
      </w:r>
      <w:hyperlink w:anchor="P54" w:history="1">
        <w:r w:rsidRPr="00C24E1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пунктах 1.3.1</w:t>
        </w:r>
      </w:hyperlink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hyperlink w:anchor="P63" w:history="1">
        <w:r w:rsidRPr="00C24E1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1.3.2</w:t>
        </w:r>
      </w:hyperlink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раздела административного регламента, образцы заполнения заявления, извлечения из нормативных правовых актов, содержащих нормы, регулирующие деятельность по предоставлению муниципальной услуги, размещаются КУМИ на информационном стенде КУМИ, официальном Интернет-сайте, РПГУ и ЕПГУ.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1.3.5. Информирование заявителей специалистами МФЦ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«Городской округ Ногликский» (далее – Администрация) и МФЦ в соответствии с требованиями </w:t>
      </w:r>
      <w:hyperlink r:id="rId7" w:history="1">
        <w:r w:rsidRPr="00C24E1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постановления</w:t>
        </w:r>
      </w:hyperlink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</w:t>
      </w:r>
      <w:r w:rsidR="00D05806">
        <w:rPr>
          <w:rFonts w:ascii="Times New Roman" w:eastAsia="Times New Roman" w:hAnsi="Times New Roman" w:cs="Times New Roman"/>
          <w:sz w:val="26"/>
          <w:szCs w:val="26"/>
          <w:lang w:eastAsia="ru-RU"/>
        </w:rPr>
        <w:t>ийской Федерации от 22.12.2012 №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1376 «Об утверждении Правил организации деятельности многофункциональных центров предоставления государственных и муниципальных услуг», соглашения и нормативных актов МФЦ.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1.3.6. На Едином портале государственных и муниципальных услуг и региональном портале государственных и муниципальных услуг размещается следующая информация: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2) круг заявителей;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3) срок предоставления муниципальной услуги;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5) размер государственной пошлины, взимаемой с заявителя при предоставлении муниципальной услуги;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8) формы заявлений (уведомлений, сообщений), используемые при предоставлении муниципальной услуги.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на ЕПГУ и РПГУ о порядке и сроках предоставления муниципальной услуги на основании сведений, содержащихся в федеральной государс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твенной информационной системе «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Федеральной реестр государственных 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 (функций)»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предоставляется заявителю бесплатно.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9F0E4E" w:rsidRPr="00C24E19" w:rsidRDefault="009F0E4E" w:rsidP="00C24E1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>Раздел 2. СТАНДАРТ ПРЕДОСТАВЛЕНИЯ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2.1. Наименование </w:t>
      </w:r>
      <w:r w:rsidR="0043055B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81B68" w:rsidRPr="00C24E19" w:rsidRDefault="00F81B68" w:rsidP="00C24E19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24E19">
        <w:rPr>
          <w:rFonts w:ascii="Times New Roman" w:hAnsi="Times New Roman" w:cs="Times New Roman"/>
          <w:bCs/>
          <w:sz w:val="26"/>
          <w:szCs w:val="26"/>
        </w:rPr>
        <w:t>Прием заявлений на предоставление муниципального имущества в аренду.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2.2. Наименование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органа местного самоуправления Сахалинской области,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предоставляющего муниципальную услугу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Предоставление муниципальной услуги осуществляется комитетом по управлению муниципальным имуществом муниципального образования «Городской округ Ногликский».</w:t>
      </w:r>
    </w:p>
    <w:p w:rsidR="00F81B68" w:rsidRPr="00C24E19" w:rsidRDefault="00F81B68" w:rsidP="00C24E1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Предоставление муниципальной услуги осуществляется во взаимодействии с МФЦ при условии заключения соглашения о взаимодействии между Администрацией и МФЦ в соответствии с требованиями </w:t>
      </w:r>
      <w:hyperlink r:id="rId8" w:history="1">
        <w:r w:rsidRPr="00C24E19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постановления</w:t>
        </w:r>
      </w:hyperlink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Правительства Росс</w:t>
      </w:r>
      <w:r w:rsidR="00D05806">
        <w:rPr>
          <w:rFonts w:ascii="Times New Roman" w:eastAsia="Times New Roman" w:hAnsi="Times New Roman" w:cs="Times New Roman"/>
          <w:sz w:val="26"/>
          <w:szCs w:val="26"/>
          <w:lang w:eastAsia="ru-RU"/>
        </w:rPr>
        <w:t>ийской Федерации от 22.12.2012 №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1376.</w:t>
      </w:r>
    </w:p>
    <w:p w:rsidR="00F81B68" w:rsidRPr="00C24E19" w:rsidRDefault="00F81B68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КУМИ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которые являются необходимыми и обязательными для предоставления муниципальных услуг.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2.3. Результат предоставления</w:t>
      </w:r>
    </w:p>
    <w:p w:rsidR="009F0E4E" w:rsidRPr="00C24E19" w:rsidRDefault="00F81B68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="009F0E4E"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E39D7" w:rsidRPr="00C24E19" w:rsidRDefault="005E39D7" w:rsidP="00C24E19">
      <w:pPr>
        <w:pStyle w:val="ConsPlusNormal"/>
        <w:keepNext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81B68" w:rsidRPr="00C24E19" w:rsidRDefault="00F81B68" w:rsidP="00C24E19">
      <w:pPr>
        <w:pStyle w:val="ConsPlusNormal"/>
        <w:keepNext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Результатом предоставления муниципальной услуги является:</w:t>
      </w:r>
    </w:p>
    <w:p w:rsidR="00F81B68" w:rsidRPr="00C24E19" w:rsidRDefault="00F81B68" w:rsidP="00C24E19">
      <w:pPr>
        <w:keepNext/>
        <w:widowControl w:val="0"/>
        <w:numPr>
          <w:ilvl w:val="0"/>
          <w:numId w:val="1"/>
        </w:numPr>
        <w:tabs>
          <w:tab w:val="clear" w:pos="85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bCs/>
          <w:sz w:val="26"/>
          <w:szCs w:val="26"/>
        </w:rPr>
        <w:t>Уведомление о возможном предоставлении муниципального имущества в аренду без проведения конкурса или аукциона с указанием оснований для предоставления</w:t>
      </w:r>
      <w:r w:rsidRPr="00C24E19">
        <w:rPr>
          <w:rFonts w:ascii="Times New Roman" w:hAnsi="Times New Roman" w:cs="Times New Roman"/>
          <w:sz w:val="26"/>
          <w:szCs w:val="26"/>
        </w:rPr>
        <w:t xml:space="preserve"> либо путем проведения торгов на право передачи в аренду муниципального имущества;</w:t>
      </w:r>
    </w:p>
    <w:p w:rsidR="00F81B68" w:rsidRPr="00C24E19" w:rsidRDefault="00F81B68" w:rsidP="00C24E19">
      <w:pPr>
        <w:keepNext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Отказ в предоставлении муниципального имущества в аренду</w:t>
      </w:r>
      <w:r w:rsidRPr="00C24E19">
        <w:rPr>
          <w:rFonts w:ascii="Times New Roman" w:hAnsi="Times New Roman" w:cs="Times New Roman"/>
          <w:bCs/>
          <w:sz w:val="26"/>
          <w:szCs w:val="26"/>
        </w:rPr>
        <w:t>.</w:t>
      </w:r>
    </w:p>
    <w:p w:rsidR="00B45B1C" w:rsidRPr="00C24E19" w:rsidRDefault="00B45B1C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 предоставляется в форме документа на бумажном носителе.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2.4. Срок предоставления</w:t>
      </w:r>
    </w:p>
    <w:p w:rsidR="009F0E4E" w:rsidRPr="00C24E19" w:rsidRDefault="00BD69A7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</w:t>
      </w:r>
      <w:r w:rsidR="00F81B68" w:rsidRPr="00C24E19">
        <w:rPr>
          <w:rFonts w:ascii="Times New Roman" w:hAnsi="Times New Roman" w:cs="Times New Roman"/>
          <w:sz w:val="26"/>
          <w:szCs w:val="26"/>
        </w:rPr>
        <w:t xml:space="preserve">униципальной </w:t>
      </w:r>
      <w:r w:rsidR="009F0E4E" w:rsidRPr="00C24E19">
        <w:rPr>
          <w:rFonts w:ascii="Times New Roman" w:hAnsi="Times New Roman" w:cs="Times New Roman"/>
          <w:sz w:val="26"/>
          <w:szCs w:val="26"/>
        </w:rPr>
        <w:t>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F81B68" w:rsidRPr="00C24E19" w:rsidRDefault="00F81B68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 составляет не поздне</w:t>
      </w:r>
      <w:r w:rsidR="0043055B" w:rsidRPr="00C24E19">
        <w:rPr>
          <w:rFonts w:ascii="Times New Roman" w:hAnsi="Times New Roman" w:cs="Times New Roman"/>
          <w:sz w:val="26"/>
          <w:szCs w:val="26"/>
        </w:rPr>
        <w:t xml:space="preserve">е 30 </w:t>
      </w:r>
      <w:r w:rsidRPr="00C24E19">
        <w:rPr>
          <w:rFonts w:ascii="Times New Roman" w:hAnsi="Times New Roman" w:cs="Times New Roman"/>
          <w:sz w:val="26"/>
          <w:szCs w:val="26"/>
        </w:rPr>
        <w:t>дней со дня регистрации запроса о предоставлении муниципальной услуги.</w:t>
      </w:r>
      <w:r w:rsidR="0043055B" w:rsidRPr="00C24E1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81B68" w:rsidRPr="00C24E19" w:rsidRDefault="00F81B68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Срок предоставления </w:t>
      </w:r>
      <w:r w:rsidR="0043055B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 случае обращения заявителя через </w:t>
      </w:r>
      <w:r w:rsidR="0043055B" w:rsidRPr="00C24E19">
        <w:rPr>
          <w:rFonts w:ascii="Times New Roman" w:hAnsi="Times New Roman" w:cs="Times New Roman"/>
          <w:sz w:val="26"/>
          <w:szCs w:val="26"/>
        </w:rPr>
        <w:t>МФЦ,</w:t>
      </w:r>
      <w:r w:rsidRPr="00C24E19">
        <w:rPr>
          <w:rFonts w:ascii="Times New Roman" w:hAnsi="Times New Roman" w:cs="Times New Roman"/>
          <w:sz w:val="26"/>
          <w:szCs w:val="26"/>
        </w:rPr>
        <w:t xml:space="preserve"> при наличии соглашения о взаимодействии между Администрацией и МФЦ, исчисляется со дня передачи многофункциональным центром запроса в КУМИ</w:t>
      </w:r>
      <w:r w:rsidR="00D05806">
        <w:rPr>
          <w:rFonts w:ascii="Times New Roman" w:hAnsi="Times New Roman" w:cs="Times New Roman"/>
          <w:sz w:val="26"/>
          <w:szCs w:val="26"/>
        </w:rPr>
        <w:t>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>2.5. Правовые основания для предоставления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</w:t>
      </w:r>
      <w:r w:rsidR="00733582" w:rsidRPr="00C24E19">
        <w:rPr>
          <w:rFonts w:ascii="Times New Roman" w:hAnsi="Times New Roman" w:cs="Times New Roman"/>
          <w:sz w:val="26"/>
          <w:szCs w:val="26"/>
        </w:rPr>
        <w:t>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43692" w:rsidRPr="00C24E19" w:rsidRDefault="00E43692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E43692" w:rsidRPr="00C24E19" w:rsidRDefault="00E43692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Гражданским кодексом Российской Федерации;</w:t>
      </w:r>
    </w:p>
    <w:p w:rsidR="00E43692" w:rsidRPr="00C24E19" w:rsidRDefault="00E43692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Федеральным законом от 27.07.2010 № 210-ФЗ «Об организации предоставления государственных и муниципальных услуг» (опубликован в сборнике «Собрание законодательства РФ», 2010, № 31, статья 4179, в газете «Российская газета», № 168, 30.07.2010);</w:t>
      </w:r>
    </w:p>
    <w:p w:rsidR="00E43692" w:rsidRPr="00C24E19" w:rsidRDefault="00E43692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Федеральным законом от 06.10.2003 № 131-ФЗ «Об общих принципах организации местного самоуправления в Российской Федерации»; 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Федеральным законом от 26.07.2006 № 135-ФЗ «О защите конкуренции» («Парламентская газета», № 114, 21.06.2000, «Российская газета», № 118, 21.06.2000, «Собрание законодательства РФ», 26.06.2000, № 26, ст. 2729);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Федеральным законом от 29.07.1998 № 135-ФЗ «Об оценочной деятельности в Российской Федерации» («Парламентская газета», № 114, 21.06.2000, «Российская газета», № 118, 21.06.2000, «Собрание законодательства РФ», 26.06.2000, № 26, ст. 2729);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Федеральным законом от 02.05.2006 № 59-ФЗ «О порядке рассмотрения обращений граждан Российской Федерации»;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конкурса»;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Уставом муниципального образования «Городской округ Ногликский»;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Решением Собрания муниципального образования «Городской окру</w:t>
      </w:r>
      <w:r w:rsidR="0002704E">
        <w:rPr>
          <w:rFonts w:ascii="Times New Roman" w:hAnsi="Times New Roman"/>
          <w:sz w:val="26"/>
          <w:szCs w:val="26"/>
        </w:rPr>
        <w:t>г Ногликский» от 31.05.2007</w:t>
      </w:r>
      <w:r w:rsidRPr="00C24E19">
        <w:rPr>
          <w:rFonts w:ascii="Times New Roman" w:hAnsi="Times New Roman"/>
          <w:sz w:val="26"/>
          <w:szCs w:val="26"/>
        </w:rPr>
        <w:t xml:space="preserve"> № 144 «Об утверждении Положения «О порядке управления, владения, пользования и распоряжения имуществом, находящимся в муниципальной собственности муниципального образования «Городской округ Ногликский»;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Решением Собрания муниципального образования «Городской округ Ногликский» от 25.02.2016 № 100 «Об утверждении Положения о комитете по управлению муниципальным имуществом муниципального образования «Городской округ Ногликский»;</w:t>
      </w:r>
    </w:p>
    <w:p w:rsidR="00E43692" w:rsidRPr="00C24E19" w:rsidRDefault="00E43692" w:rsidP="00C24E19">
      <w:pPr>
        <w:pStyle w:val="Con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>- Решением Собрания муниципального образования «Городской округ Ногликский» от 10.07.2008 № 221 «Об утверждении Положения «Об учете имущества муниципального образования «Городской округ Ногликский» и о внесении изменений в Положение «О порядке управления, владения, пользования и распоряжения имуществом, находящимся в муниципальной собственности муниципального образования «Городской округ Ногликский»;</w:t>
      </w:r>
    </w:p>
    <w:p w:rsidR="00E43692" w:rsidRPr="00C24E19" w:rsidRDefault="00E43692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Решением Собрания муниципального образования «Городской округ Ногликский» </w:t>
      </w:r>
      <w:r w:rsidR="003B715D" w:rsidRPr="00C24E19">
        <w:rPr>
          <w:rFonts w:ascii="Times New Roman" w:hAnsi="Times New Roman" w:cs="Times New Roman"/>
          <w:sz w:val="26"/>
          <w:szCs w:val="26"/>
        </w:rPr>
        <w:t>05.07.2017 № 153</w:t>
      </w:r>
      <w:r w:rsidRPr="00C24E19">
        <w:rPr>
          <w:rFonts w:ascii="Times New Roman" w:hAnsi="Times New Roman" w:cs="Times New Roman"/>
          <w:sz w:val="26"/>
          <w:szCs w:val="26"/>
        </w:rPr>
        <w:t xml:space="preserve"> «Об утверждении Порядка предоставления в аренду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>и субаренду муниципального имущества муниципального образования «Городской округ Ногликский»;</w:t>
      </w:r>
    </w:p>
    <w:p w:rsidR="00E43692" w:rsidRPr="00C24E19" w:rsidRDefault="00E43692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Настоящим административным регламентом.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2.6. Исчерпывающий перечень документов,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необходимых в соответствии с законодательными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или иными нормативными правовыми актами для предоставления</w:t>
      </w:r>
    </w:p>
    <w:p w:rsidR="009F0E4E" w:rsidRPr="00C24E19" w:rsidRDefault="00E43692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="009F0E4E" w:rsidRPr="00C24E19">
        <w:rPr>
          <w:rFonts w:ascii="Times New Roman" w:hAnsi="Times New Roman" w:cs="Times New Roman"/>
          <w:sz w:val="26"/>
          <w:szCs w:val="26"/>
        </w:rPr>
        <w:t xml:space="preserve"> услуги, с разделением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на документы и информацию, которые заявитель должен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представить самостоятельно, и документы, которые заявитель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вправе представить по собственной инициативе,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так как они подлежат представлению в рамках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межведомственного информационного взаимодействия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43692" w:rsidRPr="00C24E19" w:rsidRDefault="00E43692" w:rsidP="00C24E19">
      <w:pPr>
        <w:pStyle w:val="1"/>
        <w:tabs>
          <w:tab w:val="left" w:pos="540"/>
        </w:tabs>
        <w:spacing w:line="240" w:lineRule="auto"/>
        <w:ind w:firstLine="709"/>
        <w:rPr>
          <w:sz w:val="26"/>
          <w:szCs w:val="26"/>
        </w:rPr>
      </w:pPr>
      <w:r w:rsidRPr="00C24E19">
        <w:rPr>
          <w:sz w:val="26"/>
          <w:szCs w:val="26"/>
        </w:rPr>
        <w:t>2.6.1. Перечень документов, необходимых для предоставления муниципальной услуги индивидуальным предпринимателям:</w:t>
      </w:r>
    </w:p>
    <w:p w:rsidR="00E43692" w:rsidRPr="00C24E19" w:rsidRDefault="00E43692" w:rsidP="00C24E19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C24E19">
        <w:rPr>
          <w:rFonts w:ascii="Times New Roman" w:hAnsi="Times New Roman"/>
          <w:sz w:val="26"/>
          <w:szCs w:val="26"/>
        </w:rPr>
        <w:t xml:space="preserve">1) заявление о предоставлении муниципальной услуги по форме согласно Приложению 2 к настоящему административному регламенту; </w:t>
      </w:r>
    </w:p>
    <w:p w:rsidR="00E43692" w:rsidRPr="00C24E19" w:rsidRDefault="00E43692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документ, удостоверяющий личность;</w:t>
      </w:r>
    </w:p>
    <w:p w:rsidR="00E43692" w:rsidRPr="00C24E19" w:rsidRDefault="00E43692" w:rsidP="00C24E19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3) документ, удостоверяющий права (полномочия) представителя заявителя, если с заявлением обращается представитель заявителя;</w:t>
      </w:r>
    </w:p>
    <w:p w:rsidR="00E43692" w:rsidRPr="00C24E19" w:rsidRDefault="00E43692" w:rsidP="00C24E19">
      <w:pPr>
        <w:pStyle w:val="ConsPlusNormal"/>
        <w:tabs>
          <w:tab w:val="left" w:pos="0"/>
          <w:tab w:val="left" w:pos="54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Перечень документов, необходимых для предоставления муниципальной услуги юридическим лицам:</w:t>
      </w:r>
    </w:p>
    <w:p w:rsidR="00E43692" w:rsidRPr="00C24E19" w:rsidRDefault="00E43692" w:rsidP="00C24E19">
      <w:pPr>
        <w:pStyle w:val="1"/>
        <w:spacing w:line="240" w:lineRule="auto"/>
        <w:ind w:firstLine="709"/>
        <w:rPr>
          <w:sz w:val="26"/>
          <w:szCs w:val="26"/>
        </w:rPr>
      </w:pPr>
      <w:r w:rsidRPr="00C24E19">
        <w:rPr>
          <w:sz w:val="26"/>
          <w:szCs w:val="26"/>
        </w:rPr>
        <w:t>1) заявление о предоставлении муниципальной услуги по форме согласно Приложению 2 к настоящему административному регламенту;</w:t>
      </w:r>
    </w:p>
    <w:p w:rsidR="00E43692" w:rsidRPr="00C24E19" w:rsidRDefault="00E43692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документ, удостоверяющий права (полномочия) представителя юридического лица:</w:t>
      </w:r>
    </w:p>
    <w:p w:rsidR="00E43692" w:rsidRPr="00C24E19" w:rsidRDefault="00E43692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если от имени заявителя обращается законный представитель, предоставляется документ о назначении (избрании) данного лица законным представителем юридического лица (приказ, распоряжение, протокол собрания и т.д.);</w:t>
      </w:r>
    </w:p>
    <w:p w:rsidR="00E43692" w:rsidRPr="00C24E19" w:rsidRDefault="00E43692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если от имени заявителя обращается уполномоченный представитель, предоставляется доверенность от имени юридического лица.</w:t>
      </w:r>
    </w:p>
    <w:p w:rsidR="00E43692" w:rsidRPr="00C24E19" w:rsidRDefault="00E43692" w:rsidP="00D0580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Доверенность выдается за подписью его руководителя или иного лица, уполномоченного на это его учредительными документами, с приложением печати этой организации.</w:t>
      </w:r>
    </w:p>
    <w:p w:rsidR="00B45B1C" w:rsidRPr="00C24E19" w:rsidRDefault="009F0E4E" w:rsidP="00C24E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2.6.2. </w:t>
      </w:r>
      <w:r w:rsidR="00B45B1C" w:rsidRPr="00C24E1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органов, подлежат получению в рамках межведомственного взаимодействия, и которые заявитель вправе представить самостоятельно в целях получения муниципальной услуги, отсутствуют.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2.6.3. Заявление и документы, предусмотренные настоящим разделом административного регламента, подаются на бумажном носителе</w:t>
      </w:r>
      <w:r w:rsidR="00B45B1C" w:rsidRPr="00C24E19">
        <w:rPr>
          <w:rFonts w:ascii="Times New Roman" w:hAnsi="Times New Roman" w:cs="Times New Roman"/>
          <w:sz w:val="26"/>
          <w:szCs w:val="26"/>
        </w:rPr>
        <w:t>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Заявление и приложенные к нему документы не должны содержать подчисток, приписок, зачеркнутых слов и иных неоговоренных исправлений, тексты в них должны быть написаны разборчиво, без сокращений.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Копии документов, прилагаемые к заявлению и направленные заявителем по почте, должны быть удостоверены в установленном законодательством порядке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 xml:space="preserve">либо в течение </w:t>
      </w:r>
      <w:r w:rsidR="00E43692" w:rsidRPr="00C24E19">
        <w:rPr>
          <w:rFonts w:ascii="Times New Roman" w:hAnsi="Times New Roman" w:cs="Times New Roman"/>
          <w:sz w:val="26"/>
          <w:szCs w:val="26"/>
        </w:rPr>
        <w:t xml:space="preserve">5 календарных дней </w:t>
      </w:r>
      <w:r w:rsidRPr="00C24E19">
        <w:rPr>
          <w:rFonts w:ascii="Times New Roman" w:hAnsi="Times New Roman" w:cs="Times New Roman"/>
          <w:sz w:val="26"/>
          <w:szCs w:val="26"/>
        </w:rPr>
        <w:t xml:space="preserve">оригиналы данных документов подлежат предъявлению в </w:t>
      </w:r>
      <w:r w:rsidR="00E43692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2.6.4. Запрещается требовать от заявителя: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4369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</w:t>
      </w:r>
      <w:r w:rsidR="00F0200D" w:rsidRPr="00C24E19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Ногликский» </w:t>
      </w:r>
      <w:r w:rsidRPr="00C24E19">
        <w:rPr>
          <w:rFonts w:ascii="Times New Roman" w:hAnsi="Times New Roman" w:cs="Times New Roman"/>
          <w:sz w:val="26"/>
          <w:szCs w:val="26"/>
        </w:rPr>
        <w:t xml:space="preserve">находятся в распоряжении </w:t>
      </w:r>
      <w:r w:rsidR="00E43692" w:rsidRPr="00C24E19">
        <w:rPr>
          <w:rFonts w:ascii="Times New Roman" w:hAnsi="Times New Roman" w:cs="Times New Roman"/>
          <w:sz w:val="26"/>
          <w:szCs w:val="26"/>
        </w:rPr>
        <w:t>КУМИ, предоставляющего</w:t>
      </w:r>
      <w:r w:rsidRPr="00C24E19">
        <w:rPr>
          <w:rFonts w:ascii="Times New Roman" w:hAnsi="Times New Roman" w:cs="Times New Roman"/>
          <w:sz w:val="26"/>
          <w:szCs w:val="26"/>
        </w:rPr>
        <w:t xml:space="preserve"> </w:t>
      </w:r>
      <w:r w:rsidR="00E43692" w:rsidRPr="00C24E19">
        <w:rPr>
          <w:rFonts w:ascii="Times New Roman" w:hAnsi="Times New Roman" w:cs="Times New Roman"/>
          <w:sz w:val="26"/>
          <w:szCs w:val="26"/>
        </w:rPr>
        <w:t>муниципальную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услугу, государственных органов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9" w:history="1">
        <w:r w:rsidRPr="00C24E19">
          <w:rPr>
            <w:rFonts w:ascii="Times New Roman" w:hAnsi="Times New Roman" w:cs="Times New Roman"/>
            <w:sz w:val="26"/>
            <w:szCs w:val="26"/>
          </w:rPr>
          <w:t>части 6 статьи 7</w:t>
        </w:r>
      </w:hyperlink>
      <w:r w:rsidRPr="00C24E19">
        <w:rPr>
          <w:rFonts w:ascii="Times New Roman" w:hAnsi="Times New Roman" w:cs="Times New Roman"/>
          <w:sz w:val="26"/>
          <w:szCs w:val="26"/>
        </w:rPr>
        <w:t xml:space="preserve"> Федера</w:t>
      </w:r>
      <w:r w:rsidR="0002704E">
        <w:rPr>
          <w:rFonts w:ascii="Times New Roman" w:hAnsi="Times New Roman" w:cs="Times New Roman"/>
          <w:sz w:val="26"/>
          <w:szCs w:val="26"/>
        </w:rPr>
        <w:t>льного закона от 27 июля 2010</w:t>
      </w:r>
      <w:r w:rsidRPr="00C24E19">
        <w:rPr>
          <w:rFonts w:ascii="Times New Roman" w:hAnsi="Times New Roman" w:cs="Times New Roman"/>
          <w:sz w:val="26"/>
          <w:szCs w:val="26"/>
        </w:rPr>
        <w:t xml:space="preserve"> </w:t>
      </w:r>
      <w:r w:rsidR="00D05806">
        <w:rPr>
          <w:rFonts w:ascii="Times New Roman" w:hAnsi="Times New Roman" w:cs="Times New Roman"/>
          <w:sz w:val="26"/>
          <w:szCs w:val="26"/>
        </w:rPr>
        <w:t>№210-ФЗ «</w:t>
      </w:r>
      <w:r w:rsidRPr="00C24E19">
        <w:rPr>
          <w:rFonts w:ascii="Times New Roman" w:hAnsi="Times New Roman" w:cs="Times New Roman"/>
          <w:sz w:val="26"/>
          <w:szCs w:val="26"/>
        </w:rPr>
        <w:t>Об организации предоставления госуда</w:t>
      </w:r>
      <w:r w:rsidR="00D05806">
        <w:rPr>
          <w:rFonts w:ascii="Times New Roman" w:hAnsi="Times New Roman" w:cs="Times New Roman"/>
          <w:sz w:val="26"/>
          <w:szCs w:val="26"/>
        </w:rPr>
        <w:t>рственных и муниципальных услуг»</w:t>
      </w:r>
      <w:r w:rsidRPr="00C24E19">
        <w:rPr>
          <w:rFonts w:ascii="Times New Roman" w:hAnsi="Times New Roman" w:cs="Times New Roman"/>
          <w:sz w:val="26"/>
          <w:szCs w:val="26"/>
        </w:rPr>
        <w:t>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50"/>
      <w:bookmarkEnd w:id="3"/>
      <w:r w:rsidRPr="00C24E19">
        <w:rPr>
          <w:rFonts w:ascii="Times New Roman" w:hAnsi="Times New Roman" w:cs="Times New Roman"/>
          <w:sz w:val="26"/>
          <w:szCs w:val="26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E4369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услуги, либо в предоставлении муниципальной услуги, за исключением следующих случаев: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151"/>
      <w:bookmarkEnd w:id="4"/>
      <w:r w:rsidRPr="00C24E19">
        <w:rPr>
          <w:rFonts w:ascii="Times New Roman" w:hAnsi="Times New Roman" w:cs="Times New Roman"/>
          <w:sz w:val="26"/>
          <w:szCs w:val="26"/>
        </w:rPr>
        <w:t xml:space="preserve">а) изменение требований нормативных правовых актов, касающихся предоставления </w:t>
      </w:r>
      <w:r w:rsidR="00E4369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услуги, после первоначальной по</w:t>
      </w:r>
      <w:r w:rsidR="00E43692" w:rsidRPr="00C24E19">
        <w:rPr>
          <w:rFonts w:ascii="Times New Roman" w:hAnsi="Times New Roman" w:cs="Times New Roman"/>
          <w:sz w:val="26"/>
          <w:szCs w:val="26"/>
        </w:rPr>
        <w:t>дачи заявления о предоставлении</w:t>
      </w:r>
      <w:r w:rsidR="0043055B" w:rsidRPr="00C24E19">
        <w:rPr>
          <w:rFonts w:ascii="Times New Roman" w:hAnsi="Times New Roman" w:cs="Times New Roman"/>
          <w:sz w:val="26"/>
          <w:szCs w:val="26"/>
        </w:rPr>
        <w:t xml:space="preserve"> </w:t>
      </w:r>
      <w:r w:rsidRPr="00C24E19">
        <w:rPr>
          <w:rFonts w:ascii="Times New Roman" w:hAnsi="Times New Roman" w:cs="Times New Roman"/>
          <w:sz w:val="26"/>
          <w:szCs w:val="26"/>
        </w:rPr>
        <w:t>муниципальной 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52"/>
      <w:bookmarkEnd w:id="5"/>
      <w:r w:rsidRPr="00C24E19">
        <w:rPr>
          <w:rFonts w:ascii="Times New Roman" w:hAnsi="Times New Roman" w:cs="Times New Roman"/>
          <w:sz w:val="26"/>
          <w:szCs w:val="26"/>
        </w:rPr>
        <w:t xml:space="preserve">б) наличие ошибок в заявлении о предоставлении </w:t>
      </w:r>
      <w:r w:rsidR="00E4369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E43692" w:rsidRPr="00C24E19">
        <w:rPr>
          <w:rFonts w:ascii="Times New Roman" w:hAnsi="Times New Roman" w:cs="Times New Roman"/>
          <w:sz w:val="26"/>
          <w:szCs w:val="26"/>
        </w:rPr>
        <w:t>муниципальной услуги, либо в предоставлении 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и не включенных в представленный ранее комплект документов;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54"/>
      <w:bookmarkEnd w:id="6"/>
      <w:r w:rsidRPr="00C24E19">
        <w:rPr>
          <w:rFonts w:ascii="Times New Roman" w:hAnsi="Times New Roman" w:cs="Times New Roman"/>
          <w:sz w:val="26"/>
          <w:szCs w:val="26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муниципального служащего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работни</w:t>
      </w:r>
      <w:r w:rsidR="00E24892" w:rsidRPr="00C24E19">
        <w:rPr>
          <w:rFonts w:ascii="Times New Roman" w:hAnsi="Times New Roman" w:cs="Times New Roman"/>
          <w:sz w:val="26"/>
          <w:szCs w:val="26"/>
        </w:rPr>
        <w:t xml:space="preserve">ка многофункционального центра </w:t>
      </w:r>
      <w:r w:rsidRPr="00C24E19">
        <w:rPr>
          <w:rFonts w:ascii="Times New Roman" w:hAnsi="Times New Roman" w:cs="Times New Roman"/>
          <w:sz w:val="26"/>
          <w:szCs w:val="26"/>
        </w:rPr>
        <w:t xml:space="preserve">при первоначальном отказе в приеме документов, необходимых для предоставления муниципальной услуги, либо в предоставлении </w:t>
      </w:r>
      <w:r w:rsidR="0043055B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услуги, о чем в письменном виде за подписью </w:t>
      </w:r>
      <w:r w:rsidR="009D78A7" w:rsidRPr="00C24E19">
        <w:rPr>
          <w:rFonts w:ascii="Times New Roman" w:hAnsi="Times New Roman" w:cs="Times New Roman"/>
          <w:sz w:val="26"/>
          <w:szCs w:val="26"/>
        </w:rPr>
        <w:t>председателя</w:t>
      </w:r>
      <w:r w:rsidRPr="00C24E19">
        <w:rPr>
          <w:rFonts w:ascii="Times New Roman" w:hAnsi="Times New Roman" w:cs="Times New Roman"/>
          <w:sz w:val="26"/>
          <w:szCs w:val="26"/>
        </w:rPr>
        <w:t xml:space="preserve">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</w:t>
      </w:r>
      <w:r w:rsidR="009D78A7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услуги, уведомляется заявитель, а также приносятся извинения за доставленные неудобства.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2.7. Исчерпывающий перечень оснований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9D78A7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Оснований для отказа в приеме документов, необходимых для предоставления </w:t>
      </w:r>
      <w:r w:rsidR="009D78A7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услуги, не предусмотрено.</w:t>
      </w: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>2.8. Исчерпывающий перечень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оснований для приостановления предоставления</w:t>
      </w:r>
    </w:p>
    <w:p w:rsidR="009F0E4E" w:rsidRPr="00C24E19" w:rsidRDefault="009D78A7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="009F0E4E" w:rsidRPr="00C24E19">
        <w:rPr>
          <w:rFonts w:ascii="Times New Roman" w:hAnsi="Times New Roman" w:cs="Times New Roman"/>
          <w:sz w:val="26"/>
          <w:szCs w:val="26"/>
        </w:rPr>
        <w:t xml:space="preserve"> услуги или отказа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 предоставл</w:t>
      </w:r>
      <w:r w:rsidR="009D78A7" w:rsidRPr="00C24E19">
        <w:rPr>
          <w:rFonts w:ascii="Times New Roman" w:hAnsi="Times New Roman" w:cs="Times New Roman"/>
          <w:sz w:val="26"/>
          <w:szCs w:val="26"/>
        </w:rPr>
        <w:t xml:space="preserve">ении 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Основания для приостановления предоставления </w:t>
      </w:r>
      <w:r w:rsidR="009D78A7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отсутствуют.</w:t>
      </w:r>
    </w:p>
    <w:p w:rsidR="009D78A7" w:rsidRPr="00C24E19" w:rsidRDefault="009F0E4E" w:rsidP="00C24E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Основанием для отказа в предоставлении </w:t>
      </w:r>
      <w:r w:rsidR="009D78A7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являются: </w:t>
      </w:r>
    </w:p>
    <w:p w:rsidR="009D78A7" w:rsidRPr="00C24E19" w:rsidRDefault="009D78A7" w:rsidP="00C24E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1) заявителем представлен не полный комплект докумен</w:t>
      </w:r>
      <w:r w:rsidR="001C0202" w:rsidRPr="00C24E19">
        <w:rPr>
          <w:rFonts w:ascii="Times New Roman" w:hAnsi="Times New Roman" w:cs="Times New Roman"/>
          <w:sz w:val="26"/>
          <w:szCs w:val="26"/>
        </w:rPr>
        <w:t xml:space="preserve">тов (в соответствием с пунктом </w:t>
      </w:r>
      <w:r w:rsidRPr="00C24E19">
        <w:rPr>
          <w:rFonts w:ascii="Times New Roman" w:hAnsi="Times New Roman" w:cs="Times New Roman"/>
          <w:sz w:val="26"/>
          <w:szCs w:val="26"/>
        </w:rPr>
        <w:t xml:space="preserve">2.6.1 </w:t>
      </w:r>
      <w:r w:rsidR="00B45B1C" w:rsidRPr="00C24E19">
        <w:rPr>
          <w:rFonts w:ascii="Times New Roman" w:hAnsi="Times New Roman" w:cs="Times New Roman"/>
          <w:sz w:val="26"/>
          <w:szCs w:val="26"/>
        </w:rPr>
        <w:t>раздела 2</w:t>
      </w:r>
      <w:r w:rsidRPr="00C24E19">
        <w:rPr>
          <w:rFonts w:ascii="Times New Roman" w:hAnsi="Times New Roman" w:cs="Times New Roman"/>
          <w:sz w:val="26"/>
          <w:szCs w:val="26"/>
        </w:rPr>
        <w:t xml:space="preserve"> административного регламента);</w:t>
      </w:r>
    </w:p>
    <w:p w:rsidR="009D78A7" w:rsidRPr="00C24E19" w:rsidRDefault="009D78A7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запрос и приложенные к нему документы содержат подчистки, приписки, зачеркнутые слова и иные неоговоренные исправления, тексты в них написаны неразборчиво;</w:t>
      </w:r>
    </w:p>
    <w:p w:rsidR="009D78A7" w:rsidRPr="00C24E19" w:rsidRDefault="009D78A7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3) отсутствие в Реестре объектов муниципальной собственности муниципального образования «Городской округ Ногликский» объекта, указанного в заявлении;</w:t>
      </w:r>
    </w:p>
    <w:p w:rsidR="009D78A7" w:rsidRPr="00C24E19" w:rsidRDefault="009D78A7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4) наличие нарушения условий ранее заключенного договора аренды муниципального имущества (для лиц, претендующих на заключение договора аренды на новый срок);</w:t>
      </w:r>
    </w:p>
    <w:p w:rsidR="009D78A7" w:rsidRPr="00C24E19" w:rsidRDefault="009D78A7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5) наличие в отношении данного имущества прав третьих лиц, препятствующих предоставлению данного имущества в аренду;</w:t>
      </w:r>
    </w:p>
    <w:p w:rsidR="009D78A7" w:rsidRPr="00C24E19" w:rsidRDefault="009D78A7" w:rsidP="00C24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6) принятие КУМИ решения об ином порядке распоряжения испрашиваемым в аренду муниципальным имуществом.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2.9. Размер платы, взимаемой с заявителя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1C0202" w:rsidRPr="00C24E19" w:rsidRDefault="001C0202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Предоставление муниципальной услуги осуществляется бесплатно.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2.10. Максимальный срок ожидания в очереди</w:t>
      </w:r>
    </w:p>
    <w:p w:rsidR="001C0202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при подаче запроса о предоставлении 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муниципальной услуги и при получении результата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Максимальный срок ожидания в очереди при подаче запроса о предоставлении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и при получении результата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и выдача результата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 услуги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не должен превышать 15 минут.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2.11. Срок регистрации запроса заявителя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Регистрация запроса заявителя о предоставлении муниципальной услуги осуществляется в день поступления запроса </w:t>
      </w:r>
      <w:r w:rsidR="001C0202" w:rsidRPr="00C24E19">
        <w:rPr>
          <w:rFonts w:ascii="Times New Roman" w:hAnsi="Times New Roman" w:cs="Times New Roman"/>
          <w:sz w:val="26"/>
          <w:szCs w:val="26"/>
        </w:rPr>
        <w:t xml:space="preserve">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="001C0202" w:rsidRPr="00C24E19">
        <w:rPr>
          <w:rFonts w:ascii="Times New Roman" w:hAnsi="Times New Roman" w:cs="Times New Roman"/>
          <w:sz w:val="26"/>
          <w:szCs w:val="26"/>
        </w:rPr>
        <w:t xml:space="preserve"> </w:t>
      </w:r>
      <w:r w:rsidRPr="00C24E19">
        <w:rPr>
          <w:rFonts w:ascii="Times New Roman" w:hAnsi="Times New Roman" w:cs="Times New Roman"/>
          <w:sz w:val="26"/>
          <w:szCs w:val="26"/>
        </w:rPr>
        <w:t>или МФЦ.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>2.12. Требования к помещениям, в которых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предоставляются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муниципальные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Помещения, в которых предоставляется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муниципальная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2.12.2. Места ожидания и места для приема запросов заявителей о предоставлении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2.12.4. Помещения, предназначенные для предоставления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2.12.5. В целях обеспечения доступности </w:t>
      </w:r>
      <w:r w:rsidR="001C02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для инвалидов должны быть обеспечены: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допуск </w:t>
      </w:r>
      <w:proofErr w:type="spellStart"/>
      <w:r w:rsidRPr="00C24E19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C24E19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C24E19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C24E19">
        <w:rPr>
          <w:rFonts w:ascii="Times New Roman" w:hAnsi="Times New Roman" w:cs="Times New Roman"/>
          <w:sz w:val="26"/>
          <w:szCs w:val="26"/>
        </w:rPr>
        <w:t>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2.13. Показатели доступности и качества</w:t>
      </w:r>
    </w:p>
    <w:p w:rsidR="009F0E4E" w:rsidRPr="00C24E19" w:rsidRDefault="00A67D36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9F0E4E" w:rsidRPr="00C24E19">
        <w:rPr>
          <w:rFonts w:ascii="Times New Roman" w:hAnsi="Times New Roman" w:cs="Times New Roman"/>
          <w:sz w:val="26"/>
          <w:szCs w:val="26"/>
        </w:rPr>
        <w:t>услуг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2.13.1. Показатели доступности и качества муниципальных услуг: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1) доступность информации о порядке предоставления </w:t>
      </w:r>
      <w:r w:rsidR="00A67D36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3) возможность получения муниципальной услуги в электронном виде с использованием ЕПГУ, РПГУ;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4) возможность получения </w:t>
      </w:r>
      <w:r w:rsidR="00A67D36" w:rsidRPr="00C24E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 в МФЦ;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5) количество взаимодействий заявителя с должностными лицами при предоставлении </w:t>
      </w:r>
      <w:r w:rsidR="00A67D36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и их продолжительность;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6) соблюдение сроков предоставления </w:t>
      </w:r>
      <w:r w:rsidR="00A67D36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7) достоверность предоставляемой заявителям информации о порядке предоставления муниципальной услуги, о ходе предоставления </w:t>
      </w:r>
      <w:r w:rsidR="00A67D36" w:rsidRPr="00C24E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8) отсутствие обоснованных жалоб со стороны заявителей на решения и (или) действия (бездействие)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муниципальных служащих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при предоставлении </w:t>
      </w:r>
      <w:r w:rsidR="00A67D36" w:rsidRPr="00C24E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7" w:name="P244"/>
      <w:bookmarkEnd w:id="7"/>
      <w:r w:rsidRPr="00C24E19">
        <w:rPr>
          <w:rFonts w:ascii="Times New Roman" w:hAnsi="Times New Roman" w:cs="Times New Roman"/>
          <w:sz w:val="26"/>
          <w:szCs w:val="26"/>
        </w:rPr>
        <w:t>2.14. Иные требования, в том числе учитывающие</w:t>
      </w:r>
    </w:p>
    <w:p w:rsidR="00A67D36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возможность и особенности предоставления 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</w:t>
      </w:r>
      <w:r w:rsidR="00A67D36" w:rsidRPr="00C24E19">
        <w:rPr>
          <w:rFonts w:ascii="Times New Roman" w:hAnsi="Times New Roman" w:cs="Times New Roman"/>
          <w:sz w:val="26"/>
          <w:szCs w:val="26"/>
        </w:rPr>
        <w:t>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 МФЦ и особенности предоставления</w:t>
      </w:r>
    </w:p>
    <w:p w:rsidR="009F0E4E" w:rsidRPr="00C24E19" w:rsidRDefault="00A67D36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="009F0E4E" w:rsidRPr="00C24E19">
        <w:rPr>
          <w:rFonts w:ascii="Times New Roman" w:hAnsi="Times New Roman" w:cs="Times New Roman"/>
          <w:sz w:val="26"/>
          <w:szCs w:val="26"/>
        </w:rPr>
        <w:t xml:space="preserve"> услуги в электронной форме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2.14.1. Предоставление муниципальной услуги в МФЦ осуществляется в соответствии с соглашением о взаимодействии, заключенным между </w:t>
      </w:r>
      <w:r w:rsidR="00A67D36" w:rsidRPr="00C24E19">
        <w:rPr>
          <w:rFonts w:ascii="Times New Roman" w:hAnsi="Times New Roman" w:cs="Times New Roman"/>
          <w:sz w:val="26"/>
          <w:szCs w:val="26"/>
        </w:rPr>
        <w:t>Администрацией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и МФЦ, с момента вступления в силу указанного соглашения.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Раздел 3. СОСТАВ, ПОСЛЕДОВАТЕЛЬНОСТЬ И СРОКИ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ВЫПОЛНЕНИЯ АДМИНИСТРАТИВНЫХ ПРОЦЕДУР, ТРЕБОВАНИЯ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К ПОРЯДКУ ИХ ВЫПОЛНЕНИЯ, В ТОМ ЧИСЛЕ ОСОБЕННОСТИ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ВЫПОЛНЕНИЯ АДМИНИСТРАТИВНЫХ ПРОЦЕДУР В ЭЛЕКТРОННОЙ ФОРМЕ,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А ТАКЖЕ ОСОБЕННОСТИ ВЫПОЛНЕНИЯ АДМИНИСТРАТИВНЫХ ПРОЦЕДУР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 МНОГОФУНКЦИОНАЛЬНЫХ ЦЕНТРАХ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bookmarkStart w:id="8" w:name="P268"/>
      <w:bookmarkEnd w:id="8"/>
      <w:r w:rsidRPr="00C24E19">
        <w:rPr>
          <w:rFonts w:ascii="Times New Roman" w:hAnsi="Times New Roman" w:cs="Times New Roman"/>
          <w:sz w:val="26"/>
          <w:szCs w:val="26"/>
        </w:rPr>
        <w:t>3.1. Исчерпывающий перечень административных процедур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653B0" w:rsidRPr="00C24E19" w:rsidRDefault="009F0E4E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hAnsi="Times New Roman" w:cs="Times New Roman"/>
          <w:sz w:val="26"/>
          <w:szCs w:val="26"/>
        </w:rPr>
        <w:t>3.1.1. Предоставление муниципал</w:t>
      </w:r>
      <w:r w:rsidR="00D653B0" w:rsidRPr="00C24E19">
        <w:rPr>
          <w:rFonts w:ascii="Times New Roman" w:hAnsi="Times New Roman" w:cs="Times New Roman"/>
          <w:sz w:val="26"/>
          <w:szCs w:val="26"/>
        </w:rPr>
        <w:t>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включает в себя следующие административные процедуры:</w:t>
      </w:r>
    </w:p>
    <w:p w:rsidR="00226E55" w:rsidRPr="00C24E19" w:rsidRDefault="00226E55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прием и регистрация запроса о предоставлении муниципальной услуги и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>приложенных к нему документов (при их наличие) – в течении 1 дня с даты поступления в КУМИ;</w:t>
      </w:r>
    </w:p>
    <w:p w:rsidR="00226E55" w:rsidRPr="00C24E19" w:rsidRDefault="00226E55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проверка полноты и соответствия установленным требованиям представленных документов и принятие решение о способе оказания муниципальной услуги либо об отказе в предоставлении муниципальной услуги – в течении 20 дней со дня регистрации заявления;</w:t>
      </w:r>
    </w:p>
    <w:p w:rsidR="00226E55" w:rsidRPr="00C24E19" w:rsidRDefault="00226E55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направление запроса в ФНС России о предоставлении документов – в течении 2 дней с момента принятия решения о возможности передачи в аренду без проведения торгов муниципального имущества;</w:t>
      </w:r>
    </w:p>
    <w:p w:rsidR="00226E55" w:rsidRPr="00C24E19" w:rsidRDefault="00226E55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подготовка и направление руководителю для подписания проекта уведомления об одном из способов передачи в аренду муниципального имущества либо проекта уведомления об отказе в предоставлении муниципальной услуги – в течении 1 дня с момента принятия соответствующего решения;</w:t>
      </w:r>
    </w:p>
    <w:p w:rsidR="00226E55" w:rsidRPr="00C24E19" w:rsidRDefault="00226E55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направление уведомления об одном из способов оказания муниципальной услуги либо об отказе в предоставлении муниципальной услуги заявителю – в течении 1 дня с момента подписания руководителем.</w:t>
      </w:r>
    </w:p>
    <w:p w:rsidR="009F0E4E" w:rsidRPr="00C24E19" w:rsidRDefault="00531D7D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3.1.2. </w:t>
      </w:r>
      <w:r w:rsidR="00D653B0"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Блок-схема последовательности административных процедур по </w:t>
      </w:r>
      <w:r w:rsidR="00D653B0" w:rsidRPr="00C24E19">
        <w:rPr>
          <w:rFonts w:ascii="Times New Roman" w:hAnsi="Times New Roman" w:cs="Times New Roman"/>
          <w:sz w:val="26"/>
          <w:szCs w:val="26"/>
          <w:lang w:eastAsia="ru-RU"/>
        </w:rPr>
        <w:t>предоставлению муниципальной</w:t>
      </w:r>
      <w:r w:rsidR="00C24E19">
        <w:rPr>
          <w:rFonts w:ascii="Times New Roman" w:hAnsi="Times New Roman" w:cs="Times New Roman"/>
          <w:sz w:val="26"/>
          <w:szCs w:val="26"/>
          <w:lang w:eastAsia="ru-RU"/>
        </w:rPr>
        <w:t xml:space="preserve"> услуги приведена в Приложении</w:t>
      </w:r>
      <w:r w:rsidR="00D653B0" w:rsidRPr="00C24E19">
        <w:rPr>
          <w:rFonts w:ascii="Times New Roman" w:hAnsi="Times New Roman" w:cs="Times New Roman"/>
          <w:sz w:val="26"/>
          <w:szCs w:val="26"/>
          <w:lang w:eastAsia="ru-RU"/>
        </w:rPr>
        <w:t xml:space="preserve"> 3 к настоящему административному регламенту.</w:t>
      </w:r>
    </w:p>
    <w:p w:rsidR="00D653B0" w:rsidRPr="00C24E19" w:rsidRDefault="00D653B0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3.2. </w:t>
      </w:r>
      <w:r w:rsidR="00D653B0" w:rsidRPr="00C24E19">
        <w:rPr>
          <w:rFonts w:ascii="Times New Roman" w:hAnsi="Times New Roman" w:cs="Times New Roman"/>
          <w:sz w:val="26"/>
          <w:szCs w:val="26"/>
        </w:rPr>
        <w:t>Прием и регистрация запроса о предоставлении муниципальной услуги</w:t>
      </w:r>
    </w:p>
    <w:p w:rsidR="00D653B0" w:rsidRPr="00C24E19" w:rsidRDefault="00D653B0" w:rsidP="00C24E19">
      <w:pPr>
        <w:pStyle w:val="ConsPlusNormal"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3.2.1. Основанием для начала административной процедуры является поступление в КУМИ запроса:</w:t>
      </w:r>
    </w:p>
    <w:p w:rsidR="00D653B0" w:rsidRPr="00C24E19" w:rsidRDefault="00D653B0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посредством личного обращения к должностному лицу КУМИ, ответственному за приём документов; </w:t>
      </w:r>
    </w:p>
    <w:p w:rsidR="00D653B0" w:rsidRPr="00C24E19" w:rsidRDefault="00D653B0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почтовым отправлением;</w:t>
      </w:r>
    </w:p>
    <w:p w:rsidR="00D653B0" w:rsidRPr="00C24E19" w:rsidRDefault="00D653B0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через многофункциональный центр;</w:t>
      </w:r>
    </w:p>
    <w:p w:rsidR="00D653B0" w:rsidRPr="00C24E19" w:rsidRDefault="00D653B0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в электронной форме через «Личный кабинет» через Единый портал государственных и муниципальных услуг (функций) или через портал государственных и муниципальных услуг (функций) Сахалинской области.</w:t>
      </w:r>
    </w:p>
    <w:p w:rsidR="00D653B0" w:rsidRPr="00C24E19" w:rsidRDefault="00D653B0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hAnsi="Times New Roman" w:cs="Times New Roman"/>
          <w:sz w:val="26"/>
          <w:szCs w:val="26"/>
          <w:lang w:eastAsia="ru-RU"/>
        </w:rPr>
        <w:t>3.2.2. Специалист КУМИ, в должностные обязанности которого входит осуществление данного административного действия регистрирует письменный запрос и прилагаемые к нему документы (при наличии) в</w:t>
      </w:r>
      <w:r w:rsidRPr="00C24E19">
        <w:rPr>
          <w:rFonts w:ascii="Times New Roman" w:hAnsi="Times New Roman" w:cs="Times New Roman"/>
          <w:sz w:val="26"/>
          <w:szCs w:val="26"/>
        </w:rPr>
        <w:t xml:space="preserve"> журнале регистрации входящей корреспонденции в КУМИ 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1 дня с даты поступления в КУМИ.</w:t>
      </w:r>
    </w:p>
    <w:p w:rsidR="00D653B0" w:rsidRPr="00C24E19" w:rsidRDefault="00D653B0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3.2.3. Критерием принятия решения в рамках настоящей административной процедуры является обращение заявителя в КУМИ.</w:t>
      </w:r>
    </w:p>
    <w:p w:rsidR="00D653B0" w:rsidRPr="00C24E19" w:rsidRDefault="00D653B0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Результатом административной процедуры является принятие к рассмотрению запроса.</w:t>
      </w:r>
    </w:p>
    <w:p w:rsidR="00D653B0" w:rsidRPr="00C24E19" w:rsidRDefault="00D653B0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Способом фиксации результата выполнения административной процедуры является регистрация запроса </w:t>
      </w:r>
      <w:r w:rsidRPr="00C24E19">
        <w:rPr>
          <w:rFonts w:ascii="Times New Roman" w:hAnsi="Times New Roman" w:cs="Times New Roman"/>
          <w:sz w:val="26"/>
          <w:szCs w:val="26"/>
          <w:lang w:eastAsia="ru-RU"/>
        </w:rPr>
        <w:t>в</w:t>
      </w:r>
      <w:r w:rsidRPr="00C24E19">
        <w:rPr>
          <w:rFonts w:ascii="Times New Roman" w:hAnsi="Times New Roman" w:cs="Times New Roman"/>
          <w:sz w:val="26"/>
          <w:szCs w:val="26"/>
        </w:rPr>
        <w:t xml:space="preserve"> журнале регистрации входящей корреспонденции в КУМИ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653B0" w:rsidRPr="00C24E19" w:rsidRDefault="00D653B0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E19">
        <w:rPr>
          <w:rFonts w:ascii="Times New Roman" w:hAnsi="Times New Roman" w:cs="Times New Roman"/>
          <w:sz w:val="26"/>
          <w:szCs w:val="26"/>
        </w:rPr>
        <w:t>3.3.</w:t>
      </w:r>
      <w:r w:rsidR="00D0580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C24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Проверка полноты и соответствия установленным требованиям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представленных документов и принятие решения о способе оказания</w:t>
      </w:r>
    </w:p>
    <w:p w:rsidR="00A05BD5" w:rsidRPr="00C24E19" w:rsidRDefault="00A05BD5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bCs/>
          <w:sz w:val="26"/>
          <w:szCs w:val="26"/>
        </w:rPr>
        <w:t>муниципальной услуги либо об отказе в предоставлении муниципальной услуги</w:t>
      </w:r>
    </w:p>
    <w:p w:rsidR="00A05BD5" w:rsidRPr="00C24E19" w:rsidRDefault="00A05BD5" w:rsidP="00C24E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3.3.1. Основанием для начала административной процедуры является зарегистрированное заявление.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3.3.2. Должностным лицом, ответственным за проверку полноты и соответствия установленным требованиям представленных документов является специалист КУМИ, в должностные обязанности которого входит осуществление данного административного действия.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3.3.3. Специалист КУМИ в течение 20 дней со дня регистрации заявления проверяет полноту отраженной информации согласно пункту 2.6 настоящего Административного регламента;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3.3.4. Критерием принятия решения по результатам проверки полноты и</w:t>
      </w:r>
      <w:r w:rsid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соответствия установленным требованиям представленных документов является наличие либо отсутствие оснований для отказа в предоставлении муниципальной услуги, предусмотренных пунктом 2.8 настоящего Административного регламента.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3.3.5. По результату рассмотрения запроса, в случае наличия оснований для отказа в предоставлении муниципальной услуги, предусмотренных пунктом 2.8 настоящего Административного регламента, принимается решение об отказе в предоставлении муниципальной услуги.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3.3.6. При наличии документов, предусмотренных пунктом 2.6 настоящего Административного регламента, и отсутствии оснований для отказа, перечисленных в пункте 2.8, специалист КУМИ принимает решение о способе передачи в аренду муниципального имущества, в соответствии с требованиями статей 17.1, 19 Федерального закона от 26.07.2006 № 135-ФЗ «О защите конкуренции»: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о возможности заключения договора аренды без проведения конкурса или аукциона;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путем проведения торгов на право передачи в аренду муниципального</w:t>
      </w:r>
      <w:r w:rsid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имущества;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путем обращения в антимонопольный орган с заявлением о предоставлении муниципальной преференции в виде передачи в аренду без проведения торгов муниципального имущества.</w:t>
      </w:r>
    </w:p>
    <w:p w:rsidR="00A05BD5" w:rsidRPr="00C24E19" w:rsidRDefault="00A05BD5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3.3.7. Результатом исполнения административной процедуры является принятое решение о способе передаче в аренду муниципального имущества либо решение об отказе в предоставлении муниципальной услуги.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5D5FED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3.4</w:t>
      </w:r>
      <w:r w:rsidR="009F0E4E" w:rsidRPr="00C24E19">
        <w:rPr>
          <w:rFonts w:ascii="Times New Roman" w:hAnsi="Times New Roman" w:cs="Times New Roman"/>
          <w:sz w:val="26"/>
          <w:szCs w:val="26"/>
        </w:rPr>
        <w:t>. Формирование и направление межведомственных запросов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 государственные органы (организации), в распоряжении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которых находятся документы и сведения, необходимые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9D2770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56002" w:rsidRPr="00C24E19" w:rsidRDefault="00856002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административной процедуры является решение о возможности заключения договора аренды без проведения торгов муниципального имущества.</w:t>
      </w:r>
    </w:p>
    <w:p w:rsidR="00856002" w:rsidRPr="00C24E19" w:rsidRDefault="00856002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Должностным лицом, ответственным за направление запросов, является специалист КУМИ, в должностные обязанности которого входит осуществление данного административного действия.</w:t>
      </w:r>
    </w:p>
    <w:p w:rsidR="00856002" w:rsidRPr="00C24E19" w:rsidRDefault="00856002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КУМИ посредством системы межведомственного электронного взаимодействия в течение 2 дней с момента принятия решения о возможности заключении договора аренды без проведения торгов направляет запрос в ФНС России о предоставлении документов, указанных в подпункте 2.6.3 настоящего Административного регламента.</w:t>
      </w:r>
    </w:p>
    <w:p w:rsidR="00856002" w:rsidRPr="00C24E19" w:rsidRDefault="00856002" w:rsidP="00C24E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Критерием для осуществления данного административного действия является наличие оснований, указанных в пункте 1 статьи 17.1 Федерального закона от 26.07.2006 № 135-ФЗ «О защите конкуренции», наличие документов, предусмотренных пунктом 2.6 настоящего Административного регламента и отсутствие оснований для отказа, перечисленных в пункте 2.8.</w:t>
      </w:r>
    </w:p>
    <w:p w:rsidR="00856002" w:rsidRPr="00C24E19" w:rsidRDefault="00856002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исполнения административной процедуры является представленные ФНС России документы, указанные в подпункте 2.6.3 настоящего Административного регламента.</w:t>
      </w:r>
    </w:p>
    <w:p w:rsidR="00856002" w:rsidRPr="00C24E19" w:rsidRDefault="00856002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частью 3 статьи 7.2 Федерального Закона от 27.07.2010 </w:t>
      </w:r>
      <w:r w:rsidRPr="00C24E19">
        <w:rPr>
          <w:rFonts w:ascii="Times New Roman" w:hAnsi="Times New Roman" w:cs="Times New Roman"/>
          <w:sz w:val="26"/>
          <w:szCs w:val="26"/>
          <w:lang w:eastAsia="ru-RU"/>
        </w:rPr>
        <w:t>№ 210-ФЗ «Об организации предоставления государственных и муниципальных услуг» срок получения документов от ФНС России не должен превышать 5 рабочих дней со дня поступления межведомственного запроса в названные государственные органы.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3.5. Подготовка и направление руководителю для подписания проекта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уведомления об одном из способов передачи в аренду муниципального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имущества либо проекта уведомления об отказе в предоставлении муниципальной услуги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05BD5" w:rsidRPr="00C24E19" w:rsidRDefault="00A05BD5" w:rsidP="00C24E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Основанием для начала административной процедуры является принятое решение об одном из способов передачи в аренду муниципального имущества либо об отказе в предоставлении муниципальной услуги.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3.5.2. Должностным лицом, ответственным за подготовку проекта уведомления является специалист КУМИ, в должностные обязанности которого входит осуществление данного административного действия.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3.5.3. Специалист КУМИ готовит проект уведомления с описанием способа передачи в аренду муниципального имущества либо проект уведомления об отказе в предоставлении муниципальной услуги с указанием причин отказа, а также передает названный проект на подпись руководителю в течение 1 дня с момента принятия соответствующего решения.</w:t>
      </w:r>
    </w:p>
    <w:p w:rsidR="00A05BD5" w:rsidRPr="00C24E19" w:rsidRDefault="00A05BD5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3.5.4. Результатом исполнения административной процедуры является подписанное руководителем уведомление об одном из способов передачи в аренду муниципального имущества либо уведомление об отказе в предоставлении муниципальной услуги.</w:t>
      </w:r>
    </w:p>
    <w:p w:rsidR="00A05BD5" w:rsidRPr="00C24E19" w:rsidRDefault="00A05BD5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3.5.6. Способом фиксации результата выполнения административной процедуры является регистрация в журнале исходящей корреспонденции уведомления об одном из способов передачи в аренду муниципального имущества либо уведомления об отказе в предоставлении муниципальной услуги.</w:t>
      </w:r>
    </w:p>
    <w:p w:rsidR="00A05BD5" w:rsidRPr="00C24E19" w:rsidRDefault="00A05BD5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3.6. Направление уведомления об одном из способов оказания муниципальной услуги либо об отказе в предоставлении муниципальной услуги заявителю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A05BD5" w:rsidRPr="00C24E19" w:rsidRDefault="00A05BD5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3.6.1. Основанием для начала административной процедуры является подписанное руководителем уведомление об одном из способов передачи в аренду муниципального имущества либо уведомление об отказе в предоставлении муниципальной услуги.</w:t>
      </w:r>
    </w:p>
    <w:p w:rsidR="00A05BD5" w:rsidRPr="00C24E19" w:rsidRDefault="00A05BD5" w:rsidP="00C24E19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3.6.2. Должностным лицом, ответственным за направление уведомления, является специалист КУМИ, в должностные обязанности которого входит осуществление данного административного действия.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3.6.3. Специалист КУМИ, ответственный за регистрацию исходящей корреспонденции, регистрирует уведомление об одном из способов передачи в аренду муниципального имущества либо уведомление об отказе в предоставлении муниципальной услуги в журнале регистрации исходящей корреспонденции, присваивает уведомлению исходящий номер и направляет документ заявителю по почте (в том числе электронной), либо, по желанию заявителя, вручает нарочно.</w:t>
      </w:r>
    </w:p>
    <w:p w:rsidR="00A05BD5" w:rsidRPr="00C24E19" w:rsidRDefault="00A05BD5" w:rsidP="00C24E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3.6.4. Направление ответа заявителю осуществляется в день регистрации</w:t>
      </w:r>
      <w:r w:rsidR="00F157E2"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исходящей корреспонденции.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3.6.5. Критерием принятия решения о направлении ответа заявителю является наличие подписанного руководителем соответствующего письма.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eastAsia="Times New Roman" w:hAnsi="Times New Roman" w:cs="Times New Roman"/>
          <w:sz w:val="26"/>
          <w:szCs w:val="26"/>
          <w:lang w:eastAsia="ru-RU"/>
        </w:rPr>
        <w:t>3.6.6. Результатом административной процедуры является направленное в адрес заявителя уведомление об одном из способов передачи в аренду муниципального имущества либо уведомление об отказе в предоставлении муниципальной услуги.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4E19">
        <w:rPr>
          <w:rFonts w:ascii="Times New Roman" w:hAnsi="Times New Roman" w:cs="Times New Roman"/>
          <w:sz w:val="26"/>
          <w:szCs w:val="26"/>
          <w:lang w:eastAsia="ru-RU"/>
        </w:rPr>
        <w:t>3.6.7. Способом фиксации результата выполнения административного действия является регистрация исходящего письма в журнале исходящей корреспонденции из КУМИ.</w:t>
      </w:r>
    </w:p>
    <w:p w:rsidR="00A05BD5" w:rsidRPr="00C24E19" w:rsidRDefault="00A05BD5" w:rsidP="00C24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E4E" w:rsidRPr="00C24E19" w:rsidRDefault="005D5FED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3.7</w:t>
      </w:r>
      <w:r w:rsidR="009F0E4E" w:rsidRPr="00C24E19">
        <w:rPr>
          <w:rFonts w:ascii="Times New Roman" w:hAnsi="Times New Roman" w:cs="Times New Roman"/>
          <w:sz w:val="26"/>
          <w:szCs w:val="26"/>
        </w:rPr>
        <w:t>. Порядок осуществления административных процедур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 электронной форме, в том числе с использованием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федеральной государственной информационной системы</w:t>
      </w:r>
    </w:p>
    <w:p w:rsidR="009F0E4E" w:rsidRPr="00C24E19" w:rsidRDefault="00D05806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9F0E4E" w:rsidRPr="00C24E19">
        <w:rPr>
          <w:rFonts w:ascii="Times New Roman" w:hAnsi="Times New Roman" w:cs="Times New Roman"/>
          <w:sz w:val="26"/>
          <w:szCs w:val="26"/>
        </w:rPr>
        <w:t>Единый портал государственных и муниципальных услуг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(</w:t>
      </w:r>
      <w:r w:rsidR="00D05806">
        <w:rPr>
          <w:rFonts w:ascii="Times New Roman" w:hAnsi="Times New Roman" w:cs="Times New Roman"/>
          <w:sz w:val="26"/>
          <w:szCs w:val="26"/>
        </w:rPr>
        <w:t>функций)»</w:t>
      </w:r>
      <w:r w:rsidRPr="00C24E19">
        <w:rPr>
          <w:rFonts w:ascii="Times New Roman" w:hAnsi="Times New Roman" w:cs="Times New Roman"/>
          <w:sz w:val="26"/>
          <w:szCs w:val="26"/>
        </w:rPr>
        <w:t xml:space="preserve"> и региональной государственной</w:t>
      </w:r>
    </w:p>
    <w:p w:rsidR="009F0E4E" w:rsidRPr="00C24E19" w:rsidRDefault="00D05806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информационной системы «</w:t>
      </w:r>
      <w:r w:rsidR="009F0E4E" w:rsidRPr="00C24E19">
        <w:rPr>
          <w:rFonts w:ascii="Times New Roman" w:hAnsi="Times New Roman" w:cs="Times New Roman"/>
          <w:sz w:val="26"/>
          <w:szCs w:val="26"/>
        </w:rPr>
        <w:t>Портал государственных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и муниципальных услу</w:t>
      </w:r>
      <w:r w:rsidR="00D05806">
        <w:rPr>
          <w:rFonts w:ascii="Times New Roman" w:hAnsi="Times New Roman" w:cs="Times New Roman"/>
          <w:sz w:val="26"/>
          <w:szCs w:val="26"/>
        </w:rPr>
        <w:t>г (функций) Сахалинской области»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7</w:t>
      </w:r>
      <w:r w:rsidRPr="00C24E19">
        <w:rPr>
          <w:rFonts w:ascii="Times New Roman" w:hAnsi="Times New Roman" w:cs="Times New Roman"/>
          <w:sz w:val="26"/>
          <w:szCs w:val="26"/>
        </w:rPr>
        <w:t xml:space="preserve">.1. Порядок записи на прием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="00531D7D" w:rsidRPr="00C24E19">
        <w:rPr>
          <w:rFonts w:ascii="Times New Roman" w:hAnsi="Times New Roman" w:cs="Times New Roman"/>
          <w:sz w:val="26"/>
          <w:szCs w:val="26"/>
        </w:rPr>
        <w:t>, предоставляющего</w:t>
      </w:r>
      <w:r w:rsidRPr="00C24E19">
        <w:rPr>
          <w:rFonts w:ascii="Times New Roman" w:hAnsi="Times New Roman" w:cs="Times New Roman"/>
          <w:sz w:val="26"/>
          <w:szCs w:val="26"/>
        </w:rPr>
        <w:t xml:space="preserve"> муниципальную услугу, для подачи запроса посредством ЕПГУ и РПГУ.</w:t>
      </w:r>
    </w:p>
    <w:p w:rsidR="00B515B9" w:rsidRPr="00D05806" w:rsidRDefault="00B515B9" w:rsidP="00D05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</w:pPr>
      <w:r w:rsidRPr="00C24E1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Запись на прием в КУМИ, предоставляющий муниципальную услугу, для подачи запроса с использованием</w:t>
      </w:r>
      <w:r w:rsidR="00D05806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ЕПГУ И РПГУ не осуществляется.</w:t>
      </w:r>
    </w:p>
    <w:p w:rsidR="00B515B9" w:rsidRPr="00C24E19" w:rsidRDefault="009F0E4E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7</w:t>
      </w:r>
      <w:r w:rsidRPr="00C24E19">
        <w:rPr>
          <w:rFonts w:ascii="Times New Roman" w:hAnsi="Times New Roman" w:cs="Times New Roman"/>
          <w:sz w:val="26"/>
          <w:szCs w:val="26"/>
        </w:rPr>
        <w:t xml:space="preserve">.2. </w:t>
      </w:r>
      <w:r w:rsidR="00B515B9" w:rsidRPr="00C24E1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Порядок формирования запроса посредством заполнения электронной формы запроса на ЕПГУ и РПГУ без необходимости дополнительной подачи запроса в какой-либо иной форме.</w:t>
      </w:r>
    </w:p>
    <w:p w:rsidR="00B515B9" w:rsidRPr="00C24E19" w:rsidRDefault="00B81D1A" w:rsidP="00D05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Формирование запроса о предоставлении муниципальной услуги на</w:t>
      </w:r>
      <w:r w:rsidR="00D05806">
        <w:rPr>
          <w:rFonts w:ascii="Times New Roman" w:hAnsi="Times New Roman" w:cs="Times New Roman"/>
          <w:sz w:val="26"/>
          <w:szCs w:val="26"/>
        </w:rPr>
        <w:t xml:space="preserve"> ЕПГУ и РПГУ не осуществляется.</w:t>
      </w:r>
    </w:p>
    <w:p w:rsidR="00B515B9" w:rsidRPr="00C24E19" w:rsidRDefault="009F0E4E" w:rsidP="00D058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7</w:t>
      </w:r>
      <w:r w:rsidRPr="00C24E19">
        <w:rPr>
          <w:rFonts w:ascii="Times New Roman" w:hAnsi="Times New Roman" w:cs="Times New Roman"/>
          <w:sz w:val="26"/>
          <w:szCs w:val="26"/>
        </w:rPr>
        <w:t xml:space="preserve">.3. </w:t>
      </w:r>
      <w:r w:rsidR="00B515B9" w:rsidRPr="00C24E1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Порядок приема и регистрации КУМИ, предоставляющим муниципальную услугу, запроса и иных документов, необходимых для предоставления муниципальной услуги.</w:t>
      </w:r>
    </w:p>
    <w:p w:rsidR="0060389C" w:rsidRPr="00C24E19" w:rsidRDefault="0060389C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Прием и регистрация КУМИ запроса и иных документов, необходимых для предоставления муниципальной услуги с использованием ЕПГУ и РПГУ, не осуществляется.</w:t>
      </w:r>
    </w:p>
    <w:p w:rsidR="00B515B9" w:rsidRPr="00C24E19" w:rsidRDefault="005D5FED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3.7</w:t>
      </w:r>
      <w:r w:rsidR="009F0E4E" w:rsidRPr="00C24E19">
        <w:rPr>
          <w:rFonts w:ascii="Times New Roman" w:hAnsi="Times New Roman" w:cs="Times New Roman"/>
          <w:sz w:val="26"/>
          <w:szCs w:val="26"/>
        </w:rPr>
        <w:t xml:space="preserve">.4. </w:t>
      </w:r>
      <w:r w:rsidR="00B515B9" w:rsidRPr="00C24E1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Федерации.</w:t>
      </w:r>
    </w:p>
    <w:p w:rsidR="00B515B9" w:rsidRPr="00C24E19" w:rsidRDefault="00B515B9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 xml:space="preserve">Государственная пошлина за предоставление </w:t>
      </w:r>
      <w:r w:rsidR="001E3394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не взимается.</w:t>
      </w:r>
    </w:p>
    <w:p w:rsidR="00B515B9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7</w:t>
      </w:r>
      <w:r w:rsidRPr="00C24E19">
        <w:rPr>
          <w:rFonts w:ascii="Times New Roman" w:hAnsi="Times New Roman" w:cs="Times New Roman"/>
          <w:sz w:val="26"/>
          <w:szCs w:val="26"/>
        </w:rPr>
        <w:t xml:space="preserve">.5. </w:t>
      </w:r>
      <w:r w:rsidR="00B515B9" w:rsidRPr="00C24E1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Получение результата предоставления муниципальной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Результат предоставления </w:t>
      </w:r>
      <w:r w:rsidR="0060389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с использованием ЕПГУ и РПГУ не предоставляется.</w:t>
      </w:r>
    </w:p>
    <w:p w:rsidR="00B515B9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7</w:t>
      </w:r>
      <w:r w:rsidRPr="00C24E19">
        <w:rPr>
          <w:rFonts w:ascii="Times New Roman" w:hAnsi="Times New Roman" w:cs="Times New Roman"/>
          <w:sz w:val="26"/>
          <w:szCs w:val="26"/>
        </w:rPr>
        <w:t xml:space="preserve">.6. </w:t>
      </w:r>
      <w:r w:rsidR="00B515B9" w:rsidRPr="00C24E19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Получение сведений о ходе выполнения запроса о предоставлении муниципальной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Получение сведений о ходе выполнения запроса с использованием ЕПГУ и РПГУ не осуществляется.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7</w:t>
      </w:r>
      <w:r w:rsidRPr="00C24E19">
        <w:rPr>
          <w:rFonts w:ascii="Times New Roman" w:hAnsi="Times New Roman" w:cs="Times New Roman"/>
          <w:sz w:val="26"/>
          <w:szCs w:val="26"/>
        </w:rPr>
        <w:t xml:space="preserve">.7. Осуществление оценки качества предоставления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Заявителям обеспечивается возможность оценить доступность и качество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с использованием РПГУ при условии возможности предоставления муниципальной услуги в электронной форме.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7</w:t>
      </w:r>
      <w:r w:rsidRPr="00C24E19">
        <w:rPr>
          <w:rFonts w:ascii="Times New Roman" w:hAnsi="Times New Roman" w:cs="Times New Roman"/>
          <w:sz w:val="26"/>
          <w:szCs w:val="26"/>
        </w:rPr>
        <w:t xml:space="preserve">.8. Досудебное (внесудебное) обжалование решений и действий (бездействия)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Действие описано в </w:t>
      </w:r>
      <w:hyperlink w:anchor="P428" w:history="1">
        <w:r w:rsidRPr="00C24E19">
          <w:rPr>
            <w:rFonts w:ascii="Times New Roman" w:hAnsi="Times New Roman" w:cs="Times New Roman"/>
            <w:sz w:val="26"/>
            <w:szCs w:val="26"/>
          </w:rPr>
          <w:t>разделе</w:t>
        </w:r>
      </w:hyperlink>
      <w:r w:rsidR="00D05806">
        <w:rPr>
          <w:rFonts w:ascii="Times New Roman" w:hAnsi="Times New Roman" w:cs="Times New Roman"/>
          <w:sz w:val="26"/>
          <w:szCs w:val="26"/>
        </w:rPr>
        <w:t xml:space="preserve"> «</w:t>
      </w:r>
      <w:r w:rsidRPr="00C24E19">
        <w:rPr>
          <w:rFonts w:ascii="Times New Roman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муниципальную </w:t>
      </w:r>
      <w:r w:rsidR="00D05806">
        <w:rPr>
          <w:rFonts w:ascii="Times New Roman" w:hAnsi="Times New Roman" w:cs="Times New Roman"/>
          <w:sz w:val="26"/>
          <w:szCs w:val="26"/>
        </w:rPr>
        <w:t>услугу, а также должностных лиц»</w:t>
      </w:r>
      <w:r w:rsidRPr="00C24E1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</w:t>
      </w:r>
    </w:p>
    <w:p w:rsidR="004A762C" w:rsidRPr="00C24E19" w:rsidRDefault="004A762C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856002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8</w:t>
      </w:r>
      <w:r w:rsidRPr="00C24E19">
        <w:rPr>
          <w:rFonts w:ascii="Times New Roman" w:hAnsi="Times New Roman" w:cs="Times New Roman"/>
          <w:sz w:val="26"/>
          <w:szCs w:val="26"/>
        </w:rPr>
        <w:t xml:space="preserve">. Особенности предоставления 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муниципальной услуги в многофункциональных центрах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8</w:t>
      </w:r>
      <w:r w:rsidRPr="00C24E19">
        <w:rPr>
          <w:rFonts w:ascii="Times New Roman" w:hAnsi="Times New Roman" w:cs="Times New Roman"/>
          <w:sz w:val="26"/>
          <w:szCs w:val="26"/>
        </w:rPr>
        <w:t xml:space="preserve">.1. Порядок административных действий в случае предоставления </w:t>
      </w:r>
      <w:r w:rsidR="008560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 МФЦ: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1) Размещение информации о порядке предоставления </w:t>
      </w:r>
      <w:r w:rsidR="008560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 помещении МФЦ.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Размещение информации о порядке предоставления </w:t>
      </w:r>
      <w:r w:rsidR="008560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 МФЦ осуществляется с использованием доступных средств информирования заявителей (информационные стенды, прокат видеороликов, обеспечение доступа к информационно-телекоммуникационной сети </w:t>
      </w:r>
      <w:r w:rsidR="00D05806">
        <w:rPr>
          <w:rFonts w:ascii="Times New Roman" w:hAnsi="Times New Roman" w:cs="Times New Roman"/>
          <w:sz w:val="26"/>
          <w:szCs w:val="26"/>
        </w:rPr>
        <w:t>«</w:t>
      </w:r>
      <w:r w:rsidRPr="00C24E19">
        <w:rPr>
          <w:rFonts w:ascii="Times New Roman" w:hAnsi="Times New Roman" w:cs="Times New Roman"/>
          <w:sz w:val="26"/>
          <w:szCs w:val="26"/>
        </w:rPr>
        <w:t>Интернет</w:t>
      </w:r>
      <w:r w:rsidR="00D05806">
        <w:rPr>
          <w:rFonts w:ascii="Times New Roman" w:hAnsi="Times New Roman" w:cs="Times New Roman"/>
          <w:sz w:val="26"/>
          <w:szCs w:val="26"/>
        </w:rPr>
        <w:t>»</w:t>
      </w:r>
      <w:r w:rsidRPr="00C24E19">
        <w:rPr>
          <w:rFonts w:ascii="Times New Roman" w:hAnsi="Times New Roman" w:cs="Times New Roman"/>
          <w:sz w:val="26"/>
          <w:szCs w:val="26"/>
        </w:rPr>
        <w:t>).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2) Прием от заявителя запроса и иных документов, </w:t>
      </w:r>
      <w:r w:rsidR="00856002" w:rsidRPr="00C24E19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В МФЦ за предоставлением </w:t>
      </w:r>
      <w:r w:rsidR="008560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заявитель обращается лично, через законного представителя или доверенное лицо.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Административное действие по приему от заявителя запроса и иных документов, необходимых для предоставления </w:t>
      </w:r>
      <w:r w:rsidR="00856002" w:rsidRPr="00C24E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услуги, включает в себя: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установление личности заявителя (законного представителя или доверенного лица заявителя), а также проверку документа, подтверждающего полномочия законного представителя или доверенного лица (в случае обращения законного представителя или доверенного лица);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проверку комплектности представленных документов (при наличии);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регистрацию заявления в автоматизированной информационной системе МФЦ;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вручение расписки о получении заявления и документов (при наличии).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3) Передача документов из МФЦ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 xml:space="preserve">Передача документов из МФЦ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осуществляется посредством их доставки на бумажном носителе курьером МФЦ, либо почтовым отправлением.</w:t>
      </w:r>
    </w:p>
    <w:p w:rsidR="00856002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4) Направление результата предоставления муниципальной услуги в МФЦ</w:t>
      </w:r>
      <w:r w:rsidR="00856002" w:rsidRPr="00C24E19">
        <w:rPr>
          <w:rFonts w:ascii="Times New Roman" w:hAnsi="Times New Roman" w:cs="Times New Roman"/>
          <w:sz w:val="26"/>
          <w:szCs w:val="26"/>
        </w:rPr>
        <w:t>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Должностное лицо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ответственное за выдачу документов, обеспечивает направление в МФЦ результата </w:t>
      </w:r>
      <w:r w:rsidR="008560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не позднее одного рабочего дня, предшествующего дню истечения срока ее предоставления, посредством передачи документа на бумажном носителе курьеру МФЦ и/или в электронном виде, либо почтовым отправлением.</w:t>
      </w:r>
    </w:p>
    <w:p w:rsidR="00856002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5) Выдача результатов </w:t>
      </w:r>
      <w:r w:rsidR="00856002" w:rsidRPr="00C24E19">
        <w:rPr>
          <w:rFonts w:ascii="Times New Roman" w:hAnsi="Times New Roman" w:cs="Times New Roman"/>
          <w:sz w:val="26"/>
          <w:szCs w:val="26"/>
        </w:rPr>
        <w:t>муниципальной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Специалист МФЦ вносит информацию о поступлении результата муниципальной услуги в автоматизированную информационную систему МФЦ и информирует заявителя о возможности получения результата </w:t>
      </w:r>
      <w:r w:rsidR="00856002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Специалист МФЦ выдает результат оказания муниципальной услуги заявителю в момент обращения заявителя в МФЦ за его получением.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3.</w:t>
      </w:r>
      <w:r w:rsidR="005D5FED" w:rsidRPr="00C24E19">
        <w:rPr>
          <w:rFonts w:ascii="Times New Roman" w:hAnsi="Times New Roman" w:cs="Times New Roman"/>
          <w:sz w:val="26"/>
          <w:szCs w:val="26"/>
        </w:rPr>
        <w:t>8</w:t>
      </w:r>
      <w:r w:rsidRPr="00C24E19">
        <w:rPr>
          <w:rFonts w:ascii="Times New Roman" w:hAnsi="Times New Roman" w:cs="Times New Roman"/>
          <w:sz w:val="26"/>
          <w:szCs w:val="26"/>
        </w:rPr>
        <w:t xml:space="preserve">.2. Особенности выполнения указанных административных действий устанавливаются соглашением о взаимодействии, заключенным между </w:t>
      </w:r>
      <w:r w:rsidR="00D34EB1" w:rsidRPr="00C24E19">
        <w:rPr>
          <w:rFonts w:ascii="Times New Roman" w:hAnsi="Times New Roman" w:cs="Times New Roman"/>
          <w:sz w:val="26"/>
          <w:szCs w:val="26"/>
        </w:rPr>
        <w:t>Администрацией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и МФЦ.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Раздел 4. ФОРМЫ КОНТРОЛЯ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ЗА ИСПОЛНЕНИЕМ АДМИНИСТРАТИВНОГО РЕГЛАМЕНТА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4.1. Порядок осуществления контроля за соблюдением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и исполнением ответственными должностными лицами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положений административного регламента и иных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нормативных правовых актов, устанавливающих требования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к предоставлению муниципальной услуги,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а также принятием ими решений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</w:t>
      </w:r>
      <w:r w:rsidR="004A762C" w:rsidRPr="00C24E19">
        <w:rPr>
          <w:rFonts w:ascii="Times New Roman" w:hAnsi="Times New Roman" w:cs="Times New Roman"/>
          <w:sz w:val="26"/>
          <w:szCs w:val="26"/>
        </w:rPr>
        <w:t xml:space="preserve"> услуги, осуществляется председателем</w:t>
      </w:r>
      <w:r w:rsidRPr="00C24E19">
        <w:rPr>
          <w:rFonts w:ascii="Times New Roman" w:hAnsi="Times New Roman" w:cs="Times New Roman"/>
          <w:sz w:val="26"/>
          <w:szCs w:val="26"/>
        </w:rPr>
        <w:t xml:space="preserve">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Контроль за полнотой и качеством предоставления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включает в себя проведение плановых и внеплановых проверок, направленных в том числе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4.2. Ответственность должностных лиц за решения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и действия (бездействие), принимаемые (осуществляемые)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в ходе предоставления </w:t>
      </w:r>
      <w:r w:rsidR="004A762C" w:rsidRPr="00C24E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Должностные лица несут персональную ответственность за решения и действия (бездействие), принимаемые (осуществляемые) в ходе предоставления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>4.3. Положения, характеризующие требования к формам контроля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со стороны граждан, их объединений и организаций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при предоставлении муниципальн</w:t>
      </w:r>
      <w:r w:rsidR="004A762C" w:rsidRPr="00C24E19">
        <w:rPr>
          <w:rFonts w:ascii="Times New Roman" w:hAnsi="Times New Roman" w:cs="Times New Roman"/>
          <w:sz w:val="26"/>
          <w:szCs w:val="26"/>
        </w:rPr>
        <w:t xml:space="preserve">ой </w:t>
      </w:r>
      <w:r w:rsidRPr="00C24E19">
        <w:rPr>
          <w:rFonts w:ascii="Times New Roman" w:hAnsi="Times New Roman" w:cs="Times New Roman"/>
          <w:sz w:val="26"/>
          <w:szCs w:val="26"/>
        </w:rPr>
        <w:t xml:space="preserve">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9" w:name="P428"/>
      <w:bookmarkEnd w:id="9"/>
      <w:r w:rsidRPr="00C24E19">
        <w:rPr>
          <w:rFonts w:ascii="Times New Roman" w:hAnsi="Times New Roman" w:cs="Times New Roman"/>
          <w:sz w:val="26"/>
          <w:szCs w:val="26"/>
        </w:rPr>
        <w:t>Раздел 5. ДОСУДЕБНЫЙ (ВНЕСУДЕБНЫЙ) ПОРЯДОК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ОБЖАЛОВАНИЯ РЕШЕНИЙ И ДЕЙСТВИЙ (БЕЗДЕЙСТВИЯ)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ПРЕДОСТАВЛЯЮЩЕГО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МУНИЦИПАЛЬНУЮ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УСЛУГУ,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МНОГОФУНКЦИОНАЛЬНОГО ЦЕНТРА, </w:t>
      </w:r>
    </w:p>
    <w:p w:rsidR="009F0E4E" w:rsidRPr="00C24E19" w:rsidRDefault="00B515B9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МУНИЦИПАЛЬНЫХ</w:t>
      </w:r>
      <w:r w:rsidR="009F0E4E" w:rsidRPr="00C24E19">
        <w:rPr>
          <w:rFonts w:ascii="Times New Roman" w:hAnsi="Times New Roman" w:cs="Times New Roman"/>
          <w:sz w:val="26"/>
          <w:szCs w:val="26"/>
        </w:rPr>
        <w:t xml:space="preserve"> СЛУЖАЩИХ, РАБОТНИКОВ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5.1. Информация для заявителя о его праве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подать жалобу на решение и (или) действие (бездействие)</w:t>
      </w:r>
    </w:p>
    <w:p w:rsidR="009F0E4E" w:rsidRPr="00C24E19" w:rsidRDefault="004A762C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КУМИ</w:t>
      </w:r>
      <w:r w:rsidR="009F0E4E" w:rsidRPr="00C24E19">
        <w:rPr>
          <w:rFonts w:ascii="Times New Roman" w:hAnsi="Times New Roman" w:cs="Times New Roman"/>
          <w:sz w:val="26"/>
          <w:szCs w:val="26"/>
        </w:rPr>
        <w:t xml:space="preserve"> и (или) его должностных лиц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4A762C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5.1.1. Заявитель может обратиться с жалобой, в том числе в следующих случаях: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а) нарушение срока регистрации запроса о предоставлении муниципальной услуги, запроса о предоставлении нескольких муниципальных услуг;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б) нарушение срока предоставления </w:t>
      </w:r>
      <w:r w:rsidR="005E6210" w:rsidRPr="00C24E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</w:t>
      </w:r>
      <w:r w:rsidR="005E6210" w:rsidRPr="00C24E19">
        <w:rPr>
          <w:rFonts w:ascii="Times New Roman" w:hAnsi="Times New Roman" w:cs="Times New Roman"/>
          <w:sz w:val="26"/>
          <w:szCs w:val="26"/>
        </w:rPr>
        <w:t xml:space="preserve"> предоставлению соответствующих муниципальных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 в полном объеме;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</w:t>
      </w:r>
      <w:r w:rsidR="005E6210" w:rsidRPr="00C24E19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5E6210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г)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Сахалинской области, муниципальными правовыми актами </w:t>
      </w:r>
      <w:r w:rsidR="005E6210" w:rsidRPr="00C24E19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услуги, у заявителя;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д) отказ в </w:t>
      </w:r>
      <w:r w:rsidR="005E6210" w:rsidRPr="00C24E19">
        <w:rPr>
          <w:rFonts w:ascii="Times New Roman" w:hAnsi="Times New Roman" w:cs="Times New Roman"/>
          <w:sz w:val="26"/>
          <w:szCs w:val="26"/>
        </w:rPr>
        <w:t>п</w:t>
      </w:r>
      <w:r w:rsidRPr="00C24E19">
        <w:rPr>
          <w:rFonts w:ascii="Times New Roman" w:hAnsi="Times New Roman" w:cs="Times New Roman"/>
          <w:sz w:val="26"/>
          <w:szCs w:val="26"/>
        </w:rPr>
        <w:t xml:space="preserve">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 </w:t>
      </w:r>
      <w:r w:rsidR="005E6210" w:rsidRPr="00C24E19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 xml:space="preserve">. В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>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</w:t>
      </w:r>
      <w:r w:rsidR="005E6210" w:rsidRPr="00C24E19">
        <w:rPr>
          <w:rFonts w:ascii="Times New Roman" w:hAnsi="Times New Roman" w:cs="Times New Roman"/>
          <w:sz w:val="26"/>
          <w:szCs w:val="26"/>
        </w:rPr>
        <w:t xml:space="preserve">твующих </w:t>
      </w:r>
      <w:r w:rsidRPr="00C24E19">
        <w:rPr>
          <w:rFonts w:ascii="Times New Roman" w:hAnsi="Times New Roman" w:cs="Times New Roman"/>
          <w:sz w:val="26"/>
          <w:szCs w:val="26"/>
        </w:rPr>
        <w:t>муниципальных услуг в полном объеме;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 </w:t>
      </w:r>
      <w:r w:rsidR="005E6210" w:rsidRPr="00C24E19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>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ж) отказ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многофункционального центра, работни</w:t>
      </w:r>
      <w:r w:rsidR="00B515B9" w:rsidRPr="00C24E19">
        <w:rPr>
          <w:rFonts w:ascii="Times New Roman" w:hAnsi="Times New Roman" w:cs="Times New Roman"/>
          <w:sz w:val="26"/>
          <w:szCs w:val="26"/>
        </w:rPr>
        <w:t xml:space="preserve">ка многофункционального центра </w:t>
      </w:r>
      <w:r w:rsidRPr="00C24E19">
        <w:rPr>
          <w:rFonts w:ascii="Times New Roman" w:hAnsi="Times New Roman" w:cs="Times New Roman"/>
          <w:sz w:val="26"/>
          <w:szCs w:val="26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з) нарушение срока или порядка выдачи документов по результатам предоставления </w:t>
      </w:r>
      <w:r w:rsidR="005E6210" w:rsidRPr="00C24E19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C24E19">
        <w:rPr>
          <w:rFonts w:ascii="Times New Roman" w:hAnsi="Times New Roman" w:cs="Times New Roman"/>
          <w:sz w:val="26"/>
          <w:szCs w:val="26"/>
        </w:rPr>
        <w:t>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 </w:t>
      </w:r>
      <w:r w:rsidR="005E6210" w:rsidRPr="00C24E19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 w:rsidR="00733582" w:rsidRPr="00C24E19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C24E19">
        <w:rPr>
          <w:rFonts w:ascii="Times New Roman" w:hAnsi="Times New Roman" w:cs="Times New Roman"/>
          <w:sz w:val="26"/>
          <w:szCs w:val="26"/>
        </w:rPr>
        <w:t>услуг в полном объеме;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50" w:history="1">
        <w:r w:rsidRPr="00C24E19">
          <w:rPr>
            <w:rFonts w:ascii="Times New Roman" w:hAnsi="Times New Roman" w:cs="Times New Roman"/>
            <w:sz w:val="26"/>
            <w:szCs w:val="26"/>
          </w:rPr>
          <w:t>абзацами 4</w:t>
        </w:r>
      </w:hyperlink>
      <w:r w:rsidRPr="00C24E19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54" w:history="1">
        <w:r w:rsidRPr="00C24E19">
          <w:rPr>
            <w:rFonts w:ascii="Times New Roman" w:hAnsi="Times New Roman" w:cs="Times New Roman"/>
            <w:sz w:val="26"/>
            <w:szCs w:val="26"/>
          </w:rPr>
          <w:t>8 пункта 2.6.4 раздела 2</w:t>
        </w:r>
      </w:hyperlink>
      <w:r w:rsidRPr="00C24E1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5.2. Предмет жалобы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5.2.1. Предметом жалобы являются решения и действия (бездействие)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представляющего муниципальную услугу,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представляющего муниципальную услугу, муниципального служащего, </w:t>
      </w:r>
      <w:r w:rsidR="005E6210" w:rsidRPr="00C24E19">
        <w:rPr>
          <w:rFonts w:ascii="Times New Roman" w:hAnsi="Times New Roman" w:cs="Times New Roman"/>
          <w:sz w:val="26"/>
          <w:szCs w:val="26"/>
        </w:rPr>
        <w:t>председателя</w:t>
      </w:r>
      <w:r w:rsidRPr="00C24E19">
        <w:rPr>
          <w:rFonts w:ascii="Times New Roman" w:hAnsi="Times New Roman" w:cs="Times New Roman"/>
          <w:sz w:val="26"/>
          <w:szCs w:val="26"/>
        </w:rPr>
        <w:t xml:space="preserve">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представляющего муниципальную услугу, многофункционального центра, работника многофункционального центра, а также решения и действия (бездействие), принятые (осуществляемые) с нарушением порядка предоставления муниципальной услуги, а также неисполнение или ненадлежащее исполнение должностными лицами служебных обязанностей, установленных Административным регламентом и иными нормативными правовыми актами, регулирующими отношения, возникающие в связи с предоставлением </w:t>
      </w:r>
      <w:r w:rsidR="005E6210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5.2.2. Жалоба должна содержать: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наименование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сведения об обжалуемых решениях и действиях (бездействии)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или муниципального служащего, многофункционального центра, работн</w:t>
      </w:r>
      <w:r w:rsidR="00B515B9" w:rsidRPr="00C24E19">
        <w:rPr>
          <w:rFonts w:ascii="Times New Roman" w:hAnsi="Times New Roman" w:cs="Times New Roman"/>
          <w:sz w:val="26"/>
          <w:szCs w:val="26"/>
        </w:rPr>
        <w:t>ика многофункционального центра</w:t>
      </w:r>
      <w:r w:rsidRPr="00C24E19">
        <w:rPr>
          <w:rFonts w:ascii="Times New Roman" w:hAnsi="Times New Roman" w:cs="Times New Roman"/>
          <w:sz w:val="26"/>
          <w:szCs w:val="26"/>
        </w:rPr>
        <w:t>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- доводы, на основании которых заявитель не согласен с решением и действием (бездействием)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предоставляющего муниципальную услугу,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или муниципального служащего, многофункционального центра, работника многофункциональ</w:t>
      </w:r>
      <w:r w:rsidR="00B515B9" w:rsidRPr="00C24E19">
        <w:rPr>
          <w:rFonts w:ascii="Times New Roman" w:hAnsi="Times New Roman" w:cs="Times New Roman"/>
          <w:sz w:val="26"/>
          <w:szCs w:val="26"/>
        </w:rPr>
        <w:t>ного центра</w:t>
      </w:r>
      <w:r w:rsidRPr="00C24E19">
        <w:rPr>
          <w:rFonts w:ascii="Times New Roman" w:hAnsi="Times New Roman" w:cs="Times New Roman"/>
          <w:sz w:val="26"/>
          <w:szCs w:val="26"/>
        </w:rPr>
        <w:t>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5.3. Органы </w:t>
      </w:r>
      <w:r w:rsidR="00F0200D" w:rsidRPr="00C24E19">
        <w:rPr>
          <w:rFonts w:ascii="Times New Roman" w:hAnsi="Times New Roman" w:cs="Times New Roman"/>
          <w:sz w:val="26"/>
          <w:szCs w:val="26"/>
        </w:rPr>
        <w:t>местного самоуправления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и уполномоченные на рассмотрение жалобы должностные лица,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которым может быть направлена жалоба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5.3.1. Жалоба рассматривается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предоставляющим муниципальную услугу, порядок предоставления которой был нарушен вследствие решений и действий (бездействия)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предоставляющего муниципальную услугу, его должностного лица.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5.3.2. Должностные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уполномоченные на рассмотрение жалоб на нарушение порядка предоставления муниципальной услуги, порядка или сроков рассмотрения жалобы, либо незаконный отказ или уклонение указанного должностного лица от приема жалобы, несут ответственность в соответствии с законодательством Российской Федерации.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5.4. Порядок подачи и рассмотрения жалобы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5.4.1. Жалоба подается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многофункциональный центр либо в соответствующий орган государственной власти публично-правового образования,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>являющийся учредител</w:t>
      </w:r>
      <w:r w:rsidR="00B515B9" w:rsidRPr="00C24E19">
        <w:rPr>
          <w:rFonts w:ascii="Times New Roman" w:hAnsi="Times New Roman" w:cs="Times New Roman"/>
          <w:sz w:val="26"/>
          <w:szCs w:val="26"/>
        </w:rPr>
        <w:t>ем многофункционального центра.</w:t>
      </w:r>
    </w:p>
    <w:p w:rsidR="009F0E4E" w:rsidRPr="00C24E19" w:rsidRDefault="005E6210" w:rsidP="00C24E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председателя КУМИ подается на имя мэра муниципального образования «Городской округ Ногликский».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(</w:t>
      </w:r>
      <w:r w:rsidR="00B515B9" w:rsidRPr="00C24E19">
        <w:rPr>
          <w:rFonts w:ascii="Times New Roman" w:hAnsi="Times New Roman" w:cs="Times New Roman"/>
          <w:sz w:val="26"/>
          <w:szCs w:val="26"/>
        </w:rPr>
        <w:t xml:space="preserve">Министерство цифрового развития </w:t>
      </w:r>
      <w:r w:rsidRPr="00C24E19">
        <w:rPr>
          <w:rFonts w:ascii="Times New Roman" w:hAnsi="Times New Roman" w:cs="Times New Roman"/>
          <w:sz w:val="26"/>
          <w:szCs w:val="26"/>
        </w:rPr>
        <w:t>и связи Сахалинской области).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5.4.2. Жалоба подается в письменной форме на бумажном носителе, в электронной форме.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должностного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муниципального служащего, </w:t>
      </w:r>
      <w:r w:rsidR="007A6C8E" w:rsidRPr="00C24E19">
        <w:rPr>
          <w:rFonts w:ascii="Times New Roman" w:hAnsi="Times New Roman" w:cs="Times New Roman"/>
          <w:sz w:val="26"/>
          <w:szCs w:val="26"/>
        </w:rPr>
        <w:t xml:space="preserve">председателя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может быть направлена по почте, через многофункциональный центр, с использованием информационно-телекоммуникационной сети Интернет, официального </w:t>
      </w:r>
      <w:r w:rsidR="007A6C8E" w:rsidRPr="00C24E19">
        <w:rPr>
          <w:rFonts w:ascii="Times New Roman" w:eastAsiaTheme="minorHAnsi" w:hAnsi="Times New Roman" w:cs="Times New Roman"/>
          <w:sz w:val="26"/>
          <w:szCs w:val="26"/>
          <w:lang w:eastAsia="en-US"/>
        </w:rPr>
        <w:t>сайта 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5.4.2.1. Прием жалоб в письменной форме осуществляется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в месте предоставления </w:t>
      </w:r>
      <w:r w:rsidR="007A6C8E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</w:t>
      </w:r>
      <w:r w:rsidR="007A6C8E" w:rsidRPr="00C24E19">
        <w:rPr>
          <w:rFonts w:ascii="Times New Roman" w:hAnsi="Times New Roman" w:cs="Times New Roman"/>
          <w:sz w:val="26"/>
          <w:szCs w:val="26"/>
        </w:rPr>
        <w:t>муниципальной</w:t>
      </w:r>
      <w:r w:rsidRPr="00C24E19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Жалоба в письменной форме может быть также направлена по почте.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5.4.2.2.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482"/>
      <w:bookmarkEnd w:id="10"/>
      <w:r w:rsidRPr="00C24E19">
        <w:rPr>
          <w:rFonts w:ascii="Times New Roman" w:hAnsi="Times New Roman" w:cs="Times New Roman"/>
          <w:sz w:val="26"/>
          <w:szCs w:val="26"/>
        </w:rPr>
        <w:t>5.4.2.3.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1) оформленная в соответствии с законодательством Российской Федерации доверенность (для физических лиц);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5.4.2.4. В электронном виде жалоба может быть подана заявителем посредством: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1) официального </w:t>
      </w:r>
      <w:r w:rsidR="007A6C8E" w:rsidRPr="00C24E19">
        <w:rPr>
          <w:rFonts w:ascii="Times New Roman" w:eastAsiaTheme="minorHAnsi" w:hAnsi="Times New Roman" w:cs="Times New Roman"/>
          <w:sz w:val="26"/>
          <w:szCs w:val="26"/>
          <w:lang w:eastAsia="en-US"/>
        </w:rPr>
        <w:t>сайта 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многофункционального центра, в информационно-телекоммуникационной сети </w:t>
      </w:r>
      <w:r w:rsidR="00C24E19">
        <w:rPr>
          <w:rFonts w:ascii="Times New Roman" w:hAnsi="Times New Roman" w:cs="Times New Roman"/>
          <w:sz w:val="26"/>
          <w:szCs w:val="26"/>
        </w:rPr>
        <w:t>«</w:t>
      </w:r>
      <w:r w:rsidRPr="00C24E19">
        <w:rPr>
          <w:rFonts w:ascii="Times New Roman" w:hAnsi="Times New Roman" w:cs="Times New Roman"/>
          <w:sz w:val="26"/>
          <w:szCs w:val="26"/>
        </w:rPr>
        <w:t>Интернет</w:t>
      </w:r>
      <w:r w:rsidR="00C24E19">
        <w:rPr>
          <w:rFonts w:ascii="Times New Roman" w:hAnsi="Times New Roman" w:cs="Times New Roman"/>
          <w:sz w:val="26"/>
          <w:szCs w:val="26"/>
        </w:rPr>
        <w:t>»</w:t>
      </w:r>
      <w:r w:rsidRPr="00C24E19">
        <w:rPr>
          <w:rFonts w:ascii="Times New Roman" w:hAnsi="Times New Roman" w:cs="Times New Roman"/>
          <w:sz w:val="26"/>
          <w:szCs w:val="26"/>
        </w:rPr>
        <w:t>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ЕПГУ, РПГУ;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3) федеральной государственной информационной системы, обеспечивающей процесс досудебного (внесудебного) обжалования решений и действий (бездействия) (далее - Портал досудебного обжалования).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При подаче жалобы в электронном виде документы, указанные в </w:t>
      </w:r>
      <w:hyperlink w:anchor="P482" w:history="1">
        <w:r w:rsidRPr="00C24E19">
          <w:rPr>
            <w:rFonts w:ascii="Times New Roman" w:hAnsi="Times New Roman" w:cs="Times New Roman"/>
            <w:sz w:val="26"/>
            <w:szCs w:val="26"/>
          </w:rPr>
          <w:t>подпункте 5.4.2.3</w:t>
        </w:r>
      </w:hyperlink>
      <w:r w:rsidRPr="00C24E1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могут быть представлены в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>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При использовании Портала досудебного обжалования заявителю обеспечивается: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а) возможность подачи заявителем в электронной форме жалобы и иных документов (при наличии), подтверждающих доводы заявителя;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б) доступность для заполнения и (или) копирования заявителем шаблонов жалобы в электронной форме;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в) возможность получения заявителем сведений о ходе рассмотрения жалобы, поданной любым способом;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г) возможность получения заявителем решения по жалобе, поданной любым способом;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д) возможность ознакомления с информацией об общем количестве поданных и рассмотренных жалоб.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5.4.3. Жалоба может быть подана заявителем через МФЦ. При поступлении жалобы МФЦ обеспечивает ее передачу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в порядке и сроки, которые установлены соглашением о взаимодействии между МФЦ и </w:t>
      </w:r>
      <w:r w:rsidR="007A6C8E" w:rsidRPr="00C24E19">
        <w:rPr>
          <w:rFonts w:ascii="Times New Roman" w:hAnsi="Times New Roman" w:cs="Times New Roman"/>
          <w:sz w:val="26"/>
          <w:szCs w:val="26"/>
        </w:rPr>
        <w:t>Администрацией</w:t>
      </w:r>
      <w:r w:rsidRPr="00C24E19">
        <w:rPr>
          <w:rFonts w:ascii="Times New Roman" w:hAnsi="Times New Roman" w:cs="Times New Roman"/>
          <w:sz w:val="26"/>
          <w:szCs w:val="26"/>
        </w:rPr>
        <w:t>, но не позднее следующего рабочего дня со дня поступления жалобы.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При этом срок рассмотрения жалобы исчисляется со дня регистрации жалобы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5.4.4. Уполномоченные на рассмотрение жалоб должностные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обеспечивают прием и рассмотрение жалоб.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5.4.5.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обеспечивает: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1) оснащение мест приема жалоб;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2) информирование заявителей о порядке обжалования решений и действий (бездействия)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его должностных лиц;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3) консультирование заявителей о порядке обжалования решений и действий (бездействия)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его должностных лиц;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4) 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5.4.6. Основаниями для начала процедуры досудебного (внесудебного) обжалования являются поступление жалобы заявителя и ее регистрация.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5.4.7.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5.5. Срок рассмотрения жалобы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5.5.1. Жалоба, поступившая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многофункциональный центр, учредите</w:t>
      </w:r>
      <w:r w:rsidR="00C24E19">
        <w:rPr>
          <w:rFonts w:ascii="Times New Roman" w:hAnsi="Times New Roman" w:cs="Times New Roman"/>
          <w:sz w:val="26"/>
          <w:szCs w:val="26"/>
        </w:rPr>
        <w:t>лю многофункционального центра,</w:t>
      </w:r>
      <w:r w:rsidRPr="00C24E19">
        <w:rPr>
          <w:rFonts w:ascii="Times New Roman" w:hAnsi="Times New Roman" w:cs="Times New Roman"/>
          <w:sz w:val="26"/>
          <w:szCs w:val="26"/>
        </w:rPr>
        <w:t xml:space="preserve"> либо в вышестоящий орган (при его наличии), подлежит регистрации не позднее следующего рабочего дня со дня ее поступления.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5.5.2. Жалоба, поступившая в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, многофункциональный центр, </w:t>
      </w:r>
      <w:r w:rsidRPr="00C24E19">
        <w:rPr>
          <w:rFonts w:ascii="Times New Roman" w:hAnsi="Times New Roman" w:cs="Times New Roman"/>
          <w:sz w:val="26"/>
          <w:szCs w:val="26"/>
        </w:rPr>
        <w:lastRenderedPageBreak/>
        <w:t xml:space="preserve">учредителю многофункционального центра,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предоставляющего муниципальную услуг</w:t>
      </w:r>
      <w:r w:rsidR="004D6FA7" w:rsidRPr="00C24E19">
        <w:rPr>
          <w:rFonts w:ascii="Times New Roman" w:hAnsi="Times New Roman" w:cs="Times New Roman"/>
          <w:sz w:val="26"/>
          <w:szCs w:val="26"/>
        </w:rPr>
        <w:t xml:space="preserve">у, многофункционального центра </w:t>
      </w:r>
      <w:r w:rsidRPr="00C24E19">
        <w:rPr>
          <w:rFonts w:ascii="Times New Roman" w:hAnsi="Times New Roman" w:cs="Times New Roman"/>
          <w:sz w:val="26"/>
          <w:szCs w:val="26"/>
        </w:rPr>
        <w:t>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5.6. Перечень оснований для приостановления рассмотрения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жалобы в случае, если возможность приостановления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предусмотрена законодательством Российской Федерации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Приостановление рассмотрения жалобы не допускается.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5.7. Результат рассмотрения жалобы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5.7.1. По результатам рассмотрения жалобы принимается одно из следующих решений: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Сахалинской области, муни</w:t>
      </w:r>
      <w:r w:rsidR="007A6C8E" w:rsidRPr="00C24E19">
        <w:rPr>
          <w:rFonts w:ascii="Times New Roman" w:hAnsi="Times New Roman" w:cs="Times New Roman"/>
          <w:sz w:val="26"/>
          <w:szCs w:val="26"/>
        </w:rPr>
        <w:t>ципальными правовыми актами</w:t>
      </w:r>
      <w:r w:rsidR="007A6C8E" w:rsidRPr="00C24E19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>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в удовлетворении жалобы отказывается.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5.7.2. В удовлетворении жалобы отказывается в следующих случаях: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1) наличие вступившего в законную силу решения суда по жалобе о том же предмете и по тем же основаниям;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2)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5.7.3. В случае установления в ходе или по результатам рассмотрения жалобы признаков состава административного правонарушения или преступления должностные лица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уполномоченные на рассмотрение жалоб, незамедлительно направляют имеющиеся материалы в органы прокуратуры.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5.8. Порядок информирования заявителя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о результатах рассмотрения жалобы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533"/>
      <w:bookmarkEnd w:id="11"/>
      <w:r w:rsidRPr="00C24E19">
        <w:rPr>
          <w:rFonts w:ascii="Times New Roman" w:hAnsi="Times New Roman" w:cs="Times New Roman"/>
          <w:sz w:val="26"/>
          <w:szCs w:val="26"/>
        </w:rPr>
        <w:t>5.8.1. Мотивированный ответ по результатам рассмотрения жалобы направляется заявителю не позднее дня, следующего за днем принятия решения в письменной форме и по желанию заявителя ответ по результатам рассмотрения жалобы направляется в электронной форме.</w:t>
      </w:r>
    </w:p>
    <w:p w:rsidR="00405FDB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5.8.2. </w:t>
      </w:r>
      <w:r w:rsidR="007A6C8E" w:rsidRPr="00C24E19">
        <w:rPr>
          <w:rFonts w:ascii="Times New Roman" w:hAnsi="Times New Roman" w:cs="Times New Roman"/>
          <w:sz w:val="26"/>
          <w:szCs w:val="26"/>
        </w:rPr>
        <w:t>Ответ по результатам рассмотрения жалобы подписывается председателем КУМИ</w:t>
      </w:r>
      <w:r w:rsidRPr="00C24E19">
        <w:rPr>
          <w:rFonts w:ascii="Times New Roman" w:hAnsi="Times New Roman" w:cs="Times New Roman"/>
          <w:sz w:val="26"/>
          <w:szCs w:val="26"/>
        </w:rPr>
        <w:t>, руководителем многофункционального центра, руководителем органа исполнительной власти Сахалинской области, являющегося учредител</w:t>
      </w:r>
      <w:r w:rsidR="00405FDB" w:rsidRPr="00C24E19">
        <w:rPr>
          <w:rFonts w:ascii="Times New Roman" w:hAnsi="Times New Roman" w:cs="Times New Roman"/>
          <w:sz w:val="26"/>
          <w:szCs w:val="26"/>
        </w:rPr>
        <w:t>ем многофункционального центра.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5.8.3. В ответе по результатам рассмотрения жалобы указываются: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 xml:space="preserve">- наименование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многофункционального центра, учредителя многофункционального центра, либо вышестоящего органа, рассмотревшего жалобу, должность, фамилия, имя, отчество (при наличии) должностного лица, принявшего решение по жалобе;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фамилия, имя, отчество (при наличии) заявителя;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основания для принятия решения по жалобе;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принятое по жалобе решение;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- сведения о порядке обжалования принятого по жалобе решения.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5.8.4. Письменные ответы на жалобы, предназначенные для направления заявителям, высылаются по почте непосредственно в адреса заявителей.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5.8.5. Информацию о статусе рассмотрения жалобы, поданной через Портал досудебного обжалования, заявитель может узнать в личном кабинете.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5.8.6. В случае признания жалобы подлежащей удовлетворению в ответе заявителю, указанном в </w:t>
      </w:r>
      <w:hyperlink w:anchor="P533" w:history="1">
        <w:r w:rsidRPr="00C24E19">
          <w:rPr>
            <w:rFonts w:ascii="Times New Roman" w:hAnsi="Times New Roman" w:cs="Times New Roman"/>
            <w:sz w:val="26"/>
            <w:szCs w:val="26"/>
          </w:rPr>
          <w:t>пункте 5.8.1</w:t>
        </w:r>
      </w:hyperlink>
      <w:r w:rsidRPr="00C24E1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дается информация о действиях, осуществляемых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>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5.8.7. В случае признания жалобы не подлежащей удовлетворению в ответе заявителю, указанном в </w:t>
      </w:r>
      <w:hyperlink w:anchor="P533" w:history="1">
        <w:r w:rsidRPr="00C24E19">
          <w:rPr>
            <w:rFonts w:ascii="Times New Roman" w:hAnsi="Times New Roman" w:cs="Times New Roman"/>
            <w:sz w:val="26"/>
            <w:szCs w:val="26"/>
          </w:rPr>
          <w:t>пункте 5.8.1</w:t>
        </w:r>
      </w:hyperlink>
      <w:r w:rsidRPr="00C24E19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5.9. Порядок обжалования решения по жалобе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5.10. Право заявителя на получение информации и документов,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необходимых для обоснования и рассмотрения жалобы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5.11. Способы информирования заявителей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>о порядке подачи и рассмотрения жалобы</w:t>
      </w:r>
    </w:p>
    <w:p w:rsidR="009F0E4E" w:rsidRPr="00C24E19" w:rsidRDefault="009F0E4E" w:rsidP="00C24E19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5.11.1. Информирование заявителей о порядке обжалования решений и действий (бездействия)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и его должностных ли</w:t>
      </w:r>
      <w:r w:rsidR="004D6FA7" w:rsidRPr="00C24E19">
        <w:rPr>
          <w:rFonts w:ascii="Times New Roman" w:hAnsi="Times New Roman" w:cs="Times New Roman"/>
          <w:sz w:val="26"/>
          <w:szCs w:val="26"/>
        </w:rPr>
        <w:t>ц, многофункционального центра о</w:t>
      </w:r>
      <w:r w:rsidRPr="00C24E19">
        <w:rPr>
          <w:rFonts w:ascii="Times New Roman" w:hAnsi="Times New Roman" w:cs="Times New Roman"/>
          <w:sz w:val="26"/>
          <w:szCs w:val="26"/>
        </w:rPr>
        <w:t xml:space="preserve">беспечивается посредством размещения информации на стендах в местах предоставления муниципальных услуг, на официальных сайтах </w:t>
      </w:r>
      <w:r w:rsidR="007A6C8E" w:rsidRPr="00C24E19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C24E19">
        <w:rPr>
          <w:rFonts w:ascii="Times New Roman" w:hAnsi="Times New Roman" w:cs="Times New Roman"/>
          <w:sz w:val="26"/>
          <w:szCs w:val="26"/>
        </w:rPr>
        <w:t>, многофункционального центра, в сети Интернет, на ЕПГУ и РПГУ.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lastRenderedPageBreak/>
        <w:t xml:space="preserve">Консультирование заявителей о порядке обжалования решений и действий (бездействия)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и его должностных лиц, многофункционального центра, работник</w:t>
      </w:r>
      <w:r w:rsidR="004D6FA7" w:rsidRPr="00C24E19">
        <w:rPr>
          <w:rFonts w:ascii="Times New Roman" w:hAnsi="Times New Roman" w:cs="Times New Roman"/>
          <w:sz w:val="26"/>
          <w:szCs w:val="26"/>
        </w:rPr>
        <w:t xml:space="preserve">ов многофункционального центра </w:t>
      </w:r>
      <w:r w:rsidRPr="00C24E19">
        <w:rPr>
          <w:rFonts w:ascii="Times New Roman" w:hAnsi="Times New Roman" w:cs="Times New Roman"/>
          <w:sz w:val="26"/>
          <w:szCs w:val="26"/>
        </w:rPr>
        <w:t>осуществляется в том числе по телефону, электронной почте, при личном приеме.</w:t>
      </w:r>
    </w:p>
    <w:p w:rsidR="007A6C8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4E19">
        <w:rPr>
          <w:rFonts w:ascii="Times New Roman" w:hAnsi="Times New Roman" w:cs="Times New Roman"/>
          <w:sz w:val="26"/>
          <w:szCs w:val="26"/>
        </w:rPr>
        <w:t xml:space="preserve">5.11.2. Положение об особенностях подачи и рассмотрения жалоб на решения и действия (бездействие) </w:t>
      </w:r>
      <w:r w:rsidR="009D78A7" w:rsidRPr="00C24E19">
        <w:rPr>
          <w:rFonts w:ascii="Times New Roman" w:hAnsi="Times New Roman" w:cs="Times New Roman"/>
          <w:sz w:val="26"/>
          <w:szCs w:val="26"/>
        </w:rPr>
        <w:t>КУМИ</w:t>
      </w:r>
      <w:r w:rsidRPr="00C24E19">
        <w:rPr>
          <w:rFonts w:ascii="Times New Roman" w:hAnsi="Times New Roman" w:cs="Times New Roman"/>
          <w:sz w:val="26"/>
          <w:szCs w:val="26"/>
        </w:rPr>
        <w:t xml:space="preserve"> и его должностных лиц, муниципальных служащих, а также на решения и действия (бездействие) многофункционального центра, работников многофу</w:t>
      </w:r>
      <w:r w:rsidR="007A6C8E" w:rsidRPr="00C24E19">
        <w:rPr>
          <w:rFonts w:ascii="Times New Roman" w:hAnsi="Times New Roman" w:cs="Times New Roman"/>
          <w:sz w:val="26"/>
          <w:szCs w:val="26"/>
        </w:rPr>
        <w:t>нкционального центра утверждено постановлением муниципального образования «Городской округ</w:t>
      </w:r>
      <w:r w:rsidR="0002704E">
        <w:rPr>
          <w:rFonts w:ascii="Times New Roman" w:hAnsi="Times New Roman" w:cs="Times New Roman"/>
          <w:sz w:val="26"/>
          <w:szCs w:val="26"/>
        </w:rPr>
        <w:t xml:space="preserve"> Ногликский» от 17.12.2013 </w:t>
      </w:r>
      <w:r w:rsidR="007A6C8E" w:rsidRPr="00C24E19">
        <w:rPr>
          <w:rFonts w:ascii="Times New Roman" w:hAnsi="Times New Roman" w:cs="Times New Roman"/>
          <w:sz w:val="26"/>
          <w:szCs w:val="26"/>
        </w:rPr>
        <w:t>№ 502 «Об утверждении Положения об особенностях подачи и рассмотрения жалоб на решение и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Ногликский».</w:t>
      </w:r>
    </w:p>
    <w:p w:rsidR="009F0E4E" w:rsidRPr="00C24E19" w:rsidRDefault="009F0E4E" w:rsidP="00C24E1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0E4E" w:rsidRPr="00A57351" w:rsidRDefault="009F0E4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00360" w:rsidRDefault="00100360">
      <w:pPr>
        <w:rPr>
          <w:rFonts w:ascii="Times New Roman" w:hAnsi="Times New Roman" w:cs="Times New Roman"/>
          <w:sz w:val="26"/>
          <w:szCs w:val="26"/>
        </w:rPr>
      </w:pPr>
    </w:p>
    <w:p w:rsidR="00B25079" w:rsidRDefault="00B25079">
      <w:pPr>
        <w:rPr>
          <w:rFonts w:ascii="Times New Roman" w:hAnsi="Times New Roman" w:cs="Times New Roman"/>
          <w:sz w:val="26"/>
          <w:szCs w:val="26"/>
        </w:rPr>
      </w:pPr>
    </w:p>
    <w:p w:rsidR="00B25079" w:rsidRDefault="00B25079">
      <w:pPr>
        <w:rPr>
          <w:rFonts w:ascii="Times New Roman" w:hAnsi="Times New Roman" w:cs="Times New Roman"/>
          <w:sz w:val="26"/>
          <w:szCs w:val="26"/>
        </w:rPr>
      </w:pPr>
    </w:p>
    <w:p w:rsidR="00B25079" w:rsidRDefault="00B25079">
      <w:pPr>
        <w:rPr>
          <w:rFonts w:ascii="Times New Roman" w:hAnsi="Times New Roman" w:cs="Times New Roman"/>
          <w:sz w:val="26"/>
          <w:szCs w:val="26"/>
        </w:rPr>
      </w:pPr>
    </w:p>
    <w:p w:rsidR="00B25079" w:rsidRDefault="00B25079">
      <w:pPr>
        <w:rPr>
          <w:rFonts w:ascii="Times New Roman" w:hAnsi="Times New Roman" w:cs="Times New Roman"/>
          <w:sz w:val="26"/>
          <w:szCs w:val="26"/>
        </w:rPr>
      </w:pPr>
    </w:p>
    <w:p w:rsidR="00B25079" w:rsidRDefault="00B25079">
      <w:pPr>
        <w:rPr>
          <w:rFonts w:ascii="Times New Roman" w:hAnsi="Times New Roman" w:cs="Times New Roman"/>
          <w:sz w:val="26"/>
          <w:szCs w:val="26"/>
        </w:rPr>
      </w:pPr>
    </w:p>
    <w:p w:rsidR="00B25079" w:rsidRDefault="00B25079">
      <w:pPr>
        <w:rPr>
          <w:rFonts w:ascii="Times New Roman" w:hAnsi="Times New Roman" w:cs="Times New Roman"/>
          <w:sz w:val="26"/>
          <w:szCs w:val="26"/>
        </w:rPr>
      </w:pPr>
    </w:p>
    <w:p w:rsidR="00C92AD8" w:rsidRDefault="00C92AD8">
      <w:pPr>
        <w:rPr>
          <w:rFonts w:ascii="Times New Roman" w:hAnsi="Times New Roman" w:cs="Times New Roman"/>
          <w:sz w:val="26"/>
          <w:szCs w:val="26"/>
        </w:rPr>
        <w:sectPr w:rsidR="00C92AD8" w:rsidSect="0002704E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1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«Прием заявлений на предоставление 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имущества в аренду»</w:t>
      </w:r>
      <w:r w:rsidR="000270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B25079" w:rsidRPr="00B25079" w:rsidRDefault="00B25079" w:rsidP="00B250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утвержденному постановлением мэра </w:t>
      </w:r>
    </w:p>
    <w:p w:rsidR="00B25079" w:rsidRPr="00B25079" w:rsidRDefault="0002704E" w:rsidP="00B250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11.12.2018 № 236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ЗАЯВКА 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ПРЕДОСТАВЛЕНИЕ В АРЕНДУ ОБЪЕКТА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НЕЖИЛОГО ФОНДА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«ГОРОДСКОЙ ОКРУГ НОГЛИКСКИЙ»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(наименование юридического лица,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</w:t>
      </w:r>
    </w:p>
    <w:p w:rsidR="00B25079" w:rsidRPr="00B25079" w:rsidRDefault="00B25079" w:rsidP="00B25079">
      <w:pPr>
        <w:pBdr>
          <w:bottom w:val="single" w:sz="12" w:space="20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ФИО индивидуального предпринимателя)</w:t>
      </w:r>
    </w:p>
    <w:p w:rsidR="00B25079" w:rsidRPr="00B25079" w:rsidRDefault="00B25079" w:rsidP="00B25079">
      <w:pPr>
        <w:pBdr>
          <w:bottom w:val="single" w:sz="12" w:space="20" w:color="auto"/>
        </w:pBd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Адрес: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(почтовый адрес юридического лица, индивидуального предпринимателя, номер                             телефона)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предоставить в аренду объект муниципального нежилого фонда, расположенный по адресу: пгт. Ноглики, ___________________________________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_______________________________________________________________________,                                                                                               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Площадью (</w:t>
      </w:r>
      <w:proofErr w:type="spellStart"/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.) _____, сроком на ___________________, для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(предназначение объекта)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Заявитель: ____________                          _____________________________________</w:t>
      </w:r>
    </w:p>
    <w:p w:rsidR="00B25079" w:rsidRPr="00B25079" w:rsidRDefault="00B25079" w:rsidP="00B25079">
      <w:pPr>
        <w:tabs>
          <w:tab w:val="left" w:pos="133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(</w:t>
      </w:r>
      <w:proofErr w:type="gramStart"/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подпись)   </w:t>
      </w:r>
      <w:proofErr w:type="gramEnd"/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(должность и ФИО руководителя, ФИО ИП)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                                                                                               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----------------------------------------------------------------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Примечание: Заявитель заполняет заявку до черты.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Регистрационный № ______</w:t>
      </w: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Дата регистрации заявки:</w:t>
      </w:r>
    </w:p>
    <w:p w:rsidR="00C92AD8" w:rsidRDefault="00C92AD8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C92AD8" w:rsidSect="0002704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2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«Прием заявлений на предоставление 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имущества в аренду»</w:t>
      </w:r>
    </w:p>
    <w:p w:rsidR="00B25079" w:rsidRPr="00B25079" w:rsidRDefault="00B25079" w:rsidP="00B250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утвержденному постановлением мэра </w:t>
      </w:r>
    </w:p>
    <w:p w:rsidR="0002704E" w:rsidRPr="00B25079" w:rsidRDefault="0002704E" w:rsidP="000270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11.12.2018 № 236</w:t>
      </w: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 – СХЕМА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ПОСЛЕДОВАТЕЛЬНОСТИ ДЕЙСТВИЙ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ПРЕДОСТАВЛЕНИЮ МУНИЦИПАЛЬНОЙ УСЛУГИ</w: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4"/>
        <w:tblW w:w="0" w:type="auto"/>
        <w:tblInd w:w="2122" w:type="dxa"/>
        <w:tblLook w:val="04A0" w:firstRow="1" w:lastRow="0" w:firstColumn="1" w:lastColumn="0" w:noHBand="0" w:noVBand="1"/>
      </w:tblPr>
      <w:tblGrid>
        <w:gridCol w:w="4394"/>
      </w:tblGrid>
      <w:tr w:rsidR="00B25079" w:rsidRPr="00B25079" w:rsidTr="00B45B1C">
        <w:trPr>
          <w:trHeight w:val="511"/>
        </w:trPr>
        <w:tc>
          <w:tcPr>
            <w:tcW w:w="4394" w:type="dxa"/>
            <w:vAlign w:val="center"/>
          </w:tcPr>
          <w:p w:rsidR="00B25079" w:rsidRPr="00B25079" w:rsidRDefault="00B25079" w:rsidP="00B2507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 и регистрация запроса</w:t>
            </w:r>
          </w:p>
        </w:tc>
      </w:tr>
    </w:tbl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56D148" wp14:editId="6BA77D49">
                <wp:simplePos x="0" y="0"/>
                <wp:positionH relativeFrom="page">
                  <wp:align>center</wp:align>
                </wp:positionH>
                <wp:positionV relativeFrom="paragraph">
                  <wp:posOffset>179070</wp:posOffset>
                </wp:positionV>
                <wp:extent cx="0" cy="166255"/>
                <wp:effectExtent l="76200" t="0" r="57150" b="6286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625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642AD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0;margin-top:14.1pt;width:0;height:13.1pt;z-index:251659264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U/AwIAAK0DAAAOAAAAZHJzL2Uyb0RvYy54bWysU82O0zAQviPxDpbvNP1RqyVqutK2LBcE&#10;lYAHmDpOYsl/sk3T3hZeYB+BV+DCgQXtMyRvxNjplgVuiBwmM+PMNzOfvywvD0qSPXdeGF3QyWhM&#10;CdfMlELXBX3/7vrZBSU+gC5BGs0LeuSeXq6ePlm2NudT0xhZckcQRPu8tQVtQrB5lnnWcAV+ZCzX&#10;eFgZpyBg6OqsdNAiupLZdDxeZK1xpXWGce8xuxkO6SrhVxVn4U1VeR6ILCjOFpJ1ye6izVZLyGsH&#10;thHsNAb8wxQKhMamZ6gNBCAfnPgLSgnmjDdVGDGjMlNVgvG0A24zGf+xzdsGLE+7IDnenmny/w+W&#10;vd5vHRFlQWeUaFB4Rd3n/qa/7X50X/pb0n/s7tH0n/qb7mv3vbvr7rtvZBZ5a63PsXytt+4Uebt1&#10;kYRD5VR843rkkLg+nrnmh0DYkGSYnSwW0/k8wmW/6qzz4SU3ikSnoD44EHUT1kZrvFDjJolq2L/y&#10;YSh8KIhNtbkWUmIecqlJW9DFbI43zwDVVUkI6CqL+3pdUwKyRtmy4BKiN1KUsToWe1fv1tKRPaB0&#10;5lfPrzYPY/72WWy9Ad8M36WjQVRKBFS2FKqgF+P4DOkAQr7QJQlHi1wHJ0DXkp8IkDp25km3p+Ui&#10;ywOv0duZ8pjozmKEmki8nfQbRfc4Rv/xX7b6CQAA//8DAFBLAwQUAAYACAAAACEABahMRNoAAAAD&#10;AQAADwAAAGRycy9kb3ducmV2LnhtbEyPT0+EMBTE7yZ+h+aZeNm4xWbVDfLY+CfGxHgRd++FPgGl&#10;r0jLAt/eetLjZCYzv8l2s+3EkQbfOka4XCcgiCtnWq4R9u9PF1sQPmg2unNMCAt52OWnJ5lOjZv4&#10;jY5FqEUsYZ9qhCaEPpXSVw1Z7deuJ47ehxusDlEOtTSDnmK57aRKkmtpdctxodE9PTRUfRWjRXCr&#10;8aAmv6zky819+aq+H4vl+RPx/Gy+uwURaA5/YfjFj+iQR6bSjWy86BDikYCgtgpEdKMqEa42G5B5&#10;Jv+z5z8AAAD//wMAUEsBAi0AFAAGAAgAAAAhALaDOJL+AAAA4QEAABMAAAAAAAAAAAAAAAAAAAAA&#10;AFtDb250ZW50X1R5cGVzXS54bWxQSwECLQAUAAYACAAAACEAOP0h/9YAAACUAQAACwAAAAAAAAAA&#10;AAAAAAAvAQAAX3JlbHMvLnJlbHNQSwECLQAUAAYACAAAACEAXVvFPwMCAACtAwAADgAAAAAAAAAA&#10;AAAAAAAuAgAAZHJzL2Uyb0RvYy54bWxQSwECLQAUAAYACAAAACEABahMRNoAAAADAQAADwAAAAAA&#10;AAAAAAAAAABdBAAAZHJzL2Rvd25yZXYueG1sUEsFBgAAAAAEAAQA8wAAAGQFAAAAAA==&#10;" strokecolor="#5b9bd5" strokeweight=".5pt">
                <v:stroke endarrow="block" joinstyle="miter"/>
                <w10:wrap anchorx="page"/>
              </v:shape>
            </w:pict>
          </mc:Fallback>
        </mc:AlternateContent>
      </w:r>
    </w:p>
    <w:p w:rsidR="00B25079" w:rsidRPr="00B25079" w:rsidRDefault="00B25079" w:rsidP="00B25079">
      <w:pPr>
        <w:tabs>
          <w:tab w:val="center" w:pos="4677"/>
          <w:tab w:val="left" w:pos="531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Style w:val="a4"/>
        <w:tblW w:w="0" w:type="auto"/>
        <w:tblInd w:w="1271" w:type="dxa"/>
        <w:tblLook w:val="04A0" w:firstRow="1" w:lastRow="0" w:firstColumn="1" w:lastColumn="0" w:noHBand="0" w:noVBand="1"/>
      </w:tblPr>
      <w:tblGrid>
        <w:gridCol w:w="6095"/>
      </w:tblGrid>
      <w:tr w:rsidR="00B25079" w:rsidRPr="00B25079" w:rsidTr="00B45B1C">
        <w:trPr>
          <w:trHeight w:val="1349"/>
        </w:trPr>
        <w:tc>
          <w:tcPr>
            <w:tcW w:w="6095" w:type="dxa"/>
            <w:vAlign w:val="center"/>
          </w:tcPr>
          <w:p w:rsidR="00B25079" w:rsidRPr="00B25079" w:rsidRDefault="00B25079" w:rsidP="00B2507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Проверка представленных документов на соответствие требованиям действующего законодательства</w:t>
            </w:r>
          </w:p>
        </w:tc>
      </w:tr>
    </w:tbl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7E5A53" wp14:editId="715BDEEB">
                <wp:simplePos x="0" y="0"/>
                <wp:positionH relativeFrom="column">
                  <wp:posOffset>4004945</wp:posOffset>
                </wp:positionH>
                <wp:positionV relativeFrom="paragraph">
                  <wp:posOffset>90805</wp:posOffset>
                </wp:positionV>
                <wp:extent cx="11875" cy="213756"/>
                <wp:effectExtent l="38100" t="0" r="64770" b="5334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21375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D1344" id="Прямая со стрелкой 5" o:spid="_x0000_s1026" type="#_x0000_t32" style="position:absolute;margin-left:315.35pt;margin-top:7.15pt;width:.95pt;height:1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YDCgIAALEDAAAOAAAAZHJzL2Uyb0RvYy54bWysU0uO00AQ3SNxh1bvieOMkglWnJEmYdgg&#10;iAQcoNJu2y31T91NPruBC8wRuAIbFnw0Z7BvRHU7hAF2CC/KVdWuV1WvnxdXByXJjjsvjC5pPhpT&#10;wjUzldBNSd++uXkyp8QH0BVIo3lJj9zTq+XjR4u9LfjEtEZW3BEE0b7Y25K2IdgiyzxruQI/MpZr&#10;PKyNUxAwdE1WOdgjupLZZDyeZXvjKusM495jdj0c0mXCr2vOwqu69jwQWVKcLSTrkt1Gmy0XUDQO&#10;bCvYaQz4hykUCI1Nz1BrCEDeOfEXlBLMGW/qMGJGZaauBeNpB9wmH/+xzesWLE+7IDnenmny/w+W&#10;vdxtHBFVSaeUaFB4Rd3H/ra/6753n/o70r/v7tH0H/rb7nP3rfva3XdfyDTytre+wPKV3rhT5O3G&#10;RRIOtVPxjeuRQ+L6eOaaHwJhmMzz+SW2ZHgyyS8up7MImf2qtc6H59woEp2S+uBANG1YGa3xUo3L&#10;E92we+HDUPizIDbW5kZIiXkopCb7ks4upnj7DFBhtYSArrK4s9cNJSAblC4LLiF6I0UVq2Oxd812&#10;JR3ZAcpnev30ep02xzF/+yy2XoNvh+/S0SAsJQKqWwpV0vk4PkM6gJDPdEXC0SLfwQnQjeQnAqSO&#10;nXnS7mm5yPTAbfS2pjomyrMYoS4SbycNR+E9jNF/+KctfwAAAP//AwBQSwMEFAAGAAgAAAAhAMc0&#10;7ULgAAAACQEAAA8AAABkcnMvZG93bnJldi54bWxMj01PhDAURfcm/ofmmbiZOK0wYSZImfgRY2Jm&#10;I87sC30CSlukZYB/73Oly5d7cu952X42HTvj4FtnJdyuBTC0ldOtrSUc359vdsB8UFarzlmUsKCH&#10;fX55kalUu8m+4bkINaMS61MloQmhTzn3VYNG+bXr0VL24QajAp1DzfWgJio3HY+ESLhRraWFRvX4&#10;2GD1VYxGgluNp2jyy4q/bh/KQ/T9VCwvn1JeX833d8ACzuEPhl99UoecnEo3Wu1ZJyGJxZZQCjYx&#10;MAKSOEqAlRI2OwE8z/j/D/IfAAAA//8DAFBLAQItABQABgAIAAAAIQC2gziS/gAAAOEBAAATAAAA&#10;AAAAAAAAAAAAAAAAAABbQ29udGVudF9UeXBlc10ueG1sUEsBAi0AFAAGAAgAAAAhADj9If/WAAAA&#10;lAEAAAsAAAAAAAAAAAAAAAAALwEAAF9yZWxzLy5yZWxzUEsBAi0AFAAGAAgAAAAhACL41gMKAgAA&#10;sQMAAA4AAAAAAAAAAAAAAAAALgIAAGRycy9lMm9Eb2MueG1sUEsBAi0AFAAGAAgAAAAhAMc07ULg&#10;AAAACQEAAA8AAAAAAAAAAAAAAAAAZAQAAGRycy9kb3ducmV2LnhtbFBLBQYAAAAABAAEAPMAAABx&#10;BQAAAAA=&#10;" strokecolor="#5b9bd5" strokeweight=".5pt">
                <v:stroke endarrow="block" joinstyle="miter"/>
              </v:shape>
            </w:pict>
          </mc:Fallback>
        </mc:AlternateContent>
      </w:r>
      <w:r w:rsidRPr="00B2507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3C31F" wp14:editId="15E16FE1">
                <wp:simplePos x="0" y="0"/>
                <wp:positionH relativeFrom="column">
                  <wp:posOffset>1200282</wp:posOffset>
                </wp:positionH>
                <wp:positionV relativeFrom="paragraph">
                  <wp:posOffset>148903</wp:posOffset>
                </wp:positionV>
                <wp:extent cx="11875" cy="154380"/>
                <wp:effectExtent l="38100" t="0" r="64770" b="5524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1543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DF945" id="Прямая со стрелкой 4" o:spid="_x0000_s1026" type="#_x0000_t32" style="position:absolute;margin-left:94.5pt;margin-top:11.7pt;width:.95pt;height:1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c9uDAIAALEDAAAOAAAAZHJzL2Uyb0RvYy54bWysU82O0zAQviPxDpbvNMluu5Sq6UrbslwQ&#10;VAIewHWcxJL/NDZNe1t4gX0EXoHLHvjRPkPyRozdUha4IXKYzNiZb2a++TK/3GlFtgK8tKakxSin&#10;RBhuK2makr57e/1kSokPzFRMWSNKuheeXi4eP5p3bibObGtVJYAgiPGzzpW0DcHNsszzVmjmR9YJ&#10;g5e1Bc0ChtBkFbAO0bXKzvL8IussVA4sF97j6epwSRcJv64FD6/r2otAVEmxt5AsJLuJNlvM2awB&#10;5lrJj22wf+hCM2mw6AlqxQIj70H+BaUlB+ttHUbc6szWteQizYDTFPkf07xpmRNpFiTHuxNN/v/B&#10;8lfbNRBZlXRMiWEaV9R/Gm6G2/57/3m4JcOH/h7N8HG46e/6b/3X/r7/QsaRt875GaYvzRqOkXdr&#10;iCTsatDxjeORXeJ6f+Ja7ALheFgU06cTSjjeFJPx+TStIvuV68CHF8JqEp2S+gBMNm1YWmNwqRaK&#10;RDfbvvQBq2Piz4RY2NhrqVTarTKkK+nF+QS3zxkqrFYsoKsdzuxNQwlTDUqXB0iI3ipZxeyI46HZ&#10;LBWQLUP5TK6eXa0mcXKs9ttnsfSK+fbwXbo6CEvLgOpWUpd0msfncByYVM9NRcLeId8BJDONEkdk&#10;ZWJlkbR7HC4yfeA2ehtb7RPlWYxQF6mho4aj8B7G6D/80xY/AAAA//8DAFBLAwQUAAYACAAAACEA&#10;iKup+98AAAAJAQAADwAAAGRycy9kb3ducmV2LnhtbEyPT0+DQBTE7yb9Dptn4qWxS7GRgiyNf2JM&#10;jBdpvS/sE2jZt8guBb6925MeJzOZ+U26m3TLztjbxpCA9SoAhlQa1VAl4LB/vd0Cs06Skq0hFDCj&#10;hV22uEplosxIn3jOXcV8CdlECqid6xLObVmjlnZlOiTvfZteS+dlX3HVy9GX65aHQXDPtWzIL9Sy&#10;w+cay1M+aAFmOXyFo52X/D16Kj7Cn5d8fjsKcXM9PT4Aczi5vzBc8D06ZJ6pMAMpy1qvt7H/4gSE&#10;dxtgl0AcxMAKAZsoAp6l/P+D7BcAAP//AwBQSwECLQAUAAYACAAAACEAtoM4kv4AAADhAQAAEwAA&#10;AAAAAAAAAAAAAAAAAAAAW0NvbnRlbnRfVHlwZXNdLnhtbFBLAQItABQABgAIAAAAIQA4/SH/1gAA&#10;AJQBAAALAAAAAAAAAAAAAAAAAC8BAABfcmVscy8ucmVsc1BLAQItABQABgAIAAAAIQB+ic9uDAIA&#10;ALEDAAAOAAAAAAAAAAAAAAAAAC4CAABkcnMvZTJvRG9jLnhtbFBLAQItABQABgAIAAAAIQCIq6n7&#10;3wAAAAkBAAAPAAAAAAAAAAAAAAAAAGYEAABkcnMvZG93bnJldi54bWxQSwUGAAAAAAQABADzAAAA&#10;cgUAAAAA&#10;" strokecolor="#5b9bd5" strokeweight=".5pt">
                <v:stroke endarrow="block" joinstyle="miter"/>
              </v:shape>
            </w:pict>
          </mc:Fallback>
        </mc:AlternateConten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879"/>
        <w:gridCol w:w="3703"/>
      </w:tblGrid>
      <w:tr w:rsidR="00B25079" w:rsidRPr="00B25079" w:rsidTr="00B45B1C">
        <w:trPr>
          <w:trHeight w:val="1366"/>
        </w:trPr>
        <w:tc>
          <w:tcPr>
            <w:tcW w:w="3539" w:type="dxa"/>
            <w:vAlign w:val="center"/>
          </w:tcPr>
          <w:p w:rsidR="00B25079" w:rsidRPr="00B25079" w:rsidRDefault="00B25079" w:rsidP="00B2507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подписание уведомления об отказе в предоставлении муниципальной услуги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auto"/>
          </w:tcPr>
          <w:p w:rsidR="00B25079" w:rsidRPr="00B25079" w:rsidRDefault="00B25079" w:rsidP="00B250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  <w:shd w:val="clear" w:color="auto" w:fill="auto"/>
            <w:vAlign w:val="center"/>
          </w:tcPr>
          <w:p w:rsidR="00B25079" w:rsidRPr="00A05BD5" w:rsidRDefault="00B25079" w:rsidP="00B2507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05B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запроса в ФНС России о предоставлении документов</w:t>
            </w:r>
          </w:p>
        </w:tc>
      </w:tr>
    </w:tbl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507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DC8B5" wp14:editId="4E59838C">
                <wp:simplePos x="0" y="0"/>
                <wp:positionH relativeFrom="column">
                  <wp:posOffset>3931252</wp:posOffset>
                </wp:positionH>
                <wp:positionV relativeFrom="paragraph">
                  <wp:posOffset>81387</wp:posOffset>
                </wp:positionV>
                <wp:extent cx="11875" cy="213426"/>
                <wp:effectExtent l="38100" t="0" r="64770" b="5334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5" cy="213426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DFC19C" id="Прямая со стрелкой 7" o:spid="_x0000_s1026" type="#_x0000_t32" style="position:absolute;margin-left:309.55pt;margin-top:6.4pt;width:.95pt;height:16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MICgIAALEDAAAOAAAAZHJzL2Uyb0RvYy54bWysU0uO00AQ3SNxh1bvieMM+WDFGWkShg2C&#10;SMABKu223VL/1N3EyW7gAnMErsBmFnw0Z7BvRLVjwgA7RBaV+nS9rnr9vLw8KEn23HlhdE7T0ZgS&#10;rpkphK5y+u7t9ZMFJT6ALkAazXN65J5erh4/WjY24xNTG1lwRxBE+6yxOa1DsFmSeFZzBX5kLNdY&#10;LI1TEDB0VVI4aBBdyWQyHs+SxrjCOsO495jdnIp01eOXJWfhdVl6HojMKc4Weut6u4s2WS0hqxzY&#10;WrBhDPiHKRQIjZeeoTYQgLx34i8oJZgz3pRhxIxKTFkKxvsdcJt0/Mc2b2qwvN8FyfH2TJP/f7Ds&#10;1X7riChyOqdEg8Inaj91N91t+7393N2S7kN7j6b72N20d+239mt7334h88hbY32G7Wu9dUPk7dZF&#10;Eg6lU/Ef1yOHnuvjmWt+CIRhMk0X8yklDCuT9OLpZBYhk1+91vnwghtFopNTHxyIqg5rozU+qnFp&#10;TzfsX/pwavzZEC/W5lpIiXnIpCZNTmcXU3x9BqiwUkJAV1nc2euKEpAVSpcF1yN6I0URu2Ozd9Vu&#10;LR3ZA8pnevXsajMdxvztWLx6A74+netL8RhkSgRUtxQqp4tx/J3SAYR8rgsSjhb5Dk6AriQfkKWO&#10;nbzX7rBcZPrEbfR2pjj2lCcxQl30vA0ajsJ7GKP/8Etb/QAAAP//AwBQSwMEFAAGAAgAAAAhABea&#10;bHPeAAAACQEAAA8AAABkcnMvZG93bnJldi54bWxMj01PhDAQhu8m/odmTLxs3EKzQUXKxo8YE7MX&#10;Ue8FRkDpFGlZ4N87nvQ4ed+88zzZfrG9OOLoO0ca4m0EAqlydUeNhrfXx4srED4Yqk3vCDWs6GGf&#10;n55kJq3dTC94LEIjeIR8ajS0IQyplL5q0Rq/dQMSZx9utCbwOTayHs3M47aXKooSaU1H/KE1A963&#10;WH0Vk9XgNtO7mv26kc+Xd+VBfT8U69On1udny+0NiIBL+CvDLz6jQ85MpZuo9qLXkMTXMVc5UKzA&#10;hUTFLFdq2CU7kHkm/xvkPwAAAP//AwBQSwECLQAUAAYACAAAACEAtoM4kv4AAADhAQAAEwAAAAAA&#10;AAAAAAAAAAAAAAAAW0NvbnRlbnRfVHlwZXNdLnhtbFBLAQItABQABgAIAAAAIQA4/SH/1gAAAJQB&#10;AAALAAAAAAAAAAAAAAAAAC8BAABfcmVscy8ucmVsc1BLAQItABQABgAIAAAAIQBesYMICgIAALED&#10;AAAOAAAAAAAAAAAAAAAAAC4CAABkcnMvZTJvRG9jLnhtbFBLAQItABQABgAIAAAAIQAXmmxz3gAA&#10;AAkBAAAPAAAAAAAAAAAAAAAAAGQEAABkcnMvZG93bnJldi54bWxQSwUGAAAAAAQABADzAAAAbwUA&#10;AAAA&#10;" strokecolor="#5b9bd5" strokeweight=".5pt">
                <v:stroke endarrow="block" joinstyle="miter"/>
              </v:shape>
            </w:pict>
          </mc:Fallback>
        </mc:AlternateContent>
      </w:r>
      <w:r w:rsidRPr="00B25079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1869C0" wp14:editId="529DC710">
                <wp:simplePos x="0" y="0"/>
                <wp:positionH relativeFrom="column">
                  <wp:posOffset>1235553</wp:posOffset>
                </wp:positionH>
                <wp:positionV relativeFrom="paragraph">
                  <wp:posOffset>121846</wp:posOffset>
                </wp:positionV>
                <wp:extent cx="11876" cy="178130"/>
                <wp:effectExtent l="57150" t="0" r="64770" b="508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6" cy="1781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6CD30C" id="Прямая со стрелкой 2" o:spid="_x0000_s1026" type="#_x0000_t32" style="position:absolute;margin-left:97.3pt;margin-top:9.6pt;width:.95pt;height:1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UprCwIAALEDAAAOAAAAZHJzL2Uyb0RvYy54bWysU82O0zAQviPxDpbvNElX7Zaq6UrbslwQ&#10;VAIeYOo4iSX/yTZNe1t4gX0EXoELB360z5C8EWO3lAVuiBwmM3bmm5lvviyu9kqSHXdeGF3SYpRT&#10;wjUzldBNSd++uXkyo8QH0BVIo3lJD9zTq+XjR4vOzvnYtEZW3BEE0X7e2ZK2Idh5lnnWcgV+ZCzX&#10;eFkbpyBg6JqsctAhupLZOM+nWWdcZZ1h3Hs8XR8v6TLh1zVn4VVdex6ILCn2FpJ1yW6jzZYLmDcO&#10;bCvYqQ34hy4UCI1Fz1BrCEDeOfEXlBLMGW/qMGJGZaauBeNpBpymyP+Y5nULlqdZkBxvzzT5/wfL&#10;Xu42joiqpGNKNChcUf9xuB3u+u/9p+GODO/7ezTDh+G2/9x/67/29/0XMo68ddbPMX2lN+4Uebtx&#10;kYR97VR843hkn7g+nLnm+0AYHhbF7HJKCcOb4nJWXKRVZL9yrfPhOTeKRKekPjgQTRtWRmtcqnFF&#10;oht2L3zA6pj4MyEW1uZGSJl2KzXpSjq9mOD2GaDCagkBXWVxZq8bSkA2KF0WXEL0RooqZkcc75rt&#10;SjqyA5TP5Prp9XoSJ8dqv30WS6/Bt8fv0tVRWEoEVLcUqqSzPD7H4wBCPtMVCQeLfAcnQDeSn5Cl&#10;jpV50u5puMj0kdvobU11SJRnMUJdpIZOGo7Cexij//BPW/4AAAD//wMAUEsDBBQABgAIAAAAIQC2&#10;vyPp3wAAAAkBAAAPAAAAZHJzL2Rvd25yZXYueG1sTI9NT4NAEIbvJv0PmzHx0thFrLRFlsaPmCbG&#10;i6j3hZ0ClZ1Fdinw711Oeps38+SdZ5L9qBt2xs7WhgTcrAJgSIVRNZUCPj9errfArJOkZGMIBUxo&#10;YZ8uLhIZKzPQO54zVzJfQjaWAirn2phzW1SopV2ZFsnvjqbT0vnYlVx1cvDluuFhEERcy5r8hUq2&#10;+FRh8Z31WoBZ9l/hYKclf9085m/hz3M2HU5CXF2OD/fAHI7uD4ZZ36tD6p1y05OyrPF5t448Og8h&#10;sBnYRXfAcgHrzS3wNOH/P0h/AQAA//8DAFBLAQItABQABgAIAAAAIQC2gziS/gAAAOEBAAATAAAA&#10;AAAAAAAAAAAAAAAAAABbQ29udGVudF9UeXBlc10ueG1sUEsBAi0AFAAGAAgAAAAhADj9If/WAAAA&#10;lAEAAAsAAAAAAAAAAAAAAAAALwEAAF9yZWxzLy5yZWxzUEsBAi0AFAAGAAgAAAAhAPQJSmsLAgAA&#10;sQMAAA4AAAAAAAAAAAAAAAAALgIAAGRycy9lMm9Eb2MueG1sUEsBAi0AFAAGAAgAAAAhALa/I+nf&#10;AAAACQEAAA8AAAAAAAAAAAAAAAAAZQQAAGRycy9kb3ducmV2LnhtbFBLBQYAAAAABAAEAPMAAABx&#10;BQAAAAA=&#10;" strokecolor="#5b9bd5" strokeweight=".5pt">
                <v:stroke endarrow="block" joinstyle="miter"/>
              </v:shape>
            </w:pict>
          </mc:Fallback>
        </mc:AlternateContent>
      </w: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539"/>
        <w:gridCol w:w="991"/>
        <w:gridCol w:w="3665"/>
      </w:tblGrid>
      <w:tr w:rsidR="00B25079" w:rsidRPr="00B25079" w:rsidTr="00B45B1C">
        <w:trPr>
          <w:trHeight w:val="952"/>
        </w:trPr>
        <w:tc>
          <w:tcPr>
            <w:tcW w:w="3539" w:type="dxa"/>
            <w:vAlign w:val="center"/>
          </w:tcPr>
          <w:p w:rsidR="00B25079" w:rsidRPr="00B25079" w:rsidRDefault="00B25079" w:rsidP="00B2507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Направление ответа заявителю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</w:tcPr>
          <w:p w:rsidR="00B25079" w:rsidRPr="00B25079" w:rsidRDefault="00B25079" w:rsidP="00B250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079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9EA8243" wp14:editId="049408D4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427990</wp:posOffset>
                      </wp:positionV>
                      <wp:extent cx="361950" cy="0"/>
                      <wp:effectExtent l="38100" t="76200" r="0" b="95250"/>
                      <wp:wrapNone/>
                      <wp:docPr id="6" name="Прямая со стрелко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1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7BCD7A" id="Прямая со стрелкой 6" o:spid="_x0000_s1026" type="#_x0000_t32" style="position:absolute;margin-left:6.85pt;margin-top:33.7pt;width:28.5pt;height:0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R04CwIAALcDAAAOAAAAZHJzL2Uyb0RvYy54bWysU0uOEzEQ3SNxB8t70smMEs1E6Yw0CQML&#10;BJGAA1Tcdrcl/2SbdLIbuMAcgSuwYcFHc4buG1F2Z6IBdoheWLbL9areq9eLq71WZMd9kNaUdDIa&#10;U8INs5U0dUnfv7t5dkFJiGAqUNbwkh54oFfLp08WrZvzM9tYVXFPEMSEeetK2sTo5kURWMM1hJF1&#10;3GBQWK8h4tHXReWhRXStirPxeFa01lfOW8ZDwNv1EKTLjC8EZ/GNEIFHokqKvcW8+rxu01osFzCv&#10;PbhGsmMb8A9daJAGi56g1hCBfPDyLygtmbfBijhiVhdWCMl45oBsJuM/2LxtwPHMBcUJ7iRT+H+w&#10;7PVu44msSjqjxIDGEXWf+9v+rvvZfenvSP+xu8el/9Tfdl+7H9337r77RmZJt9aFOaavzMYfT8Ft&#10;fBJhL7wmQkn3Ei2RZUGiZJ9VP5xU5/tIGF6ezyaXU5wNewgVA0JCcj7EF9xqkjYlDdGDrJu4ssbg&#10;aK0f0GH3KkTsARMfElKysTdSqTxhZUiLFM9zHUCfCQURS2qHzIOpKQFVo4FZ9LnfYJWsUnbCCb7e&#10;rpQnO0ATTa8vr9fTxB+r/fYslV5DaIZ3OTTYS8uIHldSl/RinL7hOoJUz01F4sGh6tFLMLXiR2Rl&#10;UmWeHXwkl/QeFE67ra0OWfgindAduaGjk5P9Hp9x//h/W/4CAAD//wMAUEsDBBQABgAIAAAAIQCT&#10;5mU+2QAAAAcBAAAPAAAAZHJzL2Rvd25yZXYueG1sTI7BTsMwEETvSPyDtUjcqANFDQpxKoQEiCNt&#10;aXvcJtskqr0OsduEv2dRD3B8mtHMy+ejs+pEfWg9G7idJKCIS1+1XBtYLV9uHkCFiFyh9UwGvinA&#10;vLi8yDGr/MAfdFrEWskIhwwNNDF2mdahbMhhmPiOWLK97x1Gwb7WVY+DjDur75Jkph22LA8NdvTc&#10;UHlYHJ2Bdfh636SH1f4VaU3b4XMalvbNmOur8ekRVKQx/pXhV1/UoRCnnT9yFZQVnqbSNDBL70FJ&#10;nibCuzPrItf//YsfAAAA//8DAFBLAQItABQABgAIAAAAIQC2gziS/gAAAOEBAAATAAAAAAAAAAAA&#10;AAAAAAAAAABbQ29udGVudF9UeXBlc10ueG1sUEsBAi0AFAAGAAgAAAAhADj9If/WAAAAlAEAAAsA&#10;AAAAAAAAAAAAAAAALwEAAF9yZWxzLy5yZWxzUEsBAi0AFAAGAAgAAAAhAHfNHTgLAgAAtwMAAA4A&#10;AAAAAAAAAAAAAAAALgIAAGRycy9lMm9Eb2MueG1sUEsBAi0AFAAGAAgAAAAhAJPmZT7ZAAAABwEA&#10;AA8AAAAAAAAAAAAAAAAAZQQAAGRycy9kb3ducmV2LnhtbFBLBQYAAAAABAAEAPMAAABrBQAAAAA=&#10;" strokecolor="#5b9bd5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3665" w:type="dxa"/>
            <w:shd w:val="clear" w:color="auto" w:fill="auto"/>
          </w:tcPr>
          <w:p w:rsidR="00B25079" w:rsidRPr="00B25079" w:rsidRDefault="00B25079" w:rsidP="00B2507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и подписание Уведомления о способе передачи в аренду муниципального имущества</w:t>
            </w:r>
          </w:p>
        </w:tc>
      </w:tr>
    </w:tbl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B25079" w:rsidRDefault="00B25079" w:rsidP="00B25079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5079" w:rsidRPr="00B25079" w:rsidRDefault="00B25079" w:rsidP="00B250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079" w:rsidRPr="00A57351" w:rsidRDefault="00B25079">
      <w:pPr>
        <w:rPr>
          <w:rFonts w:ascii="Times New Roman" w:hAnsi="Times New Roman" w:cs="Times New Roman"/>
          <w:sz w:val="26"/>
          <w:szCs w:val="26"/>
        </w:rPr>
      </w:pPr>
    </w:p>
    <w:sectPr w:rsidR="00B25079" w:rsidRPr="00A57351" w:rsidSect="0002704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04E" w:rsidRDefault="0002704E" w:rsidP="0002704E">
      <w:pPr>
        <w:spacing w:after="0" w:line="240" w:lineRule="auto"/>
      </w:pPr>
      <w:r>
        <w:separator/>
      </w:r>
    </w:p>
  </w:endnote>
  <w:endnote w:type="continuationSeparator" w:id="0">
    <w:p w:rsidR="0002704E" w:rsidRDefault="0002704E" w:rsidP="00027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04E" w:rsidRDefault="0002704E" w:rsidP="0002704E">
      <w:pPr>
        <w:spacing w:after="0" w:line="240" w:lineRule="auto"/>
      </w:pPr>
      <w:r>
        <w:separator/>
      </w:r>
    </w:p>
  </w:footnote>
  <w:footnote w:type="continuationSeparator" w:id="0">
    <w:p w:rsidR="0002704E" w:rsidRDefault="0002704E" w:rsidP="00027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4398968"/>
      <w:docPartObj>
        <w:docPartGallery w:val="Page Numbers (Top of Page)"/>
        <w:docPartUnique/>
      </w:docPartObj>
    </w:sdtPr>
    <w:sdtContent>
      <w:p w:rsidR="0002704E" w:rsidRDefault="000270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AD8">
          <w:rPr>
            <w:noProof/>
          </w:rPr>
          <w:t>11</w:t>
        </w:r>
        <w:r>
          <w:fldChar w:fldCharType="end"/>
        </w:r>
      </w:p>
    </w:sdtContent>
  </w:sdt>
  <w:p w:rsidR="0002704E" w:rsidRDefault="000270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53593"/>
    <w:multiLevelType w:val="hybridMultilevel"/>
    <w:tmpl w:val="39B8A1B0"/>
    <w:lvl w:ilvl="0" w:tplc="7ABAD2E6">
      <w:start w:val="1"/>
      <w:numFmt w:val="decimal"/>
      <w:lvlText w:val="%1)"/>
      <w:lvlJc w:val="left"/>
      <w:pPr>
        <w:tabs>
          <w:tab w:val="num" w:pos="852"/>
        </w:tabs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">
    <w:nsid w:val="353A3281"/>
    <w:multiLevelType w:val="hybridMultilevel"/>
    <w:tmpl w:val="95960294"/>
    <w:lvl w:ilvl="0" w:tplc="196A5A2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4E"/>
    <w:rsid w:val="0002704E"/>
    <w:rsid w:val="00037BAD"/>
    <w:rsid w:val="00100360"/>
    <w:rsid w:val="001C0202"/>
    <w:rsid w:val="001D69CF"/>
    <w:rsid w:val="001E3394"/>
    <w:rsid w:val="00226E55"/>
    <w:rsid w:val="002843AB"/>
    <w:rsid w:val="003B715D"/>
    <w:rsid w:val="00405FDB"/>
    <w:rsid w:val="0043055B"/>
    <w:rsid w:val="004977C4"/>
    <w:rsid w:val="004A762C"/>
    <w:rsid w:val="004D6FA7"/>
    <w:rsid w:val="00531D7D"/>
    <w:rsid w:val="005D5FED"/>
    <w:rsid w:val="005E39D7"/>
    <w:rsid w:val="005E6210"/>
    <w:rsid w:val="0060389C"/>
    <w:rsid w:val="00733582"/>
    <w:rsid w:val="007A6C8E"/>
    <w:rsid w:val="007C0187"/>
    <w:rsid w:val="007C1BBB"/>
    <w:rsid w:val="00856002"/>
    <w:rsid w:val="009D2770"/>
    <w:rsid w:val="009D78A7"/>
    <w:rsid w:val="009F0E4E"/>
    <w:rsid w:val="00A05BD5"/>
    <w:rsid w:val="00A57351"/>
    <w:rsid w:val="00A67D36"/>
    <w:rsid w:val="00AA4443"/>
    <w:rsid w:val="00AE700A"/>
    <w:rsid w:val="00AE783F"/>
    <w:rsid w:val="00B25079"/>
    <w:rsid w:val="00B45B1C"/>
    <w:rsid w:val="00B515B9"/>
    <w:rsid w:val="00B77664"/>
    <w:rsid w:val="00B81D1A"/>
    <w:rsid w:val="00BD69A7"/>
    <w:rsid w:val="00BF1E33"/>
    <w:rsid w:val="00C2495B"/>
    <w:rsid w:val="00C24E19"/>
    <w:rsid w:val="00C92AD8"/>
    <w:rsid w:val="00D05806"/>
    <w:rsid w:val="00D13741"/>
    <w:rsid w:val="00D34EB1"/>
    <w:rsid w:val="00D653B0"/>
    <w:rsid w:val="00E24892"/>
    <w:rsid w:val="00E43692"/>
    <w:rsid w:val="00EA72E8"/>
    <w:rsid w:val="00F0200D"/>
    <w:rsid w:val="00F157E2"/>
    <w:rsid w:val="00F81B68"/>
    <w:rsid w:val="00FC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991D3-7A9C-476F-A452-B6DA0174E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F0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9F0E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F0E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A57351"/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uiPriority w:val="99"/>
    <w:rsid w:val="00E43692"/>
    <w:pPr>
      <w:widowControl w:val="0"/>
      <w:suppressAutoHyphens/>
      <w:spacing w:after="0" w:line="240" w:lineRule="auto"/>
      <w:ind w:firstLine="720"/>
    </w:pPr>
    <w:rPr>
      <w:rFonts w:ascii="Arial" w:eastAsia="Calibri" w:hAnsi="Arial" w:cs="Times New Roman"/>
      <w:sz w:val="20"/>
      <w:szCs w:val="20"/>
      <w:lang w:eastAsia="ar-SA"/>
    </w:rPr>
  </w:style>
  <w:style w:type="paragraph" w:styleId="a3">
    <w:name w:val="No Spacing"/>
    <w:uiPriority w:val="99"/>
    <w:qFormat/>
    <w:rsid w:val="00E436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E43692"/>
    <w:pPr>
      <w:spacing w:after="0" w:line="276" w:lineRule="auto"/>
      <w:ind w:firstLine="567"/>
      <w:jc w:val="both"/>
    </w:pPr>
    <w:rPr>
      <w:rFonts w:ascii="Times New Roman" w:eastAsia="Calibri" w:hAnsi="Times New Roman" w:cs="Times New Roman"/>
      <w:sz w:val="28"/>
    </w:rPr>
  </w:style>
  <w:style w:type="table" w:styleId="a4">
    <w:name w:val="Table Grid"/>
    <w:basedOn w:val="a1"/>
    <w:uiPriority w:val="39"/>
    <w:rsid w:val="00B25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2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704E"/>
  </w:style>
  <w:style w:type="paragraph" w:styleId="a7">
    <w:name w:val="footer"/>
    <w:basedOn w:val="a"/>
    <w:link w:val="a8"/>
    <w:uiPriority w:val="99"/>
    <w:unhideWhenUsed/>
    <w:rsid w:val="00027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7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87944D43C15EA86290199AA964A30C3878E0E390F546FD8B481A70DANBcE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87944D43C15EA86290199AA964A30C3878E0E390F546FD8B481A70DANBcE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664226FC84785BBB4F66990493B8D4E281048771CBA2CB75F67982B7D8E7FC6FFA315857Da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26</Pages>
  <Words>9460</Words>
  <Characters>53927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И. Харитонова</dc:creator>
  <cp:keywords/>
  <dc:description/>
  <cp:lastModifiedBy>Елена П. Низова</cp:lastModifiedBy>
  <cp:revision>17</cp:revision>
  <dcterms:created xsi:type="dcterms:W3CDTF">2018-10-24T00:26:00Z</dcterms:created>
  <dcterms:modified xsi:type="dcterms:W3CDTF">2018-12-17T04:04:00Z</dcterms:modified>
</cp:coreProperties>
</file>