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7748" w:rsidP="00372E2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372E25">
              <w:rPr>
                <w:sz w:val="22"/>
              </w:rPr>
              <w:t>5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372E2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</w:t>
            </w:r>
            <w:r w:rsidR="00A218BE">
              <w:rPr>
                <w:sz w:val="22"/>
              </w:rPr>
              <w:t>3</w:t>
            </w:r>
            <w:r w:rsidR="00372E25">
              <w:rPr>
                <w:sz w:val="22"/>
              </w:rPr>
              <w:t>4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B10BB5">
              <w:rPr>
                <w:sz w:val="22"/>
              </w:rPr>
              <w:t>3</w:t>
            </w:r>
            <w:r w:rsidR="00372E25">
              <w:rPr>
                <w:sz w:val="22"/>
              </w:rPr>
              <w:t>9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Pr="004E74A3" w:rsidRDefault="000E5B28" w:rsidP="00E114F3">
      <w:pPr>
        <w:pStyle w:val="ConsTitle"/>
        <w:spacing w:line="276" w:lineRule="auto"/>
        <w:ind w:right="4393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372E25">
        <w:rPr>
          <w:b w:val="0"/>
          <w:sz w:val="26"/>
          <w:szCs w:val="24"/>
        </w:rPr>
        <w:t xml:space="preserve"> применении при проведении до</w:t>
      </w:r>
      <w:r w:rsidR="004E74A3" w:rsidRPr="004E74A3">
        <w:rPr>
          <w:b w:val="0"/>
          <w:sz w:val="26"/>
          <w:szCs w:val="26"/>
        </w:rPr>
        <w:t>полнительных выбор</w:t>
      </w:r>
      <w:r w:rsidR="00372E25">
        <w:rPr>
          <w:b w:val="0"/>
          <w:sz w:val="26"/>
          <w:szCs w:val="26"/>
        </w:rPr>
        <w:t>ов</w:t>
      </w:r>
      <w:r w:rsidR="004E74A3" w:rsidRPr="004E74A3">
        <w:rPr>
          <w:b w:val="0"/>
          <w:sz w:val="26"/>
          <w:szCs w:val="26"/>
        </w:rPr>
        <w:t xml:space="preserve">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 w:rsidR="004E74A3">
        <w:rPr>
          <w:b w:val="0"/>
          <w:sz w:val="26"/>
          <w:szCs w:val="26"/>
        </w:rPr>
        <w:t xml:space="preserve"> </w:t>
      </w:r>
      <w:r w:rsidR="00372E25">
        <w:rPr>
          <w:b w:val="0"/>
          <w:sz w:val="26"/>
          <w:szCs w:val="26"/>
        </w:rPr>
        <w:t xml:space="preserve">технологии изготовления протокола </w:t>
      </w:r>
      <w:r w:rsidR="008A32E9">
        <w:rPr>
          <w:b w:val="0"/>
          <w:sz w:val="26"/>
          <w:szCs w:val="26"/>
        </w:rPr>
        <w:t xml:space="preserve">участковой избирательной комиссии </w:t>
      </w:r>
      <w:r w:rsidR="000F51FD">
        <w:rPr>
          <w:b w:val="0"/>
          <w:sz w:val="26"/>
          <w:szCs w:val="26"/>
        </w:rPr>
        <w:t xml:space="preserve">об итогах голосования с машиночитаемым кодом и ускоренного ввода данных протокола </w:t>
      </w:r>
      <w:r w:rsidR="008A32E9">
        <w:rPr>
          <w:b w:val="0"/>
          <w:sz w:val="26"/>
          <w:szCs w:val="26"/>
        </w:rPr>
        <w:t>участковой избирательной коми</w:t>
      </w:r>
      <w:r w:rsidR="00DA0A72">
        <w:rPr>
          <w:b w:val="0"/>
          <w:sz w:val="26"/>
          <w:szCs w:val="26"/>
        </w:rPr>
        <w:t>с</w:t>
      </w:r>
      <w:r w:rsidR="008A32E9">
        <w:rPr>
          <w:b w:val="0"/>
          <w:sz w:val="26"/>
          <w:szCs w:val="26"/>
        </w:rPr>
        <w:t xml:space="preserve">сии </w:t>
      </w:r>
      <w:r w:rsidR="000F51FD">
        <w:rPr>
          <w:b w:val="0"/>
          <w:sz w:val="26"/>
          <w:szCs w:val="26"/>
        </w:rPr>
        <w:t>об итогах голосования в ГАС РФ «Выборы» с использованием машиночитаемого кода</w:t>
      </w:r>
    </w:p>
    <w:p w:rsidR="004E74A3" w:rsidRDefault="004E74A3" w:rsidP="00CB7184">
      <w:pPr>
        <w:pStyle w:val="ConsTitle"/>
        <w:spacing w:line="276" w:lineRule="auto"/>
        <w:ind w:right="4960"/>
        <w:jc w:val="both"/>
        <w:rPr>
          <w:b w:val="0"/>
          <w:sz w:val="26"/>
          <w:szCs w:val="24"/>
        </w:rPr>
      </w:pPr>
    </w:p>
    <w:p w:rsidR="004E74A3" w:rsidRPr="008A32E9" w:rsidRDefault="000F51FD" w:rsidP="007B1D92">
      <w:pPr>
        <w:pStyle w:val="ConsTitle"/>
        <w:spacing w:line="276" w:lineRule="auto"/>
        <w:ind w:right="-1" w:firstLine="567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В соответствии с постановлением ЦИК России от 15.02.2017 </w:t>
      </w:r>
      <w:r w:rsidRPr="008A32E9">
        <w:rPr>
          <w:b w:val="0"/>
          <w:sz w:val="26"/>
          <w:szCs w:val="24"/>
        </w:rPr>
        <w:t>№ 74/667-7 «</w:t>
      </w:r>
      <w:r w:rsidRPr="008A32E9">
        <w:rPr>
          <w:b w:val="0"/>
          <w:bCs w:val="0"/>
          <w:sz w:val="26"/>
          <w:szCs w:val="24"/>
        </w:rPr>
        <w:t>О применении технологии изготовления протоколов участковых комиссий об итогах голосования с машиночитаемым кодом</w:t>
      </w:r>
      <w:r w:rsidRPr="008A32E9">
        <w:rPr>
          <w:b w:val="0"/>
          <w:sz w:val="26"/>
          <w:szCs w:val="24"/>
        </w:rPr>
        <w:t> </w:t>
      </w:r>
      <w:r w:rsidRPr="008A32E9">
        <w:rPr>
          <w:b w:val="0"/>
          <w:bCs w:val="0"/>
          <w:sz w:val="26"/>
          <w:szCs w:val="24"/>
        </w:rPr>
        <w:t>и</w:t>
      </w:r>
      <w:r w:rsidRPr="008A32E9">
        <w:rPr>
          <w:b w:val="0"/>
          <w:sz w:val="26"/>
          <w:szCs w:val="24"/>
        </w:rPr>
        <w:t> </w:t>
      </w:r>
      <w:r w:rsidRPr="008A32E9">
        <w:rPr>
          <w:b w:val="0"/>
          <w:bCs w:val="0"/>
          <w:sz w:val="26"/>
          <w:szCs w:val="24"/>
        </w:rPr>
        <w:t>ускоренного ввода данных протоколов участковых комиссий об итогах голосования в Государственную автоматизированную систему Российской Федерации «Выборы» с использованием</w:t>
      </w:r>
      <w:r w:rsidR="008A32E9">
        <w:rPr>
          <w:b w:val="0"/>
          <w:bCs w:val="0"/>
          <w:sz w:val="26"/>
          <w:szCs w:val="24"/>
        </w:rPr>
        <w:t xml:space="preserve"> </w:t>
      </w:r>
      <w:r w:rsidRPr="008A32E9">
        <w:rPr>
          <w:b w:val="0"/>
          <w:bCs w:val="0"/>
          <w:sz w:val="26"/>
          <w:szCs w:val="24"/>
        </w:rPr>
        <w:t>машиночитаемого кода», частью 1.1 статьи 67 Федерального закона «Об основных гарантиях</w:t>
      </w:r>
      <w:r w:rsidR="008A32E9" w:rsidRPr="008A32E9">
        <w:rPr>
          <w:b w:val="0"/>
          <w:bCs w:val="0"/>
          <w:sz w:val="26"/>
          <w:szCs w:val="24"/>
        </w:rPr>
        <w:t xml:space="preserve"> избирательных прав и права на участие в референдуме граждан Российской Федерации», </w:t>
      </w:r>
      <w:r w:rsidR="007B1D92" w:rsidRPr="008A32E9">
        <w:rPr>
          <w:b w:val="0"/>
          <w:sz w:val="26"/>
          <w:szCs w:val="24"/>
        </w:rPr>
        <w:t xml:space="preserve">Ногликская территориальная избирательная комиссия </w:t>
      </w:r>
    </w:p>
    <w:p w:rsidR="007B1D92" w:rsidRDefault="007B1D92" w:rsidP="007B1D92">
      <w:pPr>
        <w:pStyle w:val="ConsTitle"/>
        <w:spacing w:line="276" w:lineRule="auto"/>
        <w:ind w:right="-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РЕШИЛА:</w:t>
      </w:r>
    </w:p>
    <w:p w:rsidR="00DA0A72" w:rsidRPr="00DA0A72" w:rsidRDefault="008A32E9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Применить при </w:t>
      </w:r>
      <w:r>
        <w:rPr>
          <w:b w:val="0"/>
          <w:sz w:val="26"/>
          <w:szCs w:val="24"/>
        </w:rPr>
        <w:t>проведении до</w:t>
      </w:r>
      <w:r w:rsidRPr="004E74A3">
        <w:rPr>
          <w:b w:val="0"/>
          <w:sz w:val="26"/>
          <w:szCs w:val="26"/>
        </w:rPr>
        <w:t>полнительных выбор</w:t>
      </w:r>
      <w:r>
        <w:rPr>
          <w:b w:val="0"/>
          <w:sz w:val="26"/>
          <w:szCs w:val="26"/>
        </w:rPr>
        <w:t>ов</w:t>
      </w:r>
      <w:r w:rsidRPr="004E74A3">
        <w:rPr>
          <w:b w:val="0"/>
          <w:sz w:val="26"/>
          <w:szCs w:val="26"/>
        </w:rPr>
        <w:t xml:space="preserve">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>
        <w:rPr>
          <w:b w:val="0"/>
          <w:sz w:val="26"/>
          <w:szCs w:val="26"/>
        </w:rPr>
        <w:t xml:space="preserve"> технологии изготовления протокола участковой избирательной комиссии избирательного участка № 113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об итогах голосования </w:t>
      </w:r>
      <w:r>
        <w:rPr>
          <w:b w:val="0"/>
          <w:sz w:val="26"/>
          <w:szCs w:val="26"/>
        </w:rPr>
        <w:t xml:space="preserve"> </w:t>
      </w:r>
      <w:r w:rsidR="00DA0A72">
        <w:rPr>
          <w:b w:val="0"/>
          <w:sz w:val="26"/>
          <w:szCs w:val="26"/>
        </w:rPr>
        <w:t xml:space="preserve">с машиночитаемым кодом и </w:t>
      </w:r>
      <w:r w:rsidR="00DA0A72">
        <w:rPr>
          <w:b w:val="0"/>
          <w:sz w:val="26"/>
          <w:szCs w:val="26"/>
        </w:rPr>
        <w:t>ускоренного ввода данных протокола участковой избирательной комиссии об итогах голосования в ГАС РФ «Выборы» с использованием машиночитаемого кода</w:t>
      </w:r>
      <w:r w:rsidR="00DA0A72">
        <w:rPr>
          <w:b w:val="0"/>
          <w:sz w:val="26"/>
          <w:szCs w:val="26"/>
        </w:rPr>
        <w:t xml:space="preserve"> в соответствии с </w:t>
      </w:r>
      <w:r w:rsidR="00DA0A72" w:rsidRPr="00DA0A72">
        <w:rPr>
          <w:b w:val="0"/>
          <w:sz w:val="26"/>
          <w:szCs w:val="26"/>
        </w:rPr>
        <w:t>Порядок</w:t>
      </w:r>
      <w:r w:rsidR="00DA0A72" w:rsidRPr="00DA0A72">
        <w:rPr>
          <w:b w:val="0"/>
          <w:sz w:val="26"/>
          <w:szCs w:val="26"/>
        </w:rPr>
        <w:t>ом</w:t>
      </w:r>
      <w:r w:rsidR="00DA0A72" w:rsidRPr="00DA0A72">
        <w:rPr>
          <w:b w:val="0"/>
          <w:sz w:val="26"/>
          <w:szCs w:val="26"/>
        </w:rPr>
        <w:t xml:space="preserve"> применения технологии изготовления протоколов</w:t>
      </w:r>
      <w:r w:rsidR="00DA0A72" w:rsidRPr="00DA0A72">
        <w:rPr>
          <w:b w:val="0"/>
          <w:sz w:val="26"/>
          <w:szCs w:val="26"/>
        </w:rPr>
        <w:br/>
        <w:t>участковых комиссий об итогах голосования с машиночитаемым кодом и ускоренного ввода данных протоколов участковых комиссий</w:t>
      </w:r>
      <w:r w:rsidR="00DA0A72" w:rsidRPr="00DA0A72">
        <w:rPr>
          <w:b w:val="0"/>
          <w:sz w:val="26"/>
          <w:szCs w:val="26"/>
        </w:rPr>
        <w:br/>
      </w:r>
      <w:r w:rsidR="00DA0A72" w:rsidRPr="00DA0A72">
        <w:rPr>
          <w:b w:val="0"/>
          <w:sz w:val="26"/>
          <w:szCs w:val="26"/>
        </w:rPr>
        <w:lastRenderedPageBreak/>
        <w:t>об итогах голосования в Государственную автоматизированную систему Российской Федерации «Выборы» с использованием</w:t>
      </w:r>
      <w:r w:rsidR="00DA0A72" w:rsidRPr="00DA0A72">
        <w:rPr>
          <w:b w:val="0"/>
          <w:sz w:val="26"/>
          <w:szCs w:val="26"/>
        </w:rPr>
        <w:br/>
        <w:t>машиночитаемого кода</w:t>
      </w:r>
      <w:r w:rsidR="00DA0A72">
        <w:rPr>
          <w:b w:val="0"/>
          <w:sz w:val="26"/>
          <w:szCs w:val="26"/>
        </w:rPr>
        <w:t>, утвержденным постановлением ЦИК России от 15.02.2017 № 74/667-7.</w:t>
      </w:r>
    </w:p>
    <w:p w:rsidR="00DA0A72" w:rsidRPr="00DA0A72" w:rsidRDefault="00DA0A72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>Участковой избирательной комиссии избирательного участка № 113 назначить своим решением двух операторов специального программного обеспечения участковой комиссии не позднее 1 сентября 2025 года.</w:t>
      </w:r>
    </w:p>
    <w:p w:rsidR="00E114F3" w:rsidRPr="00DA0A72" w:rsidRDefault="00DA0A72" w:rsidP="009E6F6C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 w:rsidRPr="00DA0A72">
        <w:rPr>
          <w:b w:val="0"/>
          <w:sz w:val="26"/>
          <w:szCs w:val="26"/>
        </w:rPr>
        <w:t xml:space="preserve">Направить настоящее решение </w:t>
      </w:r>
      <w:r w:rsidR="00F97748" w:rsidRPr="00DA0A72">
        <w:rPr>
          <w:b w:val="0"/>
          <w:sz w:val="26"/>
          <w:szCs w:val="26"/>
        </w:rPr>
        <w:t>в участковую избирательную комиссию избирательного участка № 113.</w:t>
      </w:r>
    </w:p>
    <w:p w:rsidR="007B1D92" w:rsidRDefault="001D6146" w:rsidP="007B1D92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left="284" w:hanging="284"/>
        <w:jc w:val="both"/>
      </w:pPr>
      <w:r>
        <w:rPr>
          <w:szCs w:val="26"/>
        </w:rPr>
        <w:t xml:space="preserve">Разместить </w:t>
      </w:r>
      <w:r w:rsidR="007B1D92">
        <w:rPr>
          <w:szCs w:val="26"/>
        </w:rPr>
        <w:t xml:space="preserve">настоящее решение </w:t>
      </w:r>
      <w:r w:rsidR="007B1D92">
        <w:t>на сайте Администрации муниципального образования Ногликский муниципальный округ Сахалинской области в разделе Территориальная избирательная комиссия.</w:t>
      </w:r>
    </w:p>
    <w:p w:rsidR="00C076B7" w:rsidRDefault="00C076B7" w:rsidP="007B1D92">
      <w:pPr>
        <w:ind w:left="284" w:hanging="284"/>
        <w:jc w:val="both"/>
        <w:rPr>
          <w:sz w:val="26"/>
          <w:szCs w:val="26"/>
        </w:rPr>
      </w:pPr>
    </w:p>
    <w:p w:rsidR="00DA0A72" w:rsidRDefault="00DA0A72" w:rsidP="007B1D92">
      <w:pPr>
        <w:ind w:left="284" w:hanging="284"/>
        <w:jc w:val="both"/>
        <w:rPr>
          <w:sz w:val="26"/>
          <w:szCs w:val="26"/>
        </w:rPr>
      </w:pPr>
      <w:bookmarkStart w:id="0" w:name="_GoBack"/>
      <w:bookmarkEnd w:id="0"/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E114F3" w:rsidRPr="00B265D6" w:rsidRDefault="00E114F3" w:rsidP="00A95993">
      <w:pPr>
        <w:spacing w:line="360" w:lineRule="auto"/>
        <w:jc w:val="both"/>
        <w:rPr>
          <w:sz w:val="26"/>
        </w:rPr>
      </w:pPr>
    </w:p>
    <w:p w:rsidR="00F022CA" w:rsidRDefault="00A95993" w:rsidP="003514BC">
      <w:pPr>
        <w:tabs>
          <w:tab w:val="left" w:pos="3960"/>
          <w:tab w:val="left" w:pos="6120"/>
          <w:tab w:val="left" w:pos="6840"/>
        </w:tabs>
        <w:spacing w:line="360" w:lineRule="auto"/>
        <w:jc w:val="both"/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sectPr w:rsidR="00F022CA" w:rsidSect="003514BC">
      <w:headerReference w:type="even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2B" w:rsidRDefault="00B0272B">
      <w:r>
        <w:separator/>
      </w:r>
    </w:p>
  </w:endnote>
  <w:endnote w:type="continuationSeparator" w:id="0">
    <w:p w:rsidR="00B0272B" w:rsidRDefault="00B0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2B" w:rsidRDefault="00B0272B">
      <w:r>
        <w:separator/>
      </w:r>
    </w:p>
  </w:footnote>
  <w:footnote w:type="continuationSeparator" w:id="0">
    <w:p w:rsidR="00B0272B" w:rsidRDefault="00B0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80714A"/>
    <w:multiLevelType w:val="hybridMultilevel"/>
    <w:tmpl w:val="3A9C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31B"/>
    <w:multiLevelType w:val="multilevel"/>
    <w:tmpl w:val="08A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D36EA"/>
    <w:rsid w:val="000E5B28"/>
    <w:rsid w:val="000F51FD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D614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45D04"/>
    <w:rsid w:val="003501B8"/>
    <w:rsid w:val="003514BC"/>
    <w:rsid w:val="0035618C"/>
    <w:rsid w:val="00371298"/>
    <w:rsid w:val="00372E25"/>
    <w:rsid w:val="00373803"/>
    <w:rsid w:val="00375E40"/>
    <w:rsid w:val="00384E1E"/>
    <w:rsid w:val="00385EFC"/>
    <w:rsid w:val="0039121E"/>
    <w:rsid w:val="003B02D7"/>
    <w:rsid w:val="003B51D2"/>
    <w:rsid w:val="003C4A2C"/>
    <w:rsid w:val="003D4800"/>
    <w:rsid w:val="004052E4"/>
    <w:rsid w:val="00417E6C"/>
    <w:rsid w:val="00432B5F"/>
    <w:rsid w:val="004613FA"/>
    <w:rsid w:val="00486FEA"/>
    <w:rsid w:val="00492C7B"/>
    <w:rsid w:val="00497059"/>
    <w:rsid w:val="004A2539"/>
    <w:rsid w:val="004A71B1"/>
    <w:rsid w:val="004B0694"/>
    <w:rsid w:val="004E3C88"/>
    <w:rsid w:val="004E74A3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36AF9"/>
    <w:rsid w:val="00770523"/>
    <w:rsid w:val="007737A7"/>
    <w:rsid w:val="007824F5"/>
    <w:rsid w:val="007B1D92"/>
    <w:rsid w:val="007D2601"/>
    <w:rsid w:val="007E5A5F"/>
    <w:rsid w:val="0081618F"/>
    <w:rsid w:val="008200D6"/>
    <w:rsid w:val="00854B62"/>
    <w:rsid w:val="00872ECC"/>
    <w:rsid w:val="00876556"/>
    <w:rsid w:val="008860C3"/>
    <w:rsid w:val="008A32E9"/>
    <w:rsid w:val="008B09B0"/>
    <w:rsid w:val="008C25A7"/>
    <w:rsid w:val="008C755C"/>
    <w:rsid w:val="008D596A"/>
    <w:rsid w:val="008F2566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18BE"/>
    <w:rsid w:val="00A2474E"/>
    <w:rsid w:val="00A43F95"/>
    <w:rsid w:val="00A55355"/>
    <w:rsid w:val="00A701D7"/>
    <w:rsid w:val="00A710C8"/>
    <w:rsid w:val="00A73079"/>
    <w:rsid w:val="00A90DC0"/>
    <w:rsid w:val="00A95993"/>
    <w:rsid w:val="00AC7586"/>
    <w:rsid w:val="00AD121E"/>
    <w:rsid w:val="00AF7FB6"/>
    <w:rsid w:val="00B0272B"/>
    <w:rsid w:val="00B02E5D"/>
    <w:rsid w:val="00B10BB5"/>
    <w:rsid w:val="00B265D6"/>
    <w:rsid w:val="00B44E36"/>
    <w:rsid w:val="00B505A7"/>
    <w:rsid w:val="00B549A3"/>
    <w:rsid w:val="00B63491"/>
    <w:rsid w:val="00B84B86"/>
    <w:rsid w:val="00B97E9A"/>
    <w:rsid w:val="00BA4420"/>
    <w:rsid w:val="00BE1037"/>
    <w:rsid w:val="00BE42A6"/>
    <w:rsid w:val="00C076B7"/>
    <w:rsid w:val="00C157E1"/>
    <w:rsid w:val="00C52CBF"/>
    <w:rsid w:val="00C553B7"/>
    <w:rsid w:val="00C57AE6"/>
    <w:rsid w:val="00C67E99"/>
    <w:rsid w:val="00C81E8D"/>
    <w:rsid w:val="00C87F2E"/>
    <w:rsid w:val="00C916BA"/>
    <w:rsid w:val="00C95F49"/>
    <w:rsid w:val="00CA1C22"/>
    <w:rsid w:val="00CA567F"/>
    <w:rsid w:val="00CB7184"/>
    <w:rsid w:val="00CF5CF2"/>
    <w:rsid w:val="00D129FB"/>
    <w:rsid w:val="00D144E5"/>
    <w:rsid w:val="00D24AFB"/>
    <w:rsid w:val="00D24E0B"/>
    <w:rsid w:val="00D44495"/>
    <w:rsid w:val="00D916D0"/>
    <w:rsid w:val="00DA0A72"/>
    <w:rsid w:val="00DA422B"/>
    <w:rsid w:val="00DB2DBD"/>
    <w:rsid w:val="00DD4689"/>
    <w:rsid w:val="00DD5E9F"/>
    <w:rsid w:val="00DF52CC"/>
    <w:rsid w:val="00E02943"/>
    <w:rsid w:val="00E114F3"/>
    <w:rsid w:val="00E2018B"/>
    <w:rsid w:val="00E451ED"/>
    <w:rsid w:val="00E766AC"/>
    <w:rsid w:val="00E774B9"/>
    <w:rsid w:val="00E8385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97748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74A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E74A3"/>
    <w:rPr>
      <w:b/>
      <w:bCs/>
    </w:rPr>
  </w:style>
  <w:style w:type="paragraph" w:customStyle="1" w:styleId="text-center">
    <w:name w:val="text-center"/>
    <w:basedOn w:val="a"/>
    <w:rsid w:val="004E7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2025-08-19T04:20:00Z</cp:lastPrinted>
  <dcterms:created xsi:type="dcterms:W3CDTF">2025-08-26T04:42:00Z</dcterms:created>
  <dcterms:modified xsi:type="dcterms:W3CDTF">2025-08-26T05:13:00Z</dcterms:modified>
</cp:coreProperties>
</file>