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874EC" w14:textId="77777777" w:rsidR="002C4532" w:rsidRPr="009F786F" w:rsidRDefault="002C4532" w:rsidP="002C4532">
      <w:pPr>
        <w:pStyle w:val="a3"/>
        <w:widowControl w:val="0"/>
        <w:rPr>
          <w:b/>
          <w:bCs/>
          <w:sz w:val="28"/>
        </w:rPr>
      </w:pPr>
      <w:r w:rsidRPr="009F786F">
        <w:rPr>
          <w:noProof/>
        </w:rPr>
        <w:drawing>
          <wp:inline distT="0" distB="0" distL="0" distR="0" wp14:anchorId="5A6BE13A" wp14:editId="77AC450F">
            <wp:extent cx="809625" cy="1019175"/>
            <wp:effectExtent l="19050" t="0" r="9525" b="0"/>
            <wp:docPr id="1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EA5667" w14:textId="77777777" w:rsidR="002C4532" w:rsidRPr="009F786F" w:rsidRDefault="002C4532" w:rsidP="002C4532">
      <w:pPr>
        <w:pStyle w:val="a3"/>
        <w:widowControl w:val="0"/>
        <w:rPr>
          <w:b/>
          <w:bCs/>
          <w:sz w:val="28"/>
        </w:rPr>
      </w:pPr>
    </w:p>
    <w:p w14:paraId="04019100" w14:textId="77777777" w:rsidR="002C4532" w:rsidRPr="009F786F" w:rsidRDefault="002C4532" w:rsidP="002C4532">
      <w:pPr>
        <w:pStyle w:val="a3"/>
        <w:widowControl w:val="0"/>
        <w:rPr>
          <w:b/>
          <w:bCs/>
          <w:sz w:val="28"/>
        </w:rPr>
      </w:pPr>
      <w:r w:rsidRPr="009F786F">
        <w:rPr>
          <w:b/>
          <w:bCs/>
          <w:sz w:val="28"/>
        </w:rPr>
        <w:t>САХАЛИНСКАЯ ОБЛАСТЬ</w:t>
      </w:r>
    </w:p>
    <w:p w14:paraId="4B246FD6" w14:textId="77777777" w:rsidR="002C4532" w:rsidRPr="004C25FC" w:rsidRDefault="002C4532" w:rsidP="002C4532">
      <w:pPr>
        <w:pStyle w:val="a3"/>
        <w:widowControl w:val="0"/>
        <w:rPr>
          <w:b/>
          <w:bCs/>
          <w:sz w:val="28"/>
          <w:szCs w:val="28"/>
        </w:rPr>
      </w:pPr>
    </w:p>
    <w:p w14:paraId="4FE33F7B" w14:textId="77777777" w:rsidR="002C4532" w:rsidRPr="009F786F" w:rsidRDefault="002C4532" w:rsidP="002C4532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СОБРАНИЕ МУНИЦИПАЛЬНОГО ОБРАЗОВАНИЯ</w:t>
      </w:r>
    </w:p>
    <w:p w14:paraId="5C072A3F" w14:textId="77777777" w:rsidR="002C4532" w:rsidRPr="009F786F" w:rsidRDefault="002C4532" w:rsidP="002C4532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«ГОРОДСКОЙ ОКРУГ НОГЛИКСКИЙ»</w:t>
      </w:r>
    </w:p>
    <w:p w14:paraId="19ECA78D" w14:textId="77777777" w:rsidR="002C4532" w:rsidRPr="009F786F" w:rsidRDefault="002C4532" w:rsidP="002C4532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9F786F">
        <w:rPr>
          <w:sz w:val="28"/>
          <w:szCs w:val="28"/>
        </w:rPr>
        <w:t xml:space="preserve"> – 20</w:t>
      </w:r>
      <w:r>
        <w:rPr>
          <w:sz w:val="28"/>
          <w:szCs w:val="28"/>
        </w:rPr>
        <w:t>29</w:t>
      </w:r>
      <w:r w:rsidRPr="009F786F">
        <w:rPr>
          <w:sz w:val="28"/>
          <w:szCs w:val="28"/>
        </w:rPr>
        <w:t xml:space="preserve"> гг.</w:t>
      </w:r>
    </w:p>
    <w:p w14:paraId="26E49EF2" w14:textId="77777777" w:rsidR="002C4532" w:rsidRPr="004C25FC" w:rsidRDefault="002C4532" w:rsidP="002C4532">
      <w:pPr>
        <w:pStyle w:val="a5"/>
        <w:widowContro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2C4532" w:rsidRPr="00C1623A" w14:paraId="203F36A7" w14:textId="77777777" w:rsidTr="003C6455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B271C6" w14:textId="77777777" w:rsidR="002C4532" w:rsidRPr="009F786F" w:rsidRDefault="002C4532" w:rsidP="003C6455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9F786F"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77C373D2" w14:textId="77777777" w:rsidR="002C4532" w:rsidRPr="00975FF1" w:rsidRDefault="002C4532" w:rsidP="003C6455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9F786F">
              <w:rPr>
                <w:b w:val="0"/>
                <w:bCs w:val="0"/>
                <w:sz w:val="24"/>
                <w:lang w:val="en-US"/>
              </w:rPr>
              <w:t>E</w:t>
            </w:r>
            <w:r w:rsidRPr="00975FF1">
              <w:rPr>
                <w:b w:val="0"/>
                <w:bCs w:val="0"/>
                <w:sz w:val="24"/>
              </w:rPr>
              <w:t>-</w:t>
            </w:r>
            <w:r w:rsidRPr="009F786F">
              <w:rPr>
                <w:b w:val="0"/>
                <w:bCs w:val="0"/>
                <w:sz w:val="24"/>
                <w:lang w:val="en-US"/>
              </w:rPr>
              <w:t>mail</w:t>
            </w:r>
            <w:r w:rsidRPr="00975FF1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9F786F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975FF1">
              <w:rPr>
                <w:b w:val="0"/>
                <w:bCs w:val="0"/>
                <w:sz w:val="24"/>
              </w:rPr>
              <w:t>@</w:t>
            </w:r>
            <w:proofErr w:type="spellStart"/>
            <w:r w:rsidRPr="009F786F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975FF1">
              <w:rPr>
                <w:b w:val="0"/>
                <w:bCs w:val="0"/>
                <w:sz w:val="24"/>
              </w:rPr>
              <w:t>-</w:t>
            </w:r>
            <w:proofErr w:type="spellStart"/>
            <w:r w:rsidRPr="009F786F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975FF1">
              <w:rPr>
                <w:b w:val="0"/>
                <w:bCs w:val="0"/>
                <w:sz w:val="24"/>
              </w:rPr>
              <w:t>.</w:t>
            </w:r>
            <w:proofErr w:type="spellStart"/>
            <w:r w:rsidRPr="009F786F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342065C8" w14:textId="77777777" w:rsidR="002C4532" w:rsidRPr="00975FF1" w:rsidRDefault="002C4532" w:rsidP="002C4532">
      <w:pPr>
        <w:widowControl w:val="0"/>
        <w:jc w:val="right"/>
      </w:pPr>
    </w:p>
    <w:p w14:paraId="59ED7D93" w14:textId="77777777" w:rsidR="002C4532" w:rsidRPr="009F786F" w:rsidRDefault="002C4532" w:rsidP="002C4532">
      <w:pPr>
        <w:widowControl w:val="0"/>
        <w:jc w:val="center"/>
        <w:rPr>
          <w:b/>
          <w:sz w:val="28"/>
          <w:szCs w:val="28"/>
        </w:rPr>
      </w:pPr>
      <w:r w:rsidRPr="009F786F">
        <w:rPr>
          <w:b/>
          <w:sz w:val="28"/>
          <w:szCs w:val="28"/>
        </w:rPr>
        <w:t>РЕШЕНИЕ</w:t>
      </w:r>
    </w:p>
    <w:p w14:paraId="06F75B07" w14:textId="52934FF8" w:rsidR="002C4532" w:rsidRPr="009F786F" w:rsidRDefault="002C4532" w:rsidP="002C4532">
      <w:pPr>
        <w:widowControl w:val="0"/>
        <w:jc w:val="center"/>
        <w:rPr>
          <w:b/>
          <w:sz w:val="28"/>
          <w:szCs w:val="28"/>
        </w:rPr>
      </w:pPr>
      <w:r w:rsidRPr="009F786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36</w:t>
      </w:r>
    </w:p>
    <w:p w14:paraId="7B27BA54" w14:textId="119F3171" w:rsidR="008F3C1C" w:rsidRPr="00DD68B6" w:rsidRDefault="008F3C1C" w:rsidP="0015693A">
      <w:pPr>
        <w:jc w:val="center"/>
        <w:rPr>
          <w:b/>
          <w:sz w:val="28"/>
          <w:szCs w:val="28"/>
        </w:rPr>
      </w:pPr>
    </w:p>
    <w:p w14:paraId="3E2423FF" w14:textId="77777777" w:rsidR="00492417" w:rsidRDefault="00492417" w:rsidP="00FE33E5">
      <w:pPr>
        <w:pStyle w:val="2"/>
        <w:jc w:val="right"/>
        <w:rPr>
          <w:sz w:val="24"/>
          <w:szCs w:val="24"/>
        </w:rPr>
      </w:pPr>
    </w:p>
    <w:p w14:paraId="6344C7C0" w14:textId="77777777" w:rsidR="00BB55A7" w:rsidRDefault="00BB55A7" w:rsidP="0015693A">
      <w:pPr>
        <w:widowControl w:val="0"/>
        <w:jc w:val="both"/>
      </w:pPr>
    </w:p>
    <w:p w14:paraId="60B00E2E" w14:textId="605DD05B" w:rsidR="00ED4E55" w:rsidRDefault="00501098" w:rsidP="0015693A">
      <w:pPr>
        <w:widowControl w:val="0"/>
        <w:jc w:val="both"/>
      </w:pPr>
      <w:r>
        <w:t>13.12.2024</w:t>
      </w:r>
    </w:p>
    <w:p w14:paraId="05607464" w14:textId="77777777" w:rsidR="00501098" w:rsidRPr="00226875" w:rsidRDefault="00501098" w:rsidP="0015693A">
      <w:pPr>
        <w:widowControl w:val="0"/>
        <w:jc w:val="both"/>
      </w:pPr>
    </w:p>
    <w:p w14:paraId="42127A5C" w14:textId="77777777" w:rsidR="00827D4E" w:rsidRPr="00226875" w:rsidRDefault="00827D4E" w:rsidP="00827D4E">
      <w:pPr>
        <w:pStyle w:val="2"/>
        <w:jc w:val="both"/>
        <w:rPr>
          <w:sz w:val="24"/>
          <w:szCs w:val="24"/>
        </w:rPr>
      </w:pPr>
      <w:r w:rsidRPr="00226875">
        <w:rPr>
          <w:sz w:val="24"/>
          <w:szCs w:val="24"/>
        </w:rPr>
        <w:t xml:space="preserve">О бюджете муниципального образования </w:t>
      </w:r>
    </w:p>
    <w:p w14:paraId="25BFCACC" w14:textId="77777777" w:rsidR="00273EA5" w:rsidRDefault="00273EA5" w:rsidP="00827D4E">
      <w:pPr>
        <w:jc w:val="both"/>
      </w:pPr>
      <w:r>
        <w:t>Ногликский муниципальный округ</w:t>
      </w:r>
    </w:p>
    <w:p w14:paraId="203A403A" w14:textId="77777777" w:rsidR="00273EA5" w:rsidRDefault="00273EA5" w:rsidP="00827D4E">
      <w:pPr>
        <w:jc w:val="both"/>
      </w:pPr>
      <w:r>
        <w:t xml:space="preserve"> Сахалинской области</w:t>
      </w:r>
      <w:r w:rsidR="00827D4E">
        <w:t xml:space="preserve"> на </w:t>
      </w:r>
      <w:r w:rsidR="007F66CB">
        <w:t>2025</w:t>
      </w:r>
      <w:r w:rsidR="00827D4E" w:rsidRPr="00226875">
        <w:t xml:space="preserve"> год</w:t>
      </w:r>
      <w:r>
        <w:t xml:space="preserve"> </w:t>
      </w:r>
      <w:r w:rsidR="00827D4E">
        <w:t xml:space="preserve">и </w:t>
      </w:r>
    </w:p>
    <w:p w14:paraId="746CC748" w14:textId="75BEC42A" w:rsidR="00827D4E" w:rsidRPr="00226875" w:rsidRDefault="00827D4E" w:rsidP="00827D4E">
      <w:pPr>
        <w:jc w:val="both"/>
      </w:pPr>
      <w:r>
        <w:t xml:space="preserve">на плановый период </w:t>
      </w:r>
      <w:r w:rsidR="007F66CB">
        <w:t>2026</w:t>
      </w:r>
      <w:r>
        <w:t xml:space="preserve"> и </w:t>
      </w:r>
      <w:r w:rsidR="007F66CB">
        <w:t>2027</w:t>
      </w:r>
      <w:r>
        <w:t xml:space="preserve"> годов</w:t>
      </w:r>
    </w:p>
    <w:p w14:paraId="0C26131D" w14:textId="12DB77B2" w:rsidR="00827D4E" w:rsidRPr="00C1623A" w:rsidRDefault="00C1623A" w:rsidP="00827D4E">
      <w:pPr>
        <w:pStyle w:val="ConsNormal"/>
        <w:ind w:firstLine="851"/>
        <w:jc w:val="both"/>
        <w:rPr>
          <w:rFonts w:ascii="Times New Roman" w:hAnsi="Times New Roman"/>
          <w:i/>
          <w:iCs/>
          <w:sz w:val="24"/>
          <w:szCs w:val="24"/>
        </w:rPr>
      </w:pPr>
      <w:r w:rsidRPr="00C1623A">
        <w:rPr>
          <w:rFonts w:ascii="Times New Roman" w:hAnsi="Times New Roman"/>
          <w:i/>
          <w:iCs/>
          <w:sz w:val="24"/>
          <w:szCs w:val="24"/>
        </w:rPr>
        <w:t>(редакция от 22.01.2025 № 49</w:t>
      </w:r>
      <w:r w:rsidR="00975FF1">
        <w:rPr>
          <w:rFonts w:ascii="Times New Roman" w:hAnsi="Times New Roman"/>
          <w:i/>
          <w:iCs/>
          <w:sz w:val="24"/>
          <w:szCs w:val="24"/>
        </w:rPr>
        <w:t>, от 20.03.2025 № 51</w:t>
      </w:r>
      <w:r w:rsidR="00834E2E">
        <w:rPr>
          <w:rFonts w:ascii="Times New Roman" w:hAnsi="Times New Roman"/>
          <w:i/>
          <w:iCs/>
          <w:sz w:val="24"/>
          <w:szCs w:val="24"/>
        </w:rPr>
        <w:t>, от 14.07.2025 № 90</w:t>
      </w:r>
      <w:r w:rsidRPr="00C1623A">
        <w:rPr>
          <w:rFonts w:ascii="Times New Roman" w:hAnsi="Times New Roman"/>
          <w:i/>
          <w:iCs/>
          <w:sz w:val="24"/>
          <w:szCs w:val="24"/>
        </w:rPr>
        <w:t>)</w:t>
      </w:r>
    </w:p>
    <w:p w14:paraId="596A92AA" w14:textId="77777777" w:rsidR="00B25058" w:rsidRDefault="00B25058" w:rsidP="00B25058">
      <w:pPr>
        <w:pStyle w:val="20"/>
        <w:rPr>
          <w:snapToGrid w:val="0"/>
          <w:sz w:val="24"/>
          <w:szCs w:val="24"/>
        </w:rPr>
      </w:pPr>
    </w:p>
    <w:p w14:paraId="4CE6B542" w14:textId="554DBDE9" w:rsidR="00827D4E" w:rsidRPr="00226875" w:rsidRDefault="00827D4E" w:rsidP="00B25058">
      <w:pPr>
        <w:pStyle w:val="20"/>
        <w:ind w:firstLine="709"/>
        <w:rPr>
          <w:sz w:val="24"/>
          <w:szCs w:val="24"/>
        </w:rPr>
      </w:pPr>
      <w:r w:rsidRPr="00226875">
        <w:rPr>
          <w:sz w:val="24"/>
          <w:szCs w:val="24"/>
        </w:rPr>
        <w:t xml:space="preserve">На основании статей 16, 35, 52 Федерального закона от 06.10.2003 № 131 - ФЗ </w:t>
      </w:r>
      <w:r>
        <w:rPr>
          <w:sz w:val="24"/>
          <w:szCs w:val="24"/>
        </w:rPr>
        <w:t>«</w:t>
      </w:r>
      <w:r w:rsidRPr="00226875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>»</w:t>
      </w:r>
      <w:r w:rsidRPr="00226875">
        <w:rPr>
          <w:sz w:val="24"/>
          <w:szCs w:val="24"/>
        </w:rPr>
        <w:t xml:space="preserve">, статьи 24 Устава муниципального образования </w:t>
      </w:r>
      <w:r w:rsidR="00273EA5">
        <w:rPr>
          <w:sz w:val="24"/>
          <w:szCs w:val="24"/>
        </w:rPr>
        <w:t>Ногликский муниципальный округ Сахалинской области</w:t>
      </w:r>
      <w:r w:rsidRPr="0022687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соответствии с </w:t>
      </w:r>
      <w:r w:rsidRPr="00226875">
        <w:rPr>
          <w:sz w:val="24"/>
          <w:szCs w:val="24"/>
        </w:rPr>
        <w:t>Положением о бюджетном процессе в муниципальн</w:t>
      </w:r>
      <w:r>
        <w:rPr>
          <w:sz w:val="24"/>
          <w:szCs w:val="24"/>
        </w:rPr>
        <w:t xml:space="preserve">ом образовании </w:t>
      </w:r>
      <w:r w:rsidR="00273EA5">
        <w:rPr>
          <w:sz w:val="24"/>
          <w:szCs w:val="24"/>
        </w:rPr>
        <w:t>Ногликский муниципальный округ Сахалинской области</w:t>
      </w:r>
      <w:r w:rsidRPr="00226875">
        <w:rPr>
          <w:sz w:val="24"/>
          <w:szCs w:val="24"/>
        </w:rPr>
        <w:t xml:space="preserve">, утвержденным решением Собрания муниципального образования </w:t>
      </w:r>
      <w:r w:rsidR="00273EA5">
        <w:rPr>
          <w:sz w:val="24"/>
          <w:szCs w:val="24"/>
        </w:rPr>
        <w:t>Ногликский муниципальный округ Сахалинской области</w:t>
      </w:r>
      <w:r w:rsidRPr="00226875">
        <w:rPr>
          <w:sz w:val="24"/>
          <w:szCs w:val="24"/>
        </w:rPr>
        <w:t xml:space="preserve"> от 28.11.2013 № 26</w:t>
      </w:r>
      <w:r>
        <w:rPr>
          <w:sz w:val="24"/>
          <w:szCs w:val="24"/>
        </w:rPr>
        <w:t>9</w:t>
      </w:r>
      <w:r w:rsidRPr="00226875">
        <w:rPr>
          <w:sz w:val="24"/>
          <w:szCs w:val="24"/>
        </w:rPr>
        <w:t xml:space="preserve">, </w:t>
      </w:r>
    </w:p>
    <w:p w14:paraId="49C48A34" w14:textId="77777777" w:rsidR="00827D4E" w:rsidRPr="00226875" w:rsidRDefault="00827D4E" w:rsidP="00827D4E">
      <w:pPr>
        <w:jc w:val="center"/>
      </w:pPr>
    </w:p>
    <w:p w14:paraId="13F6D5F1" w14:textId="77777777" w:rsidR="00827D4E" w:rsidRPr="00226875" w:rsidRDefault="00827D4E" w:rsidP="00827D4E">
      <w:pPr>
        <w:jc w:val="center"/>
      </w:pPr>
      <w:r w:rsidRPr="00226875">
        <w:t>СОБРАНИЕ МУНИЦИПАЛЬНОГО ОБРАЗОВАНИЯ</w:t>
      </w:r>
    </w:p>
    <w:p w14:paraId="7F7A4B59" w14:textId="3ED2FA62" w:rsidR="00827D4E" w:rsidRPr="00226875" w:rsidRDefault="00B8456C" w:rsidP="00827D4E">
      <w:pPr>
        <w:jc w:val="center"/>
      </w:pPr>
      <w:r>
        <w:t xml:space="preserve">«ГОРОДСКОЙ ОКРУГ НОГЛИКСКИЙ» </w:t>
      </w:r>
      <w:r w:rsidR="00827D4E" w:rsidRPr="00226875">
        <w:t>РЕШИЛО:</w:t>
      </w:r>
    </w:p>
    <w:p w14:paraId="11A99C81" w14:textId="77777777" w:rsidR="00827D4E" w:rsidRPr="00226875" w:rsidRDefault="00827D4E" w:rsidP="00827D4E">
      <w:pPr>
        <w:pStyle w:val="ab"/>
        <w:jc w:val="both"/>
        <w:rPr>
          <w:sz w:val="24"/>
          <w:szCs w:val="24"/>
        </w:rPr>
      </w:pPr>
    </w:p>
    <w:p w14:paraId="32E5CE6A" w14:textId="16BF1790" w:rsidR="00827D4E" w:rsidRPr="00226875" w:rsidRDefault="00827D4E" w:rsidP="00827D4E">
      <w:pPr>
        <w:pStyle w:val="ab"/>
        <w:ind w:firstLine="709"/>
        <w:contextualSpacing/>
        <w:jc w:val="both"/>
        <w:rPr>
          <w:sz w:val="24"/>
          <w:szCs w:val="24"/>
        </w:rPr>
      </w:pPr>
      <w:r w:rsidRPr="00226875">
        <w:rPr>
          <w:sz w:val="24"/>
          <w:szCs w:val="24"/>
        </w:rPr>
        <w:t xml:space="preserve">1. Утвердить основные характеристики бюджета муниципального образования </w:t>
      </w:r>
      <w:r w:rsidR="00273EA5">
        <w:rPr>
          <w:sz w:val="24"/>
          <w:szCs w:val="24"/>
        </w:rPr>
        <w:t>Ногликский муниципальный округ Сахалинской области</w:t>
      </w:r>
      <w:r>
        <w:rPr>
          <w:sz w:val="24"/>
          <w:szCs w:val="24"/>
        </w:rPr>
        <w:t xml:space="preserve"> (далее – местный бюджет) на </w:t>
      </w:r>
      <w:r w:rsidR="007F66CB">
        <w:rPr>
          <w:sz w:val="24"/>
          <w:szCs w:val="24"/>
        </w:rPr>
        <w:t>2025</w:t>
      </w:r>
      <w:r w:rsidRPr="00226875">
        <w:rPr>
          <w:sz w:val="24"/>
          <w:szCs w:val="24"/>
        </w:rPr>
        <w:t xml:space="preserve"> год:</w:t>
      </w:r>
    </w:p>
    <w:p w14:paraId="352C9246" w14:textId="3BE079AB" w:rsidR="00827D4E" w:rsidRPr="00E422AD" w:rsidRDefault="00827D4E" w:rsidP="00827D4E">
      <w:pPr>
        <w:pStyle w:val="ab"/>
        <w:ind w:firstLine="709"/>
        <w:contextualSpacing/>
        <w:jc w:val="both"/>
        <w:rPr>
          <w:sz w:val="24"/>
          <w:szCs w:val="24"/>
        </w:rPr>
      </w:pPr>
      <w:r w:rsidRPr="00226875">
        <w:rPr>
          <w:sz w:val="24"/>
          <w:szCs w:val="24"/>
        </w:rPr>
        <w:t xml:space="preserve">1) прогнозируемый общий объем доходов местного бюджета в </w:t>
      </w:r>
      <w:r w:rsidRPr="002418F7">
        <w:rPr>
          <w:sz w:val="24"/>
          <w:szCs w:val="24"/>
        </w:rPr>
        <w:t xml:space="preserve">сумме </w:t>
      </w:r>
      <w:r w:rsidR="00834E2E">
        <w:rPr>
          <w:sz w:val="24"/>
          <w:szCs w:val="24"/>
        </w:rPr>
        <w:t>3 247 770,8</w:t>
      </w:r>
      <w:r w:rsidR="00B25058">
        <w:rPr>
          <w:sz w:val="24"/>
          <w:szCs w:val="24"/>
        </w:rPr>
        <w:t xml:space="preserve"> </w:t>
      </w:r>
      <w:r w:rsidRPr="00226875">
        <w:rPr>
          <w:sz w:val="24"/>
          <w:szCs w:val="24"/>
        </w:rPr>
        <w:t xml:space="preserve">тыс. рублей, </w:t>
      </w:r>
      <w:r w:rsidRPr="00E422AD">
        <w:rPr>
          <w:sz w:val="24"/>
          <w:szCs w:val="24"/>
        </w:rPr>
        <w:t>в том числе безвозмездные поступления в сумме</w:t>
      </w:r>
      <w:r w:rsidR="000F312C">
        <w:rPr>
          <w:sz w:val="24"/>
          <w:szCs w:val="24"/>
        </w:rPr>
        <w:t xml:space="preserve"> </w:t>
      </w:r>
      <w:r w:rsidR="00834E2E">
        <w:rPr>
          <w:sz w:val="24"/>
          <w:szCs w:val="24"/>
        </w:rPr>
        <w:t>1 634 173,3</w:t>
      </w:r>
      <w:r w:rsidR="000F312C">
        <w:rPr>
          <w:sz w:val="24"/>
          <w:szCs w:val="24"/>
        </w:rPr>
        <w:t xml:space="preserve"> </w:t>
      </w:r>
      <w:r w:rsidRPr="002418F7">
        <w:rPr>
          <w:sz w:val="24"/>
          <w:szCs w:val="24"/>
        </w:rPr>
        <w:t>тыс</w:t>
      </w:r>
      <w:r w:rsidRPr="00E422AD">
        <w:rPr>
          <w:sz w:val="24"/>
          <w:szCs w:val="24"/>
        </w:rPr>
        <w:t>. рублей;</w:t>
      </w:r>
    </w:p>
    <w:p w14:paraId="09F45223" w14:textId="161BDAC6" w:rsidR="00827D4E" w:rsidRPr="00226875" w:rsidRDefault="00827D4E" w:rsidP="00827D4E">
      <w:pPr>
        <w:pStyle w:val="ab"/>
        <w:ind w:firstLine="709"/>
        <w:contextualSpacing/>
        <w:jc w:val="both"/>
        <w:rPr>
          <w:sz w:val="24"/>
          <w:szCs w:val="24"/>
        </w:rPr>
      </w:pPr>
      <w:r w:rsidRPr="00226875">
        <w:rPr>
          <w:sz w:val="24"/>
          <w:szCs w:val="24"/>
        </w:rPr>
        <w:t xml:space="preserve">2) общий объем расходов местного бюджета в </w:t>
      </w:r>
      <w:r w:rsidRPr="002418F7">
        <w:rPr>
          <w:sz w:val="24"/>
          <w:szCs w:val="24"/>
        </w:rPr>
        <w:t xml:space="preserve">сумме </w:t>
      </w:r>
      <w:r w:rsidR="00834E2E">
        <w:rPr>
          <w:sz w:val="24"/>
          <w:szCs w:val="24"/>
        </w:rPr>
        <w:t>3 391 866,3</w:t>
      </w:r>
      <w:r w:rsidR="000F312C">
        <w:rPr>
          <w:sz w:val="24"/>
          <w:szCs w:val="24"/>
        </w:rPr>
        <w:t xml:space="preserve"> </w:t>
      </w:r>
      <w:r w:rsidRPr="002418F7">
        <w:rPr>
          <w:sz w:val="24"/>
          <w:szCs w:val="24"/>
        </w:rPr>
        <w:t>тыс</w:t>
      </w:r>
      <w:r w:rsidRPr="00226875">
        <w:rPr>
          <w:sz w:val="24"/>
          <w:szCs w:val="24"/>
        </w:rPr>
        <w:t>. рублей</w:t>
      </w:r>
      <w:r w:rsidR="00F50EDF">
        <w:rPr>
          <w:sz w:val="24"/>
          <w:szCs w:val="24"/>
        </w:rPr>
        <w:t>;</w:t>
      </w:r>
      <w:r w:rsidRPr="00226875">
        <w:rPr>
          <w:sz w:val="24"/>
          <w:szCs w:val="24"/>
        </w:rPr>
        <w:t xml:space="preserve"> </w:t>
      </w:r>
    </w:p>
    <w:p w14:paraId="7CFFBFDC" w14:textId="2C5FFFF1" w:rsidR="00827D4E" w:rsidRPr="00C90BA8" w:rsidRDefault="00827D4E" w:rsidP="00827D4E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26875">
        <w:rPr>
          <w:rFonts w:ascii="Times New Roman" w:hAnsi="Times New Roman" w:cs="Times New Roman"/>
          <w:sz w:val="24"/>
          <w:szCs w:val="24"/>
        </w:rPr>
        <w:t xml:space="preserve">3) дефицит местного бюджета в </w:t>
      </w:r>
      <w:r w:rsidRPr="002418F7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834E2E">
        <w:rPr>
          <w:rFonts w:ascii="Times New Roman" w:hAnsi="Times New Roman" w:cs="Times New Roman"/>
          <w:sz w:val="24"/>
          <w:szCs w:val="24"/>
        </w:rPr>
        <w:t>144 095,5</w:t>
      </w:r>
      <w:r w:rsidRPr="00B766A6">
        <w:rPr>
          <w:rFonts w:ascii="Times New Roman" w:hAnsi="Times New Roman" w:cs="Times New Roman"/>
          <w:sz w:val="24"/>
          <w:szCs w:val="24"/>
        </w:rPr>
        <w:t xml:space="preserve"> тыс</w:t>
      </w:r>
      <w:r w:rsidRPr="00226875">
        <w:rPr>
          <w:rFonts w:ascii="Times New Roman" w:hAnsi="Times New Roman" w:cs="Times New Roman"/>
          <w:sz w:val="24"/>
          <w:szCs w:val="24"/>
        </w:rPr>
        <w:t>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1345AB" w14:textId="59383E24" w:rsidR="00834E2E" w:rsidRPr="00826012" w:rsidRDefault="00834E2E" w:rsidP="00834E2E">
      <w:pPr>
        <w:pStyle w:val="ab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26012">
        <w:rPr>
          <w:sz w:val="24"/>
          <w:szCs w:val="24"/>
        </w:rPr>
        <w:t xml:space="preserve">. Утвердить основные характеристики местного бюджета на плановый период </w:t>
      </w:r>
      <w:r>
        <w:rPr>
          <w:sz w:val="24"/>
          <w:szCs w:val="24"/>
        </w:rPr>
        <w:t>2026</w:t>
      </w:r>
      <w:r w:rsidRPr="00826012">
        <w:rPr>
          <w:sz w:val="24"/>
          <w:szCs w:val="24"/>
        </w:rPr>
        <w:t xml:space="preserve"> и </w:t>
      </w:r>
      <w:r>
        <w:rPr>
          <w:sz w:val="24"/>
          <w:szCs w:val="24"/>
        </w:rPr>
        <w:t>2027</w:t>
      </w:r>
      <w:r w:rsidRPr="00826012">
        <w:rPr>
          <w:sz w:val="24"/>
          <w:szCs w:val="24"/>
        </w:rPr>
        <w:t xml:space="preserve"> годов:</w:t>
      </w:r>
    </w:p>
    <w:p w14:paraId="16649E12" w14:textId="77777777" w:rsidR="00834E2E" w:rsidRPr="00826012" w:rsidRDefault="00834E2E" w:rsidP="00834E2E">
      <w:pPr>
        <w:pStyle w:val="ab"/>
        <w:ind w:firstLine="851"/>
        <w:contextualSpacing/>
        <w:jc w:val="both"/>
        <w:rPr>
          <w:sz w:val="24"/>
          <w:szCs w:val="24"/>
        </w:rPr>
      </w:pPr>
      <w:r w:rsidRPr="00826012">
        <w:rPr>
          <w:sz w:val="24"/>
          <w:szCs w:val="24"/>
        </w:rPr>
        <w:t>1) прогнозируемый общий объем доходов местного бюджета:</w:t>
      </w:r>
    </w:p>
    <w:p w14:paraId="2D10D036" w14:textId="77777777" w:rsidR="00834E2E" w:rsidRPr="00826012" w:rsidRDefault="00834E2E" w:rsidP="00834E2E">
      <w:pPr>
        <w:pStyle w:val="ab"/>
        <w:ind w:firstLine="709"/>
        <w:contextualSpacing/>
        <w:jc w:val="both"/>
        <w:rPr>
          <w:sz w:val="24"/>
          <w:szCs w:val="24"/>
        </w:rPr>
      </w:pPr>
      <w:r w:rsidRPr="00826012">
        <w:rPr>
          <w:sz w:val="24"/>
          <w:szCs w:val="24"/>
        </w:rPr>
        <w:lastRenderedPageBreak/>
        <w:t xml:space="preserve">а) на </w:t>
      </w:r>
      <w:r>
        <w:rPr>
          <w:sz w:val="24"/>
          <w:szCs w:val="24"/>
        </w:rPr>
        <w:t>2026</w:t>
      </w:r>
      <w:r w:rsidRPr="00826012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2 883 586,0</w:t>
      </w:r>
      <w:r w:rsidRPr="00826012">
        <w:rPr>
          <w:sz w:val="24"/>
          <w:szCs w:val="24"/>
        </w:rPr>
        <w:t xml:space="preserve"> тыс. рублей, в том числе безвозмездные поступления в сумме </w:t>
      </w:r>
      <w:r>
        <w:rPr>
          <w:sz w:val="24"/>
          <w:szCs w:val="24"/>
        </w:rPr>
        <w:t>1 490 071,7</w:t>
      </w:r>
      <w:r w:rsidRPr="00826012">
        <w:rPr>
          <w:sz w:val="24"/>
          <w:szCs w:val="24"/>
        </w:rPr>
        <w:t xml:space="preserve"> тыс. рублей;</w:t>
      </w:r>
    </w:p>
    <w:p w14:paraId="79107FE1" w14:textId="77777777" w:rsidR="00834E2E" w:rsidRPr="00826012" w:rsidRDefault="00834E2E" w:rsidP="00834E2E">
      <w:pPr>
        <w:pStyle w:val="ab"/>
        <w:ind w:firstLine="709"/>
        <w:contextualSpacing/>
        <w:jc w:val="both"/>
        <w:rPr>
          <w:sz w:val="24"/>
          <w:szCs w:val="24"/>
        </w:rPr>
      </w:pPr>
      <w:r w:rsidRPr="00826012">
        <w:rPr>
          <w:sz w:val="24"/>
          <w:szCs w:val="24"/>
        </w:rPr>
        <w:t xml:space="preserve">б) на </w:t>
      </w:r>
      <w:r>
        <w:rPr>
          <w:sz w:val="24"/>
          <w:szCs w:val="24"/>
        </w:rPr>
        <w:t>2027</w:t>
      </w:r>
      <w:r w:rsidRPr="00826012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 xml:space="preserve">2 506 489,8 </w:t>
      </w:r>
      <w:r w:rsidRPr="00826012">
        <w:rPr>
          <w:sz w:val="24"/>
          <w:szCs w:val="24"/>
        </w:rPr>
        <w:t xml:space="preserve">тыс. рублей, в том числе безвозмездные поступления в сумме </w:t>
      </w:r>
      <w:r>
        <w:rPr>
          <w:sz w:val="24"/>
          <w:szCs w:val="24"/>
        </w:rPr>
        <w:t>1 047 669,2</w:t>
      </w:r>
      <w:r w:rsidRPr="00826012">
        <w:rPr>
          <w:sz w:val="24"/>
          <w:szCs w:val="24"/>
        </w:rPr>
        <w:t xml:space="preserve"> тыс. рублей;</w:t>
      </w:r>
    </w:p>
    <w:p w14:paraId="0906D9E5" w14:textId="77777777" w:rsidR="00834E2E" w:rsidRPr="00826012" w:rsidRDefault="00834E2E" w:rsidP="00834E2E">
      <w:pPr>
        <w:pStyle w:val="ab"/>
        <w:ind w:firstLine="709"/>
        <w:contextualSpacing/>
        <w:jc w:val="both"/>
        <w:rPr>
          <w:sz w:val="24"/>
          <w:szCs w:val="24"/>
        </w:rPr>
      </w:pPr>
      <w:r w:rsidRPr="00826012">
        <w:rPr>
          <w:sz w:val="24"/>
          <w:szCs w:val="24"/>
        </w:rPr>
        <w:t>2) общий объем расходов местного бюджета:</w:t>
      </w:r>
    </w:p>
    <w:p w14:paraId="66E1E31B" w14:textId="77777777" w:rsidR="00834E2E" w:rsidRPr="00826012" w:rsidRDefault="00834E2E" w:rsidP="00834E2E">
      <w:pPr>
        <w:pStyle w:val="ab"/>
        <w:ind w:firstLine="709"/>
        <w:contextualSpacing/>
        <w:jc w:val="both"/>
        <w:rPr>
          <w:sz w:val="24"/>
          <w:szCs w:val="24"/>
        </w:rPr>
      </w:pPr>
      <w:r w:rsidRPr="00826012">
        <w:rPr>
          <w:sz w:val="24"/>
          <w:szCs w:val="24"/>
        </w:rPr>
        <w:t xml:space="preserve">а) на </w:t>
      </w:r>
      <w:r>
        <w:rPr>
          <w:sz w:val="24"/>
          <w:szCs w:val="24"/>
        </w:rPr>
        <w:t>2026</w:t>
      </w:r>
      <w:r w:rsidRPr="00826012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 xml:space="preserve">3 022 937,4 </w:t>
      </w:r>
      <w:r w:rsidRPr="00826012">
        <w:rPr>
          <w:sz w:val="24"/>
          <w:szCs w:val="24"/>
        </w:rPr>
        <w:t>тыс. рублей</w:t>
      </w:r>
      <w:r>
        <w:rPr>
          <w:sz w:val="24"/>
          <w:szCs w:val="24"/>
        </w:rPr>
        <w:t>,</w:t>
      </w:r>
      <w:r w:rsidRPr="00826012">
        <w:rPr>
          <w:sz w:val="24"/>
          <w:szCs w:val="24"/>
        </w:rPr>
        <w:t xml:space="preserve"> в том числе условно утвержденные расходы в сумме </w:t>
      </w:r>
      <w:r>
        <w:rPr>
          <w:sz w:val="24"/>
          <w:szCs w:val="24"/>
        </w:rPr>
        <w:t>38 321,6</w:t>
      </w:r>
      <w:r w:rsidRPr="00826012">
        <w:rPr>
          <w:sz w:val="24"/>
          <w:szCs w:val="24"/>
        </w:rPr>
        <w:t xml:space="preserve"> тыс. рублей;</w:t>
      </w:r>
    </w:p>
    <w:p w14:paraId="02D27680" w14:textId="77777777" w:rsidR="00834E2E" w:rsidRPr="00826012" w:rsidRDefault="00834E2E" w:rsidP="00834E2E">
      <w:pPr>
        <w:pStyle w:val="ab"/>
        <w:ind w:firstLine="709"/>
        <w:contextualSpacing/>
        <w:jc w:val="both"/>
        <w:rPr>
          <w:sz w:val="24"/>
          <w:szCs w:val="24"/>
        </w:rPr>
      </w:pPr>
      <w:r w:rsidRPr="00826012">
        <w:rPr>
          <w:sz w:val="24"/>
          <w:szCs w:val="24"/>
        </w:rPr>
        <w:t xml:space="preserve">б) на </w:t>
      </w:r>
      <w:r>
        <w:rPr>
          <w:sz w:val="24"/>
          <w:szCs w:val="24"/>
        </w:rPr>
        <w:t>2027</w:t>
      </w:r>
      <w:r w:rsidRPr="00826012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 xml:space="preserve">2 652 371,9 </w:t>
      </w:r>
      <w:r w:rsidRPr="00826012">
        <w:rPr>
          <w:sz w:val="24"/>
          <w:szCs w:val="24"/>
        </w:rPr>
        <w:t>тыс. рублей</w:t>
      </w:r>
      <w:r>
        <w:rPr>
          <w:sz w:val="24"/>
          <w:szCs w:val="24"/>
        </w:rPr>
        <w:t>,</w:t>
      </w:r>
      <w:r w:rsidRPr="00826012">
        <w:rPr>
          <w:sz w:val="24"/>
          <w:szCs w:val="24"/>
        </w:rPr>
        <w:t xml:space="preserve"> в том числе условно утвержденные расходы в сумме </w:t>
      </w:r>
      <w:r>
        <w:rPr>
          <w:sz w:val="24"/>
          <w:szCs w:val="24"/>
        </w:rPr>
        <w:t>80 235,1</w:t>
      </w:r>
      <w:r w:rsidRPr="00826012">
        <w:rPr>
          <w:sz w:val="24"/>
          <w:szCs w:val="24"/>
        </w:rPr>
        <w:t xml:space="preserve"> тыс. рублей;</w:t>
      </w:r>
    </w:p>
    <w:p w14:paraId="5F18D15C" w14:textId="77777777" w:rsidR="00834E2E" w:rsidRPr="00826012" w:rsidRDefault="00834E2E" w:rsidP="00834E2E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826012">
        <w:t>3) дефицит местного бюджета:</w:t>
      </w:r>
    </w:p>
    <w:p w14:paraId="56248D7D" w14:textId="77777777" w:rsidR="00834E2E" w:rsidRPr="00826012" w:rsidRDefault="00834E2E" w:rsidP="00834E2E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826012">
        <w:t xml:space="preserve">а) на </w:t>
      </w:r>
      <w:r>
        <w:t>2026</w:t>
      </w:r>
      <w:r w:rsidRPr="00826012">
        <w:t xml:space="preserve"> год в сумме </w:t>
      </w:r>
      <w:r>
        <w:t>139 351,4</w:t>
      </w:r>
      <w:r w:rsidRPr="00826012">
        <w:t xml:space="preserve"> тыс. рублей;</w:t>
      </w:r>
    </w:p>
    <w:p w14:paraId="5354E7CD" w14:textId="7E82740B" w:rsidR="00834E2E" w:rsidRPr="00826012" w:rsidRDefault="00834E2E" w:rsidP="00834E2E">
      <w:pPr>
        <w:autoSpaceDE w:val="0"/>
        <w:autoSpaceDN w:val="0"/>
        <w:adjustRightInd w:val="0"/>
        <w:ind w:firstLine="709"/>
        <w:contextualSpacing/>
        <w:jc w:val="both"/>
        <w:outlineLvl w:val="3"/>
        <w:rPr>
          <w:strike/>
        </w:rPr>
      </w:pPr>
      <w:r w:rsidRPr="00826012">
        <w:t xml:space="preserve">б) на </w:t>
      </w:r>
      <w:r>
        <w:t>2027</w:t>
      </w:r>
      <w:r w:rsidRPr="00826012">
        <w:t xml:space="preserve"> год в сумме </w:t>
      </w:r>
      <w:r>
        <w:t>145 882,1</w:t>
      </w:r>
      <w:r w:rsidRPr="00826012">
        <w:t xml:space="preserve"> тыс. рублей.</w:t>
      </w:r>
    </w:p>
    <w:p w14:paraId="653AC9D7" w14:textId="6DAAC7B9" w:rsidR="00834E2E" w:rsidRPr="00CE717E" w:rsidRDefault="00834E2E" w:rsidP="00834E2E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CE717E">
        <w:t>3. Утвердить объем межбюджетных трансфертов, получаемых из других бюджетов бюджетной системы Российской Федерации:</w:t>
      </w:r>
    </w:p>
    <w:p w14:paraId="1B5E1825" w14:textId="77777777" w:rsidR="00834E2E" w:rsidRPr="00CE717E" w:rsidRDefault="00834E2E" w:rsidP="00834E2E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CE717E">
        <w:t xml:space="preserve">1) на </w:t>
      </w:r>
      <w:r>
        <w:t>2025</w:t>
      </w:r>
      <w:r w:rsidRPr="00CE717E">
        <w:t xml:space="preserve"> год в сумме </w:t>
      </w:r>
      <w:r>
        <w:t>1 639 317,3</w:t>
      </w:r>
      <w:r w:rsidRPr="00CE717E">
        <w:t xml:space="preserve"> тыс. рублей;</w:t>
      </w:r>
    </w:p>
    <w:p w14:paraId="03D11185" w14:textId="77777777" w:rsidR="00834E2E" w:rsidRPr="00CE717E" w:rsidRDefault="00834E2E" w:rsidP="00834E2E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CE717E">
        <w:t>2) на плановый период:</w:t>
      </w:r>
    </w:p>
    <w:p w14:paraId="0699D923" w14:textId="77777777" w:rsidR="00834E2E" w:rsidRPr="00CE717E" w:rsidRDefault="00834E2E" w:rsidP="00834E2E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CE717E">
        <w:t xml:space="preserve">а) на </w:t>
      </w:r>
      <w:r>
        <w:t>2026</w:t>
      </w:r>
      <w:r w:rsidRPr="00CE717E">
        <w:t xml:space="preserve"> год в сумме </w:t>
      </w:r>
      <w:r>
        <w:t>1 490 071,7</w:t>
      </w:r>
      <w:r w:rsidRPr="00CE717E">
        <w:t xml:space="preserve"> тыс. рублей;</w:t>
      </w:r>
    </w:p>
    <w:p w14:paraId="2C340F58" w14:textId="77777777" w:rsidR="00834E2E" w:rsidRDefault="00834E2E" w:rsidP="00834E2E">
      <w:pPr>
        <w:pStyle w:val="21"/>
        <w:tabs>
          <w:tab w:val="num" w:pos="0"/>
        </w:tabs>
        <w:spacing w:after="0" w:line="240" w:lineRule="auto"/>
        <w:ind w:left="0" w:firstLine="709"/>
        <w:contextualSpacing/>
        <w:jc w:val="both"/>
      </w:pPr>
      <w:r w:rsidRPr="00CE717E">
        <w:t xml:space="preserve">в) на </w:t>
      </w:r>
      <w:r>
        <w:t>2027</w:t>
      </w:r>
      <w:r w:rsidRPr="00CE717E">
        <w:t xml:space="preserve"> год в сумме </w:t>
      </w:r>
      <w:r>
        <w:t>1 047 669,2</w:t>
      </w:r>
      <w:r w:rsidRPr="00CE717E">
        <w:t xml:space="preserve"> тыс. рублей.</w:t>
      </w:r>
    </w:p>
    <w:p w14:paraId="5A2752DC" w14:textId="4BBCFC9E" w:rsidR="00827D4E" w:rsidRDefault="004F20DE" w:rsidP="00834E2E">
      <w:pPr>
        <w:pStyle w:val="21"/>
        <w:tabs>
          <w:tab w:val="num" w:pos="0"/>
        </w:tabs>
        <w:spacing w:after="0" w:line="240" w:lineRule="auto"/>
        <w:ind w:left="0" w:firstLine="709"/>
        <w:contextualSpacing/>
        <w:jc w:val="both"/>
      </w:pPr>
      <w:r>
        <w:t>4</w:t>
      </w:r>
      <w:r w:rsidR="00827D4E" w:rsidRPr="00E62FC5">
        <w:t xml:space="preserve">. Определить финансовое управление муниципального образования </w:t>
      </w:r>
      <w:r w:rsidR="00273EA5">
        <w:t>Ногликский муниципальный округ Сахалинской области</w:t>
      </w:r>
      <w:r w:rsidR="00827D4E" w:rsidRPr="00E62FC5">
        <w:t xml:space="preserve"> уполномоченным органом, осуществляющим информационное взаимодействие в системе электронного документооборота между Управлением Федерального казначейства по Сахалинской области и главными администраторами доходов местного бюджета - органами местного самоуправления муниципального образования </w:t>
      </w:r>
      <w:r w:rsidR="00273EA5">
        <w:t>Ногликский муниципальный округ Сахалинской области</w:t>
      </w:r>
      <w:r w:rsidR="00827D4E" w:rsidRPr="00E62FC5">
        <w:t>.</w:t>
      </w:r>
    </w:p>
    <w:p w14:paraId="31A2A222" w14:textId="333E5F02" w:rsidR="00827D4E" w:rsidRPr="00323C29" w:rsidRDefault="004F20DE" w:rsidP="00827D4E">
      <w:pPr>
        <w:autoSpaceDE w:val="0"/>
        <w:autoSpaceDN w:val="0"/>
        <w:adjustRightInd w:val="0"/>
        <w:ind w:firstLine="709"/>
        <w:contextualSpacing/>
        <w:jc w:val="both"/>
        <w:outlineLvl w:val="3"/>
      </w:pPr>
      <w:r>
        <w:t>5</w:t>
      </w:r>
      <w:r w:rsidR="00827D4E" w:rsidRPr="00323C29">
        <w:t xml:space="preserve">. Утвердить </w:t>
      </w:r>
      <w:r w:rsidR="00827D4E">
        <w:t>прогноз поступления</w:t>
      </w:r>
      <w:r w:rsidR="00827D4E" w:rsidRPr="00323C29">
        <w:t xml:space="preserve"> доходов по </w:t>
      </w:r>
      <w:r w:rsidR="00827D4E">
        <w:t>видам</w:t>
      </w:r>
      <w:r w:rsidR="00827D4E" w:rsidRPr="00323C29">
        <w:t xml:space="preserve"> доходов </w:t>
      </w:r>
      <w:r w:rsidR="00827D4E">
        <w:t xml:space="preserve">бюджета </w:t>
      </w:r>
      <w:r w:rsidR="00827D4E" w:rsidRPr="00323C29">
        <w:t xml:space="preserve">классификации </w:t>
      </w:r>
      <w:r w:rsidR="00827D4E">
        <w:t xml:space="preserve">доходов </w:t>
      </w:r>
      <w:r w:rsidR="00827D4E" w:rsidRPr="00323C29">
        <w:t>бюджетов бюджетной системы Российской</w:t>
      </w:r>
      <w:r w:rsidR="00827D4E">
        <w:t xml:space="preserve"> Федерации согласно приложению</w:t>
      </w:r>
      <w:r w:rsidR="00827D4E" w:rsidRPr="00323C29">
        <w:t xml:space="preserve"> </w:t>
      </w:r>
      <w:r>
        <w:t>1</w:t>
      </w:r>
      <w:r w:rsidR="00827D4E" w:rsidRPr="00323C29">
        <w:t xml:space="preserve"> к настоящему решению.</w:t>
      </w:r>
    </w:p>
    <w:p w14:paraId="4732AE85" w14:textId="38025107" w:rsidR="00827D4E" w:rsidRPr="001744C1" w:rsidRDefault="004F20D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827D4E" w:rsidRPr="001744C1">
        <w:rPr>
          <w:color w:val="000000" w:themeColor="text1"/>
        </w:rPr>
        <w:t>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</w:t>
      </w:r>
      <w:r w:rsidR="00827D4E">
        <w:rPr>
          <w:color w:val="000000" w:themeColor="text1"/>
        </w:rPr>
        <w:t xml:space="preserve"> на </w:t>
      </w:r>
      <w:r w:rsidR="007F66CB">
        <w:rPr>
          <w:color w:val="000000" w:themeColor="text1"/>
        </w:rPr>
        <w:t>2025</w:t>
      </w:r>
      <w:r w:rsidR="00827D4E">
        <w:rPr>
          <w:color w:val="000000" w:themeColor="text1"/>
        </w:rPr>
        <w:t xml:space="preserve"> год и на</w:t>
      </w:r>
      <w:r w:rsidR="00827D4E" w:rsidRPr="00866A90">
        <w:rPr>
          <w:color w:val="000000" w:themeColor="text1"/>
        </w:rPr>
        <w:t xml:space="preserve"> </w:t>
      </w:r>
      <w:r w:rsidR="00827D4E" w:rsidRPr="001744C1">
        <w:rPr>
          <w:color w:val="000000" w:themeColor="text1"/>
        </w:rPr>
        <w:t xml:space="preserve">плановый период </w:t>
      </w:r>
      <w:r w:rsidR="007F66CB">
        <w:rPr>
          <w:color w:val="000000" w:themeColor="text1"/>
        </w:rPr>
        <w:t>2026</w:t>
      </w:r>
      <w:r w:rsidR="00827D4E" w:rsidRPr="001744C1">
        <w:rPr>
          <w:color w:val="000000" w:themeColor="text1"/>
        </w:rPr>
        <w:t xml:space="preserve"> и </w:t>
      </w:r>
      <w:r w:rsidR="007F66CB">
        <w:rPr>
          <w:color w:val="000000" w:themeColor="text1"/>
        </w:rPr>
        <w:t>2027</w:t>
      </w:r>
      <w:r w:rsidR="00827D4E">
        <w:rPr>
          <w:color w:val="000000" w:themeColor="text1"/>
        </w:rPr>
        <w:t xml:space="preserve"> годов согласно приложению </w:t>
      </w:r>
      <w:r>
        <w:rPr>
          <w:color w:val="000000" w:themeColor="text1"/>
        </w:rPr>
        <w:t>2</w:t>
      </w:r>
      <w:r w:rsidR="00827D4E">
        <w:rPr>
          <w:color w:val="000000" w:themeColor="text1"/>
        </w:rPr>
        <w:t xml:space="preserve"> к настоящему решению.</w:t>
      </w:r>
    </w:p>
    <w:p w14:paraId="7E5DF8AF" w14:textId="1A8C4F13" w:rsidR="00827D4E" w:rsidRPr="001744C1" w:rsidRDefault="004F20D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827D4E" w:rsidRPr="001744C1">
        <w:rPr>
          <w:color w:val="000000" w:themeColor="text1"/>
        </w:rPr>
        <w:t>. Утвердить ведомственную структуру расходов местного бюджета</w:t>
      </w:r>
      <w:r w:rsidR="00827D4E">
        <w:rPr>
          <w:color w:val="000000" w:themeColor="text1"/>
        </w:rPr>
        <w:t xml:space="preserve"> на </w:t>
      </w:r>
      <w:r w:rsidR="007F66CB">
        <w:rPr>
          <w:color w:val="000000" w:themeColor="text1"/>
        </w:rPr>
        <w:t>2025</w:t>
      </w:r>
      <w:r w:rsidR="00827D4E" w:rsidRPr="001744C1">
        <w:rPr>
          <w:color w:val="000000" w:themeColor="text1"/>
        </w:rPr>
        <w:t xml:space="preserve"> год </w:t>
      </w:r>
      <w:r w:rsidR="00827D4E">
        <w:rPr>
          <w:color w:val="000000" w:themeColor="text1"/>
        </w:rPr>
        <w:t xml:space="preserve">и на плановый период </w:t>
      </w:r>
      <w:r w:rsidR="007F66CB">
        <w:rPr>
          <w:color w:val="000000" w:themeColor="text1"/>
        </w:rPr>
        <w:t>2026</w:t>
      </w:r>
      <w:r w:rsidR="00827D4E" w:rsidRPr="001744C1">
        <w:rPr>
          <w:color w:val="000000" w:themeColor="text1"/>
        </w:rPr>
        <w:t xml:space="preserve"> и </w:t>
      </w:r>
      <w:r w:rsidR="007F66CB">
        <w:rPr>
          <w:color w:val="000000" w:themeColor="text1"/>
        </w:rPr>
        <w:t>2027</w:t>
      </w:r>
      <w:r w:rsidR="00827D4E" w:rsidRPr="001744C1">
        <w:rPr>
          <w:color w:val="000000" w:themeColor="text1"/>
        </w:rPr>
        <w:t xml:space="preserve"> годов согласно приложению </w:t>
      </w:r>
      <w:r>
        <w:rPr>
          <w:color w:val="000000" w:themeColor="text1"/>
        </w:rPr>
        <w:t>3</w:t>
      </w:r>
      <w:r w:rsidR="00827D4E">
        <w:rPr>
          <w:color w:val="000000" w:themeColor="text1"/>
        </w:rPr>
        <w:t xml:space="preserve"> к настоящему решению.</w:t>
      </w:r>
    </w:p>
    <w:p w14:paraId="761A3FA4" w14:textId="3BB9D92D" w:rsidR="00827D4E" w:rsidRDefault="004F20D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/>
        </w:rPr>
      </w:pPr>
      <w:r>
        <w:rPr>
          <w:color w:val="000000" w:themeColor="text1"/>
        </w:rPr>
        <w:t>8</w:t>
      </w:r>
      <w:r w:rsidR="00827D4E" w:rsidRPr="001744C1">
        <w:rPr>
          <w:color w:val="000000" w:themeColor="text1"/>
        </w:rPr>
        <w:t>.</w:t>
      </w:r>
      <w:r w:rsidR="00827D4E" w:rsidRPr="001744C1">
        <w:rPr>
          <w:b/>
          <w:bCs/>
          <w:color w:val="000000" w:themeColor="text1"/>
        </w:rPr>
        <w:t xml:space="preserve"> </w:t>
      </w:r>
      <w:r w:rsidR="00827D4E" w:rsidRPr="001744C1">
        <w:rPr>
          <w:color w:val="000000" w:themeColor="text1"/>
        </w:rPr>
        <w:t>Утвердить общий объем бюджетных</w:t>
      </w:r>
      <w:r w:rsidR="00827D4E" w:rsidRPr="00226875">
        <w:rPr>
          <w:color w:val="000000"/>
        </w:rPr>
        <w:t xml:space="preserve"> ассигнований, направляемых на исполнение публичных нормативных обязательств</w:t>
      </w:r>
      <w:r w:rsidR="00827D4E">
        <w:rPr>
          <w:color w:val="000000"/>
        </w:rPr>
        <w:t>:</w:t>
      </w:r>
    </w:p>
    <w:p w14:paraId="68087056" w14:textId="7968C3FB" w:rsidR="00827D4E" w:rsidRPr="002854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8544E">
        <w:t xml:space="preserve">1) на </w:t>
      </w:r>
      <w:r w:rsidR="007F66CB">
        <w:t>2025</w:t>
      </w:r>
      <w:r w:rsidRPr="0028544E">
        <w:t xml:space="preserve"> год в сумме </w:t>
      </w:r>
      <w:r w:rsidR="00834E2E">
        <w:t>20 273,5</w:t>
      </w:r>
      <w:r w:rsidR="00D4500D" w:rsidRPr="0028544E">
        <w:t xml:space="preserve"> </w:t>
      </w:r>
      <w:r w:rsidRPr="0028544E">
        <w:t>тыс. рублей;</w:t>
      </w:r>
    </w:p>
    <w:p w14:paraId="26CA7387" w14:textId="77777777" w:rsidR="00827D4E" w:rsidRPr="002854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8544E">
        <w:t>2) на плановый период:</w:t>
      </w:r>
    </w:p>
    <w:p w14:paraId="3FBEC52E" w14:textId="250711BC" w:rsidR="00827D4E" w:rsidRPr="002854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8544E">
        <w:t xml:space="preserve">а) на </w:t>
      </w:r>
      <w:r w:rsidR="007F66CB">
        <w:t>2026</w:t>
      </w:r>
      <w:r w:rsidRPr="0028544E">
        <w:t xml:space="preserve"> год в сумме </w:t>
      </w:r>
      <w:r w:rsidR="00975FF1">
        <w:t>8 899,6</w:t>
      </w:r>
      <w:r w:rsidRPr="0028544E">
        <w:t xml:space="preserve"> тыс. рублей;</w:t>
      </w:r>
    </w:p>
    <w:p w14:paraId="2BFF5000" w14:textId="04A3E2DD" w:rsidR="00395C89" w:rsidRDefault="00827D4E" w:rsidP="00395C89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8544E">
        <w:t xml:space="preserve">б) на </w:t>
      </w:r>
      <w:r w:rsidR="007F66CB">
        <w:t>2027</w:t>
      </w:r>
      <w:r w:rsidRPr="0028544E">
        <w:t xml:space="preserve"> год в сумме </w:t>
      </w:r>
      <w:r w:rsidR="00975FF1">
        <w:t>8 935,6</w:t>
      </w:r>
      <w:r w:rsidRPr="0028544E">
        <w:t xml:space="preserve"> тыс. рублей. </w:t>
      </w:r>
    </w:p>
    <w:p w14:paraId="139CC1EB" w14:textId="2E39B6CD" w:rsidR="00B43B1C" w:rsidRPr="0028544E" w:rsidRDefault="00B43B1C" w:rsidP="00395C89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1744C1">
        <w:rPr>
          <w:color w:val="000000" w:themeColor="text1"/>
        </w:rPr>
        <w:t xml:space="preserve">Утвердить </w:t>
      </w:r>
      <w:r>
        <w:rPr>
          <w:color w:val="000000" w:themeColor="text1"/>
        </w:rPr>
        <w:t>о</w:t>
      </w:r>
      <w:r w:rsidRPr="00B43B1C">
        <w:rPr>
          <w:color w:val="000000" w:themeColor="text1"/>
        </w:rPr>
        <w:t>бъемы бюджетных ассигнований, направляемых на исполнение публичных нормативных обязательств</w:t>
      </w:r>
      <w:r w:rsidR="00EB0ABC">
        <w:rPr>
          <w:color w:val="000000" w:themeColor="text1"/>
        </w:rPr>
        <w:t>,</w:t>
      </w:r>
      <w:r w:rsidRPr="00B43B1C">
        <w:rPr>
          <w:color w:val="000000" w:themeColor="text1"/>
        </w:rPr>
        <w:t xml:space="preserve"> на </w:t>
      </w:r>
      <w:r w:rsidR="007F66CB">
        <w:rPr>
          <w:color w:val="000000" w:themeColor="text1"/>
        </w:rPr>
        <w:t>2025</w:t>
      </w:r>
      <w:r w:rsidRPr="00B43B1C">
        <w:rPr>
          <w:color w:val="000000" w:themeColor="text1"/>
        </w:rPr>
        <w:t xml:space="preserve"> год и на плановый период </w:t>
      </w:r>
      <w:r w:rsidR="007F66CB">
        <w:rPr>
          <w:color w:val="000000" w:themeColor="text1"/>
        </w:rPr>
        <w:t>2026</w:t>
      </w:r>
      <w:r w:rsidRPr="00B43B1C">
        <w:rPr>
          <w:color w:val="000000" w:themeColor="text1"/>
        </w:rPr>
        <w:t xml:space="preserve"> и </w:t>
      </w:r>
      <w:r w:rsidR="007F66CB">
        <w:rPr>
          <w:color w:val="000000" w:themeColor="text1"/>
        </w:rPr>
        <w:t>2027</w:t>
      </w:r>
      <w:r w:rsidRPr="00B43B1C">
        <w:rPr>
          <w:color w:val="000000" w:themeColor="text1"/>
        </w:rPr>
        <w:t xml:space="preserve"> годов </w:t>
      </w:r>
      <w:r w:rsidRPr="001744C1">
        <w:rPr>
          <w:color w:val="000000" w:themeColor="text1"/>
        </w:rPr>
        <w:t xml:space="preserve">согласно приложению </w:t>
      </w:r>
      <w:r>
        <w:rPr>
          <w:color w:val="000000" w:themeColor="text1"/>
        </w:rPr>
        <w:t>4 к настоящему решению.</w:t>
      </w:r>
    </w:p>
    <w:p w14:paraId="3D4BB673" w14:textId="7ACC5328" w:rsidR="00827D4E" w:rsidRPr="00E602AF" w:rsidRDefault="004F20D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9</w:t>
      </w:r>
      <w:r w:rsidR="00827D4E" w:rsidRPr="00E602AF">
        <w:t>. Утвердить</w:t>
      </w:r>
      <w:r w:rsidR="00827D4E">
        <w:t xml:space="preserve"> размер </w:t>
      </w:r>
      <w:r w:rsidR="00827D4E" w:rsidRPr="00B17F7B">
        <w:t>резервного фонда администрации</w:t>
      </w:r>
      <w:r w:rsidR="00827D4E" w:rsidRPr="00E602AF">
        <w:t xml:space="preserve"> муниципального образования </w:t>
      </w:r>
      <w:r w:rsidR="00273EA5">
        <w:t>Ногликский муниципальный округ Сахалинской области</w:t>
      </w:r>
      <w:r w:rsidR="00827D4E" w:rsidRPr="00E602AF">
        <w:t>:</w:t>
      </w:r>
    </w:p>
    <w:p w14:paraId="1CA32994" w14:textId="5A587302" w:rsidR="00827D4E" w:rsidRPr="002418F7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 xml:space="preserve">1) на </w:t>
      </w:r>
      <w:r w:rsidR="007F66CB">
        <w:t>2025</w:t>
      </w:r>
      <w:r w:rsidRPr="00F0216C">
        <w:t xml:space="preserve"> год в </w:t>
      </w:r>
      <w:r w:rsidRPr="002418F7">
        <w:t xml:space="preserve">сумме </w:t>
      </w:r>
      <w:r w:rsidR="00834E2E">
        <w:t>323,9</w:t>
      </w:r>
      <w:r w:rsidRPr="002418F7">
        <w:t xml:space="preserve"> тыс. рублей;</w:t>
      </w:r>
    </w:p>
    <w:p w14:paraId="3A7ED767" w14:textId="77777777" w:rsidR="00827D4E" w:rsidRPr="002418F7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418F7">
        <w:t xml:space="preserve">2) на плановый период: </w:t>
      </w:r>
    </w:p>
    <w:p w14:paraId="2F1A4C95" w14:textId="5C4DACB8" w:rsidR="00827D4E" w:rsidRPr="002418F7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418F7">
        <w:t xml:space="preserve">а) на </w:t>
      </w:r>
      <w:r w:rsidR="007F66CB">
        <w:t>2026</w:t>
      </w:r>
      <w:r w:rsidRPr="002418F7">
        <w:t xml:space="preserve"> год в сумме </w:t>
      </w:r>
      <w:r w:rsidR="009A390E">
        <w:t>1 393,5</w:t>
      </w:r>
      <w:r w:rsidRPr="002418F7">
        <w:t xml:space="preserve"> тыс. рублей;</w:t>
      </w:r>
    </w:p>
    <w:p w14:paraId="1EF8B285" w14:textId="5D4D4220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418F7">
        <w:t xml:space="preserve">б) на </w:t>
      </w:r>
      <w:r w:rsidR="007F66CB">
        <w:t>2027</w:t>
      </w:r>
      <w:r w:rsidRPr="002418F7">
        <w:t xml:space="preserve"> год в сумме </w:t>
      </w:r>
      <w:r w:rsidR="009A390E">
        <w:t>1 459,1</w:t>
      </w:r>
      <w:r w:rsidRPr="002418F7">
        <w:t xml:space="preserve"> тыс.</w:t>
      </w:r>
      <w:r w:rsidRPr="00F0216C">
        <w:t xml:space="preserve"> рублей.</w:t>
      </w:r>
    </w:p>
    <w:p w14:paraId="45E5493F" w14:textId="72973921" w:rsidR="00827D4E" w:rsidRPr="0015693A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26875">
        <w:t>1</w:t>
      </w:r>
      <w:r w:rsidR="004F20DE">
        <w:t>0</w:t>
      </w:r>
      <w:r w:rsidRPr="00226875">
        <w:t xml:space="preserve">. Утвердить объем бюджетных ассигнований муниципального дорожного фонда </w:t>
      </w:r>
      <w:r w:rsidRPr="00226875">
        <w:rPr>
          <w:color w:val="000000"/>
        </w:rPr>
        <w:t xml:space="preserve">муниципального образования </w:t>
      </w:r>
      <w:r w:rsidR="00273EA5">
        <w:rPr>
          <w:color w:val="000000"/>
        </w:rPr>
        <w:t>Ногликский муниципальный округ Сахалинской области</w:t>
      </w:r>
      <w:r>
        <w:rPr>
          <w:color w:val="000000"/>
        </w:rPr>
        <w:t>:</w:t>
      </w:r>
    </w:p>
    <w:p w14:paraId="0837C0D2" w14:textId="02AA86FD" w:rsidR="00827D4E" w:rsidRPr="00F325C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 xml:space="preserve">1) на </w:t>
      </w:r>
      <w:r w:rsidR="007F66CB">
        <w:t>2025</w:t>
      </w:r>
      <w:r w:rsidRPr="00F0216C">
        <w:t xml:space="preserve"> год в </w:t>
      </w:r>
      <w:r w:rsidRPr="00B91267">
        <w:t xml:space="preserve">сумме </w:t>
      </w:r>
      <w:r w:rsidR="00834E2E">
        <w:t>181 704,8</w:t>
      </w:r>
      <w:r w:rsidRPr="00F325CE">
        <w:t xml:space="preserve"> тыс. рублей;</w:t>
      </w:r>
    </w:p>
    <w:p w14:paraId="5DECDDFA" w14:textId="77777777" w:rsidR="00827D4E" w:rsidRPr="00F325C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325CE">
        <w:lastRenderedPageBreak/>
        <w:t xml:space="preserve">2) на плановый период: </w:t>
      </w:r>
    </w:p>
    <w:p w14:paraId="630CA7AB" w14:textId="78FF7837" w:rsidR="00827D4E" w:rsidRPr="00F325C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325CE">
        <w:t xml:space="preserve">а) на </w:t>
      </w:r>
      <w:r w:rsidR="007F66CB">
        <w:t>2026</w:t>
      </w:r>
      <w:r w:rsidRPr="00F325CE">
        <w:t xml:space="preserve"> год в сумме </w:t>
      </w:r>
      <w:r w:rsidR="00C13655">
        <w:t>146 632,5</w:t>
      </w:r>
      <w:r w:rsidRPr="00F325CE">
        <w:t xml:space="preserve"> тыс. рублей;</w:t>
      </w:r>
    </w:p>
    <w:p w14:paraId="778941E1" w14:textId="2FD94A77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325CE">
        <w:t xml:space="preserve">б) на </w:t>
      </w:r>
      <w:r w:rsidR="007F66CB">
        <w:t>2027</w:t>
      </w:r>
      <w:r w:rsidRPr="00F325CE">
        <w:t xml:space="preserve"> год в сумме </w:t>
      </w:r>
      <w:r w:rsidR="00621784">
        <w:t>134 042,4</w:t>
      </w:r>
      <w:r w:rsidRPr="00F325CE">
        <w:t xml:space="preserve"> тыс</w:t>
      </w:r>
      <w:r w:rsidRPr="00F0216C">
        <w:t>. рублей</w:t>
      </w:r>
      <w:r>
        <w:t>.</w:t>
      </w:r>
      <w:r w:rsidRPr="00816688">
        <w:t xml:space="preserve"> </w:t>
      </w:r>
    </w:p>
    <w:p w14:paraId="67B1511E" w14:textId="3CBDD259" w:rsidR="00827D4E" w:rsidRPr="00816688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816688">
        <w:t>1</w:t>
      </w:r>
      <w:r w:rsidR="004F20DE">
        <w:t>1</w:t>
      </w:r>
      <w:r w:rsidRPr="00816688">
        <w:t xml:space="preserve">. Установить, что в соответствии с подпунктом 7 пункта 2.1 решения Собрания муниципального образования от 28.11.2013 № 270 </w:t>
      </w:r>
      <w:r>
        <w:t>«</w:t>
      </w:r>
      <w:r w:rsidRPr="00816688">
        <w:t xml:space="preserve">О создании муниципального дорожного фонда муниципального образования </w:t>
      </w:r>
      <w:r w:rsidR="00273EA5">
        <w:t>Ногликский муниципальный округ Сахалинской области</w:t>
      </w:r>
      <w:r w:rsidRPr="00816688">
        <w:t xml:space="preserve"> источником формирования муниципального дорожного фонда является часть общих доходов местного бюджета:</w:t>
      </w:r>
    </w:p>
    <w:p w14:paraId="1881D9D2" w14:textId="3777385D" w:rsidR="00827D4E" w:rsidRPr="00F325C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 xml:space="preserve">1) на </w:t>
      </w:r>
      <w:r w:rsidR="007F66CB">
        <w:t>2025</w:t>
      </w:r>
      <w:r w:rsidRPr="00816688">
        <w:t xml:space="preserve"> год в </w:t>
      </w:r>
      <w:r w:rsidRPr="00F325CE">
        <w:t xml:space="preserve">сумме </w:t>
      </w:r>
      <w:r w:rsidR="00834E2E">
        <w:t>41 406,8</w:t>
      </w:r>
      <w:r w:rsidRPr="00F325CE">
        <w:t xml:space="preserve"> тыс. рублей; </w:t>
      </w:r>
    </w:p>
    <w:p w14:paraId="488E12AC" w14:textId="77777777" w:rsidR="00827D4E" w:rsidRPr="00F325C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325CE">
        <w:t xml:space="preserve">2) на плановый период: </w:t>
      </w:r>
    </w:p>
    <w:p w14:paraId="0D6F31F8" w14:textId="08EA231C" w:rsidR="00827D4E" w:rsidRPr="00F325C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325CE">
        <w:t xml:space="preserve">а) на </w:t>
      </w:r>
      <w:r w:rsidR="007F66CB">
        <w:t>2026</w:t>
      </w:r>
      <w:r w:rsidRPr="00F325CE">
        <w:t xml:space="preserve"> год в сумме </w:t>
      </w:r>
      <w:r w:rsidR="00C13655">
        <w:t>49 761,4</w:t>
      </w:r>
      <w:r w:rsidRPr="00F325CE">
        <w:t xml:space="preserve"> тыс. рублей; </w:t>
      </w:r>
    </w:p>
    <w:p w14:paraId="7DDCB6A1" w14:textId="5A78A2B4" w:rsidR="00827D4E" w:rsidRPr="00F325C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325CE">
        <w:t xml:space="preserve">б) на </w:t>
      </w:r>
      <w:r w:rsidR="007F66CB">
        <w:t>2027</w:t>
      </w:r>
      <w:r w:rsidRPr="00F325CE">
        <w:t xml:space="preserve"> год в сумме </w:t>
      </w:r>
      <w:r w:rsidR="00C13655">
        <w:t>32 956,0</w:t>
      </w:r>
      <w:r w:rsidRPr="00F325CE">
        <w:t xml:space="preserve"> тыс. рублей. </w:t>
      </w:r>
    </w:p>
    <w:p w14:paraId="51357EE8" w14:textId="77777777" w:rsidR="00B93863" w:rsidRPr="00016F83" w:rsidRDefault="00B93863" w:rsidP="00B93863">
      <w:pPr>
        <w:pStyle w:val="21"/>
        <w:keepNext/>
        <w:widowControl w:val="0"/>
        <w:tabs>
          <w:tab w:val="num" w:pos="0"/>
        </w:tabs>
        <w:spacing w:after="0" w:line="240" w:lineRule="auto"/>
        <w:ind w:left="0" w:firstLine="709"/>
        <w:contextualSpacing/>
        <w:jc w:val="both"/>
      </w:pPr>
      <w:r w:rsidRPr="00016F83">
        <w:t>12. Установить, что в соответствии со статьей 78</w:t>
      </w:r>
      <w:hyperlink r:id="rId9" w:history="1"/>
      <w:r w:rsidRPr="00016F83">
        <w:t xml:space="preserve"> Бюджетного кодекса Российской Федерации из местного бюджета на безвозмездной и безвозвратной основе предоставляются субсидии:</w:t>
      </w:r>
    </w:p>
    <w:p w14:paraId="0C527B5A" w14:textId="58A868B8" w:rsidR="00B93863" w:rsidRPr="00016F83" w:rsidRDefault="00B93863" w:rsidP="00B93863">
      <w:pPr>
        <w:pStyle w:val="ConsPlusNormal"/>
        <w:keepNext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 xml:space="preserve">12.1.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 в 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рамках реализации муниципальной программы «Обеспечение населения муниципального образования </w:t>
      </w:r>
      <w:r w:rsidR="00273EA5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016F83">
        <w:rPr>
          <w:rFonts w:ascii="Times New Roman" w:hAnsi="Times New Roman" w:cs="Times New Roman"/>
          <w:sz w:val="24"/>
          <w:szCs w:val="24"/>
        </w:rPr>
        <w:t xml:space="preserve"> качественными услугами жилищно-коммунального хозяйства» в случаях:</w:t>
      </w:r>
    </w:p>
    <w:p w14:paraId="5352E2D7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регулирования стоимости жилищных услуг;</w:t>
      </w:r>
    </w:p>
    <w:p w14:paraId="2DD54652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обслуживания пустующего муниципального жилья;</w:t>
      </w:r>
    </w:p>
    <w:p w14:paraId="69F78710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сверхнормативных потерь электроэнергии в муниципальных электрических сетях, при осуществлении транспортировки электроэнергии;</w:t>
      </w:r>
    </w:p>
    <w:p w14:paraId="58055165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сверхнормативных потерь теплоносителя;</w:t>
      </w:r>
    </w:p>
    <w:p w14:paraId="5F106EB3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проведения внеплановых ремонтных работ, связанных с предупреждением и (или) ликвидацией чрезвычайных ситуаций и последствий стихийных бедствий;</w:t>
      </w:r>
    </w:p>
    <w:p w14:paraId="1473AF28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оказания жилищно-коммунальных услуг;</w:t>
      </w:r>
    </w:p>
    <w:p w14:paraId="35135B1D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обеспечения безаварийной работы жилищно-коммунального комплекса;</w:t>
      </w:r>
    </w:p>
    <w:p w14:paraId="429B293F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дебиторской задолженности за жилищно-коммунальные услуги, нереальной к взысканию;</w:t>
      </w:r>
    </w:p>
    <w:p w14:paraId="558A3B30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предоставления помывочных услуг в банях и душевых;</w:t>
      </w:r>
    </w:p>
    <w:p w14:paraId="330D9075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капитального ремонта жилищного фонда;</w:t>
      </w:r>
    </w:p>
    <w:p w14:paraId="2A6BA130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создания условий для управления многоквартирными домами;</w:t>
      </w:r>
    </w:p>
    <w:p w14:paraId="7E136941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предотвращения банкротства муниципальных унитарных предприятий, предоставляющим жилищно-коммунальные услуги.</w:t>
      </w:r>
    </w:p>
    <w:p w14:paraId="49B9D301" w14:textId="00F159FC" w:rsidR="00B93863" w:rsidRPr="00016F83" w:rsidRDefault="00B93863" w:rsidP="00B938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 xml:space="preserve">Порядок предоставления субсидий, предусмотренных настоящим подпунктом, и их возврата (в случае нарушения условий, установленных при их предоставлении) устанавливается правовыми актами администрации муниципального образования </w:t>
      </w:r>
      <w:r w:rsidR="00273EA5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="0050417E">
        <w:rPr>
          <w:rFonts w:ascii="Times New Roman" w:hAnsi="Times New Roman" w:cs="Times New Roman"/>
          <w:sz w:val="24"/>
          <w:szCs w:val="24"/>
        </w:rPr>
        <w:t>.</w:t>
      </w:r>
    </w:p>
    <w:p w14:paraId="78E0B8E2" w14:textId="4CB3FA30" w:rsidR="00B93863" w:rsidRPr="00016F83" w:rsidRDefault="00B93863" w:rsidP="00B938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12.2. Юридическим лицам</w:t>
      </w:r>
      <w:r w:rsidR="00A47F02">
        <w:rPr>
          <w:rFonts w:ascii="Times New Roman" w:hAnsi="Times New Roman" w:cs="Times New Roman"/>
          <w:sz w:val="24"/>
          <w:szCs w:val="24"/>
        </w:rPr>
        <w:t xml:space="preserve"> </w:t>
      </w:r>
      <w:r w:rsidR="00A47F02" w:rsidRPr="00016F83">
        <w:rPr>
          <w:rFonts w:ascii="Times New Roman" w:hAnsi="Times New Roman" w:cs="Times New Roman"/>
          <w:sz w:val="24"/>
          <w:szCs w:val="24"/>
        </w:rPr>
        <w:t>(за исключением субсидий государственным (муниципальным) учреждениям)</w:t>
      </w:r>
      <w:r w:rsidRPr="00016F83">
        <w:rPr>
          <w:rFonts w:ascii="Times New Roman" w:hAnsi="Times New Roman" w:cs="Times New Roman"/>
          <w:sz w:val="24"/>
          <w:szCs w:val="24"/>
        </w:rPr>
        <w:t xml:space="preserve">, индивидуальным предпринимателям, физическим лицам-производителям товаров, работ и услуг в целях возмещения недополученных доходов и (или) финансового обеспечения (возмещения) затрат (части затрат) в связи с производством (реализацией) товаров, выполнением работ, оказанием услуг в рамках реализации муниципальной программы «Стимулирование экономической активности в муниципальном образовании </w:t>
      </w:r>
      <w:r w:rsidR="00273EA5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016F83">
        <w:rPr>
          <w:rFonts w:ascii="Times New Roman" w:hAnsi="Times New Roman" w:cs="Times New Roman"/>
          <w:sz w:val="24"/>
          <w:szCs w:val="24"/>
        </w:rPr>
        <w:t>:</w:t>
      </w:r>
    </w:p>
    <w:p w14:paraId="6021A90A" w14:textId="0D0D5A00" w:rsidR="00B93863" w:rsidRPr="00016F83" w:rsidRDefault="00B93863" w:rsidP="00B938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а) юридическим лицам</w:t>
      </w:r>
      <w:r w:rsidR="00A47F02">
        <w:rPr>
          <w:rFonts w:ascii="Times New Roman" w:hAnsi="Times New Roman" w:cs="Times New Roman"/>
          <w:sz w:val="24"/>
          <w:szCs w:val="24"/>
        </w:rPr>
        <w:t xml:space="preserve"> </w:t>
      </w:r>
      <w:r w:rsidR="00A47F02" w:rsidRPr="00016F83">
        <w:rPr>
          <w:rFonts w:ascii="Times New Roman" w:hAnsi="Times New Roman" w:cs="Times New Roman"/>
          <w:sz w:val="24"/>
          <w:szCs w:val="24"/>
        </w:rPr>
        <w:t>(за исключением субсидий государственным (муниципальным) учреждениям)</w:t>
      </w:r>
      <w:r w:rsidRPr="00016F83">
        <w:rPr>
          <w:rFonts w:ascii="Times New Roman" w:hAnsi="Times New Roman" w:cs="Times New Roman"/>
          <w:sz w:val="24"/>
          <w:szCs w:val="24"/>
        </w:rPr>
        <w:t xml:space="preserve">, индивидуальным предпринимателям-производителям </w:t>
      </w:r>
      <w:r w:rsidRPr="00016F83">
        <w:rPr>
          <w:rFonts w:ascii="Times New Roman" w:hAnsi="Times New Roman" w:cs="Times New Roman"/>
          <w:sz w:val="24"/>
          <w:szCs w:val="24"/>
        </w:rPr>
        <w:lastRenderedPageBreak/>
        <w:t xml:space="preserve">товаров, работ и услуг в целях возмещения недополученных доходов и (или) финансового обеспечения (возмещения) затрат (части затрат) в связи с производством (реализацией) товаров, выполнением работ, оказанием услуг в рамках реализации муниципальной программы «Стимулирование экономической активности в муниципальном образовании </w:t>
      </w:r>
      <w:r w:rsidR="00273EA5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016F83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14:paraId="065ED70D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уплаты процентов по кредитам, полученным в российских кредитных организациях;</w:t>
      </w:r>
    </w:p>
    <w:p w14:paraId="7F6CCF35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открытия собственного дела начинающим субъектам малого предпринимательства;</w:t>
      </w:r>
    </w:p>
    <w:p w14:paraId="0C561B05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реализации программ повышения энергоэффективности;</w:t>
      </w:r>
    </w:p>
    <w:p w14:paraId="5E573E8B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проведения специальной оценки условий труда субъектов малого и среднего предпринимательства;</w:t>
      </w:r>
    </w:p>
    <w:p w14:paraId="54074F62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приобретения оборудования;</w:t>
      </w:r>
    </w:p>
    <w:p w14:paraId="377D4A3A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оплаты образовательных услуг по переподготовке и повышению квалификации кадров субъектов малого и среднего предпринимательства;</w:t>
      </w:r>
    </w:p>
    <w:p w14:paraId="5C9574ED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осуществления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баня);</w:t>
      </w:r>
    </w:p>
    <w:p w14:paraId="6CB38A7A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осуществления деятельности в сфере гостиничного бизнеса;</w:t>
      </w:r>
    </w:p>
    <w:p w14:paraId="3ED4571E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уплаты взноса в компенсационный фонд саморегулируемой организации в соответствии с Градостроительным кодексом</w:t>
      </w:r>
      <w:hyperlink r:id="rId10" w:history="1"/>
      <w:r w:rsidRPr="00D1132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731EE9D8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уплаты лизинговых платежей по договорам финансовой аренды (лизинга) и первого взноса при заключении договора лизинга;</w:t>
      </w:r>
    </w:p>
    <w:p w14:paraId="03FDFC68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приобретения специализированного оборудования для сервисных автоцентров по переоборудованию автомобилей на газомоторное топливо;</w:t>
      </w:r>
    </w:p>
    <w:p w14:paraId="41C8DBDA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переоборудования автомобилей на газомоторное топливо юридическим лицам и индивидуальным предпринимателям;</w:t>
      </w:r>
    </w:p>
    <w:p w14:paraId="51A70B44" w14:textId="77777777" w:rsidR="00B93863" w:rsidRPr="00D11327" w:rsidRDefault="00B93863" w:rsidP="00B93863">
      <w:pPr>
        <w:widowControl w:val="0"/>
        <w:autoSpaceDE w:val="0"/>
        <w:autoSpaceDN w:val="0"/>
        <w:adjustRightInd w:val="0"/>
        <w:ind w:firstLine="709"/>
        <w:jc w:val="both"/>
      </w:pPr>
      <w:r w:rsidRPr="00D11327">
        <w:t>приобретения объектов мобильной торговли;</w:t>
      </w:r>
    </w:p>
    <w:p w14:paraId="10681E13" w14:textId="77777777" w:rsidR="00B93863" w:rsidRPr="00D11327" w:rsidRDefault="00B93863" w:rsidP="00B93863">
      <w:pPr>
        <w:widowControl w:val="0"/>
        <w:autoSpaceDE w:val="0"/>
        <w:autoSpaceDN w:val="0"/>
        <w:adjustRightInd w:val="0"/>
        <w:ind w:firstLine="709"/>
        <w:jc w:val="both"/>
      </w:pPr>
      <w:r w:rsidRPr="00D11327">
        <w:t>возмещения затрат на участие в выставочно-ярмарочных мероприятиях;</w:t>
      </w:r>
    </w:p>
    <w:p w14:paraId="055687BD" w14:textId="77777777" w:rsidR="00B93863" w:rsidRPr="00D11327" w:rsidRDefault="00B93863" w:rsidP="00B938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поставки в централизованном порядке для личных подсобных хозяйств комбикормов для сельскохозяйственных животных и птицы, а также фуражного зерна для птицы;</w:t>
      </w:r>
    </w:p>
    <w:p w14:paraId="63A2000D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осуществления деятельности социально ориентированных объектов розничной торговли лекарственными средствами и изделиями медицинского назначения (социальная аптека);</w:t>
      </w:r>
    </w:p>
    <w:p w14:paraId="78218948" w14:textId="107B5F2C" w:rsidR="00B93863" w:rsidRPr="00D11327" w:rsidRDefault="00B93863" w:rsidP="00B938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D11327">
        <w:rPr>
          <w:rFonts w:ascii="Times New Roman" w:hAnsi="Times New Roman" w:cs="Times New Roman"/>
          <w:sz w:val="24"/>
          <w:szCs w:val="24"/>
        </w:rPr>
        <w:t xml:space="preserve">) физическим лицам-производителям товаров, работ и услуг в целях возмещения недополученных доходов и (или) финансового обеспечения (возмещения) затрат (части затрат) в связи с производством (реализацией) товаров, выполнением работ, оказанием услуг в рамках реализации муниципальной программы «Стимулирование экономической активности в муниципальном образовании </w:t>
      </w:r>
      <w:r w:rsidR="00273EA5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D11327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14:paraId="399C7B0E" w14:textId="77777777" w:rsidR="00B93863" w:rsidRPr="00D11327" w:rsidRDefault="00B93863" w:rsidP="00B93863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D11327">
        <w:t>применения специального налогового режима «Налог на профессиональный доход»;</w:t>
      </w:r>
    </w:p>
    <w:p w14:paraId="43299124" w14:textId="06013A5C" w:rsidR="00B93863" w:rsidRPr="00D11327" w:rsidRDefault="00B93863" w:rsidP="00B938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содержания коров и северных оленей гражданами</w:t>
      </w:r>
      <w:r w:rsidR="00370C48">
        <w:rPr>
          <w:rFonts w:ascii="Times New Roman" w:hAnsi="Times New Roman" w:cs="Times New Roman"/>
          <w:sz w:val="24"/>
          <w:szCs w:val="24"/>
        </w:rPr>
        <w:t>,</w:t>
      </w:r>
      <w:r w:rsidRPr="00D11327">
        <w:rPr>
          <w:rFonts w:ascii="Times New Roman" w:hAnsi="Times New Roman" w:cs="Times New Roman"/>
          <w:sz w:val="24"/>
          <w:szCs w:val="24"/>
        </w:rPr>
        <w:t xml:space="preserve"> ведущими личные подсобные хозяйства.</w:t>
      </w:r>
    </w:p>
    <w:p w14:paraId="41470173" w14:textId="33CDA75A" w:rsidR="00B93863" w:rsidRPr="00B93863" w:rsidRDefault="00B93863" w:rsidP="00B938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 xml:space="preserve">Порядок предоставления субсидий, предусмотренных настоящим пунктом, и их возврата (в случае нарушения условий, установленных при их предоставлении) устанавливается правовыми актами администрации муниципального образования </w:t>
      </w:r>
      <w:r w:rsidR="00273EA5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D11327">
        <w:rPr>
          <w:rFonts w:ascii="Times New Roman" w:hAnsi="Times New Roman" w:cs="Times New Roman"/>
          <w:sz w:val="24"/>
          <w:szCs w:val="24"/>
        </w:rPr>
        <w:t>.</w:t>
      </w:r>
    </w:p>
    <w:p w14:paraId="61800732" w14:textId="75F4B98B" w:rsidR="00827D4E" w:rsidRPr="00B419EA" w:rsidRDefault="00827D4E" w:rsidP="00B938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1</w:t>
      </w:r>
      <w:r w:rsidR="00B93863">
        <w:rPr>
          <w:rFonts w:ascii="Times New Roman" w:hAnsi="Times New Roman" w:cs="Times New Roman"/>
          <w:sz w:val="24"/>
          <w:szCs w:val="24"/>
        </w:rPr>
        <w:t>3</w:t>
      </w:r>
      <w:r w:rsidRPr="00B419EA">
        <w:rPr>
          <w:rFonts w:ascii="Times New Roman" w:hAnsi="Times New Roman" w:cs="Times New Roman"/>
          <w:sz w:val="24"/>
          <w:szCs w:val="24"/>
        </w:rPr>
        <w:t xml:space="preserve">. Установить, что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пунктом 2 статьи 78.1 </w:t>
      </w:r>
      <w:r w:rsidRPr="00B419EA">
        <w:rPr>
          <w:rFonts w:ascii="Times New Roman" w:hAnsi="Times New Roman" w:cs="Times New Roman"/>
          <w:sz w:val="24"/>
          <w:szCs w:val="24"/>
        </w:rPr>
        <w:t xml:space="preserve">Бюджетного кодекса Российской Федерации из местного бюджета предоставляются субсидии некоммерческим организациям, не являющимся государственными (муниципальными) учреждениями, </w:t>
      </w:r>
      <w:r w:rsidRPr="00B419EA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осуществляющим свою деятельность на территории муниципального образования </w:t>
      </w:r>
      <w:r w:rsidR="00273EA5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B419EA">
        <w:rPr>
          <w:rFonts w:ascii="Times New Roman" w:hAnsi="Times New Roman" w:cs="Times New Roman"/>
          <w:sz w:val="24"/>
          <w:szCs w:val="24"/>
        </w:rPr>
        <w:t>, в случаях:</w:t>
      </w:r>
    </w:p>
    <w:p w14:paraId="07A0F6F0" w14:textId="7B76C160" w:rsidR="00827D4E" w:rsidRPr="00B419EA" w:rsidRDefault="005359BF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D1E">
        <w:rPr>
          <w:rFonts w:ascii="Times New Roman" w:hAnsi="Times New Roman" w:cs="Times New Roman"/>
          <w:sz w:val="24"/>
          <w:szCs w:val="24"/>
        </w:rPr>
        <w:t>развити</w:t>
      </w:r>
      <w:r w:rsidR="0050417E">
        <w:rPr>
          <w:rFonts w:ascii="Times New Roman" w:hAnsi="Times New Roman" w:cs="Times New Roman"/>
          <w:sz w:val="24"/>
          <w:szCs w:val="24"/>
        </w:rPr>
        <w:t>я</w:t>
      </w:r>
      <w:r w:rsidR="00827D4E" w:rsidRPr="00B419EA">
        <w:rPr>
          <w:rFonts w:ascii="Times New Roman" w:hAnsi="Times New Roman" w:cs="Times New Roman"/>
          <w:sz w:val="24"/>
          <w:szCs w:val="24"/>
        </w:rPr>
        <w:t xml:space="preserve"> игровых видов спорта в муниципальном образовании </w:t>
      </w:r>
      <w:r w:rsidR="00273EA5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="00827D4E" w:rsidRPr="00B419EA">
        <w:rPr>
          <w:rFonts w:ascii="Times New Roman" w:hAnsi="Times New Roman" w:cs="Times New Roman"/>
          <w:sz w:val="24"/>
          <w:szCs w:val="24"/>
        </w:rPr>
        <w:t xml:space="preserve"> в рамках реализации муниципальной программы </w:t>
      </w:r>
      <w:r w:rsidR="00827D4E">
        <w:rPr>
          <w:rFonts w:ascii="Times New Roman" w:hAnsi="Times New Roman" w:cs="Times New Roman"/>
          <w:sz w:val="24"/>
          <w:szCs w:val="24"/>
        </w:rPr>
        <w:t>«</w:t>
      </w:r>
      <w:r w:rsidR="00827D4E" w:rsidRPr="00B419EA">
        <w:rPr>
          <w:rFonts w:ascii="Times New Roman" w:hAnsi="Times New Roman" w:cs="Times New Roman"/>
          <w:sz w:val="24"/>
          <w:szCs w:val="24"/>
        </w:rPr>
        <w:t xml:space="preserve">Развитие физической культуры, спорта и молодежной политики в муниципальном образовании </w:t>
      </w:r>
      <w:r w:rsidR="00273EA5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="00827D4E" w:rsidRPr="00B419EA">
        <w:rPr>
          <w:rFonts w:ascii="Times New Roman" w:hAnsi="Times New Roman" w:cs="Times New Roman"/>
          <w:sz w:val="24"/>
          <w:szCs w:val="24"/>
        </w:rPr>
        <w:t>;</w:t>
      </w:r>
    </w:p>
    <w:p w14:paraId="452E0CA2" w14:textId="1F80D2C0" w:rsidR="00827D4E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018">
        <w:rPr>
          <w:rFonts w:ascii="Times New Roman" w:hAnsi="Times New Roman" w:cs="Times New Roman"/>
          <w:sz w:val="24"/>
          <w:szCs w:val="24"/>
        </w:rPr>
        <w:t>осуществлени</w:t>
      </w:r>
      <w:r w:rsidR="0050417E">
        <w:rPr>
          <w:rFonts w:ascii="Times New Roman" w:hAnsi="Times New Roman" w:cs="Times New Roman"/>
          <w:sz w:val="24"/>
          <w:szCs w:val="24"/>
        </w:rPr>
        <w:t>я</w:t>
      </w:r>
      <w:r w:rsidRPr="00525018">
        <w:rPr>
          <w:rFonts w:ascii="Times New Roman" w:hAnsi="Times New Roman" w:cs="Times New Roman"/>
          <w:sz w:val="24"/>
          <w:szCs w:val="24"/>
        </w:rPr>
        <w:t xml:space="preserve"> социально значимых программ (проектов), мероприятий и общественно значимых инициатив в муниципальном образовании </w:t>
      </w:r>
      <w:r w:rsidR="00273EA5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2A78C94" w14:textId="4ED5A3F0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проведени</w:t>
      </w:r>
      <w:r w:rsidR="0050417E">
        <w:rPr>
          <w:rFonts w:ascii="Times New Roman" w:hAnsi="Times New Roman" w:cs="Times New Roman"/>
          <w:sz w:val="24"/>
          <w:szCs w:val="24"/>
        </w:rPr>
        <w:t>я</w:t>
      </w:r>
      <w:r w:rsidRPr="00B419EA">
        <w:rPr>
          <w:rFonts w:ascii="Times New Roman" w:hAnsi="Times New Roman" w:cs="Times New Roman"/>
          <w:sz w:val="24"/>
          <w:szCs w:val="24"/>
        </w:rPr>
        <w:t xml:space="preserve"> капитального ремонта общего имущества в многоквартирных домах, расположенных на территории муниципального образования </w:t>
      </w:r>
      <w:r w:rsidR="00273EA5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B419EA">
        <w:rPr>
          <w:rFonts w:ascii="Times New Roman" w:hAnsi="Times New Roman" w:cs="Times New Roman"/>
          <w:sz w:val="24"/>
          <w:szCs w:val="24"/>
        </w:rPr>
        <w:t xml:space="preserve">, включенных в региональную </w:t>
      </w:r>
      <w:r>
        <w:rPr>
          <w:rFonts w:ascii="Times New Roman" w:hAnsi="Times New Roman" w:cs="Times New Roman"/>
          <w:sz w:val="24"/>
          <w:szCs w:val="24"/>
        </w:rPr>
        <w:t>программу</w:t>
      </w:r>
      <w:hyperlink r:id="rId11" w:history="1"/>
      <w:r w:rsidRPr="00B41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Капитальный ремонт общего имущества в многоквартирных домах, расположенных на территории Сахалинской области, на 2014 - 2043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 xml:space="preserve">, в рамках реализации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 xml:space="preserve">Обеспечение населения муниципального образования </w:t>
      </w:r>
      <w:r w:rsidR="00273EA5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B419EA">
        <w:rPr>
          <w:rFonts w:ascii="Times New Roman" w:hAnsi="Times New Roman" w:cs="Times New Roman"/>
          <w:sz w:val="24"/>
          <w:szCs w:val="24"/>
        </w:rPr>
        <w:t xml:space="preserve"> качественными услугами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>.</w:t>
      </w:r>
    </w:p>
    <w:p w14:paraId="40C8C88E" w14:textId="752BFA00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Порядок определения объема и предоставления субсидий, предусмотренных настоящим пунктом, устанавливается правовыми актами администрации муниципального образования </w:t>
      </w:r>
      <w:r w:rsidR="00273EA5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B419EA">
        <w:rPr>
          <w:rFonts w:ascii="Times New Roman" w:hAnsi="Times New Roman" w:cs="Times New Roman"/>
          <w:sz w:val="24"/>
          <w:szCs w:val="24"/>
        </w:rPr>
        <w:t>.</w:t>
      </w:r>
    </w:p>
    <w:p w14:paraId="59F25E0B" w14:textId="5699CCA8" w:rsidR="00827D4E" w:rsidRPr="0063798E" w:rsidRDefault="00827D4E" w:rsidP="00827D4E">
      <w:pPr>
        <w:pStyle w:val="ab"/>
        <w:ind w:firstLine="709"/>
        <w:contextualSpacing/>
        <w:jc w:val="both"/>
        <w:rPr>
          <w:sz w:val="24"/>
          <w:szCs w:val="24"/>
        </w:rPr>
      </w:pPr>
      <w:r w:rsidRPr="0063798E">
        <w:rPr>
          <w:sz w:val="24"/>
          <w:szCs w:val="24"/>
        </w:rPr>
        <w:t>1</w:t>
      </w:r>
      <w:r w:rsidR="0034030B">
        <w:rPr>
          <w:sz w:val="24"/>
          <w:szCs w:val="24"/>
        </w:rPr>
        <w:t>4</w:t>
      </w:r>
      <w:r w:rsidRPr="0063798E">
        <w:rPr>
          <w:sz w:val="24"/>
          <w:szCs w:val="24"/>
        </w:rPr>
        <w:t xml:space="preserve">. Утвердить верхний предел муниципального внутреннего долга муниципального образования </w:t>
      </w:r>
      <w:r w:rsidR="00273EA5">
        <w:rPr>
          <w:sz w:val="24"/>
          <w:szCs w:val="24"/>
        </w:rPr>
        <w:t>Ногликский муниципальный округ Сахалинской области</w:t>
      </w:r>
      <w:r w:rsidRPr="0063798E">
        <w:rPr>
          <w:sz w:val="24"/>
          <w:szCs w:val="24"/>
        </w:rPr>
        <w:t>:</w:t>
      </w:r>
    </w:p>
    <w:p w14:paraId="420EAC6E" w14:textId="4A729EFF" w:rsidR="00827D4E" w:rsidRPr="00241FFD" w:rsidRDefault="00827D4E" w:rsidP="00827D4E">
      <w:pPr>
        <w:pStyle w:val="ab"/>
        <w:ind w:firstLine="709"/>
        <w:contextualSpacing/>
        <w:jc w:val="both"/>
        <w:rPr>
          <w:sz w:val="24"/>
          <w:szCs w:val="24"/>
        </w:rPr>
      </w:pPr>
      <w:r w:rsidRPr="00241FFD">
        <w:rPr>
          <w:sz w:val="24"/>
          <w:szCs w:val="24"/>
        </w:rPr>
        <w:t xml:space="preserve">1) по состоянию на 1 января </w:t>
      </w:r>
      <w:r w:rsidR="007F66CB" w:rsidRPr="00241FFD">
        <w:rPr>
          <w:sz w:val="24"/>
          <w:szCs w:val="24"/>
        </w:rPr>
        <w:t>2026</w:t>
      </w:r>
      <w:r w:rsidRPr="00241FFD">
        <w:rPr>
          <w:sz w:val="24"/>
          <w:szCs w:val="24"/>
        </w:rPr>
        <w:t xml:space="preserve"> года в сумме </w:t>
      </w:r>
      <w:r w:rsidR="00834E2E">
        <w:rPr>
          <w:sz w:val="24"/>
          <w:szCs w:val="24"/>
        </w:rPr>
        <w:t>161 359,7</w:t>
      </w:r>
      <w:r w:rsidRPr="00241FFD">
        <w:rPr>
          <w:sz w:val="24"/>
          <w:szCs w:val="24"/>
        </w:rPr>
        <w:t xml:space="preserve"> тыс. рублей, в том числе верхний предел долга по муниципальным гарантиям на 1 января </w:t>
      </w:r>
      <w:r w:rsidR="007F66CB" w:rsidRPr="00241FFD">
        <w:rPr>
          <w:sz w:val="24"/>
          <w:szCs w:val="24"/>
        </w:rPr>
        <w:t>2026</w:t>
      </w:r>
      <w:r w:rsidRPr="00241FFD">
        <w:rPr>
          <w:sz w:val="24"/>
          <w:szCs w:val="24"/>
        </w:rPr>
        <w:t xml:space="preserve"> года в сумме 0,0 тыс. рублей;</w:t>
      </w:r>
    </w:p>
    <w:p w14:paraId="47F9C908" w14:textId="23AF056D" w:rsidR="00827D4E" w:rsidRPr="00241FFD" w:rsidRDefault="00827D4E" w:rsidP="00827D4E">
      <w:pPr>
        <w:pStyle w:val="21"/>
        <w:tabs>
          <w:tab w:val="num" w:pos="0"/>
        </w:tabs>
        <w:spacing w:line="276" w:lineRule="auto"/>
        <w:ind w:left="0" w:firstLine="709"/>
        <w:contextualSpacing/>
        <w:jc w:val="both"/>
      </w:pPr>
      <w:r w:rsidRPr="00241FFD">
        <w:t xml:space="preserve">2) по состоянию на 1 января </w:t>
      </w:r>
      <w:r w:rsidR="007F66CB" w:rsidRPr="00241FFD">
        <w:t>2027</w:t>
      </w:r>
      <w:r w:rsidRPr="00241FFD">
        <w:t xml:space="preserve"> года в сумме </w:t>
      </w:r>
      <w:r w:rsidR="00C13655" w:rsidRPr="00241FFD">
        <w:t>139 351,4</w:t>
      </w:r>
      <w:r w:rsidR="00D02F0C" w:rsidRPr="00241FFD">
        <w:t xml:space="preserve"> </w:t>
      </w:r>
      <w:r w:rsidRPr="00241FFD">
        <w:t xml:space="preserve">тыс. рублей, в том числе верхний предел долга по муниципальным гарантиям на 1 января </w:t>
      </w:r>
      <w:r w:rsidR="007F66CB" w:rsidRPr="00241FFD">
        <w:t>2027</w:t>
      </w:r>
      <w:r w:rsidRPr="00241FFD">
        <w:t xml:space="preserve"> года в сумме 0,0 тыс. рублей;</w:t>
      </w:r>
    </w:p>
    <w:p w14:paraId="54A22646" w14:textId="31464AC2" w:rsidR="00827D4E" w:rsidRPr="00A812C5" w:rsidRDefault="00827D4E" w:rsidP="00827D4E">
      <w:pPr>
        <w:pStyle w:val="ab"/>
        <w:ind w:firstLine="709"/>
        <w:contextualSpacing/>
        <w:jc w:val="both"/>
        <w:rPr>
          <w:sz w:val="24"/>
          <w:szCs w:val="24"/>
        </w:rPr>
      </w:pPr>
      <w:r w:rsidRPr="00241FFD">
        <w:rPr>
          <w:sz w:val="24"/>
          <w:szCs w:val="24"/>
        </w:rPr>
        <w:t>3) по состоянию на 1 января 202</w:t>
      </w:r>
      <w:r w:rsidR="00241FFD" w:rsidRPr="00241FFD">
        <w:rPr>
          <w:sz w:val="24"/>
          <w:szCs w:val="24"/>
        </w:rPr>
        <w:t>8</w:t>
      </w:r>
      <w:r w:rsidRPr="00241FFD">
        <w:rPr>
          <w:sz w:val="24"/>
          <w:szCs w:val="24"/>
        </w:rPr>
        <w:t xml:space="preserve"> года в сумме </w:t>
      </w:r>
      <w:r w:rsidR="00C13655" w:rsidRPr="00241FFD">
        <w:rPr>
          <w:sz w:val="24"/>
          <w:szCs w:val="24"/>
        </w:rPr>
        <w:t>145 882,1</w:t>
      </w:r>
      <w:r w:rsidRPr="00241FFD">
        <w:rPr>
          <w:sz w:val="24"/>
          <w:szCs w:val="24"/>
        </w:rPr>
        <w:t xml:space="preserve"> тыс. рублей, в том числе верхний предел долга по муниципальным гарантиям на 1 января 202</w:t>
      </w:r>
      <w:r w:rsidR="00241FFD" w:rsidRPr="00241FFD">
        <w:rPr>
          <w:sz w:val="24"/>
          <w:szCs w:val="24"/>
        </w:rPr>
        <w:t>8</w:t>
      </w:r>
      <w:r w:rsidRPr="00241FFD">
        <w:rPr>
          <w:sz w:val="24"/>
          <w:szCs w:val="24"/>
        </w:rPr>
        <w:t xml:space="preserve"> года в сумме 0,0 тыс. рублей.</w:t>
      </w:r>
    </w:p>
    <w:p w14:paraId="6BA33A9F" w14:textId="5F9244E4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34030B">
        <w:rPr>
          <w:color w:val="000000"/>
        </w:rPr>
        <w:t>5</w:t>
      </w:r>
      <w:r w:rsidRPr="00226875">
        <w:rPr>
          <w:color w:val="000000"/>
        </w:rPr>
        <w:t xml:space="preserve">. Утвердить объем расходов на обслуживание муниципального долга муниципального образования </w:t>
      </w:r>
      <w:r w:rsidR="00273EA5">
        <w:rPr>
          <w:color w:val="000000"/>
        </w:rPr>
        <w:t>Ногликский муниципальный округ Сахалинской области</w:t>
      </w:r>
      <w:r>
        <w:rPr>
          <w:color w:val="000000"/>
        </w:rPr>
        <w:t>:</w:t>
      </w:r>
    </w:p>
    <w:p w14:paraId="700CD4E1" w14:textId="3FF29EBB" w:rsidR="00827D4E" w:rsidRPr="002A50B8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0216C">
        <w:t xml:space="preserve">1) на </w:t>
      </w:r>
      <w:r w:rsidR="007F66CB">
        <w:t>2025</w:t>
      </w:r>
      <w:r w:rsidRPr="00F0216C">
        <w:t xml:space="preserve"> год в </w:t>
      </w:r>
      <w:r w:rsidRPr="002A50B8">
        <w:t xml:space="preserve">сумме </w:t>
      </w:r>
      <w:r w:rsidR="0063798E">
        <w:t>50</w:t>
      </w:r>
      <w:r w:rsidRPr="002A50B8">
        <w:t xml:space="preserve">,0 тыс. рублей;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4FA3F7" w14:textId="77777777" w:rsidR="00827D4E" w:rsidRPr="002A50B8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A50B8">
        <w:t xml:space="preserve">2) на плановый период: </w:t>
      </w:r>
    </w:p>
    <w:p w14:paraId="055207B0" w14:textId="4EAF126B" w:rsidR="00827D4E" w:rsidRPr="002A50B8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A50B8">
        <w:t xml:space="preserve">а) на </w:t>
      </w:r>
      <w:r w:rsidR="007F66CB">
        <w:t>2026</w:t>
      </w:r>
      <w:r w:rsidRPr="002A50B8">
        <w:t xml:space="preserve"> год в сумме </w:t>
      </w:r>
      <w:r w:rsidR="00C13655">
        <w:t>46</w:t>
      </w:r>
      <w:r w:rsidR="00805FDC">
        <w:t>,0</w:t>
      </w:r>
      <w:r w:rsidRPr="002A50B8">
        <w:t xml:space="preserve"> тыс. рублей;</w:t>
      </w:r>
    </w:p>
    <w:p w14:paraId="36FD8CF5" w14:textId="381E0EE3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A50B8">
        <w:t xml:space="preserve">б) на </w:t>
      </w:r>
      <w:r w:rsidR="007F66CB">
        <w:t>2027</w:t>
      </w:r>
      <w:r w:rsidRPr="002A50B8">
        <w:t xml:space="preserve"> год в сумме </w:t>
      </w:r>
      <w:r w:rsidR="0063798E">
        <w:t>46</w:t>
      </w:r>
      <w:r w:rsidRPr="002A50B8">
        <w:t>,0</w:t>
      </w:r>
      <w:r>
        <w:t xml:space="preserve"> </w:t>
      </w:r>
      <w:r w:rsidRPr="00F0216C">
        <w:t>тыс. рублей.</w:t>
      </w:r>
    </w:p>
    <w:p w14:paraId="38155850" w14:textId="3B7EC005" w:rsidR="00827D4E" w:rsidRPr="00866A90" w:rsidRDefault="00260A16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34030B">
        <w:rPr>
          <w:color w:val="000000"/>
        </w:rPr>
        <w:t>6</w:t>
      </w:r>
      <w:r w:rsidR="00827D4E" w:rsidRPr="00226875">
        <w:rPr>
          <w:color w:val="000000"/>
        </w:rPr>
        <w:t xml:space="preserve">. Утвердить Программу муниципальных внутренних заимствований муниципального образования </w:t>
      </w:r>
      <w:r w:rsidR="00273EA5">
        <w:rPr>
          <w:color w:val="000000"/>
        </w:rPr>
        <w:t>Ногликский муниципальный округ Сахалинской области</w:t>
      </w:r>
      <w:r w:rsidR="00827D4E">
        <w:rPr>
          <w:color w:val="000000"/>
        </w:rPr>
        <w:t xml:space="preserve"> </w:t>
      </w:r>
      <w:r w:rsidR="00827D4E">
        <w:rPr>
          <w:color w:val="000000" w:themeColor="text1"/>
        </w:rPr>
        <w:t xml:space="preserve">на </w:t>
      </w:r>
      <w:r w:rsidR="007F66CB">
        <w:rPr>
          <w:color w:val="000000" w:themeColor="text1"/>
        </w:rPr>
        <w:t>2025</w:t>
      </w:r>
      <w:r w:rsidR="00827D4E" w:rsidRPr="001744C1">
        <w:rPr>
          <w:color w:val="000000" w:themeColor="text1"/>
        </w:rPr>
        <w:t xml:space="preserve"> год </w:t>
      </w:r>
      <w:r w:rsidR="00827D4E">
        <w:rPr>
          <w:color w:val="000000" w:themeColor="text1"/>
        </w:rPr>
        <w:t xml:space="preserve">и </w:t>
      </w:r>
      <w:r w:rsidR="00827D4E" w:rsidRPr="001744C1">
        <w:rPr>
          <w:color w:val="000000" w:themeColor="text1"/>
        </w:rPr>
        <w:t xml:space="preserve">на плановый период </w:t>
      </w:r>
      <w:r w:rsidR="007F66CB">
        <w:rPr>
          <w:color w:val="000000" w:themeColor="text1"/>
        </w:rPr>
        <w:t>2026</w:t>
      </w:r>
      <w:r w:rsidR="00827D4E" w:rsidRPr="001744C1">
        <w:rPr>
          <w:color w:val="000000" w:themeColor="text1"/>
        </w:rPr>
        <w:t xml:space="preserve"> и </w:t>
      </w:r>
      <w:r w:rsidR="007F66CB">
        <w:rPr>
          <w:color w:val="000000" w:themeColor="text1"/>
        </w:rPr>
        <w:t>2027</w:t>
      </w:r>
      <w:r w:rsidR="00827D4E" w:rsidRPr="001744C1">
        <w:rPr>
          <w:color w:val="000000" w:themeColor="text1"/>
        </w:rPr>
        <w:t xml:space="preserve"> годов согласно приложению </w:t>
      </w:r>
      <w:r w:rsidR="00B43B1C">
        <w:rPr>
          <w:color w:val="000000" w:themeColor="text1"/>
        </w:rPr>
        <w:t>5</w:t>
      </w:r>
      <w:r w:rsidR="00827D4E" w:rsidRPr="001744C1">
        <w:rPr>
          <w:color w:val="000000" w:themeColor="text1"/>
        </w:rPr>
        <w:t xml:space="preserve"> к настоящему решению</w:t>
      </w:r>
      <w:r w:rsidR="00827D4E">
        <w:rPr>
          <w:color w:val="000000" w:themeColor="text1"/>
        </w:rPr>
        <w:t>.</w:t>
      </w:r>
    </w:p>
    <w:p w14:paraId="25E9CF94" w14:textId="7FBDA06E" w:rsidR="00827D4E" w:rsidRDefault="00CE62AD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34030B">
        <w:rPr>
          <w:color w:val="000000" w:themeColor="text1"/>
        </w:rPr>
        <w:t>7</w:t>
      </w:r>
      <w:r w:rsidR="00827D4E">
        <w:rPr>
          <w:color w:val="000000" w:themeColor="text1"/>
        </w:rPr>
        <w:t xml:space="preserve">. Установить, что муниципальные гарантии муниципального образования </w:t>
      </w:r>
      <w:r w:rsidR="00273EA5">
        <w:rPr>
          <w:color w:val="000000" w:themeColor="text1"/>
        </w:rPr>
        <w:t>Ногликский муниципальный округ Сахалинской области</w:t>
      </w:r>
      <w:r w:rsidR="00827D4E">
        <w:rPr>
          <w:color w:val="000000" w:themeColor="text1"/>
        </w:rPr>
        <w:t xml:space="preserve"> в </w:t>
      </w:r>
      <w:r w:rsidR="007F66CB">
        <w:rPr>
          <w:color w:val="000000" w:themeColor="text1"/>
        </w:rPr>
        <w:t>2025</w:t>
      </w:r>
      <w:r w:rsidR="00827D4E">
        <w:rPr>
          <w:color w:val="000000" w:themeColor="text1"/>
        </w:rPr>
        <w:t xml:space="preserve"> году и плановом периоде </w:t>
      </w:r>
      <w:r w:rsidR="007F66CB">
        <w:rPr>
          <w:color w:val="000000" w:themeColor="text1"/>
        </w:rPr>
        <w:t>2026</w:t>
      </w:r>
      <w:r w:rsidR="00827D4E">
        <w:rPr>
          <w:color w:val="000000" w:themeColor="text1"/>
        </w:rPr>
        <w:t xml:space="preserve"> и </w:t>
      </w:r>
      <w:r w:rsidR="007F66CB">
        <w:rPr>
          <w:color w:val="000000" w:themeColor="text1"/>
        </w:rPr>
        <w:t>2027</w:t>
      </w:r>
      <w:r w:rsidR="00827D4E">
        <w:rPr>
          <w:color w:val="000000" w:themeColor="text1"/>
        </w:rPr>
        <w:t xml:space="preserve"> годов не предоставляются.</w:t>
      </w:r>
    </w:p>
    <w:p w14:paraId="15CD246E" w14:textId="6E0DE100" w:rsidR="00827D4E" w:rsidRPr="001744C1" w:rsidRDefault="00B93863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34030B">
        <w:rPr>
          <w:color w:val="000000" w:themeColor="text1"/>
        </w:rPr>
        <w:t>8</w:t>
      </w:r>
      <w:r w:rsidR="00827D4E" w:rsidRPr="001744C1">
        <w:rPr>
          <w:color w:val="000000" w:themeColor="text1"/>
        </w:rPr>
        <w:t xml:space="preserve">. Утвердить источники </w:t>
      </w:r>
      <w:r w:rsidR="00827D4E">
        <w:rPr>
          <w:color w:val="000000" w:themeColor="text1"/>
        </w:rPr>
        <w:t xml:space="preserve">внутреннего </w:t>
      </w:r>
      <w:r w:rsidR="00827D4E" w:rsidRPr="001744C1">
        <w:rPr>
          <w:color w:val="000000" w:themeColor="text1"/>
        </w:rPr>
        <w:t>финансирования дефицита местного бюджета</w:t>
      </w:r>
      <w:r w:rsidR="00827D4E">
        <w:rPr>
          <w:color w:val="000000" w:themeColor="text1"/>
        </w:rPr>
        <w:t xml:space="preserve"> на </w:t>
      </w:r>
      <w:r w:rsidR="007F66CB">
        <w:rPr>
          <w:color w:val="000000" w:themeColor="text1"/>
        </w:rPr>
        <w:t>2025</w:t>
      </w:r>
      <w:r w:rsidR="00827D4E" w:rsidRPr="001744C1">
        <w:rPr>
          <w:color w:val="000000" w:themeColor="text1"/>
        </w:rPr>
        <w:t xml:space="preserve"> год</w:t>
      </w:r>
      <w:r w:rsidR="00827D4E">
        <w:rPr>
          <w:color w:val="000000" w:themeColor="text1"/>
        </w:rPr>
        <w:t xml:space="preserve"> и </w:t>
      </w:r>
      <w:r w:rsidR="00827D4E" w:rsidRPr="001744C1">
        <w:rPr>
          <w:color w:val="000000" w:themeColor="text1"/>
        </w:rPr>
        <w:t xml:space="preserve">на плановый период </w:t>
      </w:r>
      <w:r w:rsidR="007F66CB">
        <w:rPr>
          <w:color w:val="000000" w:themeColor="text1"/>
        </w:rPr>
        <w:t>2026</w:t>
      </w:r>
      <w:r w:rsidR="00827D4E" w:rsidRPr="001744C1">
        <w:rPr>
          <w:color w:val="000000" w:themeColor="text1"/>
        </w:rPr>
        <w:t xml:space="preserve"> и </w:t>
      </w:r>
      <w:r w:rsidR="007F66CB">
        <w:rPr>
          <w:color w:val="000000" w:themeColor="text1"/>
        </w:rPr>
        <w:t>2027</w:t>
      </w:r>
      <w:r w:rsidR="00827D4E" w:rsidRPr="001744C1">
        <w:rPr>
          <w:color w:val="000000" w:themeColor="text1"/>
        </w:rPr>
        <w:t xml:space="preserve"> годов согласно приложению </w:t>
      </w:r>
      <w:r w:rsidR="00B43B1C">
        <w:rPr>
          <w:color w:val="000000" w:themeColor="text1"/>
        </w:rPr>
        <w:t>6</w:t>
      </w:r>
      <w:r w:rsidR="00827D4E">
        <w:rPr>
          <w:color w:val="000000" w:themeColor="text1"/>
        </w:rPr>
        <w:t xml:space="preserve"> к настоящему решению.</w:t>
      </w:r>
    </w:p>
    <w:p w14:paraId="79FB4442" w14:textId="284558B0" w:rsidR="00827D4E" w:rsidRPr="001744C1" w:rsidRDefault="0034030B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19</w:t>
      </w:r>
      <w:r w:rsidR="00827D4E" w:rsidRPr="001744C1">
        <w:rPr>
          <w:color w:val="000000" w:themeColor="text1"/>
        </w:rPr>
        <w:t xml:space="preserve">. Утвердить объемы финансирования муниципальных программ (подпрограмм, </w:t>
      </w:r>
      <w:r w:rsidR="00827D4E">
        <w:rPr>
          <w:color w:val="000000" w:themeColor="text1"/>
        </w:rPr>
        <w:t xml:space="preserve">основных мероприятий) на </w:t>
      </w:r>
      <w:r w:rsidR="007F66CB">
        <w:rPr>
          <w:color w:val="000000" w:themeColor="text1"/>
        </w:rPr>
        <w:t>2025</w:t>
      </w:r>
      <w:r w:rsidR="00827D4E">
        <w:rPr>
          <w:color w:val="000000" w:themeColor="text1"/>
        </w:rPr>
        <w:t xml:space="preserve"> год и </w:t>
      </w:r>
      <w:r w:rsidR="00827D4E" w:rsidRPr="001744C1">
        <w:rPr>
          <w:color w:val="000000" w:themeColor="text1"/>
        </w:rPr>
        <w:t xml:space="preserve">на плановый период </w:t>
      </w:r>
      <w:r w:rsidR="007F66CB">
        <w:rPr>
          <w:color w:val="000000" w:themeColor="text1"/>
        </w:rPr>
        <w:t>2026</w:t>
      </w:r>
      <w:r w:rsidR="00827D4E" w:rsidRPr="001744C1">
        <w:rPr>
          <w:color w:val="000000" w:themeColor="text1"/>
        </w:rPr>
        <w:t xml:space="preserve"> и </w:t>
      </w:r>
      <w:r w:rsidR="007F66CB">
        <w:rPr>
          <w:color w:val="000000" w:themeColor="text1"/>
        </w:rPr>
        <w:t>2027</w:t>
      </w:r>
      <w:r w:rsidR="00827D4E">
        <w:rPr>
          <w:color w:val="000000" w:themeColor="text1"/>
        </w:rPr>
        <w:t xml:space="preserve"> годов согласно приложению </w:t>
      </w:r>
      <w:r w:rsidR="00B43B1C">
        <w:rPr>
          <w:color w:val="000000" w:themeColor="text1"/>
        </w:rPr>
        <w:t>7</w:t>
      </w:r>
      <w:r w:rsidR="00827D4E">
        <w:rPr>
          <w:color w:val="000000" w:themeColor="text1"/>
        </w:rPr>
        <w:t xml:space="preserve"> к настоящему решению.</w:t>
      </w:r>
    </w:p>
    <w:p w14:paraId="37768FF0" w14:textId="40F76BBC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</w:t>
      </w:r>
      <w:r w:rsidR="0034030B">
        <w:rPr>
          <w:color w:val="000000" w:themeColor="text1"/>
        </w:rPr>
        <w:t>0</w:t>
      </w:r>
      <w:r w:rsidRPr="001744C1">
        <w:rPr>
          <w:color w:val="000000" w:themeColor="text1"/>
        </w:rPr>
        <w:t>. Утвердить объемы капитальных вложений в объе</w:t>
      </w:r>
      <w:r>
        <w:rPr>
          <w:color w:val="000000" w:themeColor="text1"/>
        </w:rPr>
        <w:t xml:space="preserve">кты муниципальной собственности на </w:t>
      </w:r>
      <w:r w:rsidR="007F66CB">
        <w:rPr>
          <w:color w:val="000000" w:themeColor="text1"/>
        </w:rPr>
        <w:t>2025</w:t>
      </w:r>
      <w:r>
        <w:rPr>
          <w:color w:val="000000" w:themeColor="text1"/>
        </w:rPr>
        <w:t xml:space="preserve"> год и </w:t>
      </w:r>
      <w:r w:rsidRPr="001744C1">
        <w:rPr>
          <w:color w:val="000000" w:themeColor="text1"/>
        </w:rPr>
        <w:t xml:space="preserve">на плановый период </w:t>
      </w:r>
      <w:r w:rsidR="007F66CB">
        <w:rPr>
          <w:color w:val="000000" w:themeColor="text1"/>
        </w:rPr>
        <w:t>2026</w:t>
      </w:r>
      <w:r w:rsidRPr="001744C1">
        <w:rPr>
          <w:color w:val="000000" w:themeColor="text1"/>
        </w:rPr>
        <w:t xml:space="preserve"> и </w:t>
      </w:r>
      <w:r w:rsidR="007F66CB">
        <w:rPr>
          <w:color w:val="000000" w:themeColor="text1"/>
        </w:rPr>
        <w:t>2027</w:t>
      </w:r>
      <w:r w:rsidRPr="001744C1">
        <w:rPr>
          <w:color w:val="000000" w:themeColor="text1"/>
        </w:rPr>
        <w:t xml:space="preserve"> годов </w:t>
      </w:r>
      <w:r>
        <w:rPr>
          <w:color w:val="000000" w:themeColor="text1"/>
        </w:rPr>
        <w:t xml:space="preserve">согласно приложению </w:t>
      </w:r>
      <w:r w:rsidR="00B43B1C">
        <w:rPr>
          <w:color w:val="000000" w:themeColor="text1"/>
        </w:rPr>
        <w:t>8</w:t>
      </w:r>
      <w:r>
        <w:rPr>
          <w:color w:val="000000" w:themeColor="text1"/>
        </w:rPr>
        <w:t xml:space="preserve"> к настоящему решению.</w:t>
      </w:r>
    </w:p>
    <w:p w14:paraId="5A7CBCAF" w14:textId="1269D284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946FE9">
        <w:t>2</w:t>
      </w:r>
      <w:r w:rsidR="0034030B">
        <w:t>1</w:t>
      </w:r>
      <w:r w:rsidRPr="00946FE9">
        <w:t>. Установить в соответствии с пунктом 8 статьи 217 Бюджетного кодекса</w:t>
      </w:r>
      <w:r w:rsidRPr="001744C1">
        <w:rPr>
          <w:color w:val="000000" w:themeColor="text1"/>
        </w:rPr>
        <w:t xml:space="preserve"> Российской Федерации следующие основания для внесения в </w:t>
      </w:r>
      <w:r w:rsidR="007F66CB">
        <w:rPr>
          <w:color w:val="000000" w:themeColor="text1"/>
        </w:rPr>
        <w:t>2025</w:t>
      </w:r>
      <w:r w:rsidRPr="001744C1">
        <w:rPr>
          <w:color w:val="000000" w:themeColor="text1"/>
        </w:rPr>
        <w:t xml:space="preserve"> году изменений в показатели сводной бюджетной росписи местного бюджета без внесения изменений в решение о бюджете, связанные с особенностями исполнения местного бюджета</w:t>
      </w:r>
      <w:r>
        <w:t>:</w:t>
      </w:r>
    </w:p>
    <w:p w14:paraId="7E5F5EE3" w14:textId="18D03399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1</w:t>
      </w:r>
      <w:r w:rsidRPr="00226875">
        <w:t>) передача полномочий по финансированию отдельных учреждений, мероприятий или видов расходов;</w:t>
      </w:r>
    </w:p>
    <w:p w14:paraId="2BC81816" w14:textId="0019EA3F" w:rsidR="00827D4E" w:rsidRPr="00D60FAF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D60FAF">
        <w:t xml:space="preserve">2) изменение структуры исполнительных органов местного самоуправления муниципального образования </w:t>
      </w:r>
      <w:r w:rsidR="00273EA5">
        <w:t>Ногликский муниципальный округ Сахалинской области</w:t>
      </w:r>
      <w:r w:rsidRPr="00D60FAF">
        <w:t>;</w:t>
      </w:r>
    </w:p>
    <w:p w14:paraId="3650D3F1" w14:textId="77777777" w:rsidR="00827D4E" w:rsidRPr="00D60FAF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D60FAF">
        <w:t>3) ликвидация, реорганизация бюджетных учреждений;</w:t>
      </w:r>
    </w:p>
    <w:p w14:paraId="55DF971F" w14:textId="77777777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4</w:t>
      </w:r>
      <w:r w:rsidRPr="00226875">
        <w:t>) образование экономии по использованию бюджетных ассигнований по разделам</w:t>
      </w:r>
      <w:r>
        <w:t>, подразделам, целевым статьям,</w:t>
      </w:r>
      <w:r w:rsidRPr="00226875">
        <w:t xml:space="preserve"> видам расходов бюджета в пределах общего объема бюджетных ассигнований, предусмотренных главному распорядителю бюджетных средств</w:t>
      </w:r>
      <w:r>
        <w:t xml:space="preserve"> на текущий год</w:t>
      </w:r>
      <w:r w:rsidRPr="00226875">
        <w:t>;</w:t>
      </w:r>
    </w:p>
    <w:p w14:paraId="7DB5608B" w14:textId="77777777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5</w:t>
      </w:r>
      <w:r w:rsidRPr="00226875">
        <w:t>) перераспределение бюджетных ассигнований с целью выполнения условий софинансирования для получения субсидий из областного бюджета в пределах бюджетных ассигнований</w:t>
      </w:r>
      <w:r>
        <w:t>,</w:t>
      </w:r>
      <w:r w:rsidRPr="00226875">
        <w:t xml:space="preserve"> предусмотренных главному распорядителю средств местного бюджета;</w:t>
      </w:r>
    </w:p>
    <w:p w14:paraId="32459DFF" w14:textId="77777777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6</w:t>
      </w:r>
      <w:r w:rsidRPr="00226875">
        <w:t>) перераспределение бюджетных ассигнований в случае изменения бюджетной классификации Российской Федерации</w:t>
      </w:r>
      <w:r>
        <w:t xml:space="preserve"> (включая наименования и (или) кода целевой статьи)</w:t>
      </w:r>
      <w:r w:rsidRPr="00226875">
        <w:t>, уточнения кодов бюджетной классификации, а также приведения кодов классификации в соответствие с бюджетной классификацией Российской Федерации без изменения направления (цели) расходов;</w:t>
      </w:r>
    </w:p>
    <w:p w14:paraId="33CB0FE3" w14:textId="77777777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7</w:t>
      </w:r>
      <w:r w:rsidRPr="00226875">
        <w:t>) перераспределение расходов между главными распорядителями бюджетных средств по их ходатайству при условии, что увеличение бюджетных ассигнований по главному распорядителю бюджетных средств не превышает 10 процентов средств, предусмотренных ему настоящим решением;</w:t>
      </w:r>
    </w:p>
    <w:p w14:paraId="102D3F8D" w14:textId="1D216F2E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8</w:t>
      </w:r>
      <w:r w:rsidRPr="00226875">
        <w:t xml:space="preserve">) перераспределение бюджетных ассигнований в пределах, предусмотренных главным распорядителям средств местного бюджета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</w:t>
      </w:r>
      <w:r w:rsidR="00DF19DC">
        <w:t xml:space="preserve">(или) </w:t>
      </w:r>
      <w:r w:rsidRPr="00226875">
        <w:t>субсидий на иные цели;</w:t>
      </w:r>
    </w:p>
    <w:p w14:paraId="32EBADA9" w14:textId="26B2F2C2" w:rsidR="00827D4E" w:rsidRPr="00DA2C02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t>9</w:t>
      </w:r>
      <w:r w:rsidRPr="00226875">
        <w:t xml:space="preserve">) перераспределение бюджетных ассигнований в случае необходимости </w:t>
      </w:r>
      <w:r>
        <w:t>исправления технической ошибки</w:t>
      </w:r>
      <w:r w:rsidRPr="00EA5839">
        <w:t>;</w:t>
      </w:r>
    </w:p>
    <w:p w14:paraId="1671F108" w14:textId="77777777" w:rsidR="00827D4E" w:rsidRPr="00EA5839" w:rsidRDefault="00827D4E" w:rsidP="00827D4E">
      <w:pPr>
        <w:pStyle w:val="21"/>
        <w:spacing w:line="240" w:lineRule="auto"/>
        <w:ind w:left="0" w:firstLine="709"/>
        <w:contextualSpacing/>
        <w:jc w:val="both"/>
      </w:pPr>
      <w:r>
        <w:t>10</w:t>
      </w:r>
      <w:r w:rsidRPr="00EA5839">
        <w:t>) 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общего объема бюджетных ассигнований, предусмотренных главному распорядителю бюджетных средств, на сумму денежных взысканий (штрафов) за нарушение условий договоров (соглашений) о предоставлении субсидий местному бюджету из областного бюджета, подлежащую возврату в областной бюджет;</w:t>
      </w:r>
    </w:p>
    <w:p w14:paraId="2C388212" w14:textId="77777777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11</w:t>
      </w:r>
      <w:r w:rsidRPr="00EA5839">
        <w:t>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недостаточности бюджетных ассигнований на исполнение мер социальной поддержки населения;</w:t>
      </w:r>
    </w:p>
    <w:p w14:paraId="0EE2AEEE" w14:textId="77777777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12</w:t>
      </w:r>
      <w:r w:rsidRPr="00EA5839">
        <w:t>) перераспределение бюджетных ассигнований между отдельными мероприятиями подпрограмм</w:t>
      </w:r>
      <w:r>
        <w:t>, основных мероприятий</w:t>
      </w:r>
      <w:r w:rsidRPr="00E01FF4">
        <w:t xml:space="preserve"> </w:t>
      </w:r>
      <w:r w:rsidRPr="00EA5839">
        <w:t>муниципальных программ</w:t>
      </w:r>
      <w:r>
        <w:t xml:space="preserve"> (подпрограмм)</w:t>
      </w:r>
      <w:r w:rsidRPr="00EA5839">
        <w:t xml:space="preserve"> без изменения суммарного объема бюджетных ассигнований</w:t>
      </w:r>
      <w:r>
        <w:t>, предусмотренных соответственно</w:t>
      </w:r>
      <w:r w:rsidRPr="00EA5839">
        <w:t xml:space="preserve"> на реа</w:t>
      </w:r>
      <w:r>
        <w:t>лизацию подпрограммы, основного мероприятия</w:t>
      </w:r>
      <w:r w:rsidRPr="00E01FF4">
        <w:t xml:space="preserve"> </w:t>
      </w:r>
      <w:r>
        <w:t xml:space="preserve">муниципальной программы (подпрограммы); </w:t>
      </w:r>
    </w:p>
    <w:p w14:paraId="059F7443" w14:textId="3A896C85" w:rsidR="00827D4E" w:rsidRDefault="00827D4E" w:rsidP="00827D4E">
      <w:pPr>
        <w:pStyle w:val="21"/>
        <w:tabs>
          <w:tab w:val="num" w:pos="0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DF19DC">
        <w:rPr>
          <w:color w:val="000000" w:themeColor="text1"/>
        </w:rPr>
        <w:t>3</w:t>
      </w:r>
      <w:r w:rsidRPr="00FD6483">
        <w:rPr>
          <w:color w:val="000000" w:themeColor="text1"/>
        </w:rPr>
        <w:t>) изменение на сумму остатка средств на начало текущего финансового года муниципального дорожного фонда</w:t>
      </w:r>
      <w:r>
        <w:t>;</w:t>
      </w:r>
    </w:p>
    <w:p w14:paraId="6B57D731" w14:textId="0303455D" w:rsidR="00DF19DC" w:rsidRDefault="00827D4E" w:rsidP="00DF19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F19DC">
        <w:rPr>
          <w:rFonts w:ascii="Times New Roman" w:hAnsi="Times New Roman" w:cs="Times New Roman"/>
          <w:sz w:val="24"/>
          <w:szCs w:val="24"/>
        </w:rPr>
        <w:t>4</w:t>
      </w:r>
      <w:r w:rsidRPr="00B419EA">
        <w:rPr>
          <w:rFonts w:ascii="Times New Roman" w:hAnsi="Times New Roman" w:cs="Times New Roman"/>
          <w:sz w:val="24"/>
          <w:szCs w:val="24"/>
        </w:rPr>
        <w:t xml:space="preserve">) перераспределение бюджетных ассигнований между главными распорядителями средств местного бюджета в объемах, превышающих ограничение, установленное </w:t>
      </w:r>
      <w:r>
        <w:rPr>
          <w:rFonts w:ascii="Times New Roman" w:hAnsi="Times New Roman" w:cs="Times New Roman"/>
          <w:sz w:val="24"/>
          <w:szCs w:val="24"/>
        </w:rPr>
        <w:t>подпунктом 7</w:t>
      </w:r>
      <w:hyperlink w:anchor="P137" w:history="1"/>
      <w:r w:rsidRPr="00B419EA">
        <w:rPr>
          <w:rFonts w:ascii="Times New Roman" w:hAnsi="Times New Roman" w:cs="Times New Roman"/>
          <w:sz w:val="24"/>
          <w:szCs w:val="24"/>
        </w:rPr>
        <w:t xml:space="preserve"> настоящего пункта, </w:t>
      </w:r>
      <w:r w:rsidR="00D516A9">
        <w:rPr>
          <w:rFonts w:ascii="Times New Roman" w:hAnsi="Times New Roman" w:cs="Times New Roman"/>
          <w:sz w:val="24"/>
          <w:szCs w:val="24"/>
        </w:rPr>
        <w:t xml:space="preserve">в исключительных случаях </w:t>
      </w:r>
      <w:r w:rsidRPr="00B419EA">
        <w:rPr>
          <w:rFonts w:ascii="Times New Roman" w:hAnsi="Times New Roman" w:cs="Times New Roman"/>
          <w:sz w:val="24"/>
          <w:szCs w:val="24"/>
        </w:rPr>
        <w:t xml:space="preserve">на основании правового акта </w:t>
      </w:r>
      <w:r>
        <w:rPr>
          <w:rFonts w:ascii="Times New Roman" w:hAnsi="Times New Roman" w:cs="Times New Roman"/>
          <w:sz w:val="24"/>
          <w:szCs w:val="24"/>
        </w:rPr>
        <w:t xml:space="preserve">мэра муниципального </w:t>
      </w:r>
      <w:r w:rsidRPr="008E7DA7">
        <w:rPr>
          <w:rFonts w:ascii="Times New Roman" w:hAnsi="Times New Roman" w:cs="Times New Roman"/>
          <w:sz w:val="24"/>
          <w:szCs w:val="24"/>
        </w:rPr>
        <w:t>образования</w:t>
      </w:r>
      <w:r w:rsidR="00167AA2">
        <w:rPr>
          <w:rFonts w:ascii="Times New Roman" w:hAnsi="Times New Roman" w:cs="Times New Roman"/>
          <w:sz w:val="24"/>
          <w:szCs w:val="24"/>
        </w:rPr>
        <w:t>;</w:t>
      </w:r>
    </w:p>
    <w:p w14:paraId="3D45800E" w14:textId="5182CF88" w:rsidR="00167AA2" w:rsidRPr="00167AA2" w:rsidRDefault="00167AA2" w:rsidP="00827D4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6170427"/>
      <w:r w:rsidRPr="00167AA2">
        <w:rPr>
          <w:rFonts w:ascii="Times New Roman" w:hAnsi="Times New Roman" w:cs="Times New Roman"/>
          <w:sz w:val="24"/>
          <w:szCs w:val="24"/>
        </w:rPr>
        <w:t>1</w:t>
      </w:r>
      <w:r w:rsidR="00DF19DC">
        <w:rPr>
          <w:rFonts w:ascii="Times New Roman" w:hAnsi="Times New Roman" w:cs="Times New Roman"/>
          <w:sz w:val="24"/>
          <w:szCs w:val="24"/>
        </w:rPr>
        <w:t>5</w:t>
      </w:r>
      <w:r w:rsidRPr="00167AA2">
        <w:rPr>
          <w:rFonts w:ascii="Times New Roman" w:hAnsi="Times New Roman" w:cs="Times New Roman"/>
          <w:sz w:val="24"/>
          <w:szCs w:val="24"/>
        </w:rPr>
        <w:t>) распределение дотации на сбалансированность местного бюджета, предоставляемой из областного бюджета, в случае необходимости обеспечения выплаты заработной платы и уплаты взносов по обязательному социальному страхованию на выплаты по оплате труда работников муниципальных учреждений и органов местного самоуправления, установленные муниципальными нормативными правовыми актами, правовыми актами, принятыми в соответствии с законодательством Сахалинской области и РФ, в объеме, не превышающем расчетных фондов  оплаты труда.</w:t>
      </w:r>
      <w:bookmarkEnd w:id="0"/>
    </w:p>
    <w:p w14:paraId="20E30B17" w14:textId="5C9EBCCD" w:rsidR="00827D4E" w:rsidRPr="00215E45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8E7DA7">
        <w:t>2</w:t>
      </w:r>
      <w:r w:rsidR="0034030B">
        <w:t>2</w:t>
      </w:r>
      <w:r w:rsidRPr="008E7DA7">
        <w:t>. Установить, что органы местного самоуправления</w:t>
      </w:r>
      <w:r w:rsidRPr="00226875">
        <w:t xml:space="preserve"> муниципального образования </w:t>
      </w:r>
      <w:r w:rsidR="00273EA5">
        <w:t>Ногликский муниципальный округ Сахалинской области</w:t>
      </w:r>
      <w:r w:rsidRPr="00226875">
        <w:t xml:space="preserve"> не вправе принимать решения, приводящие к увеличению численности работников органов местного самоуправления, за исключением случаев передачи муниципальному образованию </w:t>
      </w:r>
      <w:r w:rsidR="00273EA5">
        <w:t>Ногликский муниципальный округ Сахалинской области</w:t>
      </w:r>
      <w:r w:rsidRPr="00226875">
        <w:t xml:space="preserve"> дополнительных полномочий в соответствии законодательством Российской Федерации и Сахалинской области</w:t>
      </w:r>
      <w:r>
        <w:t>,</w:t>
      </w:r>
      <w:r w:rsidRPr="00226875">
        <w:t xml:space="preserve"> </w:t>
      </w:r>
      <w:r>
        <w:t>а также</w:t>
      </w:r>
      <w:r w:rsidRPr="00215E45">
        <w:t xml:space="preserve"> работников муниципальных казенных учреждений, за исключением случаев, связанных с увеличением сети и (или) объемных показателей данных учреждений.</w:t>
      </w:r>
    </w:p>
    <w:p w14:paraId="412D4773" w14:textId="30F8345A" w:rsidR="00827D4E" w:rsidRPr="00827997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827997">
        <w:t>2</w:t>
      </w:r>
      <w:r w:rsidR="0034030B">
        <w:t>3</w:t>
      </w:r>
      <w:r w:rsidRPr="00827997">
        <w:t>. Установить, что в случае принятия нормативного правового акта,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14:paraId="2C1D1971" w14:textId="1F18363F" w:rsidR="00827D4E" w:rsidRPr="00CE62AD" w:rsidRDefault="00827D4E" w:rsidP="00CE62AD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827997"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обязательств, может осуществляться только с начала очередного финансового года при условии включения соответствующих бюджетных ассигнований в решение о бюджете,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14:paraId="2340E50F" w14:textId="5A3CC59F" w:rsidR="00827D4E" w:rsidRPr="00CE62AD" w:rsidRDefault="00827D4E" w:rsidP="00CE62AD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/>
        </w:rPr>
      </w:pPr>
      <w:r w:rsidRPr="00226875">
        <w:rPr>
          <w:color w:val="000000"/>
        </w:rPr>
        <w:t>2</w:t>
      </w:r>
      <w:r w:rsidR="0034030B">
        <w:rPr>
          <w:color w:val="000000"/>
        </w:rPr>
        <w:t>4</w:t>
      </w:r>
      <w:r w:rsidRPr="00226875">
        <w:rPr>
          <w:color w:val="000000"/>
        </w:rPr>
        <w:t>.</w:t>
      </w:r>
      <w:r>
        <w:rPr>
          <w:color w:val="000000"/>
        </w:rPr>
        <w:t xml:space="preserve"> </w:t>
      </w:r>
      <w:r w:rsidRPr="00226875">
        <w:rPr>
          <w:color w:val="000000"/>
        </w:rPr>
        <w:t>Настоящее решени</w:t>
      </w:r>
      <w:r>
        <w:rPr>
          <w:color w:val="000000"/>
        </w:rPr>
        <w:t xml:space="preserve">е вступает в силу с 1 января </w:t>
      </w:r>
      <w:r w:rsidR="007F66CB">
        <w:rPr>
          <w:color w:val="000000"/>
        </w:rPr>
        <w:t>2025</w:t>
      </w:r>
      <w:r w:rsidRPr="00226875">
        <w:rPr>
          <w:color w:val="000000"/>
        </w:rPr>
        <w:t xml:space="preserve"> года.</w:t>
      </w:r>
    </w:p>
    <w:p w14:paraId="0BA02BB9" w14:textId="1C2F8167" w:rsidR="00827D4E" w:rsidRPr="00226875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2</w:t>
      </w:r>
      <w:r w:rsidR="0034030B">
        <w:t>5</w:t>
      </w:r>
      <w:r w:rsidRPr="00226875">
        <w:t xml:space="preserve">. </w:t>
      </w:r>
      <w:r>
        <w:t>Опубликовать</w:t>
      </w:r>
      <w:r w:rsidRPr="00226875">
        <w:t xml:space="preserve"> настоящее решение </w:t>
      </w:r>
      <w:r>
        <w:t>в газете «Знамя труда»</w:t>
      </w:r>
      <w:r w:rsidRPr="00226875">
        <w:t>.</w:t>
      </w:r>
    </w:p>
    <w:p w14:paraId="1AB9FF52" w14:textId="77777777" w:rsidR="00827D4E" w:rsidRDefault="00827D4E" w:rsidP="00827D4E">
      <w:pPr>
        <w:jc w:val="both"/>
      </w:pPr>
    </w:p>
    <w:p w14:paraId="6C84BF95" w14:textId="524A6103" w:rsidR="00827D4E" w:rsidRDefault="00827D4E" w:rsidP="00827D4E">
      <w:pPr>
        <w:jc w:val="both"/>
      </w:pPr>
    </w:p>
    <w:p w14:paraId="3BB6AC51" w14:textId="56F483E9" w:rsidR="00827D4E" w:rsidRPr="00226875" w:rsidRDefault="00C13655" w:rsidP="00827D4E">
      <w:pPr>
        <w:jc w:val="both"/>
      </w:pPr>
      <w:r>
        <w:t>П</w:t>
      </w:r>
      <w:r w:rsidR="00827D4E" w:rsidRPr="00226875">
        <w:t>редседател</w:t>
      </w:r>
      <w:r>
        <w:t>ь</w:t>
      </w:r>
      <w:r w:rsidR="00827D4E" w:rsidRPr="00226875">
        <w:t xml:space="preserve"> Собрания</w:t>
      </w:r>
    </w:p>
    <w:p w14:paraId="69FD7C8F" w14:textId="77777777" w:rsidR="00827D4E" w:rsidRPr="00226875" w:rsidRDefault="00827D4E" w:rsidP="00827D4E">
      <w:pPr>
        <w:jc w:val="both"/>
      </w:pPr>
      <w:r w:rsidRPr="00226875">
        <w:t>муниципального образования</w:t>
      </w:r>
    </w:p>
    <w:p w14:paraId="5085A8A8" w14:textId="77777777" w:rsidR="00273EA5" w:rsidRDefault="00273EA5" w:rsidP="00827D4E">
      <w:pPr>
        <w:jc w:val="both"/>
      </w:pPr>
      <w:r>
        <w:t xml:space="preserve">Ногликский муниципальный округ </w:t>
      </w:r>
    </w:p>
    <w:p w14:paraId="3CA071AF" w14:textId="3820E4C1" w:rsidR="00827D4E" w:rsidRDefault="00273EA5" w:rsidP="00827D4E">
      <w:pPr>
        <w:jc w:val="both"/>
      </w:pPr>
      <w:r>
        <w:t>Сахалинской области</w:t>
      </w:r>
      <w:r w:rsidR="00827D4E" w:rsidRPr="00226875">
        <w:t xml:space="preserve">    </w:t>
      </w:r>
      <w:r w:rsidR="00F325CE">
        <w:t xml:space="preserve">                                                               </w:t>
      </w:r>
      <w:r>
        <w:t xml:space="preserve">       </w:t>
      </w:r>
      <w:r w:rsidR="00F325CE">
        <w:t xml:space="preserve">      </w:t>
      </w:r>
      <w:r w:rsidR="00B25058">
        <w:t xml:space="preserve"> </w:t>
      </w:r>
      <w:r>
        <w:t xml:space="preserve">          </w:t>
      </w:r>
      <w:r w:rsidR="00C13655">
        <w:t xml:space="preserve">И.Н. </w:t>
      </w:r>
      <w:proofErr w:type="spellStart"/>
      <w:r w:rsidR="00C13655">
        <w:t>Камболова</w:t>
      </w:r>
      <w:proofErr w:type="spellEnd"/>
    </w:p>
    <w:p w14:paraId="72362A73" w14:textId="2ADF9BA9" w:rsidR="00827D4E" w:rsidRDefault="00273EA5" w:rsidP="00827D4E">
      <w:pPr>
        <w:jc w:val="both"/>
      </w:pPr>
      <w:r>
        <w:t xml:space="preserve">   </w:t>
      </w:r>
    </w:p>
    <w:p w14:paraId="230782DA" w14:textId="77777777" w:rsidR="00827D4E" w:rsidRDefault="00827D4E" w:rsidP="00827D4E">
      <w:pPr>
        <w:jc w:val="both"/>
      </w:pPr>
    </w:p>
    <w:p w14:paraId="7233AF72" w14:textId="77777777" w:rsidR="00827D4E" w:rsidRDefault="00827D4E" w:rsidP="00827D4E">
      <w:pPr>
        <w:jc w:val="both"/>
      </w:pPr>
      <w:r>
        <w:t>Мэр муниципального образования</w:t>
      </w:r>
    </w:p>
    <w:p w14:paraId="44FCC7E8" w14:textId="77777777" w:rsidR="00273EA5" w:rsidRDefault="00273EA5" w:rsidP="00827D4E">
      <w:pPr>
        <w:jc w:val="both"/>
      </w:pPr>
      <w:r>
        <w:t xml:space="preserve">Ногликский муниципальный округ </w:t>
      </w:r>
    </w:p>
    <w:p w14:paraId="3641DF5F" w14:textId="1EF74CF1" w:rsidR="00F7684C" w:rsidRDefault="00273EA5" w:rsidP="00827D4E">
      <w:pPr>
        <w:jc w:val="both"/>
      </w:pPr>
      <w:r>
        <w:t>Сахалинской области</w:t>
      </w:r>
      <w:r w:rsidR="00827D4E">
        <w:t xml:space="preserve">                                                                          </w:t>
      </w:r>
      <w:r>
        <w:t xml:space="preserve">          </w:t>
      </w:r>
      <w:r w:rsidR="00827D4E">
        <w:t xml:space="preserve"> </w:t>
      </w:r>
      <w:r w:rsidR="00B25058">
        <w:t xml:space="preserve">   </w:t>
      </w:r>
      <w:r>
        <w:t xml:space="preserve"> </w:t>
      </w:r>
      <w:r w:rsidR="00834E2E">
        <w:t xml:space="preserve">    </w:t>
      </w:r>
      <w:r>
        <w:t xml:space="preserve"> </w:t>
      </w:r>
      <w:r w:rsidR="00E33FC6">
        <w:t>С.В.</w:t>
      </w:r>
      <w:r w:rsidR="00FF7BFE">
        <w:t xml:space="preserve"> </w:t>
      </w:r>
      <w:r>
        <w:t>Гурьянов</w:t>
      </w:r>
    </w:p>
    <w:sectPr w:rsidR="00F7684C" w:rsidSect="00DA2C02">
      <w:headerReference w:type="even" r:id="rId12"/>
      <w:headerReference w:type="default" r:id="rId13"/>
      <w:footerReference w:type="even" r:id="rId14"/>
      <w:type w:val="continuous"/>
      <w:pgSz w:w="11909" w:h="16834"/>
      <w:pgMar w:top="1134" w:right="851" w:bottom="1134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98044" w14:textId="77777777" w:rsidR="00720AC0" w:rsidRDefault="00720AC0">
      <w:r>
        <w:separator/>
      </w:r>
    </w:p>
  </w:endnote>
  <w:endnote w:type="continuationSeparator" w:id="0">
    <w:p w14:paraId="1747775C" w14:textId="77777777" w:rsidR="00720AC0" w:rsidRDefault="0072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2BE33" w14:textId="77777777" w:rsidR="00E602AF" w:rsidRDefault="00AE11B7" w:rsidP="00C6437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602AF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99792AD" w14:textId="77777777" w:rsidR="00E602AF" w:rsidRDefault="00E602A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F668D" w14:textId="77777777" w:rsidR="00720AC0" w:rsidRDefault="00720AC0">
      <w:r>
        <w:separator/>
      </w:r>
    </w:p>
  </w:footnote>
  <w:footnote w:type="continuationSeparator" w:id="0">
    <w:p w14:paraId="3CE0296F" w14:textId="77777777" w:rsidR="00720AC0" w:rsidRDefault="00720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607CE" w14:textId="77777777" w:rsidR="00E602AF" w:rsidRDefault="00AE11B7" w:rsidP="00C05DD5">
    <w:pPr>
      <w:pStyle w:val="af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602AF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AF61465" w14:textId="77777777" w:rsidR="00E602AF" w:rsidRDefault="00E602AF" w:rsidP="00A43078">
    <w:pPr>
      <w:pStyle w:val="af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A67B3" w14:textId="77777777" w:rsidR="00E602AF" w:rsidRDefault="00AE11B7">
    <w:pPr>
      <w:pStyle w:val="af"/>
      <w:jc w:val="center"/>
    </w:pPr>
    <w:r>
      <w:fldChar w:fldCharType="begin"/>
    </w:r>
    <w:r w:rsidR="00A14070">
      <w:instrText xml:space="preserve"> PAGE   \* MERGEFORMAT </w:instrText>
    </w:r>
    <w:r>
      <w:fldChar w:fldCharType="separate"/>
    </w:r>
    <w:r w:rsidR="00B8456C">
      <w:rPr>
        <w:noProof/>
      </w:rPr>
      <w:t>2</w:t>
    </w:r>
    <w:r>
      <w:rPr>
        <w:noProof/>
      </w:rPr>
      <w:fldChar w:fldCharType="end"/>
    </w:r>
  </w:p>
  <w:p w14:paraId="44590609" w14:textId="77777777" w:rsidR="00E602AF" w:rsidRDefault="00E602AF" w:rsidP="00A43078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 w16cid:durableId="1714963356">
    <w:abstractNumId w:val="0"/>
  </w:num>
  <w:num w:numId="2" w16cid:durableId="1243640418">
    <w:abstractNumId w:val="2"/>
  </w:num>
  <w:num w:numId="3" w16cid:durableId="59449983">
    <w:abstractNumId w:val="1"/>
  </w:num>
  <w:num w:numId="4" w16cid:durableId="453721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A87"/>
    <w:rsid w:val="00002A07"/>
    <w:rsid w:val="00006E0C"/>
    <w:rsid w:val="0001110B"/>
    <w:rsid w:val="00012ECF"/>
    <w:rsid w:val="00016092"/>
    <w:rsid w:val="00027566"/>
    <w:rsid w:val="00033BFE"/>
    <w:rsid w:val="000361A9"/>
    <w:rsid w:val="00044D7B"/>
    <w:rsid w:val="000468BD"/>
    <w:rsid w:val="00054663"/>
    <w:rsid w:val="00057DB3"/>
    <w:rsid w:val="00060D72"/>
    <w:rsid w:val="00061A0F"/>
    <w:rsid w:val="00076CA5"/>
    <w:rsid w:val="00077D93"/>
    <w:rsid w:val="000839D4"/>
    <w:rsid w:val="00084D9D"/>
    <w:rsid w:val="000876D0"/>
    <w:rsid w:val="00087BEB"/>
    <w:rsid w:val="00090FB2"/>
    <w:rsid w:val="000A350B"/>
    <w:rsid w:val="000A5FF9"/>
    <w:rsid w:val="000B2657"/>
    <w:rsid w:val="000B7CD2"/>
    <w:rsid w:val="000C42B5"/>
    <w:rsid w:val="000C718C"/>
    <w:rsid w:val="000C722E"/>
    <w:rsid w:val="000D12D0"/>
    <w:rsid w:val="000D3467"/>
    <w:rsid w:val="000D55DC"/>
    <w:rsid w:val="000D67F5"/>
    <w:rsid w:val="000E07DB"/>
    <w:rsid w:val="000E14A9"/>
    <w:rsid w:val="000E429B"/>
    <w:rsid w:val="000F312C"/>
    <w:rsid w:val="000F353F"/>
    <w:rsid w:val="000F3589"/>
    <w:rsid w:val="000F4C23"/>
    <w:rsid w:val="00102787"/>
    <w:rsid w:val="00103558"/>
    <w:rsid w:val="001035D9"/>
    <w:rsid w:val="0010407D"/>
    <w:rsid w:val="00105B26"/>
    <w:rsid w:val="00107F29"/>
    <w:rsid w:val="00110D84"/>
    <w:rsid w:val="00112F04"/>
    <w:rsid w:val="001156D5"/>
    <w:rsid w:val="001211AA"/>
    <w:rsid w:val="00122026"/>
    <w:rsid w:val="00133F9C"/>
    <w:rsid w:val="00134942"/>
    <w:rsid w:val="0014037D"/>
    <w:rsid w:val="00142A99"/>
    <w:rsid w:val="001437F9"/>
    <w:rsid w:val="0014407E"/>
    <w:rsid w:val="00144DF5"/>
    <w:rsid w:val="0014570C"/>
    <w:rsid w:val="001470D4"/>
    <w:rsid w:val="0015323A"/>
    <w:rsid w:val="001540C7"/>
    <w:rsid w:val="001545C3"/>
    <w:rsid w:val="0015693A"/>
    <w:rsid w:val="00157377"/>
    <w:rsid w:val="0016227D"/>
    <w:rsid w:val="00162D1E"/>
    <w:rsid w:val="00167AA2"/>
    <w:rsid w:val="0017025C"/>
    <w:rsid w:val="00170613"/>
    <w:rsid w:val="00171B2F"/>
    <w:rsid w:val="001744C1"/>
    <w:rsid w:val="00176F06"/>
    <w:rsid w:val="00184240"/>
    <w:rsid w:val="00185152"/>
    <w:rsid w:val="00185CF9"/>
    <w:rsid w:val="00186388"/>
    <w:rsid w:val="001A18EC"/>
    <w:rsid w:val="001A42B0"/>
    <w:rsid w:val="001B408C"/>
    <w:rsid w:val="001C1EEF"/>
    <w:rsid w:val="001C3F6A"/>
    <w:rsid w:val="001C79B0"/>
    <w:rsid w:val="001C7A8E"/>
    <w:rsid w:val="001D4636"/>
    <w:rsid w:val="001D658B"/>
    <w:rsid w:val="001D6A3B"/>
    <w:rsid w:val="001E1253"/>
    <w:rsid w:val="001E12F0"/>
    <w:rsid w:val="001E13A9"/>
    <w:rsid w:val="001E3A98"/>
    <w:rsid w:val="001E5C48"/>
    <w:rsid w:val="001F0280"/>
    <w:rsid w:val="001F4F98"/>
    <w:rsid w:val="001F6CA5"/>
    <w:rsid w:val="001F7227"/>
    <w:rsid w:val="001F78E3"/>
    <w:rsid w:val="00203578"/>
    <w:rsid w:val="00204E4A"/>
    <w:rsid w:val="002053F8"/>
    <w:rsid w:val="00213184"/>
    <w:rsid w:val="00213B2C"/>
    <w:rsid w:val="00215E45"/>
    <w:rsid w:val="002176B4"/>
    <w:rsid w:val="0022217B"/>
    <w:rsid w:val="002232ED"/>
    <w:rsid w:val="002237D4"/>
    <w:rsid w:val="00226875"/>
    <w:rsid w:val="00231F22"/>
    <w:rsid w:val="00231F8A"/>
    <w:rsid w:val="00232967"/>
    <w:rsid w:val="00236136"/>
    <w:rsid w:val="0024133B"/>
    <w:rsid w:val="002418F7"/>
    <w:rsid w:val="002419FE"/>
    <w:rsid w:val="00241FFD"/>
    <w:rsid w:val="00243894"/>
    <w:rsid w:val="00247D3A"/>
    <w:rsid w:val="00251F3A"/>
    <w:rsid w:val="00253BAE"/>
    <w:rsid w:val="00254956"/>
    <w:rsid w:val="00260A16"/>
    <w:rsid w:val="0026405E"/>
    <w:rsid w:val="00273EA5"/>
    <w:rsid w:val="00281A98"/>
    <w:rsid w:val="00284F25"/>
    <w:rsid w:val="0028544E"/>
    <w:rsid w:val="00286008"/>
    <w:rsid w:val="002875C3"/>
    <w:rsid w:val="002A1C8E"/>
    <w:rsid w:val="002A50B8"/>
    <w:rsid w:val="002A5A98"/>
    <w:rsid w:val="002A6723"/>
    <w:rsid w:val="002A6C66"/>
    <w:rsid w:val="002A7F20"/>
    <w:rsid w:val="002B0552"/>
    <w:rsid w:val="002B2088"/>
    <w:rsid w:val="002B424D"/>
    <w:rsid w:val="002B4895"/>
    <w:rsid w:val="002B76A9"/>
    <w:rsid w:val="002C31DC"/>
    <w:rsid w:val="002C4532"/>
    <w:rsid w:val="002C490B"/>
    <w:rsid w:val="002C580E"/>
    <w:rsid w:val="002D13E8"/>
    <w:rsid w:val="002D37E4"/>
    <w:rsid w:val="002D3812"/>
    <w:rsid w:val="002D3A9F"/>
    <w:rsid w:val="002D6917"/>
    <w:rsid w:val="002D72FC"/>
    <w:rsid w:val="002E4018"/>
    <w:rsid w:val="002E480A"/>
    <w:rsid w:val="002E4FEE"/>
    <w:rsid w:val="002F0399"/>
    <w:rsid w:val="002F56D7"/>
    <w:rsid w:val="002F67A7"/>
    <w:rsid w:val="003012BC"/>
    <w:rsid w:val="0030427C"/>
    <w:rsid w:val="0031329A"/>
    <w:rsid w:val="00316576"/>
    <w:rsid w:val="00323C29"/>
    <w:rsid w:val="003242B4"/>
    <w:rsid w:val="00326B4A"/>
    <w:rsid w:val="0034030B"/>
    <w:rsid w:val="00340A70"/>
    <w:rsid w:val="00341A4C"/>
    <w:rsid w:val="00342151"/>
    <w:rsid w:val="003429F0"/>
    <w:rsid w:val="00343CFF"/>
    <w:rsid w:val="0034552E"/>
    <w:rsid w:val="0034571D"/>
    <w:rsid w:val="0034580E"/>
    <w:rsid w:val="003470D4"/>
    <w:rsid w:val="00347C94"/>
    <w:rsid w:val="00352A89"/>
    <w:rsid w:val="0035611E"/>
    <w:rsid w:val="00357815"/>
    <w:rsid w:val="00357F1F"/>
    <w:rsid w:val="00366251"/>
    <w:rsid w:val="00366DEA"/>
    <w:rsid w:val="003672A0"/>
    <w:rsid w:val="00367BAE"/>
    <w:rsid w:val="00370769"/>
    <w:rsid w:val="00370C48"/>
    <w:rsid w:val="00373091"/>
    <w:rsid w:val="00376EF3"/>
    <w:rsid w:val="0038252D"/>
    <w:rsid w:val="00383EB0"/>
    <w:rsid w:val="003878C3"/>
    <w:rsid w:val="00390260"/>
    <w:rsid w:val="00390834"/>
    <w:rsid w:val="00390F73"/>
    <w:rsid w:val="003911FA"/>
    <w:rsid w:val="00393F71"/>
    <w:rsid w:val="00395C18"/>
    <w:rsid w:val="00395C89"/>
    <w:rsid w:val="003A0621"/>
    <w:rsid w:val="003B06C8"/>
    <w:rsid w:val="003B22DD"/>
    <w:rsid w:val="003B4D0B"/>
    <w:rsid w:val="003B5E30"/>
    <w:rsid w:val="003C05E3"/>
    <w:rsid w:val="003C4CB1"/>
    <w:rsid w:val="003D13BA"/>
    <w:rsid w:val="003D3632"/>
    <w:rsid w:val="003D453C"/>
    <w:rsid w:val="003D4FBA"/>
    <w:rsid w:val="003D5446"/>
    <w:rsid w:val="003D5D4B"/>
    <w:rsid w:val="003D7DD9"/>
    <w:rsid w:val="003E3B06"/>
    <w:rsid w:val="003E6442"/>
    <w:rsid w:val="003E6B13"/>
    <w:rsid w:val="003E6BC4"/>
    <w:rsid w:val="003F1C8D"/>
    <w:rsid w:val="003F26CC"/>
    <w:rsid w:val="003F55AD"/>
    <w:rsid w:val="00412085"/>
    <w:rsid w:val="00412D5C"/>
    <w:rsid w:val="00414808"/>
    <w:rsid w:val="0042009C"/>
    <w:rsid w:val="00426715"/>
    <w:rsid w:val="00427654"/>
    <w:rsid w:val="00433374"/>
    <w:rsid w:val="004369A9"/>
    <w:rsid w:val="004374F2"/>
    <w:rsid w:val="00444743"/>
    <w:rsid w:val="00444BAE"/>
    <w:rsid w:val="00445C83"/>
    <w:rsid w:val="00446691"/>
    <w:rsid w:val="00452D47"/>
    <w:rsid w:val="00454FB2"/>
    <w:rsid w:val="00464846"/>
    <w:rsid w:val="0047001C"/>
    <w:rsid w:val="004709E0"/>
    <w:rsid w:val="00476298"/>
    <w:rsid w:val="00481EDB"/>
    <w:rsid w:val="00486967"/>
    <w:rsid w:val="00487E78"/>
    <w:rsid w:val="004904D8"/>
    <w:rsid w:val="00492417"/>
    <w:rsid w:val="00497397"/>
    <w:rsid w:val="004A1384"/>
    <w:rsid w:val="004A23E4"/>
    <w:rsid w:val="004A4826"/>
    <w:rsid w:val="004A6FF3"/>
    <w:rsid w:val="004A7612"/>
    <w:rsid w:val="004C3775"/>
    <w:rsid w:val="004C4675"/>
    <w:rsid w:val="004C4C0C"/>
    <w:rsid w:val="004C76C0"/>
    <w:rsid w:val="004D0C0B"/>
    <w:rsid w:val="004D41FE"/>
    <w:rsid w:val="004E2B10"/>
    <w:rsid w:val="004F20DE"/>
    <w:rsid w:val="004F2A99"/>
    <w:rsid w:val="004F66DA"/>
    <w:rsid w:val="00501098"/>
    <w:rsid w:val="0050367C"/>
    <w:rsid w:val="00503E96"/>
    <w:rsid w:val="0050417E"/>
    <w:rsid w:val="005049CB"/>
    <w:rsid w:val="00505D55"/>
    <w:rsid w:val="0051326A"/>
    <w:rsid w:val="00515585"/>
    <w:rsid w:val="00516358"/>
    <w:rsid w:val="00516AEF"/>
    <w:rsid w:val="005176FD"/>
    <w:rsid w:val="005219E8"/>
    <w:rsid w:val="00521FA7"/>
    <w:rsid w:val="00521FB0"/>
    <w:rsid w:val="0052532E"/>
    <w:rsid w:val="0052686F"/>
    <w:rsid w:val="0053476E"/>
    <w:rsid w:val="005359BF"/>
    <w:rsid w:val="0053612E"/>
    <w:rsid w:val="00543061"/>
    <w:rsid w:val="00543A39"/>
    <w:rsid w:val="00545BE1"/>
    <w:rsid w:val="00550D78"/>
    <w:rsid w:val="0055375B"/>
    <w:rsid w:val="00556453"/>
    <w:rsid w:val="00556507"/>
    <w:rsid w:val="00560AD8"/>
    <w:rsid w:val="00562399"/>
    <w:rsid w:val="0056529A"/>
    <w:rsid w:val="0056564D"/>
    <w:rsid w:val="005661AB"/>
    <w:rsid w:val="0056704F"/>
    <w:rsid w:val="00567BEF"/>
    <w:rsid w:val="00570052"/>
    <w:rsid w:val="005710CE"/>
    <w:rsid w:val="00571159"/>
    <w:rsid w:val="0057185F"/>
    <w:rsid w:val="00571E00"/>
    <w:rsid w:val="00580AF4"/>
    <w:rsid w:val="00583654"/>
    <w:rsid w:val="00583F41"/>
    <w:rsid w:val="005907A3"/>
    <w:rsid w:val="0059392D"/>
    <w:rsid w:val="005A0F50"/>
    <w:rsid w:val="005A634D"/>
    <w:rsid w:val="005B1739"/>
    <w:rsid w:val="005C4295"/>
    <w:rsid w:val="005C5727"/>
    <w:rsid w:val="005D1C8F"/>
    <w:rsid w:val="005E098A"/>
    <w:rsid w:val="005E1B36"/>
    <w:rsid w:val="005E1E07"/>
    <w:rsid w:val="005E45BE"/>
    <w:rsid w:val="005F2A87"/>
    <w:rsid w:val="005F5056"/>
    <w:rsid w:val="005F53B0"/>
    <w:rsid w:val="0060166D"/>
    <w:rsid w:val="0060258F"/>
    <w:rsid w:val="0060470B"/>
    <w:rsid w:val="006068AE"/>
    <w:rsid w:val="00607241"/>
    <w:rsid w:val="00614F78"/>
    <w:rsid w:val="0061622C"/>
    <w:rsid w:val="00621784"/>
    <w:rsid w:val="00624117"/>
    <w:rsid w:val="00624660"/>
    <w:rsid w:val="0063246C"/>
    <w:rsid w:val="0063798E"/>
    <w:rsid w:val="00640F22"/>
    <w:rsid w:val="0064111C"/>
    <w:rsid w:val="0064292F"/>
    <w:rsid w:val="00642A78"/>
    <w:rsid w:val="006558CA"/>
    <w:rsid w:val="0065640C"/>
    <w:rsid w:val="00657294"/>
    <w:rsid w:val="00657AA8"/>
    <w:rsid w:val="00660AB8"/>
    <w:rsid w:val="00663834"/>
    <w:rsid w:val="006748B0"/>
    <w:rsid w:val="00676717"/>
    <w:rsid w:val="0068006E"/>
    <w:rsid w:val="006803A4"/>
    <w:rsid w:val="0068679A"/>
    <w:rsid w:val="0068731C"/>
    <w:rsid w:val="00697D7C"/>
    <w:rsid w:val="006A1E22"/>
    <w:rsid w:val="006A4470"/>
    <w:rsid w:val="006A6C47"/>
    <w:rsid w:val="006B2202"/>
    <w:rsid w:val="006B43AD"/>
    <w:rsid w:val="006C0BA8"/>
    <w:rsid w:val="006C0D8F"/>
    <w:rsid w:val="006C3E3F"/>
    <w:rsid w:val="006C57DC"/>
    <w:rsid w:val="006D1AF1"/>
    <w:rsid w:val="006D569D"/>
    <w:rsid w:val="006E23CC"/>
    <w:rsid w:val="006E26EA"/>
    <w:rsid w:val="006F52BF"/>
    <w:rsid w:val="006F5720"/>
    <w:rsid w:val="006F72F8"/>
    <w:rsid w:val="006F7CF9"/>
    <w:rsid w:val="00702B16"/>
    <w:rsid w:val="00704E1C"/>
    <w:rsid w:val="0071087D"/>
    <w:rsid w:val="00710D1D"/>
    <w:rsid w:val="00711C7F"/>
    <w:rsid w:val="00712CD2"/>
    <w:rsid w:val="00715D40"/>
    <w:rsid w:val="00720AC0"/>
    <w:rsid w:val="00721A31"/>
    <w:rsid w:val="007229D3"/>
    <w:rsid w:val="007257E7"/>
    <w:rsid w:val="00727E4B"/>
    <w:rsid w:val="00730ADB"/>
    <w:rsid w:val="00730E5C"/>
    <w:rsid w:val="00734C8E"/>
    <w:rsid w:val="0073643F"/>
    <w:rsid w:val="00737247"/>
    <w:rsid w:val="007401ED"/>
    <w:rsid w:val="0074034C"/>
    <w:rsid w:val="00751077"/>
    <w:rsid w:val="0075278F"/>
    <w:rsid w:val="00754228"/>
    <w:rsid w:val="0075687B"/>
    <w:rsid w:val="00757F5C"/>
    <w:rsid w:val="0076779B"/>
    <w:rsid w:val="00776C83"/>
    <w:rsid w:val="00777D03"/>
    <w:rsid w:val="00780855"/>
    <w:rsid w:val="00781AB9"/>
    <w:rsid w:val="00781FF3"/>
    <w:rsid w:val="00784399"/>
    <w:rsid w:val="0078577E"/>
    <w:rsid w:val="0078750C"/>
    <w:rsid w:val="0078753C"/>
    <w:rsid w:val="007A155F"/>
    <w:rsid w:val="007A3A61"/>
    <w:rsid w:val="007B1933"/>
    <w:rsid w:val="007B3511"/>
    <w:rsid w:val="007C0A6E"/>
    <w:rsid w:val="007C1DA8"/>
    <w:rsid w:val="007C2952"/>
    <w:rsid w:val="007C2DE6"/>
    <w:rsid w:val="007C4C63"/>
    <w:rsid w:val="007D143D"/>
    <w:rsid w:val="007D3A98"/>
    <w:rsid w:val="007D6E7B"/>
    <w:rsid w:val="007E05DB"/>
    <w:rsid w:val="007E1676"/>
    <w:rsid w:val="007E22E9"/>
    <w:rsid w:val="007E6593"/>
    <w:rsid w:val="007F01E5"/>
    <w:rsid w:val="007F0CD8"/>
    <w:rsid w:val="007F3839"/>
    <w:rsid w:val="007F4A1C"/>
    <w:rsid w:val="007F533D"/>
    <w:rsid w:val="007F66CB"/>
    <w:rsid w:val="00801090"/>
    <w:rsid w:val="00802FD1"/>
    <w:rsid w:val="00804BD9"/>
    <w:rsid w:val="00805FDC"/>
    <w:rsid w:val="008074C3"/>
    <w:rsid w:val="00814ED8"/>
    <w:rsid w:val="00816688"/>
    <w:rsid w:val="00820A6B"/>
    <w:rsid w:val="00821F73"/>
    <w:rsid w:val="00822525"/>
    <w:rsid w:val="008262D8"/>
    <w:rsid w:val="00826C0D"/>
    <w:rsid w:val="00827232"/>
    <w:rsid w:val="00827997"/>
    <w:rsid w:val="00827AEA"/>
    <w:rsid w:val="00827D4E"/>
    <w:rsid w:val="008302BD"/>
    <w:rsid w:val="00834E2E"/>
    <w:rsid w:val="008365DD"/>
    <w:rsid w:val="00847FE0"/>
    <w:rsid w:val="0085332D"/>
    <w:rsid w:val="008620AE"/>
    <w:rsid w:val="00862D39"/>
    <w:rsid w:val="00864EBA"/>
    <w:rsid w:val="00866A90"/>
    <w:rsid w:val="0087512B"/>
    <w:rsid w:val="00880911"/>
    <w:rsid w:val="00880A78"/>
    <w:rsid w:val="00881991"/>
    <w:rsid w:val="0089045C"/>
    <w:rsid w:val="00890DFA"/>
    <w:rsid w:val="008936AE"/>
    <w:rsid w:val="008A177E"/>
    <w:rsid w:val="008A29B3"/>
    <w:rsid w:val="008A79D2"/>
    <w:rsid w:val="008B3E35"/>
    <w:rsid w:val="008C7023"/>
    <w:rsid w:val="008D2907"/>
    <w:rsid w:val="008D2FC9"/>
    <w:rsid w:val="008D6419"/>
    <w:rsid w:val="008D64C8"/>
    <w:rsid w:val="008D737E"/>
    <w:rsid w:val="008E26BF"/>
    <w:rsid w:val="008E4CF1"/>
    <w:rsid w:val="008E531F"/>
    <w:rsid w:val="008E6D32"/>
    <w:rsid w:val="008F39BA"/>
    <w:rsid w:val="008F3C1C"/>
    <w:rsid w:val="008F62D8"/>
    <w:rsid w:val="0091342D"/>
    <w:rsid w:val="00913960"/>
    <w:rsid w:val="00914AC2"/>
    <w:rsid w:val="009173BD"/>
    <w:rsid w:val="00917D51"/>
    <w:rsid w:val="00925757"/>
    <w:rsid w:val="00927EB8"/>
    <w:rsid w:val="00930A1A"/>
    <w:rsid w:val="00933091"/>
    <w:rsid w:val="00933B66"/>
    <w:rsid w:val="00934088"/>
    <w:rsid w:val="00934C31"/>
    <w:rsid w:val="00935457"/>
    <w:rsid w:val="009359ED"/>
    <w:rsid w:val="00936C59"/>
    <w:rsid w:val="00937653"/>
    <w:rsid w:val="009431CB"/>
    <w:rsid w:val="009443A5"/>
    <w:rsid w:val="00946FE9"/>
    <w:rsid w:val="00950DDE"/>
    <w:rsid w:val="00952E9F"/>
    <w:rsid w:val="00953E40"/>
    <w:rsid w:val="009550EA"/>
    <w:rsid w:val="00961388"/>
    <w:rsid w:val="00961CCD"/>
    <w:rsid w:val="00962D6F"/>
    <w:rsid w:val="00962F66"/>
    <w:rsid w:val="009737EB"/>
    <w:rsid w:val="00974665"/>
    <w:rsid w:val="009746D8"/>
    <w:rsid w:val="0097484A"/>
    <w:rsid w:val="00975FF1"/>
    <w:rsid w:val="009775EF"/>
    <w:rsid w:val="00980C31"/>
    <w:rsid w:val="00982E29"/>
    <w:rsid w:val="00984B5D"/>
    <w:rsid w:val="00985E32"/>
    <w:rsid w:val="00986783"/>
    <w:rsid w:val="00995624"/>
    <w:rsid w:val="009A390E"/>
    <w:rsid w:val="009A447B"/>
    <w:rsid w:val="009A6767"/>
    <w:rsid w:val="009B2654"/>
    <w:rsid w:val="009B3102"/>
    <w:rsid w:val="009B6C20"/>
    <w:rsid w:val="009B7E5D"/>
    <w:rsid w:val="009C58AD"/>
    <w:rsid w:val="009D2CA8"/>
    <w:rsid w:val="009E04D0"/>
    <w:rsid w:val="009E0844"/>
    <w:rsid w:val="009E4066"/>
    <w:rsid w:val="009F58E9"/>
    <w:rsid w:val="009F5CBA"/>
    <w:rsid w:val="00A00A0E"/>
    <w:rsid w:val="00A03F45"/>
    <w:rsid w:val="00A103D5"/>
    <w:rsid w:val="00A1149C"/>
    <w:rsid w:val="00A12231"/>
    <w:rsid w:val="00A14070"/>
    <w:rsid w:val="00A144CC"/>
    <w:rsid w:val="00A1527F"/>
    <w:rsid w:val="00A17152"/>
    <w:rsid w:val="00A2270E"/>
    <w:rsid w:val="00A35E65"/>
    <w:rsid w:val="00A376D2"/>
    <w:rsid w:val="00A406EC"/>
    <w:rsid w:val="00A43078"/>
    <w:rsid w:val="00A43C7A"/>
    <w:rsid w:val="00A4460E"/>
    <w:rsid w:val="00A46B09"/>
    <w:rsid w:val="00A47E94"/>
    <w:rsid w:val="00A47F02"/>
    <w:rsid w:val="00A60174"/>
    <w:rsid w:val="00A65EE3"/>
    <w:rsid w:val="00A71727"/>
    <w:rsid w:val="00A7275F"/>
    <w:rsid w:val="00A735ED"/>
    <w:rsid w:val="00A75137"/>
    <w:rsid w:val="00A75803"/>
    <w:rsid w:val="00A77DDB"/>
    <w:rsid w:val="00A77E3C"/>
    <w:rsid w:val="00A80D45"/>
    <w:rsid w:val="00A812C5"/>
    <w:rsid w:val="00A81E80"/>
    <w:rsid w:val="00A84E0A"/>
    <w:rsid w:val="00A86D2A"/>
    <w:rsid w:val="00A9161E"/>
    <w:rsid w:val="00A951F5"/>
    <w:rsid w:val="00AA3593"/>
    <w:rsid w:val="00AA3610"/>
    <w:rsid w:val="00AA4315"/>
    <w:rsid w:val="00AA7575"/>
    <w:rsid w:val="00AB06A7"/>
    <w:rsid w:val="00AB4129"/>
    <w:rsid w:val="00AB6A2B"/>
    <w:rsid w:val="00AC0D01"/>
    <w:rsid w:val="00AC1445"/>
    <w:rsid w:val="00AC594F"/>
    <w:rsid w:val="00AC6F01"/>
    <w:rsid w:val="00AD0603"/>
    <w:rsid w:val="00AD4815"/>
    <w:rsid w:val="00AD4C7F"/>
    <w:rsid w:val="00AD532D"/>
    <w:rsid w:val="00AE11B7"/>
    <w:rsid w:val="00AE1A8C"/>
    <w:rsid w:val="00AF013B"/>
    <w:rsid w:val="00AF06B4"/>
    <w:rsid w:val="00AF4905"/>
    <w:rsid w:val="00B0611E"/>
    <w:rsid w:val="00B158EC"/>
    <w:rsid w:val="00B159C6"/>
    <w:rsid w:val="00B17F7B"/>
    <w:rsid w:val="00B25058"/>
    <w:rsid w:val="00B252A7"/>
    <w:rsid w:val="00B303C1"/>
    <w:rsid w:val="00B4107F"/>
    <w:rsid w:val="00B4260B"/>
    <w:rsid w:val="00B43B1C"/>
    <w:rsid w:val="00B44064"/>
    <w:rsid w:val="00B47E6C"/>
    <w:rsid w:val="00B63648"/>
    <w:rsid w:val="00B7149A"/>
    <w:rsid w:val="00B74014"/>
    <w:rsid w:val="00B745CA"/>
    <w:rsid w:val="00B766A6"/>
    <w:rsid w:val="00B8456C"/>
    <w:rsid w:val="00B87B82"/>
    <w:rsid w:val="00B91079"/>
    <w:rsid w:val="00B91267"/>
    <w:rsid w:val="00B93863"/>
    <w:rsid w:val="00B9484D"/>
    <w:rsid w:val="00B963B8"/>
    <w:rsid w:val="00BA0F15"/>
    <w:rsid w:val="00BA5F11"/>
    <w:rsid w:val="00BA7F0C"/>
    <w:rsid w:val="00BB2C6C"/>
    <w:rsid w:val="00BB55A7"/>
    <w:rsid w:val="00BB7C3D"/>
    <w:rsid w:val="00BC5679"/>
    <w:rsid w:val="00BD0B21"/>
    <w:rsid w:val="00BD2128"/>
    <w:rsid w:val="00BD60F4"/>
    <w:rsid w:val="00BD6E58"/>
    <w:rsid w:val="00BD7448"/>
    <w:rsid w:val="00BE366A"/>
    <w:rsid w:val="00BE5331"/>
    <w:rsid w:val="00BF1012"/>
    <w:rsid w:val="00BF523B"/>
    <w:rsid w:val="00BF6933"/>
    <w:rsid w:val="00C00C95"/>
    <w:rsid w:val="00C010CB"/>
    <w:rsid w:val="00C019BF"/>
    <w:rsid w:val="00C03A91"/>
    <w:rsid w:val="00C0416F"/>
    <w:rsid w:val="00C05DD5"/>
    <w:rsid w:val="00C13655"/>
    <w:rsid w:val="00C1623A"/>
    <w:rsid w:val="00C16639"/>
    <w:rsid w:val="00C16A4F"/>
    <w:rsid w:val="00C215DB"/>
    <w:rsid w:val="00C216E2"/>
    <w:rsid w:val="00C2319E"/>
    <w:rsid w:val="00C24C8D"/>
    <w:rsid w:val="00C258A6"/>
    <w:rsid w:val="00C25E78"/>
    <w:rsid w:val="00C26615"/>
    <w:rsid w:val="00C26D7F"/>
    <w:rsid w:val="00C30CB4"/>
    <w:rsid w:val="00C32FA1"/>
    <w:rsid w:val="00C33D71"/>
    <w:rsid w:val="00C37FA6"/>
    <w:rsid w:val="00C407D6"/>
    <w:rsid w:val="00C455D6"/>
    <w:rsid w:val="00C47A78"/>
    <w:rsid w:val="00C5184C"/>
    <w:rsid w:val="00C51D0E"/>
    <w:rsid w:val="00C52DD4"/>
    <w:rsid w:val="00C54417"/>
    <w:rsid w:val="00C54922"/>
    <w:rsid w:val="00C56048"/>
    <w:rsid w:val="00C64370"/>
    <w:rsid w:val="00C71632"/>
    <w:rsid w:val="00C72B34"/>
    <w:rsid w:val="00C80256"/>
    <w:rsid w:val="00C802AF"/>
    <w:rsid w:val="00C80585"/>
    <w:rsid w:val="00C83F18"/>
    <w:rsid w:val="00C8655F"/>
    <w:rsid w:val="00C877D4"/>
    <w:rsid w:val="00C96B2B"/>
    <w:rsid w:val="00CA03D6"/>
    <w:rsid w:val="00CA206E"/>
    <w:rsid w:val="00CA6DEC"/>
    <w:rsid w:val="00CB62DA"/>
    <w:rsid w:val="00CC1015"/>
    <w:rsid w:val="00CC1148"/>
    <w:rsid w:val="00CC3A8C"/>
    <w:rsid w:val="00CC705E"/>
    <w:rsid w:val="00CC767D"/>
    <w:rsid w:val="00CE5BC7"/>
    <w:rsid w:val="00CE62AD"/>
    <w:rsid w:val="00CF04CA"/>
    <w:rsid w:val="00CF186A"/>
    <w:rsid w:val="00CF428A"/>
    <w:rsid w:val="00CF4E99"/>
    <w:rsid w:val="00CF6727"/>
    <w:rsid w:val="00D00EEA"/>
    <w:rsid w:val="00D019C2"/>
    <w:rsid w:val="00D02F0C"/>
    <w:rsid w:val="00D03FA6"/>
    <w:rsid w:val="00D13764"/>
    <w:rsid w:val="00D14B1A"/>
    <w:rsid w:val="00D22CEA"/>
    <w:rsid w:val="00D22F86"/>
    <w:rsid w:val="00D25DF6"/>
    <w:rsid w:val="00D321B9"/>
    <w:rsid w:val="00D33860"/>
    <w:rsid w:val="00D33C77"/>
    <w:rsid w:val="00D34BA0"/>
    <w:rsid w:val="00D37C77"/>
    <w:rsid w:val="00D4256E"/>
    <w:rsid w:val="00D4500D"/>
    <w:rsid w:val="00D45EA8"/>
    <w:rsid w:val="00D516A9"/>
    <w:rsid w:val="00D60CA2"/>
    <w:rsid w:val="00D60FAF"/>
    <w:rsid w:val="00D66BC8"/>
    <w:rsid w:val="00D70AC3"/>
    <w:rsid w:val="00D74B80"/>
    <w:rsid w:val="00D74C85"/>
    <w:rsid w:val="00D76580"/>
    <w:rsid w:val="00D76E1C"/>
    <w:rsid w:val="00D809D3"/>
    <w:rsid w:val="00D8787A"/>
    <w:rsid w:val="00D94FC7"/>
    <w:rsid w:val="00DA2C02"/>
    <w:rsid w:val="00DA5498"/>
    <w:rsid w:val="00DA5893"/>
    <w:rsid w:val="00DB10AC"/>
    <w:rsid w:val="00DD1E37"/>
    <w:rsid w:val="00DD58D8"/>
    <w:rsid w:val="00DD68B6"/>
    <w:rsid w:val="00DD6EBC"/>
    <w:rsid w:val="00DD7F08"/>
    <w:rsid w:val="00DE1249"/>
    <w:rsid w:val="00DE360D"/>
    <w:rsid w:val="00DE5996"/>
    <w:rsid w:val="00DE6515"/>
    <w:rsid w:val="00DF19DC"/>
    <w:rsid w:val="00DF5128"/>
    <w:rsid w:val="00DF5563"/>
    <w:rsid w:val="00DF6A9F"/>
    <w:rsid w:val="00DF735F"/>
    <w:rsid w:val="00E01FF4"/>
    <w:rsid w:val="00E04A0C"/>
    <w:rsid w:val="00E10A20"/>
    <w:rsid w:val="00E11132"/>
    <w:rsid w:val="00E14C34"/>
    <w:rsid w:val="00E15847"/>
    <w:rsid w:val="00E15F6F"/>
    <w:rsid w:val="00E22385"/>
    <w:rsid w:val="00E25222"/>
    <w:rsid w:val="00E30305"/>
    <w:rsid w:val="00E30C05"/>
    <w:rsid w:val="00E3241A"/>
    <w:rsid w:val="00E32C0E"/>
    <w:rsid w:val="00E33966"/>
    <w:rsid w:val="00E33FC6"/>
    <w:rsid w:val="00E375F4"/>
    <w:rsid w:val="00E422AD"/>
    <w:rsid w:val="00E51D65"/>
    <w:rsid w:val="00E602AF"/>
    <w:rsid w:val="00E60C62"/>
    <w:rsid w:val="00E60CB7"/>
    <w:rsid w:val="00E616DE"/>
    <w:rsid w:val="00E62FC5"/>
    <w:rsid w:val="00E63A11"/>
    <w:rsid w:val="00E70D0D"/>
    <w:rsid w:val="00E724EC"/>
    <w:rsid w:val="00E7757F"/>
    <w:rsid w:val="00E85C9F"/>
    <w:rsid w:val="00E86F8D"/>
    <w:rsid w:val="00E92361"/>
    <w:rsid w:val="00E9269E"/>
    <w:rsid w:val="00EA041C"/>
    <w:rsid w:val="00EA144E"/>
    <w:rsid w:val="00EA28B9"/>
    <w:rsid w:val="00EA339A"/>
    <w:rsid w:val="00EA5839"/>
    <w:rsid w:val="00EA5D2B"/>
    <w:rsid w:val="00EA63B4"/>
    <w:rsid w:val="00EB04DC"/>
    <w:rsid w:val="00EB0ABC"/>
    <w:rsid w:val="00EB1158"/>
    <w:rsid w:val="00EB11C2"/>
    <w:rsid w:val="00EB2FF9"/>
    <w:rsid w:val="00EB622D"/>
    <w:rsid w:val="00EB69A0"/>
    <w:rsid w:val="00EB708E"/>
    <w:rsid w:val="00EB73D5"/>
    <w:rsid w:val="00EC1E8E"/>
    <w:rsid w:val="00EC31EE"/>
    <w:rsid w:val="00EC786E"/>
    <w:rsid w:val="00ED030C"/>
    <w:rsid w:val="00ED1BCA"/>
    <w:rsid w:val="00ED1E13"/>
    <w:rsid w:val="00ED39DE"/>
    <w:rsid w:val="00ED4E55"/>
    <w:rsid w:val="00ED557E"/>
    <w:rsid w:val="00EE09BB"/>
    <w:rsid w:val="00EE1C78"/>
    <w:rsid w:val="00EE462B"/>
    <w:rsid w:val="00F00507"/>
    <w:rsid w:val="00F00FA3"/>
    <w:rsid w:val="00F0216C"/>
    <w:rsid w:val="00F0349E"/>
    <w:rsid w:val="00F139A9"/>
    <w:rsid w:val="00F14615"/>
    <w:rsid w:val="00F20187"/>
    <w:rsid w:val="00F22A07"/>
    <w:rsid w:val="00F257C3"/>
    <w:rsid w:val="00F27FB1"/>
    <w:rsid w:val="00F30DEE"/>
    <w:rsid w:val="00F325CE"/>
    <w:rsid w:val="00F34490"/>
    <w:rsid w:val="00F34CAE"/>
    <w:rsid w:val="00F4109D"/>
    <w:rsid w:val="00F43436"/>
    <w:rsid w:val="00F44A98"/>
    <w:rsid w:val="00F50EDF"/>
    <w:rsid w:val="00F52144"/>
    <w:rsid w:val="00F53AAC"/>
    <w:rsid w:val="00F55E45"/>
    <w:rsid w:val="00F5629C"/>
    <w:rsid w:val="00F65931"/>
    <w:rsid w:val="00F70733"/>
    <w:rsid w:val="00F72B04"/>
    <w:rsid w:val="00F734D1"/>
    <w:rsid w:val="00F7401D"/>
    <w:rsid w:val="00F7427E"/>
    <w:rsid w:val="00F76569"/>
    <w:rsid w:val="00F7684C"/>
    <w:rsid w:val="00F91DC8"/>
    <w:rsid w:val="00F95557"/>
    <w:rsid w:val="00FA34ED"/>
    <w:rsid w:val="00FA5A64"/>
    <w:rsid w:val="00FA5FB4"/>
    <w:rsid w:val="00FA6012"/>
    <w:rsid w:val="00FB0CBB"/>
    <w:rsid w:val="00FB37E4"/>
    <w:rsid w:val="00FB4CFF"/>
    <w:rsid w:val="00FB57B5"/>
    <w:rsid w:val="00FC0558"/>
    <w:rsid w:val="00FC432B"/>
    <w:rsid w:val="00FC443F"/>
    <w:rsid w:val="00FD442A"/>
    <w:rsid w:val="00FD5A02"/>
    <w:rsid w:val="00FD6483"/>
    <w:rsid w:val="00FD7C64"/>
    <w:rsid w:val="00FE1560"/>
    <w:rsid w:val="00FE3015"/>
    <w:rsid w:val="00FE33E5"/>
    <w:rsid w:val="00FE5DC1"/>
    <w:rsid w:val="00FE5F4E"/>
    <w:rsid w:val="00FE7847"/>
    <w:rsid w:val="00FF3328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9E0EC"/>
  <w15:docId w15:val="{BC8B5A2D-6B65-4FBD-8742-E628A42A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B2C"/>
    <w:rPr>
      <w:sz w:val="24"/>
      <w:szCs w:val="24"/>
    </w:rPr>
  </w:style>
  <w:style w:type="paragraph" w:styleId="2">
    <w:name w:val="heading 2"/>
    <w:basedOn w:val="a"/>
    <w:next w:val="a"/>
    <w:qFormat/>
    <w:rsid w:val="007B1933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3A61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7A3A61"/>
    <w:pPr>
      <w:jc w:val="center"/>
    </w:pPr>
    <w:rPr>
      <w:b/>
      <w:bCs/>
      <w:sz w:val="32"/>
    </w:rPr>
  </w:style>
  <w:style w:type="table" w:styleId="a7">
    <w:name w:val="Table Grid"/>
    <w:basedOn w:val="a1"/>
    <w:uiPriority w:val="59"/>
    <w:rsid w:val="00642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uiPriority w:val="99"/>
    <w:rsid w:val="00E1113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11132"/>
  </w:style>
  <w:style w:type="paragraph" w:styleId="ab">
    <w:name w:val="Body Text"/>
    <w:basedOn w:val="a"/>
    <w:link w:val="ac"/>
    <w:rsid w:val="007B1933"/>
    <w:rPr>
      <w:sz w:val="26"/>
      <w:szCs w:val="20"/>
    </w:rPr>
  </w:style>
  <w:style w:type="paragraph" w:styleId="20">
    <w:name w:val="Body Text 2"/>
    <w:basedOn w:val="a"/>
    <w:rsid w:val="007B1933"/>
    <w:pPr>
      <w:jc w:val="both"/>
    </w:pPr>
    <w:rPr>
      <w:sz w:val="26"/>
      <w:szCs w:val="20"/>
    </w:rPr>
  </w:style>
  <w:style w:type="paragraph" w:styleId="21">
    <w:name w:val="Body Text Indent 2"/>
    <w:basedOn w:val="a"/>
    <w:link w:val="22"/>
    <w:rsid w:val="00CA6DEC"/>
    <w:pPr>
      <w:spacing w:after="120" w:line="480" w:lineRule="auto"/>
      <w:ind w:left="283"/>
    </w:pPr>
  </w:style>
  <w:style w:type="paragraph" w:customStyle="1" w:styleId="ConsPlusNormal">
    <w:name w:val="ConsPlusNormal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Document Map"/>
    <w:basedOn w:val="a"/>
    <w:link w:val="ae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20A6B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6B2202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F44A9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4A98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105B26"/>
    <w:rPr>
      <w:b/>
      <w:bCs/>
    </w:rPr>
  </w:style>
  <w:style w:type="paragraph" w:customStyle="1" w:styleId="ConsPlusCell">
    <w:name w:val="ConsPlusCell"/>
    <w:rsid w:val="00545B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54922"/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913960"/>
    <w:rPr>
      <w:sz w:val="26"/>
    </w:rPr>
  </w:style>
  <w:style w:type="paragraph" w:styleId="af4">
    <w:name w:val="No Spacing"/>
    <w:uiPriority w:val="1"/>
    <w:qFormat/>
    <w:rsid w:val="005907A3"/>
    <w:rPr>
      <w:sz w:val="24"/>
      <w:szCs w:val="24"/>
    </w:rPr>
  </w:style>
  <w:style w:type="character" w:customStyle="1" w:styleId="a4">
    <w:name w:val="Заголовок Знак"/>
    <w:basedOn w:val="a0"/>
    <w:link w:val="a3"/>
    <w:rsid w:val="002C4532"/>
    <w:rPr>
      <w:sz w:val="32"/>
      <w:szCs w:val="24"/>
    </w:rPr>
  </w:style>
  <w:style w:type="character" w:customStyle="1" w:styleId="a6">
    <w:name w:val="Подзаголовок Знак"/>
    <w:basedOn w:val="a0"/>
    <w:link w:val="a5"/>
    <w:rsid w:val="002C4532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7DB01DFD5013352417F6F95A264501BD85E781AEBFB4F4829002DBFAC65282A0F8C08CD5DBC330DA306927DB7BA2E4120BE65636CF72E7BE58D04819k2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97DB01DFD5013352417E8F44C4A190DBE8BBE8EA6BEBEAADCC5048CA59654D7F2B89ED5969DD030DB2E6B26D917k0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7DB01DFD5013352417E8F44C4A190DBE88BC8EA9BFBEAADCC5048CA59654D7E0B8C6D9969CCD38DF3B3D779F25FBB55440EA572AD373E41Ak0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C089C-5689-444A-8C98-5909495A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3149</TotalTime>
  <Pages>7</Pages>
  <Words>4196</Words>
  <Characters>23922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28062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Елена В. Петрушенко</cp:lastModifiedBy>
  <cp:revision>143</cp:revision>
  <cp:lastPrinted>2024-11-06T05:03:00Z</cp:lastPrinted>
  <dcterms:created xsi:type="dcterms:W3CDTF">2014-12-10T05:39:00Z</dcterms:created>
  <dcterms:modified xsi:type="dcterms:W3CDTF">2025-07-25T01:52:00Z</dcterms:modified>
</cp:coreProperties>
</file>