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20DC876E" w14:textId="77777777" w:rsidTr="00987DB5">
        <w:tc>
          <w:tcPr>
            <w:tcW w:w="9498" w:type="dxa"/>
          </w:tcPr>
          <w:p w14:paraId="20DC876A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DC8785" wp14:editId="20DC8786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C876B" w14:textId="77777777" w:rsidR="00053BD0" w:rsidRPr="00053BD0" w:rsidRDefault="00EA0EFF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МЭР</w:t>
            </w:r>
            <w:r w:rsidR="00053BD0"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МУНИЦИПАЛЬНОГО ОБРАЗОВАНИЯ </w:t>
            </w:r>
          </w:p>
          <w:p w14:paraId="20DC876C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20DC876D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20DC876F" w14:textId="4C82E36B" w:rsidR="00AE5C63" w:rsidRPr="00B13CAA" w:rsidRDefault="00AE5C63" w:rsidP="00AE5C63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0AED">
        <w:rPr>
          <w:rFonts w:ascii="Times New Roman" w:hAnsi="Times New Roman"/>
          <w:sz w:val="28"/>
          <w:szCs w:val="28"/>
        </w:rPr>
        <w:t xml:space="preserve">26 мая </w:t>
      </w:r>
      <w:r>
        <w:rPr>
          <w:rFonts w:ascii="Times New Roman" w:hAnsi="Times New Roman"/>
          <w:sz w:val="28"/>
          <w:szCs w:val="28"/>
        </w:rPr>
        <w:t>2020</w:t>
      </w: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E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D90AED">
        <w:rPr>
          <w:rFonts w:ascii="Times New Roman" w:hAnsi="Times New Roman"/>
          <w:sz w:val="28"/>
          <w:szCs w:val="28"/>
          <w:lang w:val="en-US"/>
        </w:rPr>
        <w:t>95</w:t>
      </w:r>
    </w:p>
    <w:p w14:paraId="20DC8770" w14:textId="77777777" w:rsidR="00AE5C63" w:rsidRPr="00053BD0" w:rsidRDefault="00AE5C63" w:rsidP="00AE5C63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71CC01AA" w14:textId="338ADE24" w:rsidR="00B13CAA" w:rsidRPr="00B13CAA" w:rsidRDefault="00B13CAA" w:rsidP="00B13CAA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Кодекса ценностей, этики и служебного поведения лиц,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B13C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замещающих муниципальные должности и должности муниципальной службы в исполнительно-распорядительных органах местного самоуправления 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B13C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3A68CAF9" w14:textId="77777777" w:rsidR="00B13CAA" w:rsidRPr="00B13CAA" w:rsidRDefault="00B13CAA" w:rsidP="00B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F81CE" w14:textId="77777777" w:rsidR="00B13CAA" w:rsidRPr="00B13CAA" w:rsidRDefault="00B13CAA" w:rsidP="00B13C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формирования и развития профессиональной культуры, установления этических норм и правил служебного поведения лиц, замещающих муниципальные должности и должности муниципальной службы в исполнительно-распорядительных органах местного самоуправления муниципального образования «Городской округ Ногликский», </w:t>
      </w:r>
      <w:r w:rsidRPr="00B13CA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14:paraId="5C63A363" w14:textId="77777777" w:rsidR="00B13CAA" w:rsidRPr="00B13CAA" w:rsidRDefault="00B13CAA" w:rsidP="00B13C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>1. Утвердить Кодекс ценностей, этики и служебного поведения лиц, замещающих муниципальные должности и должности муниципальной службы в исполнительно-распорядительных органах местного самоуправления муниципального образования «Городской округ Ногликский» (далее - Кодекс ценностей, этики и служебного поведения) (прилагается).</w:t>
      </w:r>
    </w:p>
    <w:p w14:paraId="757FE7DA" w14:textId="77777777" w:rsidR="00B13CAA" w:rsidRPr="00B13CAA" w:rsidRDefault="00B13CAA" w:rsidP="00B13C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>2. Руководителям исполнительно-распорядительных органов местного самоуправления муниципального образования «Городской округ Ногликский» обеспечить ознакомление под роспись лиц, замещающих должности муниципальной службы с Кодексом ценностей, этики и служебного поведения, в том числе вновь принимаемых на муниципальную службу лиц.</w:t>
      </w:r>
    </w:p>
    <w:p w14:paraId="46EE7CB2" w14:textId="4662A7F8" w:rsidR="00B13CAA" w:rsidRPr="00B13CAA" w:rsidRDefault="00B13CAA" w:rsidP="00B13C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Признать утратившим силу постановление мэра муниципального образования «Городской округ Ногликский» от 19.02.2019 № 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Кодекса этики и служебного поведения муниципальных служащих муниципального образования «Городской округ Ногликский»,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пункта 2.</w:t>
      </w:r>
    </w:p>
    <w:p w14:paraId="4632A516" w14:textId="719BC608" w:rsidR="00B13CAA" w:rsidRPr="00B13CAA" w:rsidRDefault="00B13CAA" w:rsidP="00B13CAA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Опубликовать настоящее постановление в газете «Знамя труда»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муниципального образования «Городской округ Ногликский» </w:t>
      </w:r>
      <w:r w:rsidRPr="00B13CAA">
        <w:rPr>
          <w:rFonts w:ascii="Times New Roman" w:eastAsia="Times New Roman" w:hAnsi="Times New Roman"/>
          <w:sz w:val="28"/>
          <w:szCs w:val="28"/>
        </w:rPr>
        <w:t>в информационно-телеко</w:t>
      </w:r>
      <w:r>
        <w:rPr>
          <w:rFonts w:ascii="Times New Roman" w:eastAsia="Times New Roman" w:hAnsi="Times New Roman"/>
          <w:sz w:val="28"/>
          <w:szCs w:val="28"/>
        </w:rPr>
        <w:t>ммуникационной сети «Интернет».</w:t>
      </w:r>
    </w:p>
    <w:p w14:paraId="1FF41077" w14:textId="7178DFD2" w:rsidR="00B13CAA" w:rsidRPr="00B13CAA" w:rsidRDefault="00B13CAA" w:rsidP="00B13C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постановление вступает в силу по истечении 10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3CAA">
        <w:rPr>
          <w:rFonts w:ascii="Times New Roman" w:eastAsia="Times New Roman" w:hAnsi="Times New Roman"/>
          <w:sz w:val="28"/>
          <w:szCs w:val="28"/>
          <w:lang w:eastAsia="ru-RU"/>
        </w:rPr>
        <w:t>с момента его официального опубликования.</w:t>
      </w:r>
    </w:p>
    <w:p w14:paraId="7128660A" w14:textId="77777777" w:rsidR="00B13CAA" w:rsidRPr="00B13CAA" w:rsidRDefault="00B13CAA" w:rsidP="00B13CA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C877D" w14:textId="77777777" w:rsidR="008629FA" w:rsidRPr="00D12794" w:rsidRDefault="008629FA" w:rsidP="00B13C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DC877E" w14:textId="77777777" w:rsidR="008629FA" w:rsidRDefault="008629FA" w:rsidP="00B13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20DC877F" w14:textId="77777777" w:rsidR="008629FA" w:rsidRPr="008629FA" w:rsidRDefault="008629FA" w:rsidP="00B13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>
        <w:rPr>
          <w:rFonts w:ascii="Times New Roman" w:hAnsi="Times New Roman"/>
          <w:sz w:val="28"/>
          <w:szCs w:val="28"/>
        </w:rPr>
        <w:t>Ноглик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ский»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С.В.Камелин</w:t>
      </w:r>
    </w:p>
    <w:sectPr w:rsidR="008629FA" w:rsidRPr="008629FA" w:rsidSect="000A46CC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1DC7" w14:textId="77777777" w:rsidR="00CA09F2" w:rsidRDefault="00CA09F2" w:rsidP="00AE5C63">
      <w:pPr>
        <w:spacing w:after="0" w:line="240" w:lineRule="auto"/>
      </w:pPr>
      <w:r>
        <w:separator/>
      </w:r>
    </w:p>
  </w:endnote>
  <w:endnote w:type="continuationSeparator" w:id="0">
    <w:p w14:paraId="572C43F7" w14:textId="77777777" w:rsidR="00CA09F2" w:rsidRDefault="00CA09F2" w:rsidP="00AE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C878B" w14:textId="7A9DD0E5" w:rsidR="00AE5C63" w:rsidRDefault="00AE5C63" w:rsidP="00AE5C6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183A1" w14:textId="77777777" w:rsidR="00CA09F2" w:rsidRDefault="00CA09F2" w:rsidP="00AE5C63">
      <w:pPr>
        <w:spacing w:after="0" w:line="240" w:lineRule="auto"/>
      </w:pPr>
      <w:r>
        <w:separator/>
      </w:r>
    </w:p>
  </w:footnote>
  <w:footnote w:type="continuationSeparator" w:id="0">
    <w:p w14:paraId="0D27F942" w14:textId="77777777" w:rsidR="00CA09F2" w:rsidRDefault="00CA09F2" w:rsidP="00AE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973509"/>
      <w:docPartObj>
        <w:docPartGallery w:val="Page Numbers (Top of Page)"/>
        <w:docPartUnique/>
      </w:docPartObj>
    </w:sdtPr>
    <w:sdtEndPr/>
    <w:sdtContent>
      <w:p w14:paraId="30CD264B" w14:textId="21A404FC" w:rsidR="000A46CC" w:rsidRDefault="000A46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ED">
          <w:rPr>
            <w:noProof/>
          </w:rPr>
          <w:t>2</w:t>
        </w:r>
        <w:r>
          <w:fldChar w:fldCharType="end"/>
        </w:r>
      </w:p>
    </w:sdtContent>
  </w:sdt>
  <w:p w14:paraId="60E08EA2" w14:textId="77777777" w:rsidR="000A46CC" w:rsidRDefault="000A46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A46CC"/>
    <w:rsid w:val="00185FEC"/>
    <w:rsid w:val="001E1F9F"/>
    <w:rsid w:val="002E5832"/>
    <w:rsid w:val="00364F8F"/>
    <w:rsid w:val="00520CBF"/>
    <w:rsid w:val="008629FA"/>
    <w:rsid w:val="00987DB5"/>
    <w:rsid w:val="00AC72C8"/>
    <w:rsid w:val="00AE5C63"/>
    <w:rsid w:val="00B10ED9"/>
    <w:rsid w:val="00B13CAA"/>
    <w:rsid w:val="00B25688"/>
    <w:rsid w:val="00C02849"/>
    <w:rsid w:val="00CA09F2"/>
    <w:rsid w:val="00D12794"/>
    <w:rsid w:val="00D67BD8"/>
    <w:rsid w:val="00D90AED"/>
    <w:rsid w:val="00DF7897"/>
    <w:rsid w:val="00E37B8A"/>
    <w:rsid w:val="00E609BC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876A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C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E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C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37026A"/>
    <w:rsid w:val="004B4044"/>
    <w:rsid w:val="008C678B"/>
    <w:rsid w:val="00C95804"/>
    <w:rsid w:val="00CF735B"/>
    <w:rsid w:val="00D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734C"/>
    <w:rPr>
      <w:color w:val="808080"/>
    </w:rPr>
  </w:style>
  <w:style w:type="paragraph" w:customStyle="1" w:styleId="AEB4338F73834664BF71086DD92EE414">
    <w:name w:val="AEB4338F73834664BF71086DD92EE414"/>
    <w:rsid w:val="004B4044"/>
  </w:style>
  <w:style w:type="paragraph" w:customStyle="1" w:styleId="7B9C25B60CD3406D938350073C2B2D7B">
    <w:name w:val="7B9C25B60CD3406D938350073C2B2D7B"/>
    <w:rsid w:val="004B4044"/>
  </w:style>
  <w:style w:type="paragraph" w:customStyle="1" w:styleId="C27CA7C5837D4C6997F84EE248ACE465">
    <w:name w:val="C27CA7C5837D4C6997F84EE248ACE465"/>
    <w:rsid w:val="004B4044"/>
  </w:style>
  <w:style w:type="paragraph" w:customStyle="1" w:styleId="C2DD70048AD34CF4AD6BEF08B52446E6">
    <w:name w:val="C2DD70048AD34CF4AD6BEF08B52446E6"/>
    <w:rsid w:val="004B4044"/>
  </w:style>
  <w:style w:type="paragraph" w:customStyle="1" w:styleId="7B9C25B60CD3406D938350073C2B2D7B1">
    <w:name w:val="7B9C25B60CD3406D938350073C2B2D7B1"/>
    <w:rsid w:val="00DF734C"/>
    <w:rPr>
      <w:rFonts w:ascii="Calibri" w:eastAsia="Calibri" w:hAnsi="Calibri" w:cs="Times New Roman"/>
      <w:lang w:eastAsia="en-US"/>
    </w:rPr>
  </w:style>
  <w:style w:type="paragraph" w:customStyle="1" w:styleId="C27CA7C5837D4C6997F84EE248ACE4651">
    <w:name w:val="C27CA7C5837D4C6997F84EE248ACE4651"/>
    <w:rsid w:val="00DF734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2</cp:revision>
  <cp:lastPrinted>2020-05-27T22:40:00Z</cp:lastPrinted>
  <dcterms:created xsi:type="dcterms:W3CDTF">2020-05-27T22:40:00Z</dcterms:created>
  <dcterms:modified xsi:type="dcterms:W3CDTF">2020-05-27T22:40:00Z</dcterms:modified>
</cp:coreProperties>
</file>