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762A3" w14:textId="77777777" w:rsidR="00B26F20" w:rsidRPr="00B26F20" w:rsidRDefault="00B26F20" w:rsidP="00B26F20">
      <w:pPr>
        <w:spacing w:after="12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2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319FDD3C" w14:textId="77777777" w:rsidR="00B26F20" w:rsidRPr="00B26F20" w:rsidRDefault="00B26F20" w:rsidP="00B26F2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2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5CF70E5A" w14:textId="50CA42BD" w:rsidR="00B26F20" w:rsidRPr="00B26F20" w:rsidRDefault="00B26F20" w:rsidP="00B26F2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2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3AF0BDC8" w14:textId="77777777" w:rsidR="00B26F20" w:rsidRPr="00B26F20" w:rsidRDefault="00B26F20" w:rsidP="00B26F2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1E1CC550" w14:textId="40AD78B9" w:rsidR="00B26F20" w:rsidRPr="00B26F20" w:rsidRDefault="00B26F20" w:rsidP="00B26F2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2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14:paraId="7B5CC9DD" w14:textId="551B7BE7" w:rsidR="00B26F20" w:rsidRPr="00B26F20" w:rsidRDefault="00B64A4C" w:rsidP="00B26F2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46462">
        <w:rPr>
          <w:rFonts w:ascii="Times New Roman" w:eastAsia="Times New Roman" w:hAnsi="Times New Roman" w:cs="Times New Roman"/>
          <w:sz w:val="28"/>
          <w:szCs w:val="28"/>
          <w:lang w:eastAsia="ru-RU"/>
        </w:rPr>
        <w:t>18 мая 2026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4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280</w:t>
      </w:r>
    </w:p>
    <w:p w14:paraId="5CA710E9" w14:textId="77777777" w:rsidR="00DA033F" w:rsidRPr="00B26F20" w:rsidRDefault="00DA033F" w:rsidP="00B26F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67F0E" w14:textId="1652327C" w:rsidR="00B26F20" w:rsidRPr="00B26F20" w:rsidRDefault="00B26F20" w:rsidP="00B26F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9E43D" w14:textId="77777777" w:rsidR="00B26F20" w:rsidRPr="00B26F20" w:rsidRDefault="00B26F20" w:rsidP="00B26F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4096CF" w14:textId="77777777" w:rsidR="00DA033F" w:rsidRPr="00B26F20" w:rsidRDefault="00DA033F" w:rsidP="00DA03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0"/>
      <w:bookmarkEnd w:id="0"/>
      <w:r w:rsidRPr="00B26F2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</w:t>
      </w:r>
    </w:p>
    <w:p w14:paraId="18E646B6" w14:textId="6A3D099A" w:rsidR="00DA033F" w:rsidRPr="00B26F20" w:rsidRDefault="00B26F20" w:rsidP="00DA03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50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предоставлению </w:t>
      </w:r>
      <w:r w:rsidR="00CC2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r w:rsidRPr="00B26F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</w:p>
    <w:p w14:paraId="49B54C0B" w14:textId="77777777" w:rsidR="00CC2775" w:rsidRPr="009F69B3" w:rsidRDefault="00CC2775" w:rsidP="00CC27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F69B3">
        <w:rPr>
          <w:rFonts w:ascii="Times New Roman" w:hAnsi="Times New Roman" w:cs="Times New Roman"/>
          <w:b w:val="0"/>
          <w:sz w:val="28"/>
          <w:szCs w:val="28"/>
        </w:rPr>
        <w:t>«Выдача заключения о возможности временной передачи детей,</w:t>
      </w:r>
    </w:p>
    <w:p w14:paraId="4B331877" w14:textId="77777777" w:rsidR="00CC2775" w:rsidRPr="009F69B3" w:rsidRDefault="00CC2775" w:rsidP="00CC27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F69B3">
        <w:rPr>
          <w:rFonts w:ascii="Times New Roman" w:hAnsi="Times New Roman" w:cs="Times New Roman"/>
          <w:b w:val="0"/>
          <w:sz w:val="28"/>
          <w:szCs w:val="28"/>
        </w:rPr>
        <w:t>находящихся в организациях для детей-сирот и детей,</w:t>
      </w:r>
    </w:p>
    <w:p w14:paraId="023E583D" w14:textId="77777777" w:rsidR="00CC2775" w:rsidRPr="009F69B3" w:rsidRDefault="00CC2775" w:rsidP="00CC27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F69B3">
        <w:rPr>
          <w:rFonts w:ascii="Times New Roman" w:hAnsi="Times New Roman" w:cs="Times New Roman"/>
          <w:b w:val="0"/>
          <w:sz w:val="28"/>
          <w:szCs w:val="28"/>
        </w:rPr>
        <w:t>оставшихся без попечения родителей, в семью»</w:t>
      </w:r>
    </w:p>
    <w:p w14:paraId="5F1D0982" w14:textId="77777777" w:rsidR="00B26F20" w:rsidRDefault="00B26F20" w:rsidP="00B26F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930A2D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5B7A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14:paraId="1DFA26EF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B45659" w14:textId="23FC4396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5B7A">
        <w:rPr>
          <w:rFonts w:ascii="Times New Roman" w:hAnsi="Times New Roman" w:cs="Times New Roman"/>
          <w:sz w:val="28"/>
          <w:szCs w:val="28"/>
        </w:rPr>
        <w:t>1.1. 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государственной услуги «Выдача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семью» (далее</w:t>
      </w:r>
      <w:r w:rsidR="005E0E50">
        <w:rPr>
          <w:rFonts w:ascii="Times New Roman" w:hAnsi="Times New Roman" w:cs="Times New Roman"/>
          <w:sz w:val="28"/>
          <w:szCs w:val="28"/>
        </w:rPr>
        <w:t xml:space="preserve"> </w:t>
      </w:r>
      <w:r w:rsidRPr="00DB5B7A">
        <w:rPr>
          <w:rFonts w:ascii="Times New Roman" w:hAnsi="Times New Roman" w:cs="Times New Roman"/>
          <w:sz w:val="28"/>
          <w:szCs w:val="28"/>
        </w:rPr>
        <w:t>-</w:t>
      </w:r>
      <w:r w:rsidR="005E0E50">
        <w:rPr>
          <w:rFonts w:ascii="Times New Roman" w:hAnsi="Times New Roman" w:cs="Times New Roman"/>
          <w:sz w:val="28"/>
          <w:szCs w:val="28"/>
        </w:rPr>
        <w:t xml:space="preserve">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государственная услуга).</w:t>
      </w:r>
      <w:bookmarkStart w:id="1" w:name="P6"/>
      <w:bookmarkEnd w:id="1"/>
    </w:p>
    <w:p w14:paraId="41615EA9" w14:textId="77777777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Предметом регулирования настоящего регламента являются отношения, возникающие в связи с предоставлением государственной услуги.</w:t>
      </w:r>
    </w:p>
    <w:p w14:paraId="4F795A6D" w14:textId="062A4B43" w:rsidR="00DB5B7A" w:rsidRPr="005E0E50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Государственная услуга предоставляется совершеннолетним гражданам Российской Федерации, проживающим на территории муниципального образования Ногликский муниципальный округ Сахалинской области, указанным в таблице 2 приложения № 2 к настоящему административному регламенту (далее</w:t>
      </w:r>
      <w:r w:rsidR="005E0E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5E0E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заявители), за исключением:</w:t>
      </w:r>
    </w:p>
    <w:p w14:paraId="7D8EEA0D" w14:textId="77777777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лиц, признанных судом недееспособными или ограниченно дееспособными;</w:t>
      </w:r>
    </w:p>
    <w:p w14:paraId="6EB5E87C" w14:textId="4BE7A494" w:rsidR="00DB5B7A" w:rsidRPr="00DB5B7A" w:rsidRDefault="005E0E50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лиц, лишенных по суду родительских прав или ограниченных в родительских правах;</w:t>
      </w:r>
    </w:p>
    <w:p w14:paraId="53A4CF50" w14:textId="6258E8BD" w:rsidR="00DB5B7A" w:rsidRPr="00DB5B7A" w:rsidRDefault="005E0E50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бывших усыновителей, если усыновление отменено судом по их вине;</w:t>
      </w:r>
    </w:p>
    <w:p w14:paraId="74B20A0C" w14:textId="77777777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лиц, отстраненных от обязанностей опекуна (попечителя) за ненадлежащее выполнение возложенных на них законом обязанностей;</w:t>
      </w:r>
    </w:p>
    <w:p w14:paraId="6D387454" w14:textId="77777777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лиц, имеющих или имевших судимость, подвергающихся или подвергавшихся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несовершеннолетних, здоровья населения и общественной нравственности, против общественной безопасности, а также лиц, имеющих неснятую или непогашенную судимость за тяжкие или особо тяжкие преступления;</w:t>
      </w:r>
    </w:p>
    <w:p w14:paraId="29D3B207" w14:textId="77777777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лиц, имеющих инфекционные заболевания в открытой форме или психические заболевания, больных наркоманией, токсикоманией, алкоголизмом;</w:t>
      </w:r>
    </w:p>
    <w:p w14:paraId="39618598" w14:textId="77777777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лиц, не имеющих постоянного места жительства на территории Российской Федерации. </w:t>
      </w:r>
    </w:p>
    <w:p w14:paraId="6D4EE3E5" w14:textId="77777777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государственной услуги обладают физические лица, в силу наделения их заявителями в порядке, установленном законодательством Российской Федерации, полномочиями выступать от их имени (далее – представитель заявителя).</w:t>
      </w:r>
    </w:p>
    <w:p w14:paraId="0689B391" w14:textId="0A93730D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1.4. Государственная услуга предоставляется заявителю в соответствии с категориями (признаками) заявителей, сведения о которых размещаются </w:t>
      </w:r>
      <w:r w:rsidR="005E0E5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</w:t>
      </w:r>
      <w:r w:rsidRPr="00DB5B7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федеральной государственной информационной системе «Единый портал государственных и муниципальных услуг (функций)»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региональной государственной информационной системе «Портал государственных и муниципальных услуг (функций) Сахалинской области», (далее соответственно - категории (признаки) заявителей, ЕПГУ, РПГУ).</w:t>
      </w:r>
    </w:p>
    <w:p w14:paraId="6BBA8063" w14:textId="77777777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DC5770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P15"/>
      <w:bookmarkEnd w:id="2"/>
    </w:p>
    <w:p w14:paraId="5C135F18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Раздел 2. СТАНДАРТ ПРЕДОСТАВЛЕНИЯ</w:t>
      </w:r>
    </w:p>
    <w:p w14:paraId="6E33FBD9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ГОСУДАРСТВЕННОЙ УСЛУГИ</w:t>
      </w:r>
    </w:p>
    <w:p w14:paraId="5B51B5C2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B6AC1D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 Наименование государственной услуги</w:t>
      </w:r>
    </w:p>
    <w:p w14:paraId="42F5D02B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3FD038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семью.</w:t>
      </w:r>
    </w:p>
    <w:p w14:paraId="0A23E2F1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C5EEED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 Наименование органа местного самоуправления</w:t>
      </w:r>
    </w:p>
    <w:p w14:paraId="4D6BB67D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Сахалинской области, предоставляющего государственную услугу</w:t>
      </w:r>
    </w:p>
    <w:p w14:paraId="3844C2AF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0B745A0" w14:textId="732D6F4D" w:rsidR="00DB5B7A" w:rsidRPr="00DB5B7A" w:rsidRDefault="00DB5B7A" w:rsidP="00EF7E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государственной услуги осуществляется администрацией муниципального образования Ногликский муниципальный округ Сахалинской области</w:t>
      </w:r>
      <w:r w:rsidR="005E0E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Администрация)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лице Департамента социальной политики администрации муниципального образования Ногликский муниципальный округ Сахалинской области (далее - Уполномоченный орган).</w:t>
      </w:r>
    </w:p>
    <w:p w14:paraId="11F6B41D" w14:textId="3363115F" w:rsidR="00DB5B7A" w:rsidRDefault="00DB5B7A" w:rsidP="00DB5B7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A9E4479" w14:textId="657844DF" w:rsidR="005E0E50" w:rsidRDefault="005E0E50" w:rsidP="00DB5B7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1F71E77" w14:textId="77777777" w:rsidR="005E0E50" w:rsidRPr="00DB5B7A" w:rsidRDefault="005E0E50" w:rsidP="00DB5B7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0687DB9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2.3. Результат предоставления государственной услуги</w:t>
      </w:r>
    </w:p>
    <w:p w14:paraId="03AC089A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2.3.1. Результатом предоставления государственной услуги являются:</w:t>
      </w:r>
    </w:p>
    <w:p w14:paraId="79D2A467" w14:textId="48AAB479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 положительном решении: заключение Уполномоченного органа о возможности временной п</w:t>
      </w:r>
      <w:r w:rsidR="005E0E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ередачи ребенка (детей) в семью;</w:t>
      </w:r>
    </w:p>
    <w:p w14:paraId="20FA06EB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при отрицательном решении: письменный отказ Уполномоченного органа в выдаче заключения о возможности временной передачи ребенка (детей) в семью, с указанием причин отказа. </w:t>
      </w:r>
    </w:p>
    <w:p w14:paraId="32E836D2" w14:textId="5933D27A" w:rsidR="00DB5B7A" w:rsidRPr="00DB5B7A" w:rsidRDefault="00D23B3D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2.3.2. </w:t>
      </w:r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реестровой записи в качестве результата предостав</w:t>
      </w:r>
      <w:r w:rsidR="005E0E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ления государственной услуги не </w:t>
      </w:r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предусмотрено.</w:t>
      </w:r>
    </w:p>
    <w:p w14:paraId="118BDAC7" w14:textId="7DE1F98C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2.3.3. Результат предоставления государственной услуги направляется одним из следующих способов:</w:t>
      </w:r>
    </w:p>
    <w:p w14:paraId="3D54B885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форме документа на бумажном носителе при личном обращении в Уполномоченный орган либо почтовой связью;</w:t>
      </w:r>
    </w:p>
    <w:p w14:paraId="763790F1" w14:textId="67F0153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 форме бумажного документа, поступившего из Администрации, либо документа, составленного и заверенного в </w:t>
      </w:r>
      <w:r w:rsidRPr="00DB5B7A">
        <w:rPr>
          <w:rFonts w:ascii="Times New Roman" w:eastAsia="Calibri" w:hAnsi="Times New Roman" w:cs="Times New Roman"/>
          <w:sz w:val="28"/>
          <w:szCs w:val="28"/>
          <w:lang w:eastAsia="ru-RU"/>
        </w:rPr>
        <w:t>Многофункциональном центре предоставления государственных и муниципальных услуг</w:t>
      </w:r>
      <w:r w:rsidRPr="00DB5B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МФЦ), подтверждающего содержание электронного документа</w:t>
      </w:r>
      <w:r w:rsidR="005E0E5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поступившего из Администрации;</w:t>
      </w:r>
    </w:p>
    <w:p w14:paraId="4CC06A75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 электронной форме посредством </w:t>
      </w:r>
      <w:r w:rsidRPr="00DB5B7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ЕПГУ и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РПГУ.</w:t>
      </w:r>
    </w:p>
    <w:p w14:paraId="0CC0DC8E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DD9E317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2.4. Срок предоставления государственной услуги</w:t>
      </w:r>
    </w:p>
    <w:p w14:paraId="0AE9C958" w14:textId="77777777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2.4.1. Срок предоставления государственной услуги - в течение 21 рабочего дня со дня поступления и регистрации заявления с документами, поступившими в Уполномоченный орган или МФЦ.</w:t>
      </w:r>
      <w:bookmarkStart w:id="3" w:name="P101"/>
      <w:bookmarkStart w:id="4" w:name="P120"/>
      <w:bookmarkEnd w:id="3"/>
      <w:bookmarkEnd w:id="4"/>
    </w:p>
    <w:p w14:paraId="45DDDC3B" w14:textId="4651A834" w:rsidR="00DB5B7A" w:rsidRPr="00DB5B7A" w:rsidRDefault="00DB5B7A" w:rsidP="005E0E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2.4.2. Срок оформления Уполномоченным органом по месту жительства гражданина заключения может быть продлен до получения дополнительных документов, приведенных в приложении 3 </w:t>
      </w:r>
      <w:r w:rsidR="005E0E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настоящему Административному регламенту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но не более чем на 7 рабочих дней.</w:t>
      </w:r>
      <w:bookmarkStart w:id="5" w:name="P163"/>
      <w:bookmarkStart w:id="6" w:name="P185"/>
      <w:bookmarkEnd w:id="5"/>
      <w:bookmarkEnd w:id="6"/>
      <w:r w:rsidR="004C493D" w:rsidRPr="004C4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B56A42A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5E4CC33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2.5. Порядок, размер и основания взимания</w:t>
      </w:r>
    </w:p>
    <w:p w14:paraId="657AC4EC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государственной пошлины или иной платы,</w:t>
      </w:r>
    </w:p>
    <w:p w14:paraId="31E19070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взимаемой за предоставление государственной услуги</w:t>
      </w:r>
    </w:p>
    <w:p w14:paraId="356EF872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3E0C7F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государственной услуги осуществляется бесплатно.</w:t>
      </w:r>
    </w:p>
    <w:p w14:paraId="5072513B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CA33041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2.6. Максимальный срок ожидания в очереди при подаче</w:t>
      </w:r>
    </w:p>
    <w:p w14:paraId="2B7F1611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запроса о предоставлении государственной услуги</w:t>
      </w:r>
    </w:p>
    <w:p w14:paraId="457E4598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при получении результата предоставления</w:t>
      </w:r>
    </w:p>
    <w:p w14:paraId="1840B3A2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государственной услуги</w:t>
      </w:r>
    </w:p>
    <w:p w14:paraId="05381869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40D1D5B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срок ожидания в очереди при подаче запроса о предоставлении государственной услуги и при получении результата государственной услуги не должен превышать 15 минут.</w:t>
      </w:r>
    </w:p>
    <w:p w14:paraId="162C0227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15B60B2" w14:textId="393D9DA1" w:rsidR="00DB5B7A" w:rsidRPr="00DB5B7A" w:rsidRDefault="005E0E50" w:rsidP="00DB5B7A">
      <w:pPr>
        <w:widowControl w:val="0"/>
        <w:autoSpaceDE w:val="0"/>
        <w:autoSpaceDN w:val="0"/>
        <w:spacing w:after="12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2.7. </w:t>
      </w:r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регистрации запроса заявителя о предоставлении государственной услуги</w:t>
      </w:r>
    </w:p>
    <w:p w14:paraId="19994DEE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Регистрация запроса заявителя о предоставлении государственной услуги осуществляется в день поступления запроса в Уполномоченный орган или МФЦ.</w:t>
      </w:r>
    </w:p>
    <w:p w14:paraId="103AA3BA" w14:textId="77777777" w:rsidR="000F0069" w:rsidRDefault="000F0069" w:rsidP="000F0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A0B366" w14:textId="34A7D73C" w:rsidR="000F0069" w:rsidRPr="000F0069" w:rsidRDefault="000F0069" w:rsidP="000F0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2.8. Требования к помещениям, в которых</w:t>
      </w:r>
    </w:p>
    <w:p w14:paraId="260F544E" w14:textId="77777777" w:rsidR="000F0069" w:rsidRDefault="000F0069" w:rsidP="000F0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предоставляются государственные услуги</w:t>
      </w:r>
    </w:p>
    <w:p w14:paraId="4BDEB3D4" w14:textId="77777777" w:rsidR="000F0069" w:rsidRPr="000F0069" w:rsidRDefault="000F0069" w:rsidP="000F0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521FEBE" w14:textId="5FF1C35E" w:rsidR="000F0069" w:rsidRPr="000F0069" w:rsidRDefault="000F0069" w:rsidP="000F0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2.8.1. Приём заявителей осуществл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яется в помещении Уполномоченно</w:t>
      </w: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органа по адресу: Сахалинская область, Ногликский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Ноглики, </w:t>
      </w:r>
      <w:r w:rsidR="005E0E50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ул. Советская, </w:t>
      </w: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д. 15, кабинет 319.</w:t>
      </w:r>
    </w:p>
    <w:p w14:paraId="743680A8" w14:textId="77777777" w:rsidR="000F0069" w:rsidRPr="000F0069" w:rsidRDefault="000F0069" w:rsidP="000F0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2.8.2. В помещении обеспечиваются:</w:t>
      </w:r>
    </w:p>
    <w:p w14:paraId="69F2B1BA" w14:textId="77777777" w:rsidR="000F0069" w:rsidRPr="000F0069" w:rsidRDefault="000F0069" w:rsidP="000F0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места для ожидания и заполнения документов (столы, стулья, писчая бумага, ручки);</w:t>
      </w:r>
    </w:p>
    <w:p w14:paraId="1E9920C9" w14:textId="6FE468BF" w:rsidR="000F0069" w:rsidRPr="000F0069" w:rsidRDefault="000F0069" w:rsidP="000F0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информационные стенды с образца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 заполнения заявления и переч</w:t>
      </w:r>
      <w:r w:rsidR="005E0E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нем документов.</w:t>
      </w:r>
    </w:p>
    <w:p w14:paraId="74F923D7" w14:textId="0D8BA028" w:rsidR="000F0069" w:rsidRDefault="000F0069" w:rsidP="000F0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2.8.3. Требования к помещениям,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которых предоставляется государ</w:t>
      </w: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ственная услуга, в том числе к залу ожидан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ия, местам для заполнения запро</w:t>
      </w: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 о предоставлении государственной услуги, информационным стендам с образцами их заполнения и перечнем доку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ментов и (или) информации, необ</w:t>
      </w: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ходимых для предоставления государственной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размещены на официальном сайте Ногл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икский муниципальный округ Саха</w:t>
      </w: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линской области в сети «Интернет», а также на ЕПГУ.</w:t>
      </w:r>
    </w:p>
    <w:p w14:paraId="7CCD419C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Показатели доступности и качества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</w:p>
    <w:p w14:paraId="695AF3FB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показателей доступности и качества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размещены на официальном сайте Ногликский муниципальный округ Сахалинской области в сети «Интернет», а также на, ЕПГУ, РПГУ.</w:t>
      </w:r>
    </w:p>
    <w:p w14:paraId="614EDD31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88880E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Иные требования, в том числе учитывающие особенности </w:t>
      </w:r>
    </w:p>
    <w:p w14:paraId="75D84019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 МФЦ, по экстерриториальному </w:t>
      </w:r>
    </w:p>
    <w:p w14:paraId="041FF612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принципу и особенности предоставления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</w:t>
      </w:r>
    </w:p>
    <w:p w14:paraId="592FD519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</w:t>
      </w:r>
    </w:p>
    <w:p w14:paraId="1B0F01A4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2.10.1. Услуги, которые являются необходимыми и обязательными для предоставления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законодательством Российской Федерации не предусмотрены.</w:t>
      </w:r>
    </w:p>
    <w:p w14:paraId="29BEB716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2.10.2. Информационные системы, используемые для предоставления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услуги:</w:t>
      </w:r>
    </w:p>
    <w:p w14:paraId="14829DE9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ЕПГУ; </w:t>
      </w:r>
    </w:p>
    <w:p w14:paraId="71F0C217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РПГУ;</w:t>
      </w:r>
    </w:p>
    <w:p w14:paraId="3C52F360" w14:textId="6D8524E3" w:rsidR="00DB5B7A" w:rsidRPr="00DB5B7A" w:rsidRDefault="00E370AB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21384816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B5B7A"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«Единая система межведомственного электронного взаимодействия» (далее – СМЭВ)</w:t>
      </w:r>
      <w:bookmarkEnd w:id="7"/>
      <w:r w:rsidR="00DB5B7A"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4F9000" w14:textId="577E5D30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B5B7A">
        <w:rPr>
          <w:rFonts w:ascii="Times New Roman" w:hAnsi="Times New Roman" w:cs="Times New Roman"/>
          <w:bCs/>
          <w:sz w:val="28"/>
          <w:szCs w:val="28"/>
        </w:rPr>
        <w:t>2.10.3. Невозможность предоставления законному представителю несовершеннолетнего, не являющемуся заявителем, результатов предоставления государственной услуги в отношении несовершеннолетнего, оформленных в форме документа на бумажном носителе, в случае, если заявитель в момент подачи запроса (заявления)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лично, обусловлена предоставление</w:t>
      </w:r>
      <w:r w:rsidR="005E0E50">
        <w:rPr>
          <w:rFonts w:ascii="Times New Roman" w:hAnsi="Times New Roman" w:cs="Times New Roman"/>
          <w:bCs/>
          <w:sz w:val="28"/>
          <w:szCs w:val="28"/>
        </w:rPr>
        <w:t>м</w:t>
      </w:r>
      <w:r w:rsidRPr="00DB5B7A">
        <w:rPr>
          <w:rFonts w:ascii="Times New Roman" w:hAnsi="Times New Roman" w:cs="Times New Roman"/>
          <w:bCs/>
          <w:sz w:val="28"/>
          <w:szCs w:val="28"/>
        </w:rPr>
        <w:t xml:space="preserve"> государственной услуги только совершеннолетним заявителем</w:t>
      </w:r>
      <w:r w:rsidRPr="00DB5B7A">
        <w:rPr>
          <w:rFonts w:ascii="Arial" w:hAnsi="Arial" w:cs="Arial"/>
          <w:bCs/>
          <w:sz w:val="24"/>
          <w:szCs w:val="24"/>
        </w:rPr>
        <w:t>.</w:t>
      </w:r>
    </w:p>
    <w:p w14:paraId="68543FF1" w14:textId="63F506D8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hAnsi="Times New Roman" w:cs="Times New Roman"/>
          <w:bCs/>
          <w:sz w:val="28"/>
          <w:szCs w:val="28"/>
        </w:rPr>
        <w:t>2.10.4</w:t>
      </w:r>
      <w:r w:rsidR="005E0E50">
        <w:rPr>
          <w:rFonts w:ascii="Times New Roman" w:hAnsi="Times New Roman" w:cs="Times New Roman"/>
          <w:bCs/>
          <w:sz w:val="28"/>
          <w:szCs w:val="28"/>
        </w:rPr>
        <w:t>.</w:t>
      </w:r>
      <w:r w:rsidRPr="00DB5B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5B7A">
        <w:rPr>
          <w:rFonts w:ascii="Times New Roman" w:hAnsi="Times New Roman" w:cs="Times New Roman"/>
          <w:sz w:val="28"/>
          <w:szCs w:val="28"/>
        </w:rPr>
        <w:t>Порядок предоставления результатов государственной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государственная услуга не предоставляется несовершеннолетним заявителям.</w:t>
      </w:r>
    </w:p>
    <w:p w14:paraId="0325E8A1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2.10.5. Предоставление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 МФЦ осуществляется в соответствии с соглашением о взаимодействии, заключенным между Администрацией и МФЦ, при наличии указанного соглашения.</w:t>
      </w:r>
    </w:p>
    <w:p w14:paraId="605A276D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принятия МФЦ решения об отказе в приеме запроса и документов и (информации), необходимых для предоставления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законодательством Российской Федерации не предусмотрены.</w:t>
      </w:r>
    </w:p>
    <w:p w14:paraId="7DA7709D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2.10.6. Выдача заявителю результата предоставления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возможна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органами, предоставляющими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государственные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  <w:bookmarkStart w:id="8" w:name="P129"/>
      <w:bookmarkEnd w:id="8"/>
    </w:p>
    <w:p w14:paraId="1B983D16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1A181C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2.11. Исчерпывающий перечень документов, необходимых</w:t>
      </w:r>
    </w:p>
    <w:p w14:paraId="1E1BD180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предоставления государственной услуги</w:t>
      </w:r>
    </w:p>
    <w:p w14:paraId="2C40E17C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0171E8C" w14:textId="3E5317C9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государственной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</w:t>
      </w:r>
      <w:bookmarkStart w:id="9" w:name="_Hlk213409857"/>
      <w:r w:rsidR="005E0E5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настоящему Административному регламенту</w:t>
      </w:r>
      <w:bookmarkEnd w:id="9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FBCC29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2.11.2. Форма запроса (заявления) утверждена Приказом </w:t>
      </w:r>
      <w:proofErr w:type="spellStart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16.01.2019 № 17 «О реализации отдельных вопросов по временной передаче детей, находящихся в организациях для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детей-сирот и детей, оставшихся без попечения родителей, в семьи граждан, постоянно проживающих на территории Российской Федерации».</w:t>
      </w:r>
    </w:p>
    <w:p w14:paraId="53D3F891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F1B857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Исчерпывающий перечень оснований</w:t>
      </w:r>
    </w:p>
    <w:p w14:paraId="2739C4D0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отказа в приеме запроса о предоставлении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</w:p>
    <w:p w14:paraId="6E4025EB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и документов, необходимых для предоставления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слуги, и исчерпывающий перечень</w:t>
      </w:r>
    </w:p>
    <w:p w14:paraId="2DFB97B7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оснований для приостановления предоставления </w:t>
      </w:r>
      <w:r w:rsidRPr="00DB5B7A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или отказа в предоставлении государственной услуги</w:t>
      </w:r>
    </w:p>
    <w:p w14:paraId="27F81E53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B01DA2" w14:textId="77777777" w:rsidR="00DB5B7A" w:rsidRPr="00DB5B7A" w:rsidRDefault="00DB5B7A" w:rsidP="00DB5B7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2.12.1. Основания для отказа в приеме запроса (заявления) и документов, необходимых для предоставления муниципальной услуги приведены в приложении 4 к настоящему Административному регламенту:</w:t>
      </w:r>
    </w:p>
    <w:p w14:paraId="236DB4A2" w14:textId="571D5FBF" w:rsidR="00DB5B7A" w:rsidRPr="00DB5B7A" w:rsidRDefault="00DB5B7A" w:rsidP="00DB5B7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0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 заявителя (представителя заявителя), не представлен;</w:t>
      </w:r>
    </w:p>
    <w:p w14:paraId="42B76A2B" w14:textId="67B924E9" w:rsidR="00DB5B7A" w:rsidRPr="00DB5B7A" w:rsidRDefault="00DB5B7A" w:rsidP="00DB5B7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0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запроса (заявления)</w:t>
      </w:r>
      <w:r w:rsidR="005E0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не уполномоченным на то лицом.</w:t>
      </w:r>
    </w:p>
    <w:p w14:paraId="1170B9C2" w14:textId="3BCC4D40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2.12.2. </w:t>
      </w:r>
      <w:bookmarkStart w:id="10" w:name="_Hlk212635781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предоставления муниципальной услуги</w:t>
      </w:r>
      <w:bookmarkEnd w:id="10"/>
      <w:r w:rsidR="005E0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приложении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 настоящему Административному регламенту:</w:t>
      </w:r>
    </w:p>
    <w:p w14:paraId="2C92FB8E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запрос дополнительных сведений о совместно проживающих гражданах, в случае выявления обстоятельств, которые создают или могут создать угрозу жизни и здоровью несовершеннолетнего либо могут нарушить его права и законные интересы.</w:t>
      </w:r>
    </w:p>
    <w:p w14:paraId="1DC93348" w14:textId="1A6A0F4B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2.12.3. Основания для отказа в предоставлении муниципальной</w:t>
      </w:r>
      <w:r w:rsidR="005E0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приведены в приложении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4 к настоящему Административному регламенту:</w:t>
      </w:r>
    </w:p>
    <w:p w14:paraId="4AC10994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являющиеся обязательными для предоставления, не предоставлены;</w:t>
      </w:r>
    </w:p>
    <w:p w14:paraId="6A9943FC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представленные документы содержат недостоверную информацию.</w:t>
      </w:r>
    </w:p>
    <w:p w14:paraId="14D216DB" w14:textId="245DABAB" w:rsidR="00DB5B7A" w:rsidRDefault="00DB5B7A" w:rsidP="00DB5B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2.12.4.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исчерпывающий перечень оснований для отказа в предоставлении муниципальной услуги, с учетом категории (признаков) зая</w:t>
      </w:r>
      <w:r w:rsidR="005E0E5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вителя, приведены в приложении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 настоящему Административному регламенту.</w:t>
      </w:r>
    </w:p>
    <w:p w14:paraId="5447E5F8" w14:textId="77777777" w:rsidR="000F0069" w:rsidRDefault="000F0069" w:rsidP="00DB5B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AC7F178" w14:textId="3C812BE6" w:rsidR="000F0069" w:rsidRPr="000F0069" w:rsidRDefault="000F0069" w:rsidP="000F006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2.13. </w:t>
      </w: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способов подачи запроса о</w:t>
      </w:r>
    </w:p>
    <w:p w14:paraId="13876821" w14:textId="77777777" w:rsidR="000F0069" w:rsidRPr="000F0069" w:rsidRDefault="000F0069" w:rsidP="000F006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предоставлении государственной услуги и документов, необходимых для предоставления государственной услуги</w:t>
      </w:r>
    </w:p>
    <w:p w14:paraId="4CB2843E" w14:textId="77777777" w:rsidR="000F0069" w:rsidRPr="000F0069" w:rsidRDefault="000F0069" w:rsidP="000F006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789BC2A" w14:textId="2B559122" w:rsidR="000F0069" w:rsidRDefault="000F0069" w:rsidP="000F006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способов подачи Запроса о предоставлении государственной услуги и документов, необходимых для предоставления государственной</w:t>
      </w:r>
      <w:r w:rsidR="003667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услуги, приведен в приложении</w:t>
      </w: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 к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настоящему Административному ре</w:t>
      </w:r>
      <w:r w:rsidRPr="000F00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гламенту.</w:t>
      </w:r>
    </w:p>
    <w:p w14:paraId="64AF213B" w14:textId="77777777" w:rsidR="000F0069" w:rsidRPr="00DB5B7A" w:rsidRDefault="000F0069" w:rsidP="00DB5B7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C39025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ED76CE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Раздел 3. СОСТАВ, ПОСЛЕДОВАТЕЛЬНОСТЬ И СРОКИ</w:t>
      </w:r>
    </w:p>
    <w:p w14:paraId="07F3A644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</w:t>
      </w:r>
    </w:p>
    <w:p w14:paraId="293E219F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ВЫПОЛНЕНИЯ АДМИНИСТРАТИВНЫХ ПРОЦЕДУР</w:t>
      </w:r>
    </w:p>
    <w:p w14:paraId="4F9C9CF7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(ДЕЙСТВИЙ) В МФЦ</w:t>
      </w:r>
    </w:p>
    <w:p w14:paraId="463E7F28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A0E9AF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3.1. Исчерпывающий перечень административных процедур</w:t>
      </w:r>
    </w:p>
    <w:p w14:paraId="4631DBB4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1C66F45" w14:textId="77777777" w:rsidR="00DB5B7A" w:rsidRPr="00DB5B7A" w:rsidRDefault="00DB5B7A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3.1.1. Предоставление государственной услуги включает в себя следующие административные процедуры:</w:t>
      </w:r>
    </w:p>
    <w:p w14:paraId="34A76C9B" w14:textId="07CCE1C6" w:rsidR="00DB5B7A" w:rsidRPr="00DB5B7A" w:rsidRDefault="00DB5B7A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667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профилирование заявителя;</w:t>
      </w:r>
    </w:p>
    <w:p w14:paraId="15FE352E" w14:textId="4ACC9417" w:rsidR="00DB5B7A" w:rsidRPr="00DB5B7A" w:rsidRDefault="00DB5B7A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667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прием запроса (заявления) и документов и (или) информации, необходимых для предоставления государственной услуги;  </w:t>
      </w:r>
    </w:p>
    <w:p w14:paraId="544AD909" w14:textId="77777777" w:rsidR="00DB5B7A" w:rsidRPr="00DB5B7A" w:rsidRDefault="00DB5B7A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межведомственное информационное взаимодействие;</w:t>
      </w:r>
    </w:p>
    <w:p w14:paraId="5675185E" w14:textId="64DE509B" w:rsidR="00DB5B7A" w:rsidRPr="00DB5B7A" w:rsidRDefault="00DB5B7A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667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обследование жилищно-бытовых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условий жизни гражданина и его семьи и оформление акта обследования условий жизни гражданина;</w:t>
      </w:r>
    </w:p>
    <w:p w14:paraId="6534AFC7" w14:textId="77777777" w:rsidR="00DB5B7A" w:rsidRPr="00DB5B7A" w:rsidRDefault="00DB5B7A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приостановление предоставления государственной услуги; </w:t>
      </w:r>
    </w:p>
    <w:p w14:paraId="31485922" w14:textId="1A5135CA" w:rsidR="00DB5B7A" w:rsidRPr="00DB5B7A" w:rsidRDefault="0036678C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получение</w:t>
      </w:r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дополнительных сведений от заявителя;</w:t>
      </w:r>
    </w:p>
    <w:p w14:paraId="3F904026" w14:textId="091AFF66" w:rsidR="00DB5B7A" w:rsidRPr="00DB5B7A" w:rsidRDefault="00DB5B7A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667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принятие решения о предоставлении (об отказе в предоставлении) государственной услуги;</w:t>
      </w:r>
    </w:p>
    <w:p w14:paraId="1BF9C0A2" w14:textId="2A0E54C8" w:rsidR="00DB5B7A" w:rsidRPr="00DB5B7A" w:rsidRDefault="00DB5B7A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3667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результата государственной услуги.</w:t>
      </w:r>
    </w:p>
    <w:p w14:paraId="575FBDA0" w14:textId="77777777" w:rsidR="00DB5B7A" w:rsidRPr="00DB5B7A" w:rsidRDefault="00DB5B7A" w:rsidP="00366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3.1.2. Предоставление государственной услуги в упреждающем (</w:t>
      </w:r>
      <w:proofErr w:type="spellStart"/>
      <w:r w:rsidRPr="00DB5B7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проактивном</w:t>
      </w:r>
      <w:proofErr w:type="spellEnd"/>
      <w:r w:rsidRPr="00DB5B7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режиме не проводится.</w:t>
      </w:r>
    </w:p>
    <w:p w14:paraId="0EFA7480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9541004" w14:textId="19C10D70" w:rsidR="00DB5B7A" w:rsidRPr="00DB5B7A" w:rsidRDefault="0036678C" w:rsidP="00DB5B7A">
      <w:pPr>
        <w:widowControl w:val="0"/>
        <w:autoSpaceDE w:val="0"/>
        <w:autoSpaceDN w:val="0"/>
        <w:spacing w:after="12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Профилирование заявителя</w:t>
      </w:r>
    </w:p>
    <w:p w14:paraId="68F74829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3.2.1. Профилирование заявителя осуществляется путем проведения анкетирования заявителей в целях определения категории (признаков) заявителей.</w:t>
      </w:r>
    </w:p>
    <w:p w14:paraId="71983D82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Профилирование осуществляется: </w:t>
      </w:r>
    </w:p>
    <w:p w14:paraId="787CA4A7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в Уполномоченном органе;</w:t>
      </w:r>
    </w:p>
    <w:p w14:paraId="60C58165" w14:textId="16837AAC" w:rsidR="00DB5B7A" w:rsidRPr="00DB5B7A" w:rsidRDefault="0036678C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в МФЦ;</w:t>
      </w:r>
    </w:p>
    <w:p w14:paraId="1401DABB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 посредством ЕПГУ, РПГУ.</w:t>
      </w:r>
    </w:p>
    <w:p w14:paraId="26310603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3.2.2. Посредством ПС профилирование не осуществляется.</w:t>
      </w:r>
    </w:p>
    <w:p w14:paraId="41C05EE8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Основанием для начала административной процедуры является обращение гражданина за предоставлением государственной услуги. </w:t>
      </w:r>
    </w:p>
    <w:p w14:paraId="0C05BE81" w14:textId="62292BC3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</w:t>
      </w:r>
      <w:r w:rsidR="00176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лицом, ответственным за выполнение административной процедуры, является специалист Уполномоченного органа, ответственный за прием заявления и документов для предоставления государственной услуги (далее - специалист, ответственный за прием документов).</w:t>
      </w:r>
    </w:p>
    <w:p w14:paraId="536A14A2" w14:textId="53073B40" w:rsidR="00DB5B7A" w:rsidRPr="00DB5B7A" w:rsidRDefault="0036678C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</w:t>
      </w:r>
      <w:r w:rsidR="00DB5B7A"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Профилирование осуществляется в день обращения гражданина в </w:t>
      </w:r>
      <w:r w:rsidR="00DB5B7A"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Уполномоченный орган.</w:t>
      </w:r>
    </w:p>
    <w:p w14:paraId="27A6666A" w14:textId="7A355311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 Критерием принятия решения в рамках настоящей административной процедуры является соответствие гражданина категориям (признакам) заявителей</w:t>
      </w:r>
      <w:r w:rsidR="001766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приведенным в таблице 2 приложения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настоящему Административному регламенту.</w:t>
      </w:r>
    </w:p>
    <w:p w14:paraId="35B3C900" w14:textId="271300F6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3.2.7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Результатом выполнения административной процедуры является отнесение гражданина 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категориям (признакам) заявителей</w:t>
      </w:r>
      <w:r w:rsidR="001766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приведенным в таблице 2 приложения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настоящему Административному регламенту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32CC55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3.2.8. Способом фиксации результата выполнения административной процедуры является выдача заявителю либо отказ в выдаче бланка запроса (заявления).</w:t>
      </w:r>
    </w:p>
    <w:p w14:paraId="30D5AFB9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0C313B1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 Прием запроса и документов и (или) информации,</w:t>
      </w:r>
    </w:p>
    <w:p w14:paraId="26D72BB8" w14:textId="1199FD72" w:rsidR="00DB5B7A" w:rsidRDefault="00DB5B7A" w:rsidP="00DB5B7A">
      <w:pPr>
        <w:widowControl w:val="0"/>
        <w:autoSpaceDE w:val="0"/>
        <w:autoSpaceDN w:val="0"/>
        <w:spacing w:after="12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необходимых для предоставления государственной услуги</w:t>
      </w:r>
    </w:p>
    <w:p w14:paraId="5B9CAAB2" w14:textId="77777777" w:rsidR="0036678C" w:rsidRPr="00DB5B7A" w:rsidRDefault="0036678C" w:rsidP="0036678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7B4F116" w14:textId="7759996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3.3.1. Основанием для начала административной процедуры является поступление запроса (заявления) и документов, приведенных в приложении 3</w:t>
      </w:r>
      <w:r w:rsidR="003667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Административ</w:t>
      </w:r>
      <w:r w:rsidR="003667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ному регламенту</w:t>
      </w:r>
      <w:r w:rsidR="00176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3919828" w14:textId="49B29479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3.3.2. Сведения о составе запроса (заявления) и перечня документов и (или) информации, необходимых для предоставления государственной услуги, в соответствии с категориями (признаками) заявителя, а также способов подачи указанного запроса, документов и (или) инфо</w:t>
      </w:r>
      <w:r w:rsidR="0036678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рмации, приведены в приложении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 к настоящему Административному регламенту.</w:t>
      </w:r>
    </w:p>
    <w:p w14:paraId="63871517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 Способами установления личности (идентификации) заявителя при взаимодействии с заявителями являются: </w:t>
      </w:r>
    </w:p>
    <w:p w14:paraId="5040F609" w14:textId="6A98EBCB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уполномоченный орган при личном обращении – паспорт гражданина Российской Федерации либо иной документ, удостоверяющий личность, или посредством идентификации и аутентификации с использованием информационных технологий, предусмотренных статьями 9,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и 14 Федерального закона от 29.12.2022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 </w:t>
      </w:r>
    </w:p>
    <w:p w14:paraId="672B9993" w14:textId="291F6896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МФЦ – паспорт гражданина Российской Федерации либо иной документ, удостоверяющий личность, или посредством идентификации и аутентификации с использованием информационных технологий, предусмотренных статьями 9,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и 14 Федерального закона от 29.12.2022 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 </w:t>
      </w:r>
    </w:p>
    <w:p w14:paraId="0EAF823C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почтовым отправлением – нотариально удостоверенная копия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документа, удостоверяющего личность. </w:t>
      </w:r>
    </w:p>
    <w:p w14:paraId="7E23E580" w14:textId="783416FC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hAnsi="Times New Roman" w:cs="Times New Roman"/>
          <w:sz w:val="28"/>
          <w:szCs w:val="28"/>
        </w:rPr>
        <w:t xml:space="preserve">3.3.4. Критерием принятия решения в рамках настоящей административной процедуры является наличие или отсутствие оснований для отказа в приеме запроса (заявления) и документов, 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приведенных в приложении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4 к настоящему Административному регламенту.</w:t>
      </w:r>
    </w:p>
    <w:p w14:paraId="4228580F" w14:textId="15F1421D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3.3.5. Основания для принятия решения об отказе в приеме запроса и документов и (или) инф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ормации приведены в приложения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 настоящему Админист</w:t>
      </w:r>
      <w:r w:rsidR="003667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ративному регламенту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C71B55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3.3.6. Государственная услуга предусматривает прием запроса и документов, необходимых для предоставления государственной услуги, по месту жительства и (или) или месту пребывания заявителя на территории муниципального образования Ногликский муниципальный округ Сахалинской области.</w:t>
      </w:r>
    </w:p>
    <w:p w14:paraId="1170443A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3.3.7. Срок регистрации запроса (заявления) и документов и (или) информации, необходимых для предоставления государственной услуги, в Уполномоченном органе или МФЦ производится </w:t>
      </w:r>
      <w:r w:rsidRPr="00DB5B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день поступления – 1 рабочий день.</w:t>
      </w:r>
    </w:p>
    <w:p w14:paraId="1AF62F54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3.3.8. Результатом выполнения административной процедуры является прием и регистрация запроса (заявления) и прилагаемых документов.</w:t>
      </w:r>
    </w:p>
    <w:p w14:paraId="71825D37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3.3.9. Способом фиксации результата выполнения административной процедуры является регистрация запроса (заявления) и документов в журнале регистрации.</w:t>
      </w:r>
    </w:p>
    <w:p w14:paraId="313EED8F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sz w:val="28"/>
          <w:szCs w:val="28"/>
          <w:highlight w:val="yellow"/>
          <w:lang w:eastAsia="ru-RU"/>
        </w:rPr>
      </w:pPr>
    </w:p>
    <w:p w14:paraId="562C540D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bookmarkStart w:id="11" w:name="_Hlk213425638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Межведомственное информационное взаимодействие</w:t>
      </w:r>
      <w:bookmarkEnd w:id="11"/>
    </w:p>
    <w:p w14:paraId="7DA14D09" w14:textId="7777777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3.4.1. </w:t>
      </w:r>
      <w:r w:rsidRPr="00DB5B7A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запроса (заявления) и документов о предоставлении государственной услуги.</w:t>
      </w:r>
    </w:p>
    <w:p w14:paraId="30155C10" w14:textId="7777777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3.4.2. Для получения государственной услуги при необходимости формируются и направляется запрос в: </w:t>
      </w:r>
    </w:p>
    <w:p w14:paraId="3E79AD27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Главное управлением по вопросам миграции Министерства внутренних дел Российской Федерации - «Сведения о наличии (отсутствии) судимости и (или) факта уголовного преследования либо о прекращении уголовного преследования, сведения о нахождении в розыске»;</w:t>
      </w:r>
    </w:p>
    <w:p w14:paraId="5CF474C0" w14:textId="7777777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3.4.3. В целях предоставления муниципальной услуги предусмотрено направление межведомственных информационных запросов путем осуществления:</w:t>
      </w:r>
    </w:p>
    <w:p w14:paraId="292FE3CF" w14:textId="7777777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межведомственным </w:t>
      </w:r>
      <w:bookmarkStart w:id="12" w:name="_Hlk212625103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информационным взаимодействи</w:t>
      </w:r>
      <w:bookmarkEnd w:id="12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bookmarkStart w:id="13" w:name="_Hlk212625316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bookmarkEnd w:id="13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СМЭВ;</w:t>
      </w:r>
    </w:p>
    <w:p w14:paraId="2D4351EB" w14:textId="7777777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без использования СМЭВ на бумажном носителе. </w:t>
      </w:r>
    </w:p>
    <w:p w14:paraId="0AAA766C" w14:textId="7777777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3.4.4. </w:t>
      </w:r>
      <w:r w:rsidRPr="00DB5B7A">
        <w:rPr>
          <w:rFonts w:ascii="Times New Roman" w:hAnsi="Times New Roman" w:cs="Times New Roman"/>
          <w:sz w:val="28"/>
          <w:szCs w:val="28"/>
        </w:rPr>
        <w:t>Критерием принятия решения в рамках настоящей административной процедуры является непредставление заявителем документов, необходимых для предоставления муниципальной услуги, которые заявитель вправе представить самостоятельно.</w:t>
      </w:r>
    </w:p>
    <w:p w14:paraId="488DBCBD" w14:textId="7777777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3.4.5. Срок направления информационных запросов – в течение 2 рабочих дней, следующих за приемом запроса и прилагаемых документов о предоставлении государственной услуги.</w:t>
      </w:r>
    </w:p>
    <w:p w14:paraId="008E7EA6" w14:textId="6B478BF3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3.4.6. Срок получения ответа на информационные запросы, указанные в подпункте 3.4.2, не может превышать 5 рабочих дней со дня их поступления в орган 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организацию, предоставляющий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 и информацию.</w:t>
      </w:r>
    </w:p>
    <w:p w14:paraId="759D4D90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3.4.7.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информации.</w:t>
      </w:r>
    </w:p>
    <w:p w14:paraId="2EB59469" w14:textId="77777777" w:rsidR="00DB5B7A" w:rsidRPr="00DB5B7A" w:rsidRDefault="00C74036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8">
        <w:r w:rsidR="00DB5B7A" w:rsidRPr="00DB5B7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3.4.</w:t>
        </w:r>
      </w:hyperlink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Способом фиксации результата выполнения административной процедуры является регистрация запроса.</w:t>
      </w:r>
    </w:p>
    <w:p w14:paraId="5862B769" w14:textId="6C8C4206" w:rsidR="00DB5B7A" w:rsidRPr="00DB5B7A" w:rsidRDefault="00DB5B7A" w:rsidP="00192B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230EE2" w14:textId="6D84E2EC" w:rsidR="00DB5B7A" w:rsidRPr="00DB5B7A" w:rsidRDefault="00DB5B7A" w:rsidP="00192B4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192B4E">
        <w:rPr>
          <w:rFonts w:ascii="Times New Roman" w:eastAsiaTheme="minorEastAsia" w:hAnsi="Times New Roman" w:cs="Times New Roman"/>
          <w:sz w:val="28"/>
          <w:szCs w:val="28"/>
          <w:lang w:eastAsia="ru-RU"/>
        </w:rPr>
        <w:t>.5. Обследование жилищно-бытовых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условий жизни гражданина и его семьи и оформление акта обслед</w:t>
      </w:r>
      <w:r w:rsidR="00192B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ования условий жизни гражданина</w:t>
      </w:r>
    </w:p>
    <w:p w14:paraId="01FEE8D8" w14:textId="77777777" w:rsidR="00DB5B7A" w:rsidRPr="00DB5B7A" w:rsidRDefault="00DB5B7A" w:rsidP="00192B4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B3759CC" w14:textId="7777777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 </w:t>
      </w:r>
      <w:r w:rsidRPr="00DB5B7A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запроса (заявления) и документов о предоставлении государственной услуги,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сведений, поступивших посредством СМЭВ.</w:t>
      </w:r>
    </w:p>
    <w:p w14:paraId="057CAADA" w14:textId="2F85B57E" w:rsidR="00DB5B7A" w:rsidRPr="00DB5B7A" w:rsidRDefault="00DB5B7A" w:rsidP="00DB5B7A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Должностным лиц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ом, ответственным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проведение обследования условий жизни заявителя является специалист Уполномоченного органа, в должностные обязанности которого входит выполнение настоящей административной процедуры в соответствии с должностной инструкцией (далее - специалист, ответственный за обследование);</w:t>
      </w:r>
    </w:p>
    <w:p w14:paraId="1AB3191B" w14:textId="77777777" w:rsidR="00DB5B7A" w:rsidRPr="00DB5B7A" w:rsidRDefault="00DB5B7A" w:rsidP="00DB5B7A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Специалист, ответственный за обследование, выполняет следующие административные действия:</w:t>
      </w:r>
    </w:p>
    <w:p w14:paraId="63D6E537" w14:textId="77777777" w:rsidR="00DB5B7A" w:rsidRPr="00DB5B7A" w:rsidRDefault="00DB5B7A" w:rsidP="00DB5B7A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осуществляет выезд по месту жительства заявителя и оценивает жилищно-бытовые условия, личные качества и мотивы заявителя, способность его к принятию ребенка в семью, а также отношения, сложившиеся между членами его семьи;</w:t>
      </w:r>
    </w:p>
    <w:p w14:paraId="462468F7" w14:textId="77777777" w:rsidR="00DB5B7A" w:rsidRPr="00DB5B7A" w:rsidRDefault="00DB5B7A" w:rsidP="00DB5B7A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составляет акт обследования условий жизни гражданина (далее - акт) и передает его на утверждение руководителю;</w:t>
      </w:r>
    </w:p>
    <w:p w14:paraId="7DDB9A7A" w14:textId="26747529" w:rsidR="00DB5B7A" w:rsidRPr="00DB5B7A" w:rsidRDefault="00DB5B7A" w:rsidP="00DB5B7A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случае если при проведении обследования условий жизни гражданина выявлены обстоятельства, которые создают или могут создать угрозу жизни и здоровью ребенка, его физическому и нравственному развитию либо нарушают или могут нарушать его права и охраняемые законом интересы Уполномоченный орган вправе запросить в письменной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 у заявителя дополнительные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документы, приведенные в пунктах 6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приложения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Административному регламенту;</w:t>
      </w:r>
    </w:p>
    <w:p w14:paraId="6CC236D9" w14:textId="77777777" w:rsidR="00DB5B7A" w:rsidRPr="00DB5B7A" w:rsidRDefault="00DB5B7A" w:rsidP="00DB5B7A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случае отсутствия обстоятельств либо представления заявителем в полном объеме документов, необходимых для принятия решения, передает запрос (заявление) и документы специалисту, ответственному за рассмотрение запроса (заявления) о предоставлении государственной услуги и прилагаемых к нему документов, подготовку результата.</w:t>
      </w:r>
    </w:p>
    <w:p w14:paraId="71BF1ED6" w14:textId="27014FEE" w:rsidR="00DB5B7A" w:rsidRPr="00DB5B7A" w:rsidRDefault="00DB5B7A" w:rsidP="00DB5B7A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3.5.4. Срок проведения обследования условий жизни заявителя и составления акта </w:t>
      </w:r>
      <w:r w:rsidR="0017668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6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176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подтверждения соответствующими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уполномоченными органами сведений, полученных посредство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>м СМЭВ, приведенных в приложении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настоящему Административному регламенту.</w:t>
      </w:r>
    </w:p>
    <w:p w14:paraId="4C0EE942" w14:textId="0055004F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</w:t>
      </w:r>
      <w:r w:rsidRPr="00DB5B7A">
        <w:rPr>
          <w:rFonts w:ascii="Times New Roman" w:hAnsi="Times New Roman" w:cs="Times New Roman"/>
          <w:sz w:val="28"/>
          <w:szCs w:val="28"/>
        </w:rPr>
        <w:t xml:space="preserve">Критерием принятия решения в рамках настоящей административной процедуры является наличие или отсутствие оснований для отказа в приеме запроса (заявления) и документов, 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приведенных в приложении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4 к настоящему Административному регламенту</w:t>
      </w:r>
      <w:r w:rsidRPr="00DB5B7A">
        <w:rPr>
          <w:rFonts w:ascii="Times New Roman" w:hAnsi="Times New Roman" w:cs="Times New Roman"/>
          <w:sz w:val="28"/>
          <w:szCs w:val="28"/>
        </w:rPr>
        <w:t>.</w:t>
      </w:r>
    </w:p>
    <w:p w14:paraId="73176A02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3.5.6. Результатом выполнения административной процедуры является проведение обследования.</w:t>
      </w:r>
    </w:p>
    <w:p w14:paraId="644AB12E" w14:textId="77777777" w:rsidR="00DB5B7A" w:rsidRPr="00DB5B7A" w:rsidRDefault="00C74036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9">
        <w:r w:rsidR="00DB5B7A" w:rsidRPr="00DB5B7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3.5.</w:t>
        </w:r>
      </w:hyperlink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Способом фиксации результата выполнения административной процедуры является оформление акта обследования.</w:t>
      </w:r>
    </w:p>
    <w:p w14:paraId="207C25A1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2ABA988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Приостановление предоставления государственной услуги</w:t>
      </w:r>
    </w:p>
    <w:p w14:paraId="7E93A3EA" w14:textId="76A07E6B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3.6.1 </w:t>
      </w:r>
      <w:r w:rsidRPr="00DB5B7A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наличие необходимости в получении дополнительных сведений о гражданах, проживающих совместно с гражданином в жилом помещении, где будет временно находит</w:t>
      </w:r>
      <w:r w:rsidR="00192B4E">
        <w:rPr>
          <w:rFonts w:ascii="Times New Roman" w:hAnsi="Times New Roman" w:cs="Times New Roman"/>
          <w:sz w:val="28"/>
          <w:szCs w:val="28"/>
        </w:rPr>
        <w:t>ь</w:t>
      </w:r>
      <w:r w:rsidRPr="00DB5B7A">
        <w:rPr>
          <w:rFonts w:ascii="Times New Roman" w:hAnsi="Times New Roman" w:cs="Times New Roman"/>
          <w:sz w:val="28"/>
          <w:szCs w:val="28"/>
        </w:rPr>
        <w:t>ся ребенок.</w:t>
      </w:r>
    </w:p>
    <w:p w14:paraId="01043C3A" w14:textId="142D08C7" w:rsidR="00DB5B7A" w:rsidRPr="00DB5B7A" w:rsidRDefault="00DB5B7A" w:rsidP="00DB5B7A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hAnsi="Times New Roman" w:cs="Times New Roman"/>
          <w:sz w:val="28"/>
          <w:szCs w:val="28"/>
        </w:rPr>
        <w:t>3.6.2.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олжностным лицом, ответственным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проведение обследования условий жизни заявителя дополнительно запрашиваются документы, приведенные в пунктах 6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2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приложения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настоящему Административному регламенту.  </w:t>
      </w:r>
    </w:p>
    <w:p w14:paraId="1A87260F" w14:textId="0A768A5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3.6.3. Срок приостановления предоставления государственной слуги – 7 рабочих дней со дня проведения обследования условий жизни заявителя.</w:t>
      </w:r>
      <w:r w:rsidR="004C4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Данный срок в общий срок предоставления государственной услуги не входит</w:t>
      </w:r>
      <w:r w:rsidR="003C30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CBCEA3" w14:textId="3D15C226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hAnsi="Times New Roman" w:cs="Times New Roman"/>
          <w:sz w:val="28"/>
          <w:szCs w:val="28"/>
        </w:rPr>
        <w:t>3.6.4. Критерием принятия решения в рамках настоящей административной процедуры является непредставление заявителем дополнительных документов о гражданах</w:t>
      </w:r>
      <w:r w:rsidR="00E65623">
        <w:rPr>
          <w:rFonts w:ascii="Times New Roman" w:hAnsi="Times New Roman" w:cs="Times New Roman"/>
          <w:sz w:val="28"/>
          <w:szCs w:val="28"/>
        </w:rPr>
        <w:t>,</w:t>
      </w:r>
      <w:r w:rsidRPr="00DB5B7A">
        <w:rPr>
          <w:rFonts w:ascii="Times New Roman" w:hAnsi="Times New Roman" w:cs="Times New Roman"/>
          <w:sz w:val="28"/>
          <w:szCs w:val="28"/>
        </w:rPr>
        <w:t xml:space="preserve"> совместно проживающих с заявителем в квартире, где будет временно находит</w:t>
      </w:r>
      <w:r w:rsidR="00192B4E">
        <w:rPr>
          <w:rFonts w:ascii="Times New Roman" w:hAnsi="Times New Roman" w:cs="Times New Roman"/>
          <w:sz w:val="28"/>
          <w:szCs w:val="28"/>
        </w:rPr>
        <w:t>ь</w:t>
      </w:r>
      <w:r w:rsidRPr="00DB5B7A">
        <w:rPr>
          <w:rFonts w:ascii="Times New Roman" w:hAnsi="Times New Roman" w:cs="Times New Roman"/>
          <w:sz w:val="28"/>
          <w:szCs w:val="28"/>
        </w:rPr>
        <w:t>ся ребенок, необходимых для предоставления муниципальной услуги, которые заявитель вправе представить самостоятельно.</w:t>
      </w:r>
    </w:p>
    <w:p w14:paraId="1EC3299B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3.6.5. Результатом выполнения административной процедуры является направление запросов.</w:t>
      </w:r>
    </w:p>
    <w:p w14:paraId="401FEE22" w14:textId="77777777" w:rsidR="00DB5B7A" w:rsidRPr="00DB5B7A" w:rsidRDefault="00C74036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0">
        <w:r w:rsidR="00DB5B7A" w:rsidRPr="00DB5B7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3.6.</w:t>
        </w:r>
      </w:hyperlink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Способом фиксации результата выполнения административной процедуры является регистрация в журнале запросов о получении дополнительных сведений.</w:t>
      </w:r>
    </w:p>
    <w:p w14:paraId="23FF6B7D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8CB6BC9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Получение дополнительных сведений от заявителя</w:t>
      </w:r>
    </w:p>
    <w:p w14:paraId="4EF2BB89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3.7.1. Основанием для начала административной процедуры является непредставление заявителем самостоятельно дополнительных сведений после проведения обследования жилищно-бытовых условий.</w:t>
      </w:r>
    </w:p>
    <w:p w14:paraId="5111557A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P490"/>
      <w:bookmarkEnd w:id="14"/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3.7.2. Специалист, ответственный за получение дополнительных сведений, необходимых для принятия решения о выдаче заключения о возможности временной передачи ребенка (детей) в семью, осуществляет следующие административные действия:</w:t>
      </w:r>
    </w:p>
    <w:p w14:paraId="210919F1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формирует и направляет межведомственный запрос в целях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получения:</w:t>
      </w:r>
    </w:p>
    <w:p w14:paraId="7534E640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выписки из Единого государственного реестра недвижимости о наличии (отсутствии) у заявителя объекта недвижимого имущества - в Управлении Федеральной службы государственной регистрации, кадастра и картографии по Сахалинской области – «Предоставление выписки из ЕГРН о правах отдельного лица на имевшие/имеющиеся у него объекты недвижимости»; </w:t>
      </w:r>
    </w:p>
    <w:p w14:paraId="09720BD5" w14:textId="5ECCF1C4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сведения о гражданах, зарегистрированных по месту жительства гражданина, желающего получить заключение в главном управлении по вопросам миграции Министерства внутренних дел Российской Федерации. - «Предоставление регистрационного досье о регистрации </w:t>
      </w:r>
      <w:r w:rsidR="00F126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 РФ»;</w:t>
      </w:r>
    </w:p>
    <w:p w14:paraId="773C911D" w14:textId="5CE69BD1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F126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типового</w:t>
      </w:r>
      <w:r w:rsidR="00192B4E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договор</w:t>
      </w:r>
      <w:r w:rsidR="00F126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192B4E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</w:t>
      </w:r>
      <w:r w:rsidR="00F126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льного найма на жилое помещение (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</w:t>
      </w:r>
      <w:r w:rsidR="00F126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вляющая организация «Ноглики»).</w:t>
      </w:r>
    </w:p>
    <w:p w14:paraId="69980237" w14:textId="5A4AC8A3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3.7.3. Срок направления информационных запросов – в течение 2 рабочих дней, следующих за </w:t>
      </w:r>
      <w:r w:rsidR="0096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днем 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</w:t>
      </w:r>
      <w:r w:rsidR="0096027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</w:t>
      </w:r>
      <w:r w:rsidR="003C3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 жизни заявителя и его семьи, данный срок в общий срок предоставления государственной услуги не входит.</w:t>
      </w:r>
    </w:p>
    <w:p w14:paraId="0799DB6A" w14:textId="141F5A02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3.7.4. Срок направления ответа в Уполномоченный орган о подтверждении запрашиваемых сведений - 5 рабочих дней со дня пол</w:t>
      </w:r>
      <w:r w:rsidR="003C30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учения соответствующего запроса,</w:t>
      </w:r>
      <w:r w:rsidR="003C30FB" w:rsidRPr="003C3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3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срок в общий срок предоставления государственной услуги не входит.</w:t>
      </w:r>
    </w:p>
    <w:p w14:paraId="34832669" w14:textId="77777777" w:rsidR="00DB5B7A" w:rsidRPr="00DB5B7A" w:rsidRDefault="00C74036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1">
        <w:r w:rsidR="00DB5B7A" w:rsidRPr="00DB5B7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3.7.</w:t>
        </w:r>
      </w:hyperlink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Критерием принятия решения в рамках настоящей административной процедуры является непредставление заявителем документов (сведений) самостоятельно.</w:t>
      </w:r>
    </w:p>
    <w:p w14:paraId="266546C3" w14:textId="77777777" w:rsidR="00DB5B7A" w:rsidRPr="00DB5B7A" w:rsidRDefault="00C74036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2">
        <w:r w:rsidR="00DB5B7A" w:rsidRPr="00DB5B7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3.7.</w:t>
        </w:r>
      </w:hyperlink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информации.</w:t>
      </w:r>
    </w:p>
    <w:p w14:paraId="16587EA9" w14:textId="77777777" w:rsidR="00DB5B7A" w:rsidRPr="00DB5B7A" w:rsidRDefault="00C74036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3">
        <w:r w:rsidR="00DB5B7A" w:rsidRPr="00DB5B7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3.7.</w:t>
        </w:r>
      </w:hyperlink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Способом фиксации результата выполнения административной процедуры является регистрация запросов.</w:t>
      </w:r>
    </w:p>
    <w:p w14:paraId="7EB6E071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</w:t>
      </w:r>
      <w:bookmarkStart w:id="15" w:name="_Hlk213425665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решения о предоставлении </w:t>
      </w:r>
    </w:p>
    <w:p w14:paraId="48CD3986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(об отказе в предоставлении) государственной услуги</w:t>
      </w:r>
      <w:bookmarkEnd w:id="15"/>
    </w:p>
    <w:p w14:paraId="0424A7DE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3.8.1.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Основанием для начала административной процедуры является поступление зарегистрированного запроса (заявления) о предоставлении государственной услуги и прилагаемых к нему документов.</w:t>
      </w:r>
    </w:p>
    <w:p w14:paraId="0D48AF7E" w14:textId="60EC5A1E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3.8.2. Основания для отказа в предоставлении государственной</w:t>
      </w:r>
      <w:r w:rsidR="00F12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приведены в приложении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 настоящему Административному регламенту.</w:t>
      </w:r>
    </w:p>
    <w:p w14:paraId="38811EF5" w14:textId="4BF8A132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3.8.3. Срок принятия решения о предоставлении (об отказе в предоставлении) государственной услуги, исчисляемый с даты получения Уполномоченным органом всех сведений, необходимых для принятия решения – </w:t>
      </w:r>
      <w:r w:rsidR="00960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рабочих дн</w:t>
      </w:r>
      <w:r w:rsidR="0096027F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416B3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C8D80F5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оформления разрешения может быть продлен до получения уполномоченным органом дополнительных документов, но не более чем на 7 рабочих дней.</w:t>
      </w:r>
    </w:p>
    <w:p w14:paraId="6B991CAE" w14:textId="77777777" w:rsidR="00DB5B7A" w:rsidRPr="00DB5B7A" w:rsidRDefault="00C74036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4">
        <w:r w:rsidR="00DB5B7A" w:rsidRPr="00DB5B7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3.8.</w:t>
        </w:r>
      </w:hyperlink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Критерием принятия решения в рамках настоящей административной процедуры является наличие или отсутствие оснований для отказа в приеме, оснований для принятия отрицательного решения.</w:t>
      </w:r>
    </w:p>
    <w:p w14:paraId="6BEE2BB4" w14:textId="77777777" w:rsidR="00DB5B7A" w:rsidRPr="00DB5B7A" w:rsidRDefault="00C74036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5">
        <w:r w:rsidR="00DB5B7A" w:rsidRPr="00DB5B7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3.8.</w:t>
        </w:r>
      </w:hyperlink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Результатом выполнения административной процедуры является документ, являющийся результатом предоставления государственной услуги.</w:t>
      </w:r>
    </w:p>
    <w:p w14:paraId="2B0F9932" w14:textId="77777777" w:rsidR="00DB5B7A" w:rsidRPr="00DB5B7A" w:rsidRDefault="00C74036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6">
        <w:r w:rsidR="00DB5B7A" w:rsidRPr="00DB5B7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3.8.</w:t>
        </w:r>
      </w:hyperlink>
      <w:r w:rsidR="00DB5B7A"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Способом фиксации результата выполнения административной процедуры является подписанное решение об отказе в приеме либо документ, являющийся результатом предоставления государственной услуги.</w:t>
      </w:r>
    </w:p>
    <w:p w14:paraId="1074CFEF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59C336" w14:textId="77777777" w:rsidR="00DB5B7A" w:rsidRPr="00DB5B7A" w:rsidRDefault="00DB5B7A" w:rsidP="00F126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Предоставление результата муниципальной услуги</w:t>
      </w:r>
    </w:p>
    <w:p w14:paraId="4AA2E215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C81605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_Hlk213685292"/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3.9.1. </w:t>
      </w:r>
      <w:r w:rsidRPr="00DB5B7A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документа, являющегося результатом предоставления государственной услуги.</w:t>
      </w:r>
    </w:p>
    <w:p w14:paraId="4801A837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3.9.2. Срок предоставления заявителю результата государственной услуги, исчисляемый со дня принятия решения государственной услуги – 3 рабочих дня, независимо от способа предоставления результата государственной услуги.</w:t>
      </w:r>
      <w:bookmarkEnd w:id="16"/>
    </w:p>
    <w:p w14:paraId="029F1D20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B5B7A">
        <w:rPr>
          <w:rFonts w:ascii="Times New Roman" w:hAnsi="Times New Roman" w:cs="Times New Roman"/>
          <w:sz w:val="28"/>
          <w:szCs w:val="28"/>
        </w:rPr>
        <w:t>3.9.3. Критерием принятия решения в рамках настоящей административной процедуры является наличие заключения либо письменный отказ Уполномоченного органа в выдаче заключения.</w:t>
      </w:r>
    </w:p>
    <w:p w14:paraId="2D2D119E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hAnsi="Times New Roman" w:cs="Times New Roman"/>
          <w:sz w:val="28"/>
          <w:szCs w:val="28"/>
        </w:rPr>
        <w:t>3.9.4. Результатом выполнения административной процедуры является направление заявителю документа, являющегося результатом предоставления государственной услуги.</w:t>
      </w:r>
    </w:p>
    <w:p w14:paraId="3509AEB2" w14:textId="4B584CF5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3.9.5. Предусмотрена возможность предоставления Уполномоченным органом результата государственной услуги по в</w:t>
      </w:r>
      <w:r w:rsidR="00F12668">
        <w:rPr>
          <w:rFonts w:ascii="Times New Roman" w:eastAsia="Times New Roman" w:hAnsi="Times New Roman" w:cs="Times New Roman"/>
          <w:sz w:val="28"/>
          <w:szCs w:val="28"/>
          <w:lang w:eastAsia="ru-RU"/>
        </w:rPr>
        <w:t>ыбору заявителя, предусмотренному подпунктом 2.3.3</w:t>
      </w: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независимо от его места жительства или места пребывания.</w:t>
      </w:r>
    </w:p>
    <w:p w14:paraId="4F7FBA68" w14:textId="77777777" w:rsidR="00DB5B7A" w:rsidRPr="00DB5B7A" w:rsidRDefault="00DB5B7A" w:rsidP="00DB5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результата государственной услуги МФЦ по выбору заявителя независимо от его места жительства или места пребывания осуществляется, если такая возможность предусмотрена соглашением о взаимодействии.</w:t>
      </w:r>
    </w:p>
    <w:p w14:paraId="721EF627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3.9.6. Способом фиксации результата выполнения административной процедуры является отметка о направлении (выдаче) заключения либо письменного отказа Уполномоченного органа об отказе в выдаче заключения.</w:t>
      </w:r>
    </w:p>
    <w:p w14:paraId="28D63639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CEAEC85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СПОСОБЫ ИНФОРМИРОВАНИЯ ЗАЯВИТЕЛЯ ОБ ИЗМЕНЕНИИ СТАТУСА РАССМОТРЕНИЯ ЗАПРОСА О ПРЕДОСТАВЛЕНИИ МУНИЦИПАЛЬНОЙ УСЛУГИ</w:t>
      </w:r>
    </w:p>
    <w:p w14:paraId="1B806C8E" w14:textId="77777777" w:rsidR="00DB5B7A" w:rsidRPr="00DB5B7A" w:rsidRDefault="00DB5B7A" w:rsidP="00DB5B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Информирование заявителя об изменении статуса рассмотрения запроса заявителя о предоставлении муниципальной услуги осуществляется:</w:t>
      </w:r>
    </w:p>
    <w:p w14:paraId="28D14CF1" w14:textId="77777777" w:rsidR="00DB5B7A" w:rsidRPr="00DB5B7A" w:rsidRDefault="00DB5B7A" w:rsidP="00DB5B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 личном обращении в Уполномоченный орган;</w:t>
      </w:r>
    </w:p>
    <w:p w14:paraId="00818CBA" w14:textId="77777777" w:rsidR="00DB5B7A" w:rsidRPr="00DB5B7A" w:rsidRDefault="00DB5B7A" w:rsidP="00DB5B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посредством телефонной связи Уполномоченным органом;</w:t>
      </w:r>
    </w:p>
    <w:p w14:paraId="05006084" w14:textId="77777777" w:rsidR="00DB5B7A" w:rsidRDefault="00DB5B7A" w:rsidP="00DB5B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посредством электронной почты Уполномоченным органом;</w:t>
      </w:r>
    </w:p>
    <w:p w14:paraId="632B65EF" w14:textId="4EBC7D9A" w:rsidR="00000E7A" w:rsidRPr="00DB5B7A" w:rsidRDefault="00000E7A" w:rsidP="00DB5B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посредством ПС;</w:t>
      </w:r>
    </w:p>
    <w:p w14:paraId="7A834A1E" w14:textId="18863D0F" w:rsidR="00DB5B7A" w:rsidRPr="00DB5B7A" w:rsidRDefault="00000E7A" w:rsidP="00DB5B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B5B7A"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посредствам ЕПГУ, РПГУ.</w:t>
      </w:r>
    </w:p>
    <w:p w14:paraId="19BF6602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B90DC0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517356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C29C5B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53F54179" w14:textId="77777777" w:rsidR="00DB5B7A" w:rsidRPr="00DB5B7A" w:rsidRDefault="00DB5B7A" w:rsidP="00F12668">
      <w:pPr>
        <w:widowControl w:val="0"/>
        <w:autoSpaceDE w:val="0"/>
        <w:autoSpaceDN w:val="0"/>
        <w:spacing w:after="120" w:line="240" w:lineRule="auto"/>
        <w:ind w:left="24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14:paraId="02DDA6D0" w14:textId="77777777" w:rsidR="00DB5B7A" w:rsidRPr="00DB5B7A" w:rsidRDefault="00DB5B7A" w:rsidP="00F12668">
      <w:pPr>
        <w:widowControl w:val="0"/>
        <w:autoSpaceDE w:val="0"/>
        <w:autoSpaceDN w:val="0"/>
        <w:spacing w:after="0" w:line="240" w:lineRule="auto"/>
        <w:ind w:left="24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0C55239A" w14:textId="77777777" w:rsidR="00DB5B7A" w:rsidRPr="00DB5B7A" w:rsidRDefault="00DB5B7A" w:rsidP="00F12668">
      <w:pPr>
        <w:widowControl w:val="0"/>
        <w:autoSpaceDE w:val="0"/>
        <w:autoSpaceDN w:val="0"/>
        <w:spacing w:after="0" w:line="240" w:lineRule="auto"/>
        <w:ind w:left="24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предоставлению государственной услуги</w:t>
      </w:r>
    </w:p>
    <w:p w14:paraId="7ABA34B0" w14:textId="40B1006C" w:rsidR="00DB5B7A" w:rsidRPr="00DB5B7A" w:rsidRDefault="00DB5B7A" w:rsidP="00F12668">
      <w:pPr>
        <w:widowControl w:val="0"/>
        <w:autoSpaceDE w:val="0"/>
        <w:autoSpaceDN w:val="0"/>
        <w:spacing w:after="0" w:line="240" w:lineRule="auto"/>
        <w:ind w:left="24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«Выдача заключения о возможности</w:t>
      </w:r>
      <w:r w:rsidR="00F126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временной передачи детей, находящихся</w:t>
      </w:r>
      <w:r w:rsidR="00F126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организациях для детей-си</w:t>
      </w:r>
      <w:r w:rsidR="00F126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рот и детей,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оставшихся без попечения родителей, в семью», утвержденному постановлением</w:t>
      </w:r>
    </w:p>
    <w:p w14:paraId="54842D70" w14:textId="77777777" w:rsidR="00DB5B7A" w:rsidRPr="00DB5B7A" w:rsidRDefault="00DB5B7A" w:rsidP="00F12668">
      <w:pPr>
        <w:widowControl w:val="0"/>
        <w:autoSpaceDE w:val="0"/>
        <w:autoSpaceDN w:val="0"/>
        <w:spacing w:after="0" w:line="240" w:lineRule="auto"/>
        <w:ind w:left="24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6DCFF1EF" w14:textId="77777777" w:rsidR="00DB5B7A" w:rsidRPr="00DB5B7A" w:rsidRDefault="00DB5B7A" w:rsidP="00F12668">
      <w:pPr>
        <w:widowControl w:val="0"/>
        <w:autoSpaceDE w:val="0"/>
        <w:autoSpaceDN w:val="0"/>
        <w:spacing w:after="0" w:line="240" w:lineRule="auto"/>
        <w:ind w:left="24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5D814C44" w14:textId="77777777" w:rsidR="00DB5B7A" w:rsidRPr="00DB5B7A" w:rsidRDefault="00DB5B7A" w:rsidP="00F12668">
      <w:pPr>
        <w:widowControl w:val="0"/>
        <w:autoSpaceDE w:val="0"/>
        <w:autoSpaceDN w:val="0"/>
        <w:spacing w:after="0" w:line="240" w:lineRule="auto"/>
        <w:ind w:left="24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Сахалинской области</w:t>
      </w:r>
    </w:p>
    <w:p w14:paraId="4457C304" w14:textId="039CCFD6" w:rsidR="00DB5B7A" w:rsidRPr="00DB5B7A" w:rsidRDefault="00C46462" w:rsidP="00F12668">
      <w:pPr>
        <w:widowControl w:val="0"/>
        <w:autoSpaceDE w:val="0"/>
        <w:autoSpaceDN w:val="0"/>
        <w:spacing w:after="0" w:line="240" w:lineRule="auto"/>
        <w:ind w:left="24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мая 2026 года № 280</w:t>
      </w:r>
    </w:p>
    <w:p w14:paraId="75E14305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480" w:after="3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условных обозначений и сокращений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4"/>
        <w:gridCol w:w="7020"/>
      </w:tblGrid>
      <w:tr w:rsidR="00DB5B7A" w:rsidRPr="00DB5B7A" w14:paraId="53D82171" w14:textId="77777777" w:rsidTr="00416B34">
        <w:tc>
          <w:tcPr>
            <w:tcW w:w="9634" w:type="dxa"/>
            <w:gridSpan w:val="2"/>
          </w:tcPr>
          <w:p w14:paraId="5DD51D76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сокращения:</w:t>
            </w:r>
          </w:p>
        </w:tc>
      </w:tr>
      <w:tr w:rsidR="00DB5B7A" w:rsidRPr="00DB5B7A" w14:paraId="1003C6B8" w14:textId="77777777" w:rsidTr="00416B34">
        <w:tc>
          <w:tcPr>
            <w:tcW w:w="2614" w:type="dxa"/>
          </w:tcPr>
          <w:p w14:paraId="2587C345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Запрос (заявление)</w:t>
            </w:r>
          </w:p>
        </w:tc>
        <w:tc>
          <w:tcPr>
            <w:tcW w:w="7020" w:type="dxa"/>
          </w:tcPr>
          <w:p w14:paraId="645AF206" w14:textId="3221279A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запрос о предоставлении государственной услуги </w:t>
            </w: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«Выдача заключения о возможности временной передачи детей, находящихся в организациях для детей-сирот и детей, оставшихся бе</w:t>
            </w:r>
            <w:r w:rsidR="00F126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 попечения родителей, в семью»</w:t>
            </w:r>
          </w:p>
        </w:tc>
      </w:tr>
      <w:tr w:rsidR="00DB5B7A" w:rsidRPr="00DB5B7A" w14:paraId="527C561B" w14:textId="77777777" w:rsidTr="00416B34">
        <w:tc>
          <w:tcPr>
            <w:tcW w:w="2614" w:type="dxa"/>
          </w:tcPr>
          <w:p w14:paraId="7BEB41F4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документ, </w:t>
            </w:r>
          </w:p>
          <w:p w14:paraId="0B4E27ED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удостоверяющий личность заявителя</w:t>
            </w:r>
          </w:p>
        </w:tc>
        <w:tc>
          <w:tcPr>
            <w:tcW w:w="7020" w:type="dxa"/>
          </w:tcPr>
          <w:p w14:paraId="505E735B" w14:textId="3B34E48C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 заявителя (паспорт гражданина Российской Федерации либо иной до</w:t>
            </w:r>
            <w:r w:rsidR="00F12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кумент, удостоверяющий личность</w:t>
            </w:r>
          </w:p>
        </w:tc>
      </w:tr>
      <w:tr w:rsidR="00DB5B7A" w:rsidRPr="00DB5B7A" w14:paraId="1450EF3E" w14:textId="77777777" w:rsidTr="00416B34">
        <w:tc>
          <w:tcPr>
            <w:tcW w:w="2614" w:type="dxa"/>
          </w:tcPr>
          <w:p w14:paraId="070020CE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документ, </w:t>
            </w:r>
          </w:p>
          <w:p w14:paraId="2AF72DE4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подтверждающий полномочия </w:t>
            </w:r>
          </w:p>
          <w:p w14:paraId="67A8605D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представителя </w:t>
            </w:r>
          </w:p>
          <w:p w14:paraId="4185B623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заявителя</w:t>
            </w:r>
          </w:p>
        </w:tc>
        <w:tc>
          <w:tcPr>
            <w:tcW w:w="7020" w:type="dxa"/>
          </w:tcPr>
          <w:p w14:paraId="41A93B33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подтверждающий полномочия представителя заявителя (доверенность, выданная в порядке, установленном Гражданским кодексом Российской Федерации)</w:t>
            </w:r>
          </w:p>
        </w:tc>
      </w:tr>
      <w:tr w:rsidR="00DB5B7A" w:rsidRPr="00DB5B7A" w14:paraId="542123A7" w14:textId="77777777" w:rsidTr="00416B34">
        <w:tc>
          <w:tcPr>
            <w:tcW w:w="2614" w:type="dxa"/>
          </w:tcPr>
          <w:p w14:paraId="7FF6DD95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7020" w:type="dxa"/>
          </w:tcPr>
          <w:p w14:paraId="3C9FA8F2" w14:textId="43E15181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>совершеннолетние граждане Российской Федерации, проживающи</w:t>
            </w:r>
            <w:r w:rsidR="004C45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Ногликский муниципальный округ Сахалинской области</w:t>
            </w:r>
          </w:p>
        </w:tc>
      </w:tr>
      <w:tr w:rsidR="00DB5B7A" w:rsidRPr="00DB5B7A" w14:paraId="1C9D39EF" w14:textId="77777777" w:rsidTr="00416B34">
        <w:tc>
          <w:tcPr>
            <w:tcW w:w="2614" w:type="dxa"/>
          </w:tcPr>
          <w:p w14:paraId="1661B269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представитель </w:t>
            </w:r>
          </w:p>
          <w:p w14:paraId="3D061979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заявителя</w:t>
            </w:r>
          </w:p>
        </w:tc>
        <w:tc>
          <w:tcPr>
            <w:tcW w:w="7020" w:type="dxa"/>
          </w:tcPr>
          <w:p w14:paraId="2E0BFAB2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>физические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</w:t>
            </w:r>
          </w:p>
        </w:tc>
      </w:tr>
      <w:tr w:rsidR="00DB5B7A" w:rsidRPr="00DB5B7A" w14:paraId="0F17EB65" w14:textId="77777777" w:rsidTr="00416B34">
        <w:tc>
          <w:tcPr>
            <w:tcW w:w="2614" w:type="dxa"/>
          </w:tcPr>
          <w:p w14:paraId="56C4534D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орган</w:t>
            </w:r>
          </w:p>
        </w:tc>
        <w:tc>
          <w:tcPr>
            <w:tcW w:w="7020" w:type="dxa"/>
          </w:tcPr>
          <w:p w14:paraId="44BC83C5" w14:textId="0025C87C" w:rsidR="00DB5B7A" w:rsidRPr="00DB5B7A" w:rsidRDefault="008F0DA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дминистраци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</w:t>
            </w: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Ногликский муниципальный округ Сахалинской области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лице</w:t>
            </w: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B5B7A"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DB5B7A"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политики </w:t>
            </w:r>
            <w:r w:rsidR="00DB5B7A"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администрации муниципального образования Ногликский муниципальный округ Сахалинской области</w:t>
            </w:r>
          </w:p>
        </w:tc>
      </w:tr>
      <w:tr w:rsidR="00DB5B7A" w:rsidRPr="00DB5B7A" w14:paraId="6DB8FE9A" w14:textId="77777777" w:rsidTr="00416B34">
        <w:tc>
          <w:tcPr>
            <w:tcW w:w="9634" w:type="dxa"/>
            <w:gridSpan w:val="2"/>
          </w:tcPr>
          <w:p w14:paraId="23AE3877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Условные обозначения:</w:t>
            </w:r>
          </w:p>
        </w:tc>
      </w:tr>
      <w:tr w:rsidR="00DB5B7A" w:rsidRPr="00DB5B7A" w14:paraId="09ACA671" w14:textId="77777777" w:rsidTr="00416B34">
        <w:tc>
          <w:tcPr>
            <w:tcW w:w="9634" w:type="dxa"/>
            <w:gridSpan w:val="2"/>
          </w:tcPr>
          <w:p w14:paraId="6D0C3DD3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требование к документу:</w:t>
            </w:r>
          </w:p>
        </w:tc>
      </w:tr>
      <w:tr w:rsidR="00DB5B7A" w:rsidRPr="00DB5B7A" w14:paraId="2F83EA56" w14:textId="77777777" w:rsidTr="00416B34">
        <w:tc>
          <w:tcPr>
            <w:tcW w:w="2614" w:type="dxa"/>
          </w:tcPr>
          <w:p w14:paraId="3F79E7FC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020" w:type="dxa"/>
          </w:tcPr>
          <w:p w14:paraId="42C58B75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предоставляется оригинал документа</w:t>
            </w:r>
          </w:p>
        </w:tc>
      </w:tr>
      <w:tr w:rsidR="00DB5B7A" w:rsidRPr="00DB5B7A" w14:paraId="331AFABA" w14:textId="77777777" w:rsidTr="00416B34">
        <w:tc>
          <w:tcPr>
            <w:tcW w:w="2614" w:type="dxa"/>
          </w:tcPr>
          <w:p w14:paraId="72C1AF1E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020" w:type="dxa"/>
          </w:tcPr>
          <w:p w14:paraId="0B6815DA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предоставляется надлежащим образом заверенная копия документа</w:t>
            </w:r>
          </w:p>
        </w:tc>
      </w:tr>
      <w:tr w:rsidR="00DB5B7A" w:rsidRPr="00DB5B7A" w14:paraId="13F5FA24" w14:textId="77777777" w:rsidTr="00416B34">
        <w:tc>
          <w:tcPr>
            <w:tcW w:w="9634" w:type="dxa"/>
            <w:gridSpan w:val="2"/>
          </w:tcPr>
          <w:p w14:paraId="2D1183B1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способы подачи документов:</w:t>
            </w:r>
          </w:p>
        </w:tc>
      </w:tr>
      <w:tr w:rsidR="00DB5B7A" w:rsidRPr="00DB5B7A" w14:paraId="49A7B76A" w14:textId="77777777" w:rsidTr="00416B34">
        <w:tc>
          <w:tcPr>
            <w:tcW w:w="2614" w:type="dxa"/>
          </w:tcPr>
          <w:p w14:paraId="5E89EC93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7020" w:type="dxa"/>
          </w:tcPr>
          <w:p w14:paraId="6C45B7C3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 подается непосредственно в Уполномоченный орган</w:t>
            </w:r>
          </w:p>
        </w:tc>
      </w:tr>
      <w:tr w:rsidR="00DB5B7A" w:rsidRPr="00DB5B7A" w14:paraId="489770F0" w14:textId="77777777" w:rsidTr="00416B34">
        <w:tc>
          <w:tcPr>
            <w:tcW w:w="2614" w:type="dxa"/>
          </w:tcPr>
          <w:p w14:paraId="423435D9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</w:t>
            </w:r>
          </w:p>
        </w:tc>
        <w:tc>
          <w:tcPr>
            <w:tcW w:w="7020" w:type="dxa"/>
          </w:tcPr>
          <w:p w14:paraId="6802A597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 подается посредством направления почтового отправления (почтовая связь) </w:t>
            </w:r>
          </w:p>
        </w:tc>
      </w:tr>
      <w:tr w:rsidR="00DB5B7A" w:rsidRPr="00DB5B7A" w14:paraId="0FD95459" w14:textId="77777777" w:rsidTr="00416B34">
        <w:tc>
          <w:tcPr>
            <w:tcW w:w="2614" w:type="dxa"/>
          </w:tcPr>
          <w:p w14:paraId="74D49448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</w:t>
            </w:r>
          </w:p>
        </w:tc>
        <w:tc>
          <w:tcPr>
            <w:tcW w:w="7020" w:type="dxa"/>
          </w:tcPr>
          <w:p w14:paraId="1A4979FB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 подается в многофункциональном центре</w:t>
            </w:r>
          </w:p>
        </w:tc>
      </w:tr>
      <w:tr w:rsidR="00DB5B7A" w:rsidRPr="00DB5B7A" w14:paraId="409007A5" w14:textId="77777777" w:rsidTr="00416B34">
        <w:tc>
          <w:tcPr>
            <w:tcW w:w="2614" w:type="dxa"/>
          </w:tcPr>
          <w:p w14:paraId="1F859CB9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</w:t>
            </w:r>
          </w:p>
        </w:tc>
        <w:tc>
          <w:tcPr>
            <w:tcW w:w="7020" w:type="dxa"/>
          </w:tcPr>
          <w:p w14:paraId="63DA1622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 в электронной форме подается </w:t>
            </w:r>
            <w:r w:rsidRPr="00DB5B7A">
              <w:rPr>
                <w:rFonts w:ascii="Times New Roman" w:eastAsia="Calibri" w:hAnsi="Times New Roman" w:cs="Times New Roman"/>
                <w:sz w:val="28"/>
                <w:szCs w:val="28"/>
              </w:rPr>
              <w:t>через Единый портал государственных и муниципальных услуг (функций)</w:t>
            </w:r>
          </w:p>
        </w:tc>
      </w:tr>
      <w:tr w:rsidR="00DB5B7A" w:rsidRPr="00DB5B7A" w14:paraId="5954442C" w14:textId="77777777" w:rsidTr="00416B34">
        <w:tc>
          <w:tcPr>
            <w:tcW w:w="2614" w:type="dxa"/>
          </w:tcPr>
          <w:p w14:paraId="708210FE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  <w:tc>
          <w:tcPr>
            <w:tcW w:w="7020" w:type="dxa"/>
          </w:tcPr>
          <w:p w14:paraId="48D2C820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 в электронной форме подается</w:t>
            </w:r>
            <w:r w:rsidRPr="00DB5B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через региональный портал государственных и муниципальных услуг (функций)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10C82FF1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AE3EFDD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75DDC8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5CA1C18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A4A7C6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8C535B6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0AA7EB4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CB9555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2CC4D4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887E8E3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FE0736" w14:textId="49B13980" w:rsid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EF7B5C6" w14:textId="10157D67" w:rsidR="00F12668" w:rsidRDefault="00F12668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3789C61" w14:textId="77777777" w:rsidR="00F12668" w:rsidRPr="00DB5B7A" w:rsidRDefault="00F12668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33DD43E" w14:textId="77777777" w:rsidR="00DB5B7A" w:rsidRPr="00DB5B7A" w:rsidRDefault="00DB5B7A" w:rsidP="00000E7A">
      <w:pPr>
        <w:widowControl w:val="0"/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6043D0B" w14:textId="77777777" w:rsidR="00DB5B7A" w:rsidRPr="00DB5B7A" w:rsidRDefault="00DB5B7A" w:rsidP="00F12668">
      <w:pPr>
        <w:widowControl w:val="0"/>
        <w:autoSpaceDE w:val="0"/>
        <w:autoSpaceDN w:val="0"/>
        <w:spacing w:after="12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14:paraId="26285FB4" w14:textId="77777777" w:rsidR="00F12668" w:rsidRPr="00DB5B7A" w:rsidRDefault="00F12668" w:rsidP="00F12668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75EC4E82" w14:textId="77777777" w:rsidR="00F12668" w:rsidRPr="00DB5B7A" w:rsidRDefault="00F12668" w:rsidP="00F12668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предоставлению государственной услуги</w:t>
      </w:r>
    </w:p>
    <w:p w14:paraId="058CD46E" w14:textId="77777777" w:rsidR="00F12668" w:rsidRPr="00DB5B7A" w:rsidRDefault="00F12668" w:rsidP="00F12668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«Выдача заключения о возможности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временной передачи детей, находящихся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организациях для детей-си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рот и детей,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оставшихся без попечения родителей, в семью», утвержденному постановлением</w:t>
      </w:r>
    </w:p>
    <w:p w14:paraId="06BE358A" w14:textId="77777777" w:rsidR="00F12668" w:rsidRPr="00DB5B7A" w:rsidRDefault="00F12668" w:rsidP="00F12668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4A189DBD" w14:textId="77777777" w:rsidR="00F12668" w:rsidRPr="00DB5B7A" w:rsidRDefault="00F12668" w:rsidP="00F12668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2D6834C0" w14:textId="77777777" w:rsidR="00F12668" w:rsidRPr="00DB5B7A" w:rsidRDefault="00F12668" w:rsidP="00F12668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Сахалинской области</w:t>
      </w:r>
    </w:p>
    <w:p w14:paraId="50755128" w14:textId="39415A05" w:rsidR="00DB5B7A" w:rsidRPr="00DB5B7A" w:rsidRDefault="00C46462" w:rsidP="00C46462">
      <w:pPr>
        <w:widowControl w:val="0"/>
        <w:autoSpaceDE w:val="0"/>
        <w:autoSpaceDN w:val="0"/>
        <w:spacing w:after="120" w:line="240" w:lineRule="auto"/>
        <w:ind w:firstLine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мая 2026 года № 280</w:t>
      </w:r>
    </w:p>
    <w:p w14:paraId="3FB74E40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4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Идентификаторы категорий (признаков) заявителей </w:t>
      </w:r>
    </w:p>
    <w:p w14:paraId="7641BFD1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 Перечень результатов предоставления государственной услуги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134"/>
      </w:tblGrid>
      <w:tr w:rsidR="00DB5B7A" w:rsidRPr="00DB5B7A" w14:paraId="24D6E893" w14:textId="77777777" w:rsidTr="00416B34">
        <w:tc>
          <w:tcPr>
            <w:tcW w:w="567" w:type="dxa"/>
          </w:tcPr>
          <w:p w14:paraId="5368BB92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7" w:name="_Hlk213945764"/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73F0B99C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9134" w:type="dxa"/>
            <w:vAlign w:val="center"/>
          </w:tcPr>
          <w:p w14:paraId="750D9340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муниципальной услуги</w:t>
            </w:r>
          </w:p>
        </w:tc>
      </w:tr>
      <w:tr w:rsidR="00DB5B7A" w:rsidRPr="00DB5B7A" w14:paraId="5A01C28C" w14:textId="77777777" w:rsidTr="00416B34">
        <w:trPr>
          <w:trHeight w:val="223"/>
        </w:trPr>
        <w:tc>
          <w:tcPr>
            <w:tcW w:w="567" w:type="dxa"/>
          </w:tcPr>
          <w:p w14:paraId="63A51FA6" w14:textId="77777777" w:rsidR="00DB5B7A" w:rsidRPr="00DB5B7A" w:rsidRDefault="00DB5B7A" w:rsidP="00DB5B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34" w:type="dxa"/>
          </w:tcPr>
          <w:p w14:paraId="50BC11C0" w14:textId="0CD94996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Заключение Уполномоченного органа о возможности временной пе</w:t>
            </w:r>
            <w:r w:rsidR="006D4BF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редачи ребенка (детей) в семью</w:t>
            </w:r>
          </w:p>
        </w:tc>
      </w:tr>
      <w:tr w:rsidR="00DB5B7A" w:rsidRPr="00DB5B7A" w14:paraId="7A8F3760" w14:textId="77777777" w:rsidTr="00416B34">
        <w:trPr>
          <w:trHeight w:val="401"/>
        </w:trPr>
        <w:tc>
          <w:tcPr>
            <w:tcW w:w="567" w:type="dxa"/>
          </w:tcPr>
          <w:p w14:paraId="10915FDC" w14:textId="77777777" w:rsidR="00DB5B7A" w:rsidRPr="00DB5B7A" w:rsidRDefault="00DB5B7A" w:rsidP="00DB5B7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34" w:type="dxa"/>
          </w:tcPr>
          <w:p w14:paraId="34173D16" w14:textId="103D352B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Письменный отказ Уполномоченного органа в выдаче заключения о возможности временной передачи ребенка (детей) в с</w:t>
            </w:r>
            <w:r w:rsidR="006D4BF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емью, с указанием причин отказа</w:t>
            </w:r>
          </w:p>
        </w:tc>
      </w:tr>
    </w:tbl>
    <w:bookmarkEnd w:id="17"/>
    <w:p w14:paraId="634C5B87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 Перечень отдельных признаков заявителя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008"/>
        <w:gridCol w:w="2204"/>
      </w:tblGrid>
      <w:tr w:rsidR="00DB5B7A" w:rsidRPr="00DB5B7A" w14:paraId="4EC9B212" w14:textId="77777777" w:rsidTr="00416B34">
        <w:trPr>
          <w:trHeight w:val="275"/>
        </w:trPr>
        <w:tc>
          <w:tcPr>
            <w:tcW w:w="567" w:type="dxa"/>
          </w:tcPr>
          <w:p w14:paraId="03603B6A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1DD3FE2B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008" w:type="dxa"/>
            <w:vAlign w:val="center"/>
          </w:tcPr>
          <w:p w14:paraId="68CA74FC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Наименования отдельного признака заявителя</w:t>
            </w:r>
          </w:p>
        </w:tc>
        <w:tc>
          <w:tcPr>
            <w:tcW w:w="2204" w:type="dxa"/>
            <w:vAlign w:val="center"/>
          </w:tcPr>
          <w:p w14:paraId="39F6DEAF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Идентификаторы </w:t>
            </w:r>
          </w:p>
        </w:tc>
      </w:tr>
      <w:tr w:rsidR="00DB5B7A" w:rsidRPr="00DB5B7A" w14:paraId="393FA58B" w14:textId="77777777" w:rsidTr="00416B34">
        <w:trPr>
          <w:trHeight w:val="94"/>
        </w:trPr>
        <w:tc>
          <w:tcPr>
            <w:tcW w:w="567" w:type="dxa"/>
          </w:tcPr>
          <w:p w14:paraId="2AC135DB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08" w:type="dxa"/>
          </w:tcPr>
          <w:p w14:paraId="513BD9D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Совершеннолетние граждане Российской Федерации, проживающие на территории муниципального образования Ногликский муниципальный округ Сахалинской области, за исключением:</w:t>
            </w:r>
          </w:p>
          <w:p w14:paraId="001FF6CE" w14:textId="77777777" w:rsidR="00DB5B7A" w:rsidRPr="00DB5B7A" w:rsidRDefault="00DB5B7A" w:rsidP="006D4BFF">
            <w:pPr>
              <w:widowControl w:val="0"/>
              <w:autoSpaceDE w:val="0"/>
              <w:autoSpaceDN w:val="0"/>
              <w:spacing w:after="0" w:line="240" w:lineRule="auto"/>
              <w:ind w:firstLine="8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лиц, признанных судом недееспособными или ограниченно дееспособными;</w:t>
            </w:r>
          </w:p>
          <w:p w14:paraId="654BE213" w14:textId="0403C4B5" w:rsidR="00DB5B7A" w:rsidRPr="00DB5B7A" w:rsidRDefault="006D4BFF" w:rsidP="006D4BFF">
            <w:pPr>
              <w:widowControl w:val="0"/>
              <w:autoSpaceDE w:val="0"/>
              <w:autoSpaceDN w:val="0"/>
              <w:spacing w:after="0" w:line="240" w:lineRule="auto"/>
              <w:ind w:firstLine="8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DB5B7A"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лиц, лишенных по суду родительских прав или ограниченных в родительских правах;</w:t>
            </w:r>
          </w:p>
          <w:p w14:paraId="2B2CD74F" w14:textId="48346583" w:rsidR="00DB5B7A" w:rsidRPr="00DB5B7A" w:rsidRDefault="006D4BFF" w:rsidP="006D4BFF">
            <w:pPr>
              <w:widowControl w:val="0"/>
              <w:autoSpaceDE w:val="0"/>
              <w:autoSpaceDN w:val="0"/>
              <w:spacing w:after="0" w:line="240" w:lineRule="auto"/>
              <w:ind w:firstLine="8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B5B7A"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бывших усыновителей, если усыновление отменено судом по их вине;</w:t>
            </w:r>
          </w:p>
          <w:p w14:paraId="724CC2D8" w14:textId="77777777" w:rsidR="00DB5B7A" w:rsidRPr="00DB5B7A" w:rsidRDefault="00DB5B7A" w:rsidP="006D4B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лиц, отстраненных от обязанностей опекуна (попечителя) за ненадлежащее выполнение возложенных </w:t>
            </w: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на них законом обязанностей;</w:t>
            </w:r>
          </w:p>
          <w:p w14:paraId="05DBCDCF" w14:textId="77777777" w:rsidR="00DB5B7A" w:rsidRPr="00DB5B7A" w:rsidRDefault="00DB5B7A" w:rsidP="006D4B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лиц, имеющих или имевших судимость, подвергающихся или подвергавшихся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против общественной безопасности, а также лиц, имеющих неснятую или непогашенную судимость за тяжкие или особо тяжкие преступления;</w:t>
            </w:r>
          </w:p>
          <w:p w14:paraId="5C73430F" w14:textId="77777777" w:rsidR="00DB5B7A" w:rsidRPr="00DB5B7A" w:rsidRDefault="00DB5B7A" w:rsidP="006D4B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лиц, имеющих инфекционные заболевания в открытой форме или психические заболевания, больных наркоманией, токсикоманией, алкоголизмом;</w:t>
            </w:r>
          </w:p>
          <w:p w14:paraId="4CE06D84" w14:textId="5CBB57CD" w:rsidR="00DB5B7A" w:rsidRPr="00DB5B7A" w:rsidRDefault="00DB5B7A" w:rsidP="006D4B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лиц, не имеющих постоянного места жительства на т</w:t>
            </w:r>
            <w:r w:rsidR="006D4BF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ерритории Российской Федерации</w:t>
            </w:r>
          </w:p>
          <w:p w14:paraId="58D63D57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4" w:type="dxa"/>
            <w:vAlign w:val="center"/>
          </w:tcPr>
          <w:p w14:paraId="2DFC0B06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ФЛ</w:t>
            </w:r>
          </w:p>
        </w:tc>
      </w:tr>
      <w:tr w:rsidR="00DB5B7A" w:rsidRPr="00DB5B7A" w14:paraId="10BC3B53" w14:textId="77777777" w:rsidTr="00416B34">
        <w:trPr>
          <w:trHeight w:val="115"/>
        </w:trPr>
        <w:tc>
          <w:tcPr>
            <w:tcW w:w="567" w:type="dxa"/>
          </w:tcPr>
          <w:p w14:paraId="59BEA075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7008" w:type="dxa"/>
          </w:tcPr>
          <w:p w14:paraId="011E95FA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>Физическое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полномочиями выступать от его имени</w:t>
            </w:r>
          </w:p>
        </w:tc>
        <w:tc>
          <w:tcPr>
            <w:tcW w:w="2204" w:type="dxa"/>
            <w:vAlign w:val="center"/>
          </w:tcPr>
          <w:p w14:paraId="0D6C59C3" w14:textId="77777777" w:rsidR="00DB5B7A" w:rsidRPr="00DB5B7A" w:rsidRDefault="00DB5B7A" w:rsidP="00DB5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ФП</w:t>
            </w:r>
          </w:p>
        </w:tc>
      </w:tr>
    </w:tbl>
    <w:p w14:paraId="203CA7F3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03C75E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04382D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EC0266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24B3D5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A13D5BB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5FB61BD" w14:textId="77777777" w:rsidR="00DB5B7A" w:rsidRDefault="00DB5B7A" w:rsidP="00DB5B7A">
      <w:pPr>
        <w:widowControl w:val="0"/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C46897" w14:textId="77777777" w:rsidR="00A70F1D" w:rsidRPr="00DB5B7A" w:rsidRDefault="00A70F1D" w:rsidP="00DB5B7A">
      <w:pPr>
        <w:widowControl w:val="0"/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7E184C5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1AF7619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35272B9" w14:textId="36EBE784" w:rsid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31D957D" w14:textId="24F15C71" w:rsidR="00C46462" w:rsidRDefault="00C46462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74150B" w14:textId="77777777" w:rsidR="00C46462" w:rsidRPr="00DB5B7A" w:rsidRDefault="00C46462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D0814A5" w14:textId="77777777" w:rsidR="00DB5B7A" w:rsidRPr="00DB5B7A" w:rsidRDefault="00DB5B7A" w:rsidP="006D4BFF">
      <w:pPr>
        <w:widowControl w:val="0"/>
        <w:autoSpaceDE w:val="0"/>
        <w:autoSpaceDN w:val="0"/>
        <w:spacing w:after="12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14:paraId="7739B1D9" w14:textId="77777777" w:rsidR="006D4BFF" w:rsidRPr="00DB5B7A" w:rsidRDefault="006D4BFF" w:rsidP="006D4BFF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7B68C60B" w14:textId="77777777" w:rsidR="006D4BFF" w:rsidRPr="00DB5B7A" w:rsidRDefault="006D4BFF" w:rsidP="006D4BFF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предоставлению государственной услуги</w:t>
      </w:r>
    </w:p>
    <w:p w14:paraId="7D8289B4" w14:textId="77777777" w:rsidR="006D4BFF" w:rsidRPr="00DB5B7A" w:rsidRDefault="006D4BFF" w:rsidP="00C46462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«Выдача заключения о возможности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временной передачи детей, находящихся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организациях для детей-си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рот и детей, </w:t>
      </w: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оставшихся без попечения родителей, в семью», утвержденному постановлением</w:t>
      </w:r>
    </w:p>
    <w:p w14:paraId="13E9CC62" w14:textId="77777777" w:rsidR="006D4BFF" w:rsidRPr="00DB5B7A" w:rsidRDefault="006D4BFF" w:rsidP="00C46462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0B52872C" w14:textId="77777777" w:rsidR="006D4BFF" w:rsidRPr="00DB5B7A" w:rsidRDefault="006D4BFF" w:rsidP="00C46462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781865F8" w14:textId="77777777" w:rsidR="006D4BFF" w:rsidRPr="00DB5B7A" w:rsidRDefault="006D4BFF" w:rsidP="00C46462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Сахалинской области</w:t>
      </w:r>
    </w:p>
    <w:p w14:paraId="51C7E37D" w14:textId="7B113E1B" w:rsidR="00DB5B7A" w:rsidRPr="00DB5B7A" w:rsidRDefault="00C46462" w:rsidP="00C46462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мая 2026 года № 280</w:t>
      </w:r>
    </w:p>
    <w:p w14:paraId="7C6F257F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FE7957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4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</w:p>
    <w:p w14:paraId="1381D05B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after="3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272"/>
        <w:gridCol w:w="3402"/>
        <w:gridCol w:w="2977"/>
        <w:gridCol w:w="1418"/>
      </w:tblGrid>
      <w:tr w:rsidR="00DB5B7A" w:rsidRPr="00DB5B7A" w14:paraId="5351AE23" w14:textId="77777777" w:rsidTr="006D4BFF">
        <w:tc>
          <w:tcPr>
            <w:tcW w:w="566" w:type="dxa"/>
          </w:tcPr>
          <w:p w14:paraId="7622ED0D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14:paraId="34ECFC3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72" w:type="dxa"/>
          </w:tcPr>
          <w:p w14:paraId="0293B002" w14:textId="77777777" w:rsidR="00DB5B7A" w:rsidRPr="006D4BFF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BFF">
              <w:rPr>
                <w:rFonts w:ascii="Times New Roman" w:eastAsia="Times New Roman" w:hAnsi="Times New Roman" w:cs="Times New Roman"/>
                <w:lang w:eastAsia="ru-RU"/>
              </w:rPr>
              <w:t xml:space="preserve">Идентификатор категорий </w:t>
            </w:r>
          </w:p>
          <w:p w14:paraId="76D3E5C9" w14:textId="77777777" w:rsidR="00DB5B7A" w:rsidRPr="006D4BFF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BFF">
              <w:rPr>
                <w:rFonts w:ascii="Times New Roman" w:eastAsia="Times New Roman" w:hAnsi="Times New Roman" w:cs="Times New Roman"/>
                <w:lang w:eastAsia="ru-RU"/>
              </w:rPr>
              <w:t xml:space="preserve">(признаков) </w:t>
            </w:r>
          </w:p>
          <w:p w14:paraId="3A233E8B" w14:textId="77777777" w:rsidR="00DB5B7A" w:rsidRPr="006D4BFF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BFF">
              <w:rPr>
                <w:rFonts w:ascii="Times New Roman" w:eastAsia="Times New Roman" w:hAnsi="Times New Roman" w:cs="Times New Roman"/>
                <w:lang w:eastAsia="ru-RU"/>
              </w:rPr>
              <w:t>заявителей</w:t>
            </w:r>
          </w:p>
        </w:tc>
        <w:tc>
          <w:tcPr>
            <w:tcW w:w="3402" w:type="dxa"/>
          </w:tcPr>
          <w:p w14:paraId="752321E6" w14:textId="77777777" w:rsidR="00DB5B7A" w:rsidRPr="006D4BFF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BFF">
              <w:rPr>
                <w:rFonts w:ascii="Times New Roman" w:eastAsia="Times New Roman" w:hAnsi="Times New Roman" w:cs="Times New Roman"/>
                <w:lang w:eastAsia="ru-RU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977" w:type="dxa"/>
          </w:tcPr>
          <w:p w14:paraId="5FD878BA" w14:textId="77777777" w:rsidR="00DB5B7A" w:rsidRPr="006D4BFF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BFF">
              <w:rPr>
                <w:rFonts w:ascii="Times New Roman" w:eastAsia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418" w:type="dxa"/>
          </w:tcPr>
          <w:p w14:paraId="0E9C614C" w14:textId="77777777" w:rsidR="00DB5B7A" w:rsidRPr="006D4BFF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BFF">
              <w:rPr>
                <w:rFonts w:ascii="Times New Roman" w:eastAsia="Times New Roman" w:hAnsi="Times New Roman" w:cs="Times New Roman"/>
                <w:lang w:eastAsia="ru-RU"/>
              </w:rPr>
              <w:t>Способы подачи</w:t>
            </w:r>
          </w:p>
          <w:p w14:paraId="204D5F67" w14:textId="77777777" w:rsidR="00DB5B7A" w:rsidRPr="006D4BFF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BFF">
              <w:rPr>
                <w:rFonts w:ascii="Times New Roman" w:eastAsia="Times New Roman" w:hAnsi="Times New Roman" w:cs="Times New Roman"/>
                <w:lang w:eastAsia="ru-RU"/>
              </w:rPr>
              <w:t>документов</w:t>
            </w:r>
          </w:p>
        </w:tc>
      </w:tr>
      <w:tr w:rsidR="00DB5B7A" w:rsidRPr="00DB5B7A" w14:paraId="29865EA6" w14:textId="77777777" w:rsidTr="00416B34">
        <w:tc>
          <w:tcPr>
            <w:tcW w:w="9635" w:type="dxa"/>
            <w:gridSpan w:val="5"/>
          </w:tcPr>
          <w:p w14:paraId="7F9245A2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Документы, которые заявитель должен предоставить самостоятельно</w:t>
            </w:r>
          </w:p>
        </w:tc>
      </w:tr>
      <w:tr w:rsidR="00DB5B7A" w:rsidRPr="00DB5B7A" w14:paraId="4D39D7C0" w14:textId="77777777" w:rsidTr="006D4BFF">
        <w:tc>
          <w:tcPr>
            <w:tcW w:w="566" w:type="dxa"/>
          </w:tcPr>
          <w:p w14:paraId="22E9D774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272" w:type="dxa"/>
          </w:tcPr>
          <w:p w14:paraId="7FFB4C1D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  <w:tc>
          <w:tcPr>
            <w:tcW w:w="3402" w:type="dxa"/>
          </w:tcPr>
          <w:p w14:paraId="66A3DF9B" w14:textId="34D23556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Запрос (заявление), п</w:t>
            </w:r>
            <w:r w:rsidR="006D4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форме утвержденной Приказом </w:t>
            </w:r>
            <w:proofErr w:type="spellStart"/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Минпросвещения</w:t>
            </w:r>
            <w:proofErr w:type="spellEnd"/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16.01.2019 № 17 </w:t>
            </w:r>
          </w:p>
        </w:tc>
        <w:tc>
          <w:tcPr>
            <w:tcW w:w="2977" w:type="dxa"/>
          </w:tcPr>
          <w:p w14:paraId="37C62CE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 экз. – О</w:t>
            </w:r>
          </w:p>
        </w:tc>
        <w:tc>
          <w:tcPr>
            <w:tcW w:w="1418" w:type="dxa"/>
          </w:tcPr>
          <w:p w14:paraId="48B478F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4E91BC00" w14:textId="635C7B8F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ПС,</w:t>
            </w:r>
          </w:p>
          <w:p w14:paraId="47E63A2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МФЦ,</w:t>
            </w:r>
          </w:p>
          <w:p w14:paraId="665177BA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ЕПГУ,</w:t>
            </w:r>
          </w:p>
          <w:p w14:paraId="5E6B160D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</w:tr>
      <w:tr w:rsidR="00DB5B7A" w:rsidRPr="00DB5B7A" w14:paraId="61BD7228" w14:textId="77777777" w:rsidTr="006D4BFF">
        <w:tc>
          <w:tcPr>
            <w:tcW w:w="566" w:type="dxa"/>
          </w:tcPr>
          <w:p w14:paraId="3F16B13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272" w:type="dxa"/>
          </w:tcPr>
          <w:p w14:paraId="6499B4B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  <w:tc>
          <w:tcPr>
            <w:tcW w:w="3402" w:type="dxa"/>
          </w:tcPr>
          <w:p w14:paraId="77B5D41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документ, удостоверяющий личность заявителя (представителя заявителя)</w:t>
            </w:r>
          </w:p>
        </w:tc>
        <w:tc>
          <w:tcPr>
            <w:tcW w:w="2977" w:type="dxa"/>
          </w:tcPr>
          <w:p w14:paraId="1596AF35" w14:textId="7BD8C3ED" w:rsidR="00DB5B7A" w:rsidRPr="00DB5B7A" w:rsidRDefault="00DB5B7A" w:rsidP="00DB5B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</w:rPr>
              <w:t>в 1 экз. – О (для установления личности и сверки данных в запр</w:t>
            </w:r>
            <w:r w:rsidR="006D4B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осе, возвращается заявителю), </w:t>
            </w:r>
          </w:p>
          <w:p w14:paraId="50CC3BED" w14:textId="1E8D7992" w:rsidR="00DB5B7A" w:rsidRPr="00DB5B7A" w:rsidRDefault="00DB5B7A" w:rsidP="00DB5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</w:rPr>
              <w:t>или в 1 экз. – К (посредством ПС)</w:t>
            </w:r>
          </w:p>
        </w:tc>
        <w:tc>
          <w:tcPr>
            <w:tcW w:w="1418" w:type="dxa"/>
          </w:tcPr>
          <w:p w14:paraId="4623CB5D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663D8793" w14:textId="61BA74F9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ПС,</w:t>
            </w:r>
          </w:p>
          <w:p w14:paraId="6186F59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МФЦ,</w:t>
            </w:r>
          </w:p>
          <w:p w14:paraId="11892808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ЕПГУ,</w:t>
            </w:r>
          </w:p>
          <w:p w14:paraId="55D183E3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</w:tr>
      <w:tr w:rsidR="00DB5B7A" w:rsidRPr="00DB5B7A" w14:paraId="4394D792" w14:textId="77777777" w:rsidTr="006D4BFF">
        <w:trPr>
          <w:trHeight w:val="800"/>
        </w:trPr>
        <w:tc>
          <w:tcPr>
            <w:tcW w:w="566" w:type="dxa"/>
          </w:tcPr>
          <w:p w14:paraId="3BD1487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272" w:type="dxa"/>
          </w:tcPr>
          <w:p w14:paraId="66D4DDB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ФП</w:t>
            </w:r>
          </w:p>
        </w:tc>
        <w:tc>
          <w:tcPr>
            <w:tcW w:w="3402" w:type="dxa"/>
          </w:tcPr>
          <w:p w14:paraId="0F4A4D9C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документ, подтверждающий полномочия представителя 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заявителя (доверенность оформленная в соответствии с законодательством РФ)</w:t>
            </w:r>
          </w:p>
        </w:tc>
        <w:tc>
          <w:tcPr>
            <w:tcW w:w="2977" w:type="dxa"/>
          </w:tcPr>
          <w:p w14:paraId="30901FE2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1 экз. – О или в 1 экз. – К</w:t>
            </w:r>
          </w:p>
        </w:tc>
        <w:tc>
          <w:tcPr>
            <w:tcW w:w="1418" w:type="dxa"/>
          </w:tcPr>
          <w:p w14:paraId="2423DC26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0EC15661" w14:textId="43730026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ПС,</w:t>
            </w:r>
          </w:p>
          <w:p w14:paraId="2A1B800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МФЦ,</w:t>
            </w:r>
          </w:p>
          <w:p w14:paraId="7C0BA6F8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ЕПГУ,</w:t>
            </w:r>
          </w:p>
          <w:p w14:paraId="66115FC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</w:tr>
      <w:tr w:rsidR="00DB5B7A" w:rsidRPr="00DB5B7A" w14:paraId="423D7B97" w14:textId="77777777" w:rsidTr="006D4BFF">
        <w:tc>
          <w:tcPr>
            <w:tcW w:w="566" w:type="dxa"/>
          </w:tcPr>
          <w:p w14:paraId="401EDA4D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1272" w:type="dxa"/>
          </w:tcPr>
          <w:p w14:paraId="7AA982C7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  <w:tc>
          <w:tcPr>
            <w:tcW w:w="3402" w:type="dxa"/>
          </w:tcPr>
          <w:p w14:paraId="540AFF1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Справка лечебно-профилактической медицинской организации либо заключение о результатах медицинского освидетельствования заявителя</w:t>
            </w:r>
          </w:p>
        </w:tc>
        <w:tc>
          <w:tcPr>
            <w:tcW w:w="2977" w:type="dxa"/>
          </w:tcPr>
          <w:p w14:paraId="44E8ACF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1 экз. – О или в 1 экз. – К </w:t>
            </w:r>
          </w:p>
        </w:tc>
        <w:tc>
          <w:tcPr>
            <w:tcW w:w="1418" w:type="dxa"/>
          </w:tcPr>
          <w:p w14:paraId="2D40152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0E789DCA" w14:textId="41F466C5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ПС,</w:t>
            </w:r>
          </w:p>
          <w:p w14:paraId="444A045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МФЦ,</w:t>
            </w:r>
          </w:p>
          <w:p w14:paraId="66950253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ЕПГУ,</w:t>
            </w:r>
          </w:p>
          <w:p w14:paraId="7D8714F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</w:tr>
      <w:tr w:rsidR="00DB5B7A" w:rsidRPr="00DB5B7A" w14:paraId="63F6BD75" w14:textId="77777777" w:rsidTr="00416B34">
        <w:tc>
          <w:tcPr>
            <w:tcW w:w="9635" w:type="dxa"/>
            <w:gridSpan w:val="5"/>
          </w:tcPr>
          <w:p w14:paraId="4BBB1A8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Документы, которые заявитель вправе предоставить по собственной инициативе</w:t>
            </w:r>
          </w:p>
        </w:tc>
      </w:tr>
      <w:tr w:rsidR="00DB5B7A" w:rsidRPr="00DB5B7A" w14:paraId="343AAFE1" w14:textId="77777777" w:rsidTr="006D4BFF">
        <w:tc>
          <w:tcPr>
            <w:tcW w:w="566" w:type="dxa"/>
          </w:tcPr>
          <w:p w14:paraId="0BCF25B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272" w:type="dxa"/>
          </w:tcPr>
          <w:p w14:paraId="24E6D31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  <w:tc>
          <w:tcPr>
            <w:tcW w:w="3402" w:type="dxa"/>
          </w:tcPr>
          <w:p w14:paraId="463E067B" w14:textId="6607D6A0" w:rsidR="00DB5B7A" w:rsidRPr="00DB5B7A" w:rsidRDefault="00176683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B5B7A" w:rsidRPr="00DB5B7A">
              <w:rPr>
                <w:rFonts w:ascii="Times New Roman" w:hAnsi="Times New Roman" w:cs="Times New Roman"/>
                <w:sz w:val="28"/>
                <w:szCs w:val="28"/>
              </w:rPr>
              <w:t xml:space="preserve">ведения о наличии (отсутствии) судимости и (или) факта уголовного преследования либо о прекращении уголовного преследования, </w:t>
            </w:r>
            <w:r w:rsidR="006D4BFF">
              <w:rPr>
                <w:rFonts w:ascii="Times New Roman" w:hAnsi="Times New Roman" w:cs="Times New Roman"/>
                <w:sz w:val="28"/>
                <w:szCs w:val="28"/>
              </w:rPr>
              <w:t>сведения о нахождении в розыске</w:t>
            </w:r>
          </w:p>
        </w:tc>
        <w:tc>
          <w:tcPr>
            <w:tcW w:w="2977" w:type="dxa"/>
          </w:tcPr>
          <w:p w14:paraId="548B7BB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1 экз. – О или в 1 экз. – К </w:t>
            </w:r>
          </w:p>
        </w:tc>
        <w:tc>
          <w:tcPr>
            <w:tcW w:w="1418" w:type="dxa"/>
          </w:tcPr>
          <w:p w14:paraId="06151B6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72CA148A" w14:textId="6591F19F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ПС,</w:t>
            </w:r>
          </w:p>
          <w:p w14:paraId="4D82DA3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МФЦ,</w:t>
            </w:r>
          </w:p>
          <w:p w14:paraId="2FFA08A2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ЕПГУ,</w:t>
            </w:r>
          </w:p>
          <w:p w14:paraId="2629FF7A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</w:tr>
      <w:tr w:rsidR="00DB5B7A" w:rsidRPr="00DB5B7A" w14:paraId="7791A61C" w14:textId="77777777" w:rsidTr="006D4BFF">
        <w:tc>
          <w:tcPr>
            <w:tcW w:w="566" w:type="dxa"/>
          </w:tcPr>
          <w:p w14:paraId="4A7A2C4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272" w:type="dxa"/>
          </w:tcPr>
          <w:p w14:paraId="4C02261E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ФП</w:t>
            </w:r>
          </w:p>
        </w:tc>
        <w:tc>
          <w:tcPr>
            <w:tcW w:w="3402" w:type="dxa"/>
          </w:tcPr>
          <w:p w14:paraId="097D23D2" w14:textId="725700F2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>Сведения о гражданах</w:t>
            </w:r>
            <w:r w:rsidR="001766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 xml:space="preserve"> зарегистрированных по месту жительства заявителя</w:t>
            </w:r>
          </w:p>
        </w:tc>
        <w:tc>
          <w:tcPr>
            <w:tcW w:w="2977" w:type="dxa"/>
          </w:tcPr>
          <w:p w14:paraId="20D3D76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 экз. – О или в 1 экз. – К</w:t>
            </w:r>
          </w:p>
        </w:tc>
        <w:tc>
          <w:tcPr>
            <w:tcW w:w="1418" w:type="dxa"/>
          </w:tcPr>
          <w:p w14:paraId="79FA5E87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15096D63" w14:textId="600DFB24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ПС,</w:t>
            </w:r>
          </w:p>
          <w:p w14:paraId="25B62AA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МФЦ,</w:t>
            </w:r>
          </w:p>
          <w:p w14:paraId="58904C7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ЕПГУ,</w:t>
            </w:r>
          </w:p>
          <w:p w14:paraId="32D38492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</w:tr>
      <w:tr w:rsidR="00DB5B7A" w:rsidRPr="00DB5B7A" w14:paraId="0E2D207B" w14:textId="77777777" w:rsidTr="006D4BFF">
        <w:tc>
          <w:tcPr>
            <w:tcW w:w="566" w:type="dxa"/>
          </w:tcPr>
          <w:p w14:paraId="299E6E8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272" w:type="dxa"/>
          </w:tcPr>
          <w:p w14:paraId="3E039367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ФП</w:t>
            </w:r>
          </w:p>
        </w:tc>
        <w:tc>
          <w:tcPr>
            <w:tcW w:w="3402" w:type="dxa"/>
          </w:tcPr>
          <w:p w14:paraId="2A3AA62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>Документ, свидетельствующий о наличии необходимых знаний и навыков в воспитании детей либо документ об образовании и (или) о квалификации</w:t>
            </w:r>
          </w:p>
        </w:tc>
        <w:tc>
          <w:tcPr>
            <w:tcW w:w="2977" w:type="dxa"/>
          </w:tcPr>
          <w:p w14:paraId="2704971C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 экз. – О или в 1 экз. – К</w:t>
            </w:r>
          </w:p>
        </w:tc>
        <w:tc>
          <w:tcPr>
            <w:tcW w:w="1418" w:type="dxa"/>
          </w:tcPr>
          <w:p w14:paraId="7625D374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242DF185" w14:textId="3980E6E1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ПС,</w:t>
            </w:r>
          </w:p>
          <w:p w14:paraId="11972FD8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МФЦ,</w:t>
            </w:r>
          </w:p>
          <w:p w14:paraId="7013319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ЕПГУ,</w:t>
            </w:r>
          </w:p>
          <w:p w14:paraId="2B62F3B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</w:tr>
      <w:tr w:rsidR="00DB5B7A" w:rsidRPr="00DB5B7A" w14:paraId="10AF83C5" w14:textId="77777777" w:rsidTr="006D4BFF">
        <w:tc>
          <w:tcPr>
            <w:tcW w:w="566" w:type="dxa"/>
          </w:tcPr>
          <w:p w14:paraId="7443D676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272" w:type="dxa"/>
          </w:tcPr>
          <w:p w14:paraId="69876D84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  <w:tc>
          <w:tcPr>
            <w:tcW w:w="3402" w:type="dxa"/>
          </w:tcPr>
          <w:p w14:paraId="0B815C83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>Справка с места работы о занимаемой должности</w:t>
            </w:r>
          </w:p>
        </w:tc>
        <w:tc>
          <w:tcPr>
            <w:tcW w:w="2977" w:type="dxa"/>
          </w:tcPr>
          <w:p w14:paraId="7CC6D538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 экз. – О или в 1 экз. – К</w:t>
            </w:r>
          </w:p>
        </w:tc>
        <w:tc>
          <w:tcPr>
            <w:tcW w:w="1418" w:type="dxa"/>
          </w:tcPr>
          <w:p w14:paraId="72EEB80E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4B17F4E2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ПС,</w:t>
            </w:r>
          </w:p>
          <w:p w14:paraId="711A6F6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МФЦ,</w:t>
            </w:r>
          </w:p>
          <w:p w14:paraId="1E315C9A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ЕПГУ,</w:t>
            </w:r>
          </w:p>
          <w:p w14:paraId="66BA35D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</w:tr>
      <w:tr w:rsidR="00DB5B7A" w:rsidRPr="00DB5B7A" w14:paraId="6539D34A" w14:textId="77777777" w:rsidTr="006D4BFF">
        <w:tc>
          <w:tcPr>
            <w:tcW w:w="566" w:type="dxa"/>
          </w:tcPr>
          <w:p w14:paraId="385EE52C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272" w:type="dxa"/>
          </w:tcPr>
          <w:p w14:paraId="2B8AA333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  <w:tc>
          <w:tcPr>
            <w:tcW w:w="3402" w:type="dxa"/>
          </w:tcPr>
          <w:p w14:paraId="00A3A9A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прохождении подготовки </w:t>
            </w:r>
            <w:r w:rsidRPr="00DB5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2977" w:type="dxa"/>
          </w:tcPr>
          <w:p w14:paraId="21B13CF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1 экз. – О или в 1 экз. – К</w:t>
            </w:r>
          </w:p>
        </w:tc>
        <w:tc>
          <w:tcPr>
            <w:tcW w:w="1418" w:type="dxa"/>
          </w:tcPr>
          <w:p w14:paraId="277DD2BD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210A624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ПС,</w:t>
            </w:r>
          </w:p>
          <w:p w14:paraId="266A3107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МФЦ,</w:t>
            </w:r>
          </w:p>
          <w:p w14:paraId="52E79DD7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ЕПГУ,</w:t>
            </w:r>
          </w:p>
          <w:p w14:paraId="1A9F1D7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РПГУ</w:t>
            </w:r>
          </w:p>
        </w:tc>
      </w:tr>
      <w:tr w:rsidR="00DB5B7A" w:rsidRPr="00DB5B7A" w14:paraId="2CA8CF4F" w14:textId="77777777" w:rsidTr="006D4BFF">
        <w:tc>
          <w:tcPr>
            <w:tcW w:w="566" w:type="dxa"/>
          </w:tcPr>
          <w:p w14:paraId="766BAA27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1272" w:type="dxa"/>
          </w:tcPr>
          <w:p w14:paraId="1B6B861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  <w:tc>
          <w:tcPr>
            <w:tcW w:w="3402" w:type="dxa"/>
          </w:tcPr>
          <w:p w14:paraId="0703033C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>Выписка из ЕГРН о правах отдельного лица на имевшие /имеющиеся у него объекты недвижимости</w:t>
            </w:r>
          </w:p>
        </w:tc>
        <w:tc>
          <w:tcPr>
            <w:tcW w:w="2977" w:type="dxa"/>
          </w:tcPr>
          <w:p w14:paraId="199FCC1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 экз. – О или в 1 экз. – К</w:t>
            </w:r>
          </w:p>
        </w:tc>
        <w:tc>
          <w:tcPr>
            <w:tcW w:w="1418" w:type="dxa"/>
          </w:tcPr>
          <w:p w14:paraId="22659082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2D659243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B7A" w:rsidRPr="00DB5B7A" w14:paraId="4D119CDC" w14:textId="77777777" w:rsidTr="006D4BFF">
        <w:tc>
          <w:tcPr>
            <w:tcW w:w="566" w:type="dxa"/>
          </w:tcPr>
          <w:p w14:paraId="6325E1AA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272" w:type="dxa"/>
          </w:tcPr>
          <w:p w14:paraId="3F4F1A0A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  <w:tc>
          <w:tcPr>
            <w:tcW w:w="3402" w:type="dxa"/>
          </w:tcPr>
          <w:p w14:paraId="58A6BEF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hAnsi="Times New Roman" w:cs="Times New Roman"/>
                <w:sz w:val="28"/>
                <w:szCs w:val="28"/>
              </w:rPr>
              <w:t>Типовой договор социального найма жилого помещения</w:t>
            </w:r>
          </w:p>
        </w:tc>
        <w:tc>
          <w:tcPr>
            <w:tcW w:w="2977" w:type="dxa"/>
          </w:tcPr>
          <w:p w14:paraId="0FF8A83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 экз. – О или в 1 экз. – К</w:t>
            </w:r>
          </w:p>
        </w:tc>
        <w:tc>
          <w:tcPr>
            <w:tcW w:w="1418" w:type="dxa"/>
          </w:tcPr>
          <w:p w14:paraId="515A9023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1A586B1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B5B7A" w:rsidRPr="00DB5B7A" w14:paraId="5F90DADB" w14:textId="77777777" w:rsidTr="006D4BFF">
        <w:tc>
          <w:tcPr>
            <w:tcW w:w="566" w:type="dxa"/>
          </w:tcPr>
          <w:p w14:paraId="37BB8AA6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272" w:type="dxa"/>
          </w:tcPr>
          <w:p w14:paraId="30C2DD45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  <w:tc>
          <w:tcPr>
            <w:tcW w:w="3402" w:type="dxa"/>
          </w:tcPr>
          <w:p w14:paraId="3EAF672C" w14:textId="162DF778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Справка лечебно-профилактической медицинской организации либо заключение о результатах медицинского освидетельствования</w:t>
            </w:r>
            <w:r w:rsidR="0017668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либо медицинское заключение по форме 164/у-96 на граждан</w:t>
            </w:r>
            <w:r w:rsidR="0017668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прожи</w:t>
            </w:r>
            <w:r w:rsidR="006D4BFF">
              <w:rPr>
                <w:rFonts w:ascii="Times New Roman" w:eastAsia="Times New Roman" w:hAnsi="Times New Roman" w:cs="Times New Roman"/>
                <w:sz w:val="28"/>
                <w:szCs w:val="28"/>
              </w:rPr>
              <w:t>вающих совместно с гражданином</w:t>
            </w:r>
          </w:p>
        </w:tc>
        <w:tc>
          <w:tcPr>
            <w:tcW w:w="2977" w:type="dxa"/>
          </w:tcPr>
          <w:p w14:paraId="6A15EB48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 экз. – О или в 1 экз. – К</w:t>
            </w:r>
          </w:p>
        </w:tc>
        <w:tc>
          <w:tcPr>
            <w:tcW w:w="1418" w:type="dxa"/>
          </w:tcPr>
          <w:p w14:paraId="65F0235D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  <w:p w14:paraId="48898A7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328DA2D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46C949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3A4E6A9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831C5E0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880EC2E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4F17755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E7BAA75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9471548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7084FA2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4E3E9F2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692B891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BF4960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5864297" w14:textId="2EC331BA" w:rsidR="00DB5B7A" w:rsidRPr="00DB5B7A" w:rsidRDefault="00DB5B7A" w:rsidP="006D4BFF">
      <w:pPr>
        <w:widowControl w:val="0"/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513BA0" w14:textId="77777777" w:rsidR="00DB5B7A" w:rsidRPr="00DB5B7A" w:rsidRDefault="00DB5B7A" w:rsidP="006D4BFF">
      <w:pPr>
        <w:widowControl w:val="0"/>
        <w:autoSpaceDE w:val="0"/>
        <w:autoSpaceDN w:val="0"/>
        <w:spacing w:after="12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14:paraId="18E538FF" w14:textId="77777777" w:rsidR="006D4BFF" w:rsidRPr="006D4BFF" w:rsidRDefault="006D4BFF" w:rsidP="006D4BFF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4B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2CC85FA3" w14:textId="77777777" w:rsidR="006D4BFF" w:rsidRPr="006D4BFF" w:rsidRDefault="006D4BFF" w:rsidP="006D4BFF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4B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предоставлению государственной услуги</w:t>
      </w:r>
    </w:p>
    <w:p w14:paraId="1E09B141" w14:textId="77777777" w:rsidR="006D4BFF" w:rsidRPr="006D4BFF" w:rsidRDefault="006D4BFF" w:rsidP="006D4BFF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4BF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семью», утвержденному постановлением</w:t>
      </w:r>
    </w:p>
    <w:p w14:paraId="74E1D790" w14:textId="77777777" w:rsidR="006D4BFF" w:rsidRPr="006D4BFF" w:rsidRDefault="006D4BFF" w:rsidP="006D4BFF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4B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17179E0F" w14:textId="77777777" w:rsidR="006D4BFF" w:rsidRPr="006D4BFF" w:rsidRDefault="006D4BFF" w:rsidP="006D4BFF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4B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00176AE9" w14:textId="6769BEF2" w:rsidR="006D4BFF" w:rsidRDefault="006D4BFF" w:rsidP="006D4BFF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4B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Сахалинской области</w:t>
      </w:r>
    </w:p>
    <w:p w14:paraId="5ECF2FF7" w14:textId="6360AA93" w:rsidR="006D4BFF" w:rsidRPr="006D4BFF" w:rsidRDefault="00C46462" w:rsidP="006D4BFF">
      <w:pPr>
        <w:widowControl w:val="0"/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мая 2026 года № 280</w:t>
      </w:r>
      <w:bookmarkStart w:id="18" w:name="_GoBack"/>
      <w:bookmarkEnd w:id="18"/>
    </w:p>
    <w:p w14:paraId="0766A720" w14:textId="77777777" w:rsidR="00DB5B7A" w:rsidRPr="00DB5B7A" w:rsidRDefault="00DB5B7A" w:rsidP="00DB5B7A">
      <w:pPr>
        <w:widowControl w:val="0"/>
        <w:autoSpaceDE w:val="0"/>
        <w:autoSpaceDN w:val="0"/>
        <w:adjustRightInd w:val="0"/>
        <w:spacing w:before="480" w:after="3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отказа в приеме запроса о предоставлении государственной услуги и документов, необходимых для предоставления государственной услуги, оснований для приостановления предоставления государственной услуги или отказа в предоставлении государственной услуги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292"/>
        <w:gridCol w:w="1634"/>
      </w:tblGrid>
      <w:tr w:rsidR="00DB5B7A" w:rsidRPr="00DB5B7A" w14:paraId="103C0FB8" w14:textId="77777777" w:rsidTr="00416B34">
        <w:tc>
          <w:tcPr>
            <w:tcW w:w="567" w:type="dxa"/>
          </w:tcPr>
          <w:p w14:paraId="08261A38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38C8948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92" w:type="dxa"/>
          </w:tcPr>
          <w:p w14:paraId="01F71C7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оснований</w:t>
            </w:r>
          </w:p>
          <w:p w14:paraId="000BF320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4" w:type="dxa"/>
          </w:tcPr>
          <w:p w14:paraId="657AC9B3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Идентификатор категорий </w:t>
            </w:r>
          </w:p>
          <w:p w14:paraId="3298B5E8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(признаков) </w:t>
            </w:r>
          </w:p>
          <w:p w14:paraId="2787650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заявителей</w:t>
            </w:r>
          </w:p>
        </w:tc>
      </w:tr>
      <w:tr w:rsidR="00DB5B7A" w:rsidRPr="00DB5B7A" w14:paraId="3D3C0F3A" w14:textId="77777777" w:rsidTr="00416B34">
        <w:trPr>
          <w:trHeight w:val="928"/>
        </w:trPr>
        <w:tc>
          <w:tcPr>
            <w:tcW w:w="9493" w:type="dxa"/>
            <w:gridSpan w:val="3"/>
          </w:tcPr>
          <w:p w14:paraId="6B33CC93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Исчерпывающий перечень оснований для отказа в приеме запроса о предоставлении государственной услуги и документов, необходимых для предоставления государственной услуги</w:t>
            </w:r>
          </w:p>
        </w:tc>
      </w:tr>
      <w:tr w:rsidR="00DB5B7A" w:rsidRPr="00DB5B7A" w14:paraId="12083914" w14:textId="77777777" w:rsidTr="00416B34">
        <w:tc>
          <w:tcPr>
            <w:tcW w:w="567" w:type="dxa"/>
          </w:tcPr>
          <w:p w14:paraId="4420E63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92" w:type="dxa"/>
          </w:tcPr>
          <w:p w14:paraId="3D2D4E2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 заявителя (представителя заявителя), не представлен</w:t>
            </w:r>
          </w:p>
        </w:tc>
        <w:tc>
          <w:tcPr>
            <w:tcW w:w="1634" w:type="dxa"/>
          </w:tcPr>
          <w:p w14:paraId="0E1D385E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</w:tr>
      <w:tr w:rsidR="00DB5B7A" w:rsidRPr="00DB5B7A" w14:paraId="3D2674D2" w14:textId="77777777" w:rsidTr="00416B34">
        <w:tc>
          <w:tcPr>
            <w:tcW w:w="567" w:type="dxa"/>
          </w:tcPr>
          <w:p w14:paraId="6082805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92" w:type="dxa"/>
          </w:tcPr>
          <w:p w14:paraId="09818B48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запроса от имени заявителя не уполномоченным на то лицом</w:t>
            </w:r>
          </w:p>
        </w:tc>
        <w:tc>
          <w:tcPr>
            <w:tcW w:w="1634" w:type="dxa"/>
            <w:vAlign w:val="center"/>
          </w:tcPr>
          <w:p w14:paraId="49C8F331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ФП</w:t>
            </w:r>
          </w:p>
        </w:tc>
      </w:tr>
      <w:tr w:rsidR="00DB5B7A" w:rsidRPr="00DB5B7A" w14:paraId="0D25BC77" w14:textId="77777777" w:rsidTr="00416B34">
        <w:trPr>
          <w:trHeight w:val="528"/>
        </w:trPr>
        <w:tc>
          <w:tcPr>
            <w:tcW w:w="9493" w:type="dxa"/>
            <w:gridSpan w:val="3"/>
          </w:tcPr>
          <w:p w14:paraId="075C63D9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Исчерпывающий перечень оснований для приостановления предоставления </w:t>
            </w:r>
          </w:p>
          <w:p w14:paraId="7E6F4136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государственной услуги </w:t>
            </w:r>
          </w:p>
        </w:tc>
      </w:tr>
      <w:tr w:rsidR="00DB5B7A" w:rsidRPr="00DB5B7A" w14:paraId="522CF31D" w14:textId="77777777" w:rsidTr="00416B34">
        <w:trPr>
          <w:trHeight w:val="782"/>
        </w:trPr>
        <w:tc>
          <w:tcPr>
            <w:tcW w:w="567" w:type="dxa"/>
          </w:tcPr>
          <w:p w14:paraId="7BBBE0D7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92" w:type="dxa"/>
          </w:tcPr>
          <w:p w14:paraId="2CF23247" w14:textId="73A03A16" w:rsidR="00DB5B7A" w:rsidRPr="00DB5B7A" w:rsidRDefault="00DB5B7A" w:rsidP="006D4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Запрос дополнительных сведений о совместно проживающих гражданах, в случае выявления обстоятельств, которые создают или могут создать угрозу жизни и здоровью несовершеннолетнего либо могут нарушит</w:t>
            </w:r>
            <w:r w:rsidR="006D4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его права и законные интересы</w:t>
            </w:r>
          </w:p>
        </w:tc>
        <w:tc>
          <w:tcPr>
            <w:tcW w:w="1634" w:type="dxa"/>
            <w:vAlign w:val="center"/>
          </w:tcPr>
          <w:p w14:paraId="627F8C0E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ФП</w:t>
            </w:r>
          </w:p>
        </w:tc>
      </w:tr>
      <w:tr w:rsidR="00DB5B7A" w:rsidRPr="00DB5B7A" w14:paraId="5508C02A" w14:textId="77777777" w:rsidTr="00416B34">
        <w:tc>
          <w:tcPr>
            <w:tcW w:w="9493" w:type="dxa"/>
            <w:gridSpan w:val="3"/>
          </w:tcPr>
          <w:p w14:paraId="21778D4F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Исчерпывающий перечень оснований для отказа в предоставлении </w:t>
            </w:r>
          </w:p>
          <w:p w14:paraId="0274C726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услуги</w:t>
            </w:r>
          </w:p>
        </w:tc>
      </w:tr>
      <w:tr w:rsidR="00DB5B7A" w:rsidRPr="00DB5B7A" w14:paraId="33FC8824" w14:textId="77777777" w:rsidTr="00416B34">
        <w:tc>
          <w:tcPr>
            <w:tcW w:w="567" w:type="dxa"/>
          </w:tcPr>
          <w:p w14:paraId="4BC0F06A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7292" w:type="dxa"/>
          </w:tcPr>
          <w:p w14:paraId="43D3E53B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документы, являющиеся обязательными для представления, не предоставлены</w:t>
            </w:r>
          </w:p>
        </w:tc>
        <w:tc>
          <w:tcPr>
            <w:tcW w:w="1634" w:type="dxa"/>
          </w:tcPr>
          <w:p w14:paraId="330DD04A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</w:tr>
      <w:tr w:rsidR="00DB5B7A" w:rsidRPr="00DB5B7A" w14:paraId="05171E44" w14:textId="77777777" w:rsidTr="00416B34">
        <w:tc>
          <w:tcPr>
            <w:tcW w:w="567" w:type="dxa"/>
          </w:tcPr>
          <w:p w14:paraId="79FF9E13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92" w:type="dxa"/>
          </w:tcPr>
          <w:p w14:paraId="5E60264D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представленные документы содержат недостоверную информацию</w:t>
            </w:r>
          </w:p>
        </w:tc>
        <w:tc>
          <w:tcPr>
            <w:tcW w:w="1634" w:type="dxa"/>
            <w:vAlign w:val="center"/>
          </w:tcPr>
          <w:p w14:paraId="29AA4B4A" w14:textId="77777777" w:rsidR="00DB5B7A" w:rsidRPr="00DB5B7A" w:rsidRDefault="00DB5B7A" w:rsidP="00DB5B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ФЛ, ФП</w:t>
            </w:r>
          </w:p>
        </w:tc>
      </w:tr>
    </w:tbl>
    <w:p w14:paraId="62F0DC03" w14:textId="77777777" w:rsidR="00DB5B7A" w:rsidRPr="00DB5B7A" w:rsidRDefault="00DB5B7A" w:rsidP="00DB5B7A">
      <w:pPr>
        <w:widowControl w:val="0"/>
        <w:autoSpaceDE w:val="0"/>
        <w:autoSpaceDN w:val="0"/>
        <w:spacing w:after="120" w:line="240" w:lineRule="auto"/>
        <w:ind w:left="396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D35399A" w14:textId="77777777" w:rsidR="00DB5B7A" w:rsidRPr="00DB5B7A" w:rsidRDefault="00DB5B7A" w:rsidP="00DB5B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3D80C65" w14:textId="2B3FEE46" w:rsidR="00E7643E" w:rsidRPr="00E7643E" w:rsidRDefault="00E7643E" w:rsidP="006725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E7643E" w:rsidRPr="00E7643E" w:rsidSect="00B26F20">
      <w:headerReference w:type="defaul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7DF87" w14:textId="77777777" w:rsidR="00C74036" w:rsidRDefault="00C74036" w:rsidP="00B26F20">
      <w:pPr>
        <w:spacing w:after="0" w:line="240" w:lineRule="auto"/>
      </w:pPr>
      <w:r>
        <w:separator/>
      </w:r>
    </w:p>
  </w:endnote>
  <w:endnote w:type="continuationSeparator" w:id="0">
    <w:p w14:paraId="767F24CE" w14:textId="77777777" w:rsidR="00C74036" w:rsidRDefault="00C74036" w:rsidP="00B26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D80B5" w14:textId="77777777" w:rsidR="00C74036" w:rsidRDefault="00C74036" w:rsidP="00B26F20">
      <w:pPr>
        <w:spacing w:after="0" w:line="240" w:lineRule="auto"/>
      </w:pPr>
      <w:r>
        <w:separator/>
      </w:r>
    </w:p>
  </w:footnote>
  <w:footnote w:type="continuationSeparator" w:id="0">
    <w:p w14:paraId="06829E64" w14:textId="77777777" w:rsidR="00C74036" w:rsidRDefault="00C74036" w:rsidP="00B26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6108"/>
      <w:docPartObj>
        <w:docPartGallery w:val="Page Numbers (Top of Page)"/>
        <w:docPartUnique/>
      </w:docPartObj>
    </w:sdtPr>
    <w:sdtEndPr/>
    <w:sdtContent>
      <w:p w14:paraId="3397AE3C" w14:textId="3D97CD77" w:rsidR="005E0E50" w:rsidRDefault="005E0E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462">
          <w:rPr>
            <w:noProof/>
          </w:rPr>
          <w:t>22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1036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EDB"/>
    <w:rsid w:val="00000E7A"/>
    <w:rsid w:val="00014381"/>
    <w:rsid w:val="00043571"/>
    <w:rsid w:val="00044C1E"/>
    <w:rsid w:val="000512A7"/>
    <w:rsid w:val="000940D1"/>
    <w:rsid w:val="0009691C"/>
    <w:rsid w:val="000A5A69"/>
    <w:rsid w:val="000E7835"/>
    <w:rsid w:val="000F0069"/>
    <w:rsid w:val="000F6B64"/>
    <w:rsid w:val="00101D57"/>
    <w:rsid w:val="00124327"/>
    <w:rsid w:val="0017509D"/>
    <w:rsid w:val="00176683"/>
    <w:rsid w:val="00185524"/>
    <w:rsid w:val="00185B5B"/>
    <w:rsid w:val="00192B4E"/>
    <w:rsid w:val="001A2DBF"/>
    <w:rsid w:val="001A5EE6"/>
    <w:rsid w:val="001B4D48"/>
    <w:rsid w:val="001C4890"/>
    <w:rsid w:val="001D298A"/>
    <w:rsid w:val="001F62CA"/>
    <w:rsid w:val="002036F8"/>
    <w:rsid w:val="00206E63"/>
    <w:rsid w:val="002156CA"/>
    <w:rsid w:val="00221596"/>
    <w:rsid w:val="002401B1"/>
    <w:rsid w:val="002530C2"/>
    <w:rsid w:val="00254CDF"/>
    <w:rsid w:val="002623AA"/>
    <w:rsid w:val="00275229"/>
    <w:rsid w:val="002802A4"/>
    <w:rsid w:val="002A4CD7"/>
    <w:rsid w:val="002B472B"/>
    <w:rsid w:val="002C7965"/>
    <w:rsid w:val="002D6BB3"/>
    <w:rsid w:val="002E2621"/>
    <w:rsid w:val="002F5AF4"/>
    <w:rsid w:val="00304ECA"/>
    <w:rsid w:val="00350162"/>
    <w:rsid w:val="00350911"/>
    <w:rsid w:val="00362FA7"/>
    <w:rsid w:val="00365FA4"/>
    <w:rsid w:val="00366329"/>
    <w:rsid w:val="0036678C"/>
    <w:rsid w:val="00386490"/>
    <w:rsid w:val="003867B7"/>
    <w:rsid w:val="003931EC"/>
    <w:rsid w:val="003A06CB"/>
    <w:rsid w:val="003A4859"/>
    <w:rsid w:val="003B0925"/>
    <w:rsid w:val="003C30FB"/>
    <w:rsid w:val="003C637D"/>
    <w:rsid w:val="003D2993"/>
    <w:rsid w:val="003E59CD"/>
    <w:rsid w:val="003F3DD1"/>
    <w:rsid w:val="00416B34"/>
    <w:rsid w:val="004478EC"/>
    <w:rsid w:val="00452C96"/>
    <w:rsid w:val="00457904"/>
    <w:rsid w:val="00474830"/>
    <w:rsid w:val="004839E1"/>
    <w:rsid w:val="004C45DF"/>
    <w:rsid w:val="004C493D"/>
    <w:rsid w:val="004D24B5"/>
    <w:rsid w:val="00501F16"/>
    <w:rsid w:val="00503BB6"/>
    <w:rsid w:val="00530B91"/>
    <w:rsid w:val="00531FDA"/>
    <w:rsid w:val="00532C51"/>
    <w:rsid w:val="00543F06"/>
    <w:rsid w:val="00566526"/>
    <w:rsid w:val="00583D96"/>
    <w:rsid w:val="00597F7B"/>
    <w:rsid w:val="005B12DC"/>
    <w:rsid w:val="005B602D"/>
    <w:rsid w:val="005C0FDE"/>
    <w:rsid w:val="005C54BF"/>
    <w:rsid w:val="005E0E50"/>
    <w:rsid w:val="005E2B56"/>
    <w:rsid w:val="005F4308"/>
    <w:rsid w:val="005F4398"/>
    <w:rsid w:val="005F4467"/>
    <w:rsid w:val="006033C2"/>
    <w:rsid w:val="0060597D"/>
    <w:rsid w:val="006223A4"/>
    <w:rsid w:val="006269FC"/>
    <w:rsid w:val="006348DE"/>
    <w:rsid w:val="00634E2B"/>
    <w:rsid w:val="00672521"/>
    <w:rsid w:val="00677906"/>
    <w:rsid w:val="0069082E"/>
    <w:rsid w:val="0069613A"/>
    <w:rsid w:val="006A1008"/>
    <w:rsid w:val="006A1135"/>
    <w:rsid w:val="006C1E69"/>
    <w:rsid w:val="006C6023"/>
    <w:rsid w:val="006D4BFF"/>
    <w:rsid w:val="006D5638"/>
    <w:rsid w:val="006F6968"/>
    <w:rsid w:val="00712DCF"/>
    <w:rsid w:val="00724450"/>
    <w:rsid w:val="00726E4A"/>
    <w:rsid w:val="00733F5B"/>
    <w:rsid w:val="00741B4B"/>
    <w:rsid w:val="00751C7F"/>
    <w:rsid w:val="007550D6"/>
    <w:rsid w:val="00762240"/>
    <w:rsid w:val="007622C1"/>
    <w:rsid w:val="00771781"/>
    <w:rsid w:val="007905D3"/>
    <w:rsid w:val="00796DA0"/>
    <w:rsid w:val="007976E2"/>
    <w:rsid w:val="007B1ED6"/>
    <w:rsid w:val="007C18B5"/>
    <w:rsid w:val="007D78DF"/>
    <w:rsid w:val="00825411"/>
    <w:rsid w:val="008326B3"/>
    <w:rsid w:val="00854DAB"/>
    <w:rsid w:val="00863F12"/>
    <w:rsid w:val="0088300C"/>
    <w:rsid w:val="008C55B1"/>
    <w:rsid w:val="008E1CAE"/>
    <w:rsid w:val="008E54B5"/>
    <w:rsid w:val="008F0DAA"/>
    <w:rsid w:val="008F62F1"/>
    <w:rsid w:val="0094606E"/>
    <w:rsid w:val="0095290C"/>
    <w:rsid w:val="0096027F"/>
    <w:rsid w:val="00966A41"/>
    <w:rsid w:val="00972963"/>
    <w:rsid w:val="009910D6"/>
    <w:rsid w:val="0099161C"/>
    <w:rsid w:val="009A381E"/>
    <w:rsid w:val="009B37C4"/>
    <w:rsid w:val="009E7D70"/>
    <w:rsid w:val="009F4D8B"/>
    <w:rsid w:val="00A52DFB"/>
    <w:rsid w:val="00A62BD0"/>
    <w:rsid w:val="00A6384D"/>
    <w:rsid w:val="00A70F1D"/>
    <w:rsid w:val="00A900AF"/>
    <w:rsid w:val="00B01F63"/>
    <w:rsid w:val="00B030DA"/>
    <w:rsid w:val="00B07221"/>
    <w:rsid w:val="00B20366"/>
    <w:rsid w:val="00B26F20"/>
    <w:rsid w:val="00B27FC3"/>
    <w:rsid w:val="00B33174"/>
    <w:rsid w:val="00B3685C"/>
    <w:rsid w:val="00B4067F"/>
    <w:rsid w:val="00B44BE8"/>
    <w:rsid w:val="00B50592"/>
    <w:rsid w:val="00B52BC4"/>
    <w:rsid w:val="00B605F6"/>
    <w:rsid w:val="00B64A4C"/>
    <w:rsid w:val="00B66E14"/>
    <w:rsid w:val="00B90139"/>
    <w:rsid w:val="00B90EAE"/>
    <w:rsid w:val="00B92ADE"/>
    <w:rsid w:val="00B962FE"/>
    <w:rsid w:val="00BA4086"/>
    <w:rsid w:val="00BC5F7A"/>
    <w:rsid w:val="00BE63F8"/>
    <w:rsid w:val="00C10D53"/>
    <w:rsid w:val="00C2024A"/>
    <w:rsid w:val="00C30A1F"/>
    <w:rsid w:val="00C319B8"/>
    <w:rsid w:val="00C40FF0"/>
    <w:rsid w:val="00C41BC1"/>
    <w:rsid w:val="00C46462"/>
    <w:rsid w:val="00C62033"/>
    <w:rsid w:val="00C74036"/>
    <w:rsid w:val="00C87763"/>
    <w:rsid w:val="00C96354"/>
    <w:rsid w:val="00CC2775"/>
    <w:rsid w:val="00CC59A1"/>
    <w:rsid w:val="00CE5129"/>
    <w:rsid w:val="00CE7720"/>
    <w:rsid w:val="00CF0D15"/>
    <w:rsid w:val="00D1029C"/>
    <w:rsid w:val="00D1511E"/>
    <w:rsid w:val="00D23B3D"/>
    <w:rsid w:val="00D244A8"/>
    <w:rsid w:val="00D27A75"/>
    <w:rsid w:val="00D50B8F"/>
    <w:rsid w:val="00D84CB6"/>
    <w:rsid w:val="00D8777F"/>
    <w:rsid w:val="00D911C6"/>
    <w:rsid w:val="00DA033F"/>
    <w:rsid w:val="00DA1C13"/>
    <w:rsid w:val="00DB19A0"/>
    <w:rsid w:val="00DB5B7A"/>
    <w:rsid w:val="00DC39E7"/>
    <w:rsid w:val="00DD1B0C"/>
    <w:rsid w:val="00DD5DF5"/>
    <w:rsid w:val="00DF2EDB"/>
    <w:rsid w:val="00DF485D"/>
    <w:rsid w:val="00DF7331"/>
    <w:rsid w:val="00DF77A3"/>
    <w:rsid w:val="00E00068"/>
    <w:rsid w:val="00E16351"/>
    <w:rsid w:val="00E17BDA"/>
    <w:rsid w:val="00E370AB"/>
    <w:rsid w:val="00E4360B"/>
    <w:rsid w:val="00E453AA"/>
    <w:rsid w:val="00E457A4"/>
    <w:rsid w:val="00E52785"/>
    <w:rsid w:val="00E65623"/>
    <w:rsid w:val="00E67B38"/>
    <w:rsid w:val="00E7643E"/>
    <w:rsid w:val="00E91FA2"/>
    <w:rsid w:val="00EB14FE"/>
    <w:rsid w:val="00EB7B00"/>
    <w:rsid w:val="00EC178D"/>
    <w:rsid w:val="00EF7EC5"/>
    <w:rsid w:val="00F12668"/>
    <w:rsid w:val="00F13BB7"/>
    <w:rsid w:val="00F163C7"/>
    <w:rsid w:val="00F26EF7"/>
    <w:rsid w:val="00F36327"/>
    <w:rsid w:val="00F42D73"/>
    <w:rsid w:val="00F50109"/>
    <w:rsid w:val="00F602D3"/>
    <w:rsid w:val="00F90213"/>
    <w:rsid w:val="00FA1574"/>
    <w:rsid w:val="00FB24FB"/>
    <w:rsid w:val="00FE276D"/>
    <w:rsid w:val="00FE4CB8"/>
    <w:rsid w:val="00FE61B0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3EB47"/>
  <w15:chartTrackingRefBased/>
  <w15:docId w15:val="{E014C87A-142B-48B9-A950-DB048114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BFF"/>
  </w:style>
  <w:style w:type="paragraph" w:styleId="1">
    <w:name w:val="heading 1"/>
    <w:basedOn w:val="a"/>
    <w:next w:val="a"/>
    <w:link w:val="10"/>
    <w:uiPriority w:val="9"/>
    <w:qFormat/>
    <w:rsid w:val="000A5A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F2E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F2ED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F2E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F2ED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F2E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F2ED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F2ED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F2ED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B26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F20"/>
  </w:style>
  <w:style w:type="paragraph" w:styleId="a5">
    <w:name w:val="footer"/>
    <w:basedOn w:val="a"/>
    <w:link w:val="a6"/>
    <w:uiPriority w:val="99"/>
    <w:unhideWhenUsed/>
    <w:rsid w:val="00B26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F20"/>
  </w:style>
  <w:style w:type="character" w:customStyle="1" w:styleId="ConsPlusNormal0">
    <w:name w:val="ConsPlusNormal Знак"/>
    <w:link w:val="ConsPlusNormal"/>
    <w:locked/>
    <w:rsid w:val="00C62033"/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5A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2C7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965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DB5B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B5B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B5B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B5B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B5B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4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33348&amp;dst=100091" TargetMode="External"/><Relationship Id="rId13" Type="http://schemas.openxmlformats.org/officeDocument/2006/relationships/hyperlink" Target="https://login.consultant.ru/link/?req=doc&amp;base=RLAW210&amp;n=138703&amp;dst=10003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210&amp;n=138703&amp;dst=10003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210&amp;n=133348&amp;dst=1000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10&amp;n=138703&amp;dst=1000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210&amp;n=133348&amp;dst=100091" TargetMode="External"/><Relationship Id="rId10" Type="http://schemas.openxmlformats.org/officeDocument/2006/relationships/hyperlink" Target="https://login.consultant.ru/link/?req=doc&amp;base=RLAW210&amp;n=133348&amp;dst=10009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10&amp;n=133348&amp;dst=100091" TargetMode="External"/><Relationship Id="rId14" Type="http://schemas.openxmlformats.org/officeDocument/2006/relationships/hyperlink" Target="https://login.consultant.ru/link/?req=doc&amp;base=RLAW210&amp;n=133348&amp;dst=1000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675A-666F-474E-BDFA-F76B53518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23</Pages>
  <Words>5956</Words>
  <Characters>33953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В. Коновалова</dc:creator>
  <cp:keywords/>
  <dc:description/>
  <cp:lastModifiedBy>Жанна С. Соколова</cp:lastModifiedBy>
  <cp:revision>73</cp:revision>
  <cp:lastPrinted>2026-02-04T04:01:00Z</cp:lastPrinted>
  <dcterms:created xsi:type="dcterms:W3CDTF">2025-07-01T07:06:00Z</dcterms:created>
  <dcterms:modified xsi:type="dcterms:W3CDTF">2026-05-18T22:51:00Z</dcterms:modified>
</cp:coreProperties>
</file>