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E23A30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E23A30" w:rsidSect="00252BD8">
          <w:headerReference w:type="default" r:id="rId10"/>
          <w:type w:val="continuous"/>
          <w:pgSz w:w="11906" w:h="16838"/>
          <w:pgMar w:top="709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1262F454" w:rsidR="00C86C57" w:rsidRPr="00E23A30" w:rsidRDefault="00E23A30" w:rsidP="00E23A30">
      <w:pPr>
        <w:jc w:val="center"/>
        <w:rPr>
          <w:sz w:val="28"/>
          <w:szCs w:val="28"/>
        </w:rPr>
      </w:pPr>
      <w:r w:rsidRPr="00E23A30">
        <w:rPr>
          <w:sz w:val="28"/>
          <w:szCs w:val="28"/>
        </w:rPr>
        <w:lastRenderedPageBreak/>
        <w:t>УТВЕРЖДЕНО</w:t>
      </w:r>
    </w:p>
    <w:p w14:paraId="7BE1F41A" w14:textId="77777777" w:rsidR="00E23A30" w:rsidRPr="00E23A30" w:rsidRDefault="00E23A30" w:rsidP="00E23A30">
      <w:pPr>
        <w:jc w:val="center"/>
        <w:rPr>
          <w:color w:val="000000"/>
          <w:sz w:val="28"/>
          <w:szCs w:val="28"/>
        </w:rPr>
      </w:pPr>
      <w:r w:rsidRPr="00E23A30">
        <w:rPr>
          <w:color w:val="000000"/>
          <w:sz w:val="28"/>
          <w:szCs w:val="28"/>
        </w:rPr>
        <w:t>постановлением администрации</w:t>
      </w:r>
    </w:p>
    <w:p w14:paraId="265E7BB6" w14:textId="7BA869F7" w:rsidR="00E23A30" w:rsidRDefault="00E23A30" w:rsidP="00E23A30">
      <w:pPr>
        <w:jc w:val="center"/>
        <w:rPr>
          <w:color w:val="000000"/>
          <w:sz w:val="28"/>
          <w:szCs w:val="28"/>
        </w:rPr>
      </w:pPr>
      <w:r w:rsidRPr="00E23A30">
        <w:rPr>
          <w:color w:val="000000"/>
          <w:sz w:val="28"/>
          <w:szCs w:val="28"/>
        </w:rPr>
        <w:t xml:space="preserve">муниципального образования </w:t>
      </w:r>
      <w:r w:rsidRPr="00E23A30">
        <w:rPr>
          <w:color w:val="000000"/>
          <w:sz w:val="28"/>
          <w:szCs w:val="28"/>
        </w:rPr>
        <w:br/>
      </w:r>
      <w:r w:rsidR="00E832A0">
        <w:rPr>
          <w:color w:val="000000"/>
          <w:sz w:val="28"/>
          <w:szCs w:val="28"/>
        </w:rPr>
        <w:t>Ногликский муниципальный округ Сахалинской области</w:t>
      </w:r>
    </w:p>
    <w:p w14:paraId="06F61741" w14:textId="770B00F2" w:rsidR="00EF6F1E" w:rsidRPr="00E23A30" w:rsidRDefault="00EF6F1E" w:rsidP="00E23A3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25 июня 2026 года № 385</w:t>
      </w:r>
      <w:bookmarkStart w:id="1" w:name="_GoBack"/>
      <w:bookmarkEnd w:id="1"/>
    </w:p>
    <w:p w14:paraId="2F9BEE09" w14:textId="77777777" w:rsidR="00D66824" w:rsidRPr="00E23A30" w:rsidRDefault="00D66824" w:rsidP="00E23A30">
      <w:pPr>
        <w:jc w:val="center"/>
        <w:rPr>
          <w:sz w:val="2"/>
          <w:szCs w:val="2"/>
        </w:rPr>
      </w:pPr>
    </w:p>
    <w:p w14:paraId="2F9BEE0A" w14:textId="77777777" w:rsidR="006620C8" w:rsidRPr="00E23A30" w:rsidRDefault="006620C8" w:rsidP="00E23A30">
      <w:pPr>
        <w:jc w:val="center"/>
        <w:rPr>
          <w:sz w:val="28"/>
          <w:szCs w:val="28"/>
        </w:rPr>
        <w:sectPr w:rsidR="006620C8" w:rsidRPr="00E23A30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A4CEB6F" w14:textId="77777777" w:rsidR="00E23A30" w:rsidRDefault="00E23A30" w:rsidP="00E23A30">
      <w:pPr>
        <w:jc w:val="center"/>
        <w:rPr>
          <w:sz w:val="28"/>
          <w:szCs w:val="28"/>
        </w:rPr>
      </w:pPr>
      <w:bookmarkStart w:id="2" w:name="ТекстовоеПоле1"/>
      <w:bookmarkEnd w:id="2"/>
    </w:p>
    <w:p w14:paraId="0968B1F7" w14:textId="77777777" w:rsidR="00E23A30" w:rsidRDefault="00E23A30" w:rsidP="00E23A30">
      <w:pPr>
        <w:jc w:val="center"/>
        <w:rPr>
          <w:sz w:val="28"/>
          <w:szCs w:val="28"/>
        </w:rPr>
      </w:pPr>
    </w:p>
    <w:p w14:paraId="3D530937" w14:textId="53F0DFE2" w:rsidR="00E23A30" w:rsidRPr="00E23A30" w:rsidRDefault="00E23A30" w:rsidP="00E23A30">
      <w:pPr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ПОЛОЖЕНИЕ</w:t>
      </w:r>
    </w:p>
    <w:p w14:paraId="6281DFC4" w14:textId="3BCCEA89" w:rsidR="00E23A30" w:rsidRPr="00E23A30" w:rsidRDefault="00E23A30" w:rsidP="00E23A30">
      <w:pPr>
        <w:jc w:val="center"/>
        <w:rPr>
          <w:sz w:val="28"/>
          <w:szCs w:val="28"/>
        </w:rPr>
      </w:pPr>
      <w:bookmarkStart w:id="3" w:name="ТекстовоеПоле2"/>
      <w:bookmarkEnd w:id="3"/>
      <w:r w:rsidRPr="00E23A30">
        <w:rPr>
          <w:sz w:val="28"/>
          <w:szCs w:val="28"/>
        </w:rPr>
        <w:t>о комиссии по рассмотрению вопроса</w:t>
      </w:r>
    </w:p>
    <w:p w14:paraId="0CAE99A9" w14:textId="5142FC94" w:rsidR="00E832A0" w:rsidRPr="00E832A0" w:rsidRDefault="00E23A30" w:rsidP="00E832A0">
      <w:pPr>
        <w:jc w:val="center"/>
        <w:rPr>
          <w:sz w:val="28"/>
          <w:szCs w:val="28"/>
        </w:rPr>
      </w:pPr>
      <w:r w:rsidRPr="00E23A30">
        <w:rPr>
          <w:sz w:val="28"/>
          <w:szCs w:val="28"/>
        </w:rPr>
        <w:t xml:space="preserve">об упразднении территориальных единиц на территории </w:t>
      </w:r>
      <w:r w:rsidR="00E832A0">
        <w:rPr>
          <w:sz w:val="28"/>
          <w:szCs w:val="28"/>
        </w:rPr>
        <w:t xml:space="preserve">муниципального образования </w:t>
      </w:r>
      <w:r w:rsidR="00E832A0" w:rsidRPr="00E832A0">
        <w:rPr>
          <w:sz w:val="28"/>
          <w:szCs w:val="28"/>
        </w:rPr>
        <w:t>Ногликский муниципальный округ Сахалинской области</w:t>
      </w:r>
    </w:p>
    <w:p w14:paraId="5A730CC7" w14:textId="77777777" w:rsidR="00E23A30" w:rsidRPr="00E23A30" w:rsidRDefault="00E23A30" w:rsidP="00E23A30">
      <w:pPr>
        <w:jc w:val="center"/>
        <w:rPr>
          <w:sz w:val="28"/>
          <w:szCs w:val="28"/>
        </w:rPr>
      </w:pPr>
    </w:p>
    <w:p w14:paraId="0ABE0729" w14:textId="5A19C55A" w:rsidR="00E23A30" w:rsidRPr="00E23A30" w:rsidRDefault="00E23A30" w:rsidP="00B27864">
      <w:pPr>
        <w:pStyle w:val="ac"/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Общие положения</w:t>
      </w:r>
    </w:p>
    <w:p w14:paraId="12D39578" w14:textId="77777777" w:rsidR="00E23A30" w:rsidRPr="00E23A30" w:rsidRDefault="00E23A30" w:rsidP="00E23A30">
      <w:pPr>
        <w:pStyle w:val="ac"/>
        <w:ind w:left="0"/>
        <w:jc w:val="center"/>
        <w:rPr>
          <w:sz w:val="28"/>
          <w:szCs w:val="28"/>
        </w:rPr>
      </w:pPr>
    </w:p>
    <w:p w14:paraId="372573B5" w14:textId="16C053C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1.1. Настоящее Положение определяет функции и порядок деятельности комиссии по рассмотрению вопроса об упразднении территориальных единиц на территории муниципального образования </w:t>
      </w:r>
      <w:r w:rsidR="00E832A0" w:rsidRPr="00E832A0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 xml:space="preserve"> (далее – Комиссия).</w:t>
      </w:r>
    </w:p>
    <w:p w14:paraId="32D4A8FE" w14:textId="52F080D4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1.2. Упразднение территориальных еди</w:t>
      </w:r>
      <w:r w:rsidR="00E832A0">
        <w:rPr>
          <w:sz w:val="28"/>
          <w:szCs w:val="28"/>
        </w:rPr>
        <w:t xml:space="preserve">ниц муниципального образования </w:t>
      </w:r>
      <w:r w:rsidR="00E832A0" w:rsidRPr="00E832A0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 xml:space="preserve"> производится в целях благоприятных экономических, финансовых и организационных условий для эффективного решения вопросов местного самоуправления. </w:t>
      </w:r>
    </w:p>
    <w:p w14:paraId="2363E1A1" w14:textId="469B0301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Инициатором упразднения территориальной единицы, расположенной на территории муниципального образования </w:t>
      </w:r>
      <w:r w:rsidR="00E832A0" w:rsidRPr="00E832A0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 xml:space="preserve"> является администрация муниципального образован</w:t>
      </w:r>
      <w:r>
        <w:rPr>
          <w:sz w:val="28"/>
          <w:szCs w:val="28"/>
        </w:rPr>
        <w:t xml:space="preserve">ия </w:t>
      </w:r>
      <w:r w:rsidR="00E832A0" w:rsidRPr="00E832A0">
        <w:rPr>
          <w:sz w:val="28"/>
          <w:szCs w:val="28"/>
        </w:rPr>
        <w:t>Ногликский муниципальный округ Сахалинской области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sym w:font="Symbol" w:char="F02D"/>
      </w:r>
      <w:r w:rsidRPr="00E23A30">
        <w:rPr>
          <w:sz w:val="28"/>
          <w:szCs w:val="28"/>
        </w:rPr>
        <w:t xml:space="preserve"> Администрация). </w:t>
      </w:r>
    </w:p>
    <w:p w14:paraId="49D3B0A9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Упразднением территориальной единицы, за исключением случаев упразднения территориальной единицы в результате ее реорганизации, признается ликвидация населенного пункта, в котором не проживают граждане, отсутствуют жилые помещения, находящиеся в собственности физических и (или) юридических лиц или предоставленные физическим или юридическим лицам на иных правах, и земельные участки, предоставленные физическим и (или) юридическим лицам для индивидуального жилищного строительства, строительства жилых домов блокированной застройки и (или) многоквартирных домов. При этом перспектив сохранения и (или) восстановления указанного населенного пункта не имеется.</w:t>
      </w:r>
    </w:p>
    <w:p w14:paraId="592D0EB2" w14:textId="76E2F7D9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1.3. Комиссия в своей деятельности руководствуется Конституцией Российской Федерации, </w:t>
      </w:r>
      <w:hyperlink r:id="rId11" w:history="1">
        <w:r w:rsidRPr="00E23A30">
          <w:rPr>
            <w:rStyle w:val="ab"/>
            <w:color w:val="000000" w:themeColor="text1"/>
            <w:sz w:val="28"/>
            <w:szCs w:val="28"/>
            <w:u w:val="none"/>
          </w:rPr>
          <w:t xml:space="preserve">Федеральным законом от 06.10.2003 № 131-ФЗ </w:t>
        </w:r>
        <w:r>
          <w:rPr>
            <w:rStyle w:val="ab"/>
            <w:color w:val="000000" w:themeColor="text1"/>
            <w:sz w:val="28"/>
            <w:szCs w:val="28"/>
            <w:u w:val="none"/>
          </w:rPr>
          <w:br/>
        </w:r>
        <w:r w:rsidRPr="00E23A30">
          <w:rPr>
            <w:rStyle w:val="ab"/>
            <w:color w:val="000000" w:themeColor="text1"/>
            <w:sz w:val="28"/>
            <w:szCs w:val="28"/>
            <w:u w:val="none"/>
          </w:rPr>
          <w:t>«Об общих принципах организации местного самоуправления в Российской Федерации</w:t>
        </w:r>
      </w:hyperlink>
      <w:r w:rsidRPr="00E23A30">
        <w:rPr>
          <w:color w:val="000000" w:themeColor="text1"/>
          <w:sz w:val="28"/>
          <w:szCs w:val="28"/>
        </w:rPr>
        <w:t>»</w:t>
      </w:r>
      <w:r w:rsidRPr="00E23A30">
        <w:rPr>
          <w:sz w:val="28"/>
          <w:szCs w:val="28"/>
        </w:rPr>
        <w:t xml:space="preserve">, Законом Сахалинской области от 23.04.2011 № 25-ЗО </w:t>
      </w:r>
      <w:r>
        <w:rPr>
          <w:sz w:val="28"/>
          <w:szCs w:val="28"/>
        </w:rPr>
        <w:br/>
      </w:r>
      <w:r w:rsidRPr="00E23A30">
        <w:rPr>
          <w:sz w:val="28"/>
          <w:szCs w:val="28"/>
        </w:rPr>
        <w:t>«Об административно-территориальном устройстве Сахалинской области», Законом С</w:t>
      </w:r>
      <w:r>
        <w:rPr>
          <w:sz w:val="28"/>
          <w:szCs w:val="28"/>
        </w:rPr>
        <w:t>ахалинской области от 03.04.</w:t>
      </w:r>
      <w:r w:rsidRPr="00E23A30">
        <w:rPr>
          <w:sz w:val="28"/>
          <w:szCs w:val="28"/>
        </w:rPr>
        <w:t xml:space="preserve">2000 № 168 «О законодательной деятельности в Сахалинской области», Уставом муниципального </w:t>
      </w:r>
      <w:r w:rsidRPr="00E23A30">
        <w:rPr>
          <w:sz w:val="28"/>
          <w:szCs w:val="28"/>
        </w:rPr>
        <w:lastRenderedPageBreak/>
        <w:t>образования</w:t>
      </w:r>
      <w:r w:rsidR="00670517">
        <w:rPr>
          <w:sz w:val="28"/>
          <w:szCs w:val="28"/>
        </w:rPr>
        <w:t xml:space="preserve"> Ногликский муниципальный округ Сахалинской области</w:t>
      </w:r>
      <w:r w:rsidRPr="00E23A30">
        <w:rPr>
          <w:sz w:val="28"/>
          <w:szCs w:val="28"/>
        </w:rPr>
        <w:t xml:space="preserve">, настоящим Положением, иными нормативными правовыми актами, действующими в указанной сфере. </w:t>
      </w:r>
    </w:p>
    <w:p w14:paraId="3099B18F" w14:textId="202C3D79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1.4. </w:t>
      </w:r>
      <w:r w:rsidR="007F417C">
        <w:rPr>
          <w:sz w:val="28"/>
          <w:szCs w:val="28"/>
        </w:rPr>
        <w:t xml:space="preserve">Комиссия </w:t>
      </w:r>
      <w:r w:rsidRPr="00E23A30">
        <w:rPr>
          <w:sz w:val="28"/>
          <w:szCs w:val="28"/>
        </w:rPr>
        <w:t xml:space="preserve">является постоянным коллегиальным органом при Администрации, признанным рассматривать вопрос об упразднении территориальных единиц на территории муниципального образования </w:t>
      </w:r>
      <w:r w:rsidR="00670517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 xml:space="preserve">. </w:t>
      </w:r>
      <w:r w:rsidR="007F417C">
        <w:rPr>
          <w:sz w:val="28"/>
          <w:szCs w:val="28"/>
        </w:rPr>
        <w:t>Состав комиссии утверждается</w:t>
      </w:r>
      <w:r w:rsidR="007F417C" w:rsidRPr="00E23A30">
        <w:rPr>
          <w:sz w:val="28"/>
          <w:szCs w:val="28"/>
        </w:rPr>
        <w:t xml:space="preserve"> постановлением Администрации</w:t>
      </w:r>
      <w:r w:rsidR="007F417C">
        <w:rPr>
          <w:sz w:val="28"/>
          <w:szCs w:val="28"/>
        </w:rPr>
        <w:t>.</w:t>
      </w:r>
    </w:p>
    <w:p w14:paraId="685DF894" w14:textId="77777777" w:rsidR="00E23A30" w:rsidRDefault="00E23A30" w:rsidP="00E23A30">
      <w:pPr>
        <w:ind w:firstLine="708"/>
        <w:contextualSpacing/>
        <w:jc w:val="center"/>
        <w:rPr>
          <w:sz w:val="28"/>
          <w:szCs w:val="28"/>
        </w:rPr>
      </w:pPr>
    </w:p>
    <w:p w14:paraId="3B84E670" w14:textId="77777777" w:rsidR="00E23A30" w:rsidRDefault="00E23A30" w:rsidP="00E23A30">
      <w:pPr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2. Функции комиссии</w:t>
      </w:r>
    </w:p>
    <w:p w14:paraId="4FE06C76" w14:textId="77777777" w:rsidR="00E23A30" w:rsidRPr="00E23A30" w:rsidRDefault="00E23A30" w:rsidP="00E23A30">
      <w:pPr>
        <w:ind w:firstLine="708"/>
        <w:contextualSpacing/>
        <w:jc w:val="center"/>
        <w:rPr>
          <w:sz w:val="28"/>
          <w:szCs w:val="28"/>
        </w:rPr>
      </w:pPr>
    </w:p>
    <w:p w14:paraId="74891B18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На Комиссию возлагаются следующие функции:</w:t>
      </w:r>
    </w:p>
    <w:p w14:paraId="4AE161B4" w14:textId="1A450617" w:rsidR="00E23A30" w:rsidRPr="00E23A30" w:rsidRDefault="00E23A30" w:rsidP="00E23A30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подготовка материалов, содержащих сведения о фактическом состоянии упраздняемых территориальных единиц;</w:t>
      </w:r>
    </w:p>
    <w:p w14:paraId="436E0524" w14:textId="0E7EB54A" w:rsidR="00E23A30" w:rsidRPr="00E23A30" w:rsidRDefault="00E23A30" w:rsidP="00E23A30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подготовка обоснования экономической эффективности упразднения территориальных единиц;</w:t>
      </w:r>
    </w:p>
    <w:p w14:paraId="6EC80C3E" w14:textId="788BE8AE" w:rsidR="00E23A30" w:rsidRPr="00E23A30" w:rsidRDefault="00E23A30" w:rsidP="00E23A30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подготовка прогноза социально-экономических и иных последствий упразднения территориальных единиц; </w:t>
      </w:r>
    </w:p>
    <w:p w14:paraId="0B8AA262" w14:textId="47AB80A0" w:rsidR="00E23A30" w:rsidRPr="00E23A30" w:rsidRDefault="00E23A30" w:rsidP="00E23A30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мотивированный вывод об отсутствии оснований для восстановления в ближайшие годы территориальных единиц, планируемых к упразднению.</w:t>
      </w:r>
    </w:p>
    <w:p w14:paraId="2FF2AB3B" w14:textId="77777777" w:rsidR="00E23A30" w:rsidRDefault="00E23A30" w:rsidP="00E23A30">
      <w:pPr>
        <w:pStyle w:val="ac"/>
        <w:tabs>
          <w:tab w:val="left" w:pos="284"/>
        </w:tabs>
        <w:ind w:left="0"/>
        <w:jc w:val="center"/>
        <w:rPr>
          <w:sz w:val="28"/>
          <w:szCs w:val="28"/>
        </w:rPr>
      </w:pPr>
    </w:p>
    <w:p w14:paraId="4D9DA920" w14:textId="0B39F3CC" w:rsidR="00E23A30" w:rsidRPr="00E23A30" w:rsidRDefault="00E23A30" w:rsidP="00E23A30">
      <w:pPr>
        <w:pStyle w:val="ac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Права Комиссии</w:t>
      </w:r>
    </w:p>
    <w:p w14:paraId="0942EF3B" w14:textId="77777777" w:rsidR="00E23A30" w:rsidRPr="00E23A30" w:rsidRDefault="00E23A30" w:rsidP="00E23A30">
      <w:pPr>
        <w:jc w:val="center"/>
        <w:rPr>
          <w:sz w:val="28"/>
          <w:szCs w:val="28"/>
        </w:rPr>
      </w:pPr>
    </w:p>
    <w:p w14:paraId="346E0B5D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Комиссия имеет право: </w:t>
      </w:r>
    </w:p>
    <w:p w14:paraId="7CB6C759" w14:textId="333593C6" w:rsidR="00E23A30" w:rsidRPr="00E23A30" w:rsidRDefault="00E23A30" w:rsidP="00BB5D28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запрашивать и получать в установленном порядке от органов государственной власти Российской Федерации и Сахалинской области, органов местного самоуправления, иных органов и организаций документы и информацию по вопросам, относящимся к компетенции Комиссии; </w:t>
      </w:r>
    </w:p>
    <w:p w14:paraId="0B0A9600" w14:textId="3B3B62FC" w:rsidR="00E23A30" w:rsidRPr="00E23A30" w:rsidRDefault="00E23A30" w:rsidP="00BB5D28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участвовать в опросе населения по вопросу упразднения территориальных единиц на территории муниципального образования </w:t>
      </w:r>
      <w:r w:rsidR="00670517">
        <w:rPr>
          <w:sz w:val="28"/>
          <w:szCs w:val="28"/>
        </w:rPr>
        <w:t>Ногликский муниципальный округ Сахалинской области</w:t>
      </w:r>
      <w:r w:rsidR="00BD5D07">
        <w:rPr>
          <w:sz w:val="28"/>
          <w:szCs w:val="28"/>
        </w:rPr>
        <w:t>;</w:t>
      </w:r>
    </w:p>
    <w:p w14:paraId="30292A6F" w14:textId="30489065" w:rsidR="00E23A30" w:rsidRPr="00E23A30" w:rsidRDefault="00E23A30" w:rsidP="00BB5D28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привлекать к участию в работе Комиссии представителей государственной власти Российской Федерации и Сахалинской области, органов местного самоуправления, иных организаций и общественных объединений. </w:t>
      </w:r>
    </w:p>
    <w:p w14:paraId="364DB326" w14:textId="77777777" w:rsidR="00E23A30" w:rsidRPr="00E23A30" w:rsidRDefault="00E23A30" w:rsidP="00BB5D28">
      <w:pPr>
        <w:contextualSpacing/>
        <w:jc w:val="center"/>
        <w:rPr>
          <w:sz w:val="28"/>
          <w:szCs w:val="28"/>
        </w:rPr>
      </w:pPr>
    </w:p>
    <w:p w14:paraId="5DDE95F0" w14:textId="1C609D1A" w:rsidR="00E23A30" w:rsidRPr="00BB5D28" w:rsidRDefault="00E23A30" w:rsidP="00BB5D28">
      <w:pPr>
        <w:pStyle w:val="ac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sz w:val="28"/>
          <w:szCs w:val="28"/>
        </w:rPr>
      </w:pPr>
      <w:r w:rsidRPr="00BB5D28">
        <w:rPr>
          <w:sz w:val="28"/>
          <w:szCs w:val="28"/>
        </w:rPr>
        <w:t>Цели и результаты деятельности Комиссии</w:t>
      </w:r>
    </w:p>
    <w:p w14:paraId="1FF530DF" w14:textId="77777777" w:rsidR="00BB5D28" w:rsidRPr="00BB5D28" w:rsidRDefault="00BB5D28" w:rsidP="00810100">
      <w:pPr>
        <w:jc w:val="center"/>
        <w:rPr>
          <w:sz w:val="28"/>
          <w:szCs w:val="28"/>
        </w:rPr>
      </w:pPr>
    </w:p>
    <w:p w14:paraId="3F2B0FEC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4.1. Основной целью Комиссии является подготовка обоснования решения об упразднении отдельных территориальных единиц, а также необходимых материалов, необходимых для упразднения территориальных единиц, фактически прекративших свое существование. </w:t>
      </w:r>
    </w:p>
    <w:p w14:paraId="720EB49C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4.2. Результатами деятельности Комиссии является: </w:t>
      </w:r>
    </w:p>
    <w:p w14:paraId="3933C9BF" w14:textId="71E21FF6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lastRenderedPageBreak/>
        <w:t>проведение осмотра и обследования территориальных единиц, подлежащих упразднению, оформление актов осмотра и обследования этих территориальных единиц;</w:t>
      </w:r>
    </w:p>
    <w:p w14:paraId="12CF6EA5" w14:textId="4080FAF6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получение информации от уполномоченных органов о наличии на территории зарегистрированных граждан и прав на недвижимое имущество;</w:t>
      </w:r>
    </w:p>
    <w:p w14:paraId="3AD463A4" w14:textId="5B62552B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проведение опроса граждан по вопросу упразднения территориальной единицы, входящей в территорию муниципального образования </w:t>
      </w:r>
      <w:r w:rsidR="00670517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>;</w:t>
      </w:r>
    </w:p>
    <w:p w14:paraId="00FF7129" w14:textId="0D882155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публикация в средствах массовой информации сообщения о предстоящем упразднении территориальных единиц, расположенных на территории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>;</w:t>
      </w:r>
    </w:p>
    <w:p w14:paraId="62A4D88E" w14:textId="7B70341F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рассмотрение заявлений, предложений и замечаний, касающихся упразднения территориальных единиц, расположенных на территории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>;</w:t>
      </w:r>
    </w:p>
    <w:p w14:paraId="6914B54C" w14:textId="26487BC5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подготовка обоснования целесообразности упразднения территориальных единиц с заключением их экономической эффективности, прогнозе социально-экономических и иных последствий упразднения территориальных единиц;</w:t>
      </w:r>
    </w:p>
    <w:p w14:paraId="5A7C179F" w14:textId="745D3BEA" w:rsidR="00E23A30" w:rsidRPr="00BB5D28" w:rsidRDefault="00E23A30" w:rsidP="00BB5D2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составление картографических материалов. </w:t>
      </w:r>
    </w:p>
    <w:p w14:paraId="65A327FE" w14:textId="77777777" w:rsidR="00E23A30" w:rsidRPr="00E23A30" w:rsidRDefault="00E23A30" w:rsidP="00BB5D28">
      <w:pPr>
        <w:contextualSpacing/>
        <w:jc w:val="center"/>
        <w:rPr>
          <w:sz w:val="28"/>
          <w:szCs w:val="28"/>
        </w:rPr>
      </w:pPr>
    </w:p>
    <w:p w14:paraId="3F42376E" w14:textId="345C0445" w:rsidR="00E23A30" w:rsidRPr="00BB5D28" w:rsidRDefault="00E23A30" w:rsidP="00BB5D28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ind w:left="0" w:firstLine="0"/>
        <w:jc w:val="center"/>
        <w:rPr>
          <w:sz w:val="28"/>
          <w:szCs w:val="28"/>
        </w:rPr>
      </w:pPr>
      <w:r w:rsidRPr="00BB5D28">
        <w:rPr>
          <w:sz w:val="28"/>
          <w:szCs w:val="28"/>
        </w:rPr>
        <w:t>Обязанности Комиссии</w:t>
      </w:r>
    </w:p>
    <w:p w14:paraId="6E790905" w14:textId="77777777" w:rsidR="00BB5D28" w:rsidRPr="00BB5D28" w:rsidRDefault="00BB5D28" w:rsidP="00BB5D28">
      <w:pPr>
        <w:jc w:val="center"/>
        <w:rPr>
          <w:sz w:val="28"/>
          <w:szCs w:val="28"/>
        </w:rPr>
      </w:pPr>
    </w:p>
    <w:p w14:paraId="6A554FF9" w14:textId="70FE5D58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Обязанностями Комиссии являются:</w:t>
      </w:r>
    </w:p>
    <w:p w14:paraId="65E9FB91" w14:textId="1AE47E9A" w:rsidR="00E23A30" w:rsidRPr="00BB5D28" w:rsidRDefault="00E23A30" w:rsidP="00656C43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обеспечение соблюдения прав граждан и организаций при обсуждении вопроса упразднения территориальных единиц, расположенных на территории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 xml:space="preserve">; </w:t>
      </w:r>
    </w:p>
    <w:p w14:paraId="5C64CA08" w14:textId="1967D104" w:rsidR="00E23A30" w:rsidRPr="00BB5D28" w:rsidRDefault="00E23A30" w:rsidP="00BB5D2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с</w:t>
      </w:r>
      <w:r w:rsidR="00F341C9">
        <w:rPr>
          <w:sz w:val="28"/>
          <w:szCs w:val="28"/>
        </w:rPr>
        <w:t xml:space="preserve">бор и формирование материалов </w:t>
      </w:r>
      <w:r w:rsidRPr="00BB5D28">
        <w:rPr>
          <w:sz w:val="28"/>
          <w:szCs w:val="28"/>
        </w:rPr>
        <w:t xml:space="preserve">по упразднению территориальных единиц, расположенных на территории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>;</w:t>
      </w:r>
    </w:p>
    <w:p w14:paraId="21A78560" w14:textId="0372FD20" w:rsidR="00E23A30" w:rsidRPr="00BB5D28" w:rsidRDefault="00E23A30" w:rsidP="00BB5D2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подготовка в Собрание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 xml:space="preserve"> материалов по вопросу упразднения территориальных единиц, расположенных на территории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BB5D28">
        <w:rPr>
          <w:sz w:val="28"/>
          <w:szCs w:val="28"/>
        </w:rPr>
        <w:t>;</w:t>
      </w:r>
    </w:p>
    <w:p w14:paraId="32B48001" w14:textId="0C35A797" w:rsidR="00E23A30" w:rsidRPr="00BB5D28" w:rsidRDefault="00E23A30" w:rsidP="00BB5D2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подготовка в Сахалинскую областную Думу проекта Закона Сахалинской области, предусматривающего упразднение территориальной единицы;</w:t>
      </w:r>
    </w:p>
    <w:p w14:paraId="519F6ED1" w14:textId="150F1B6D" w:rsidR="00E23A30" w:rsidRPr="00BB5D28" w:rsidRDefault="00E23A30" w:rsidP="00BB5D2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 xml:space="preserve">обеспечение направления документов в Правительство Сахалинской области для внесения изменений в реестр административно-территориальных и территориальных единиц Сахалинской области. </w:t>
      </w:r>
    </w:p>
    <w:p w14:paraId="6C6B3A90" w14:textId="77777777" w:rsidR="00E23A30" w:rsidRPr="00E23A30" w:rsidRDefault="00E23A30" w:rsidP="00BB5D28">
      <w:pPr>
        <w:ind w:firstLine="709"/>
        <w:contextualSpacing/>
        <w:jc w:val="center"/>
        <w:rPr>
          <w:sz w:val="28"/>
          <w:szCs w:val="28"/>
        </w:rPr>
      </w:pPr>
    </w:p>
    <w:p w14:paraId="68B2A311" w14:textId="6C0121EC" w:rsidR="00E23A30" w:rsidRPr="00BB5D28" w:rsidRDefault="00E23A30" w:rsidP="00B27864">
      <w:pPr>
        <w:pStyle w:val="ac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sz w:val="28"/>
          <w:szCs w:val="28"/>
        </w:rPr>
      </w:pPr>
      <w:r w:rsidRPr="00BB5D28">
        <w:rPr>
          <w:sz w:val="28"/>
          <w:szCs w:val="28"/>
        </w:rPr>
        <w:lastRenderedPageBreak/>
        <w:t>Организация работы Комиссии</w:t>
      </w:r>
    </w:p>
    <w:p w14:paraId="3EA4419F" w14:textId="77777777" w:rsidR="00BB5D28" w:rsidRPr="00BB5D28" w:rsidRDefault="00BB5D28" w:rsidP="00BB5D28">
      <w:pPr>
        <w:ind w:firstLine="709"/>
        <w:jc w:val="center"/>
        <w:rPr>
          <w:sz w:val="28"/>
          <w:szCs w:val="28"/>
        </w:rPr>
      </w:pPr>
    </w:p>
    <w:p w14:paraId="2826ADA7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6.1. Комиссия состоит из председателя, заместителя председателя и иных членов комиссии. </w:t>
      </w:r>
    </w:p>
    <w:p w14:paraId="6EE09769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6.2. Комиссию возглавляет Председатель Комиссии.</w:t>
      </w:r>
    </w:p>
    <w:p w14:paraId="391D9CBE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6.3. Председатель Комиссии:</w:t>
      </w:r>
    </w:p>
    <w:p w14:paraId="4012F9C5" w14:textId="7C68A651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осуществляет руководство деятельностью Комиссии, определяет повестку дня, сроки и порядок рассмотрения вопросов на ее заседаниях;</w:t>
      </w:r>
    </w:p>
    <w:p w14:paraId="3304BEC1" w14:textId="49FE0121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инициирует проведение заседаний Комиссии;</w:t>
      </w:r>
    </w:p>
    <w:p w14:paraId="5816B0D4" w14:textId="0FE3FA23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ведет заседание Комиссии;</w:t>
      </w:r>
    </w:p>
    <w:p w14:paraId="798A9020" w14:textId="45CCE741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обеспечивает и контролирует выполнение решений Комиссии;</w:t>
      </w:r>
    </w:p>
    <w:p w14:paraId="53C81708" w14:textId="27852F6F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подписывает протоколы заседаний Комиссии, выписки из протоколов и другие документы, касающиеся исполнения полномочий Комиссии;</w:t>
      </w:r>
    </w:p>
    <w:p w14:paraId="3E286E0A" w14:textId="0B187939" w:rsidR="00E23A30" w:rsidRPr="00BB5D28" w:rsidRDefault="00E23A30" w:rsidP="00BB5D28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осуществляет иные действия, необходимые для организации надлежащей деятельности Комиссии.</w:t>
      </w:r>
    </w:p>
    <w:p w14:paraId="30125132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В случае отсутствия Председателя Комиссии руководство деятельностью Комиссии осуществляет заместитель председателя. </w:t>
      </w:r>
    </w:p>
    <w:p w14:paraId="49C1C3A7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6.4. Члены Комиссии:</w:t>
      </w:r>
    </w:p>
    <w:p w14:paraId="297BCB5D" w14:textId="7AE40ECF" w:rsidR="00E23A30" w:rsidRPr="00BB5D28" w:rsidRDefault="00E23A30" w:rsidP="00BB5D28">
      <w:pPr>
        <w:pStyle w:val="ac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знакомятся с материалами, поступающими в Комиссию;</w:t>
      </w:r>
    </w:p>
    <w:p w14:paraId="0D3585A1" w14:textId="20621E86" w:rsidR="00E23A30" w:rsidRDefault="00E23A30" w:rsidP="00BB5D28">
      <w:pPr>
        <w:pStyle w:val="ac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участвуют в заседаниях Комиссии лично.</w:t>
      </w:r>
    </w:p>
    <w:p w14:paraId="289644B6" w14:textId="7E348690" w:rsidR="00F03648" w:rsidRPr="00BB5D28" w:rsidRDefault="00F03648" w:rsidP="00F03648">
      <w:pPr>
        <w:pStyle w:val="ac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F03648">
        <w:rPr>
          <w:sz w:val="28"/>
          <w:szCs w:val="28"/>
        </w:rPr>
        <w:t>В случае отсутствия члена Комиссии (в том числе по причинам болезни, отпуска, командировки) участие в заседании Комиссии возлагается на лицо, исполняющее его обязанности.</w:t>
      </w:r>
    </w:p>
    <w:p w14:paraId="595438F8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6.5. Секретарь Комиссии:</w:t>
      </w:r>
    </w:p>
    <w:p w14:paraId="0F1A66E0" w14:textId="33064034" w:rsidR="00E23A30" w:rsidRPr="00BB5D28" w:rsidRDefault="00E23A30" w:rsidP="00BB5D28">
      <w:pPr>
        <w:pStyle w:val="ac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формирует повестки дня заседаний;</w:t>
      </w:r>
    </w:p>
    <w:p w14:paraId="02E95E9E" w14:textId="5AE01EE7" w:rsidR="00E23A30" w:rsidRPr="00BB5D28" w:rsidRDefault="00E23A30" w:rsidP="00BB5D28">
      <w:pPr>
        <w:pStyle w:val="ac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рассылает уведомления о проведении заседаний и материалы к заседаниям Комиссии членам Комиссии;</w:t>
      </w:r>
    </w:p>
    <w:p w14:paraId="4DDF9290" w14:textId="01716753" w:rsidR="00E23A30" w:rsidRPr="00BB5D28" w:rsidRDefault="00E23A30" w:rsidP="00BB5D28">
      <w:pPr>
        <w:pStyle w:val="ac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5D28">
        <w:rPr>
          <w:sz w:val="28"/>
          <w:szCs w:val="28"/>
        </w:rPr>
        <w:t>обеспечивает членов Комиссии информацией, связанной с работой Комиссии;</w:t>
      </w:r>
    </w:p>
    <w:p w14:paraId="15067CE1" w14:textId="2271EB4C" w:rsidR="00E23A30" w:rsidRPr="00B27864" w:rsidRDefault="00E23A30" w:rsidP="00B27864">
      <w:pPr>
        <w:pStyle w:val="ac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27864">
        <w:rPr>
          <w:sz w:val="28"/>
          <w:szCs w:val="28"/>
        </w:rPr>
        <w:t>ведет протоколы заседаний Комиссии;</w:t>
      </w:r>
    </w:p>
    <w:p w14:paraId="34F170B2" w14:textId="1BACC980" w:rsidR="00E23A30" w:rsidRPr="00B27864" w:rsidRDefault="00E23A30" w:rsidP="00B27864">
      <w:pPr>
        <w:pStyle w:val="ac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27864">
        <w:rPr>
          <w:sz w:val="28"/>
          <w:szCs w:val="28"/>
        </w:rPr>
        <w:t>выполняет иные организационно-технические функции по поручению председателя Комиссии.</w:t>
      </w:r>
    </w:p>
    <w:p w14:paraId="2D7D35E8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6.6. Секретарь Комиссии участвует в заседаниях Комиссии без права голоса. </w:t>
      </w:r>
    </w:p>
    <w:p w14:paraId="3789C592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6.7. Деятельность Комиссии осуществляется в форме заседаний, в том числе с выездом на территорию упраздняемой территориальной единицы.</w:t>
      </w:r>
    </w:p>
    <w:p w14:paraId="3B6D4609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6.8. Комиссия правомочна принимать решения, отнесенные к ее компетенции, если на заседании присутствует не менее половины ее членов. При равенстве голосов решающим является голос председателя Комиссии.</w:t>
      </w:r>
    </w:p>
    <w:p w14:paraId="6A24927F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6.9. Решения Комиссии оформляются протоколом, который подписывается председательствующим, секретарем Комиссии, а также всеми присутствующими и проголосовавшими членами Комиссии. </w:t>
      </w:r>
    </w:p>
    <w:p w14:paraId="1814FA11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lastRenderedPageBreak/>
        <w:t>Председатель, заместитель председателя и иные члены Комиссии имеют право изложить свое особое мнение, которое секретарь обязан приложить к протоколу, о чем делается соответствующая отметка в протоколе.</w:t>
      </w:r>
    </w:p>
    <w:p w14:paraId="77CA0F2D" w14:textId="587A5509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6.10. Акт о результатах работы комиссии по установлению фактов, связанных с упразднением территориальной единицы в соответствии со статьей </w:t>
      </w:r>
      <w:r w:rsidRPr="00BD5D07">
        <w:rPr>
          <w:color w:val="000000" w:themeColor="text1"/>
          <w:sz w:val="28"/>
          <w:szCs w:val="28"/>
        </w:rPr>
        <w:t>10</w:t>
      </w:r>
      <w:r w:rsidR="00B512BC" w:rsidRPr="00BD5D07">
        <w:rPr>
          <w:color w:val="000000" w:themeColor="text1"/>
          <w:sz w:val="28"/>
          <w:szCs w:val="28"/>
        </w:rPr>
        <w:t>-1</w:t>
      </w:r>
      <w:r w:rsidRPr="00BD5D07">
        <w:rPr>
          <w:color w:val="000000" w:themeColor="text1"/>
          <w:sz w:val="28"/>
          <w:szCs w:val="28"/>
        </w:rPr>
        <w:t xml:space="preserve"> </w:t>
      </w:r>
      <w:r w:rsidRPr="00E23A30">
        <w:rPr>
          <w:sz w:val="28"/>
          <w:szCs w:val="28"/>
        </w:rPr>
        <w:t>Закона Сахалин</w:t>
      </w:r>
      <w:r w:rsidR="00BB5D28">
        <w:rPr>
          <w:sz w:val="28"/>
          <w:szCs w:val="28"/>
        </w:rPr>
        <w:t>ской области от 23.03.2011 № 25-</w:t>
      </w:r>
      <w:r w:rsidRPr="00E23A30">
        <w:rPr>
          <w:sz w:val="28"/>
          <w:szCs w:val="28"/>
        </w:rPr>
        <w:t xml:space="preserve">ЗО </w:t>
      </w:r>
      <w:r w:rsidR="00656C43">
        <w:rPr>
          <w:sz w:val="28"/>
          <w:szCs w:val="28"/>
        </w:rPr>
        <w:br/>
      </w:r>
      <w:r w:rsidRPr="00E23A30">
        <w:rPr>
          <w:sz w:val="28"/>
          <w:szCs w:val="28"/>
        </w:rPr>
        <w:t>«Об административно-территориальном устройстве Сахалинской области» составляется на основании протокола, указанного в пункте 6.9 настоящего Положения, и подписывается председателем, заместителем председателя, членами Комиссии и секретарем Комиссии (прилагается).</w:t>
      </w:r>
    </w:p>
    <w:p w14:paraId="1DB5299C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Копия протокола направляется всем членам Комиссии в 3-дневный срок со дня его подписания.</w:t>
      </w:r>
    </w:p>
    <w:p w14:paraId="4A0A0DAD" w14:textId="64B991BD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Акт Комиссии утверждается постановлением администрации муниципального образования </w:t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>.</w:t>
      </w:r>
    </w:p>
    <w:p w14:paraId="7EBB950A" w14:textId="77777777" w:rsidR="00E23A30" w:rsidRPr="00E23A30" w:rsidRDefault="00E23A30" w:rsidP="00E23A30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6.11. Председатель на основании акта обследования упраздняемой территориальной единицы готовит обоснование необходимости и оценки последствий предлагаемых изменений административно-территориального устройства Сахалинской области. </w:t>
      </w:r>
    </w:p>
    <w:p w14:paraId="25206B50" w14:textId="5D2059DA" w:rsidR="00BB5D28" w:rsidRDefault="00E23A30" w:rsidP="00F03648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6.12. Заседание Комиссии проводится по мере необходимости подготовки документации по упразднению территориальных единиц, расположенных на территории муниципального образования </w:t>
      </w:r>
      <w:r w:rsidR="000B23E8">
        <w:rPr>
          <w:sz w:val="28"/>
          <w:szCs w:val="28"/>
        </w:rPr>
        <w:br/>
      </w:r>
      <w:r w:rsidR="00F341C9"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>.</w:t>
      </w:r>
    </w:p>
    <w:sectPr w:rsidR="00BB5D28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0081B" w14:textId="77777777" w:rsidR="00B22E53" w:rsidRDefault="00B22E53">
      <w:r>
        <w:separator/>
      </w:r>
    </w:p>
  </w:endnote>
  <w:endnote w:type="continuationSeparator" w:id="0">
    <w:p w14:paraId="64401786" w14:textId="77777777" w:rsidR="00B22E53" w:rsidRDefault="00B2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82D83" w14:textId="77777777" w:rsidR="00B22E53" w:rsidRDefault="00B22E53">
      <w:r>
        <w:separator/>
      </w:r>
    </w:p>
  </w:footnote>
  <w:footnote w:type="continuationSeparator" w:id="0">
    <w:p w14:paraId="1725C4C2" w14:textId="77777777" w:rsidR="00B22E53" w:rsidRDefault="00B22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47953CA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F6F1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35828"/>
    <w:multiLevelType w:val="hybridMultilevel"/>
    <w:tmpl w:val="D37E434C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F694F"/>
    <w:multiLevelType w:val="hybridMultilevel"/>
    <w:tmpl w:val="80C8FB3C"/>
    <w:lvl w:ilvl="0" w:tplc="1B5268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B420CE"/>
    <w:multiLevelType w:val="hybridMultilevel"/>
    <w:tmpl w:val="9254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A0AC7"/>
    <w:multiLevelType w:val="hybridMultilevel"/>
    <w:tmpl w:val="43A80092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A4D02"/>
    <w:multiLevelType w:val="hybridMultilevel"/>
    <w:tmpl w:val="6E181D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26621"/>
    <w:multiLevelType w:val="hybridMultilevel"/>
    <w:tmpl w:val="7BDAE9B0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A64B1"/>
    <w:multiLevelType w:val="hybridMultilevel"/>
    <w:tmpl w:val="2A22B47A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200C1"/>
    <w:multiLevelType w:val="hybridMultilevel"/>
    <w:tmpl w:val="4F4EF1EE"/>
    <w:lvl w:ilvl="0" w:tplc="9C389B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BB1F02"/>
    <w:multiLevelType w:val="hybridMultilevel"/>
    <w:tmpl w:val="72DCE776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5058B"/>
    <w:multiLevelType w:val="hybridMultilevel"/>
    <w:tmpl w:val="A59A99D6"/>
    <w:lvl w:ilvl="0" w:tplc="1B5268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9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23E8"/>
    <w:rsid w:val="000F61C5"/>
    <w:rsid w:val="001067EA"/>
    <w:rsid w:val="001067F4"/>
    <w:rsid w:val="00142859"/>
    <w:rsid w:val="0017704D"/>
    <w:rsid w:val="00206CA4"/>
    <w:rsid w:val="00252BD8"/>
    <w:rsid w:val="00333F0B"/>
    <w:rsid w:val="00337D5D"/>
    <w:rsid w:val="00384EE3"/>
    <w:rsid w:val="003911E3"/>
    <w:rsid w:val="003C3E4D"/>
    <w:rsid w:val="00435DAE"/>
    <w:rsid w:val="00453A25"/>
    <w:rsid w:val="004B0688"/>
    <w:rsid w:val="004E5AE2"/>
    <w:rsid w:val="00502266"/>
    <w:rsid w:val="005300B2"/>
    <w:rsid w:val="00557600"/>
    <w:rsid w:val="00566BB5"/>
    <w:rsid w:val="005D37AF"/>
    <w:rsid w:val="005E46FF"/>
    <w:rsid w:val="0065455C"/>
    <w:rsid w:val="00656C43"/>
    <w:rsid w:val="006620C8"/>
    <w:rsid w:val="00662B19"/>
    <w:rsid w:val="00664033"/>
    <w:rsid w:val="00666B26"/>
    <w:rsid w:val="00670517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7F417C"/>
    <w:rsid w:val="00810100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2E53"/>
    <w:rsid w:val="00B27864"/>
    <w:rsid w:val="00B512BC"/>
    <w:rsid w:val="00BB5D28"/>
    <w:rsid w:val="00BD30A3"/>
    <w:rsid w:val="00BD5D07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23A30"/>
    <w:rsid w:val="00E2780F"/>
    <w:rsid w:val="00E43D42"/>
    <w:rsid w:val="00E44CAC"/>
    <w:rsid w:val="00E56736"/>
    <w:rsid w:val="00E832A0"/>
    <w:rsid w:val="00EA335E"/>
    <w:rsid w:val="00EB275C"/>
    <w:rsid w:val="00EF6F1E"/>
    <w:rsid w:val="00F03648"/>
    <w:rsid w:val="00F21860"/>
    <w:rsid w:val="00F23320"/>
    <w:rsid w:val="00F2648D"/>
    <w:rsid w:val="00F341C9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E23A3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E23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Соколова</cp:lastModifiedBy>
  <cp:revision>8</cp:revision>
  <cp:lastPrinted>2026-06-25T04:34:00Z</cp:lastPrinted>
  <dcterms:created xsi:type="dcterms:W3CDTF">2026-06-04T00:30:00Z</dcterms:created>
  <dcterms:modified xsi:type="dcterms:W3CDTF">2026-06-25T04:34:00Z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