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1D1FA" w14:textId="77777777" w:rsidR="000746CB" w:rsidRPr="00960A9B" w:rsidRDefault="000746CB" w:rsidP="008F2D06">
      <w:pPr>
        <w:tabs>
          <w:tab w:val="left" w:pos="1134"/>
        </w:tabs>
        <w:spacing w:after="120" w:line="240" w:lineRule="auto"/>
        <w:ind w:left="5103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УТВЕРЖДЕНА</w:t>
      </w:r>
    </w:p>
    <w:p w14:paraId="77A1D1FB" w14:textId="77777777" w:rsidR="000746CB" w:rsidRPr="00960A9B" w:rsidRDefault="000746CB" w:rsidP="00960A9B">
      <w:pPr>
        <w:tabs>
          <w:tab w:val="left" w:pos="1134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77A1D1FC" w14:textId="77777777" w:rsidR="000746CB" w:rsidRPr="00960A9B" w:rsidRDefault="000746CB" w:rsidP="00960A9B">
      <w:pPr>
        <w:tabs>
          <w:tab w:val="left" w:pos="1134"/>
        </w:tabs>
        <w:spacing w:after="0" w:line="240" w:lineRule="auto"/>
        <w:ind w:left="5103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7A1D1FD" w14:textId="77777777" w:rsidR="000746CB" w:rsidRPr="00960A9B" w:rsidRDefault="000746CB" w:rsidP="00960A9B">
      <w:pPr>
        <w:tabs>
          <w:tab w:val="left" w:pos="1134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77A1D1FE" w14:textId="77777777" w:rsidR="000746CB" w:rsidRPr="00960A9B" w:rsidRDefault="000746CB" w:rsidP="00960A9B">
      <w:pPr>
        <w:tabs>
          <w:tab w:val="left" w:pos="1134"/>
        </w:tabs>
        <w:spacing w:after="0" w:line="240" w:lineRule="auto"/>
        <w:ind w:left="5103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77A1D1FF" w14:textId="0C241F52" w:rsidR="000746CB" w:rsidRDefault="00D6127B" w:rsidP="00960A9B">
      <w:pPr>
        <w:tabs>
          <w:tab w:val="left" w:pos="1134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августа 2025 года № 510</w:t>
      </w:r>
      <w:bookmarkStart w:id="0" w:name="_GoBack"/>
      <w:bookmarkEnd w:id="0"/>
    </w:p>
    <w:p w14:paraId="1FC52B10" w14:textId="2380FF5F" w:rsidR="00960A9B" w:rsidRDefault="00960A9B" w:rsidP="00960A9B">
      <w:pPr>
        <w:tabs>
          <w:tab w:val="left" w:pos="1134"/>
        </w:tabs>
        <w:spacing w:after="0" w:line="240" w:lineRule="auto"/>
        <w:ind w:left="5103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14:paraId="556BCC14" w14:textId="77777777" w:rsidR="00960A9B" w:rsidRPr="00960A9B" w:rsidRDefault="00960A9B" w:rsidP="00960A9B">
      <w:pPr>
        <w:tabs>
          <w:tab w:val="left" w:pos="1134"/>
        </w:tabs>
        <w:spacing w:after="0" w:line="240" w:lineRule="auto"/>
        <w:ind w:left="5103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14:paraId="77A1D200" w14:textId="77777777" w:rsidR="00775206" w:rsidRPr="00960A9B" w:rsidRDefault="00775206" w:rsidP="009B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A1D201" w14:textId="77777777" w:rsidR="00CA7A8F" w:rsidRPr="00960A9B" w:rsidRDefault="005E6E0C" w:rsidP="009B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77A1D202" w14:textId="5DB71CA4" w:rsidR="008F5FF7" w:rsidRPr="00960A9B" w:rsidRDefault="00960A9B" w:rsidP="009B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60A9B">
        <w:rPr>
          <w:rFonts w:ascii="Times New Roman" w:hAnsi="Times New Roman" w:cs="Times New Roman"/>
          <w:sz w:val="28"/>
          <w:szCs w:val="28"/>
        </w:rPr>
        <w:t>беспечение населения муниципального образования</w:t>
      </w:r>
    </w:p>
    <w:p w14:paraId="77A1D203" w14:textId="6C0DD11A" w:rsidR="005E6E0C" w:rsidRPr="00960A9B" w:rsidRDefault="00960A9B" w:rsidP="009B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60A9B">
        <w:rPr>
          <w:rFonts w:ascii="Times New Roman" w:hAnsi="Times New Roman" w:cs="Times New Roman"/>
          <w:sz w:val="28"/>
          <w:szCs w:val="28"/>
        </w:rPr>
        <w:t xml:space="preserve">огликский муниципальный округ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60A9B">
        <w:rPr>
          <w:rFonts w:ascii="Times New Roman" w:hAnsi="Times New Roman" w:cs="Times New Roman"/>
          <w:sz w:val="28"/>
          <w:szCs w:val="28"/>
        </w:rPr>
        <w:t>ахалинской области</w:t>
      </w:r>
    </w:p>
    <w:p w14:paraId="77A1D204" w14:textId="1B222D83" w:rsidR="00407AAD" w:rsidRPr="00960A9B" w:rsidRDefault="00960A9B" w:rsidP="009B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качественным жильем»</w:t>
      </w:r>
    </w:p>
    <w:p w14:paraId="77A1D205" w14:textId="77777777" w:rsidR="00407AAD" w:rsidRPr="00960A9B" w:rsidRDefault="00407AAD" w:rsidP="009B4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DD7E99" w14:textId="77777777" w:rsidR="00960A9B" w:rsidRDefault="000746CB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1. Раздел «С</w:t>
      </w:r>
      <w:r w:rsidR="00960A9B">
        <w:rPr>
          <w:rFonts w:ascii="Times New Roman" w:hAnsi="Times New Roman" w:cs="Times New Roman"/>
          <w:sz w:val="28"/>
          <w:szCs w:val="28"/>
        </w:rPr>
        <w:t>тратегические приоритеты и цели</w:t>
      </w:r>
    </w:p>
    <w:p w14:paraId="79A525E5" w14:textId="77777777" w:rsidR="00960A9B" w:rsidRDefault="000746CB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муниципальной политики</w:t>
      </w:r>
      <w:r w:rsidR="00960A9B">
        <w:rPr>
          <w:rFonts w:ascii="Times New Roman" w:hAnsi="Times New Roman" w:cs="Times New Roman"/>
          <w:sz w:val="28"/>
          <w:szCs w:val="28"/>
        </w:rPr>
        <w:t xml:space="preserve"> в сфере обеспечения населения</w:t>
      </w:r>
    </w:p>
    <w:p w14:paraId="7013493D" w14:textId="77777777" w:rsidR="00960A9B" w:rsidRDefault="00705007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0A9B"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</w:t>
      </w:r>
    </w:p>
    <w:p w14:paraId="77A1D206" w14:textId="2EEDA8D7" w:rsidR="000746CB" w:rsidRPr="00960A9B" w:rsidRDefault="00705007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Сахалинской области качественным жильем</w:t>
      </w:r>
      <w:r w:rsidR="000746CB" w:rsidRPr="00960A9B">
        <w:rPr>
          <w:rFonts w:ascii="Times New Roman" w:hAnsi="Times New Roman" w:cs="Times New Roman"/>
          <w:sz w:val="28"/>
          <w:szCs w:val="28"/>
        </w:rPr>
        <w:t>»</w:t>
      </w:r>
    </w:p>
    <w:p w14:paraId="77A1D207" w14:textId="77777777" w:rsidR="000746CB" w:rsidRPr="00960A9B" w:rsidRDefault="000746CB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A1D208" w14:textId="77777777" w:rsidR="000746CB" w:rsidRPr="00960A9B" w:rsidRDefault="000746CB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1.1. Оценка текущего состояния </w:t>
      </w:r>
      <w:r w:rsidR="006A4529" w:rsidRPr="00960A9B">
        <w:rPr>
          <w:rFonts w:ascii="Times New Roman" w:hAnsi="Times New Roman" w:cs="Times New Roman"/>
          <w:sz w:val="28"/>
          <w:szCs w:val="28"/>
        </w:rPr>
        <w:t>жилого фонда</w:t>
      </w:r>
    </w:p>
    <w:p w14:paraId="77A1D209" w14:textId="77777777" w:rsidR="000746CB" w:rsidRPr="00960A9B" w:rsidRDefault="000746CB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A1D20A" w14:textId="09E7E1FF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населения муниципального образования Ногликский муниципальный округ Сахалинской области качественным жильем» (далее - Программа) разработана на муниципальном уровне с использованием структуры и механизма реализации </w:t>
      </w:r>
      <w:r w:rsidRPr="00960A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государственной программы Сахалинской области «Обеспечение населения Сахалинской области качественным жильем», утвержденной </w:t>
      </w:r>
      <w:r w:rsidRPr="00960A9B">
        <w:rPr>
          <w:rFonts w:ascii="Times New Roman" w:hAnsi="Times New Roman" w:cs="Times New Roman"/>
          <w:sz w:val="28"/>
          <w:szCs w:val="28"/>
        </w:rPr>
        <w:t>постановлением Правительства Сахалинской области от 09.08.2023 № 421.</w:t>
      </w:r>
    </w:p>
    <w:p w14:paraId="77A1D20C" w14:textId="3E293A4A" w:rsidR="006A4529" w:rsidRPr="00960A9B" w:rsidRDefault="00767687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Ж</w:t>
      </w:r>
      <w:r w:rsidR="006A4529" w:rsidRPr="00960A9B">
        <w:rPr>
          <w:rFonts w:ascii="Times New Roman" w:hAnsi="Times New Roman" w:cs="Times New Roman"/>
          <w:sz w:val="28"/>
          <w:szCs w:val="28"/>
        </w:rPr>
        <w:t xml:space="preserve">илищная политика в </w:t>
      </w:r>
      <w:r w:rsidR="000014CB" w:rsidRPr="00960A9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6A4529" w:rsidRPr="00960A9B">
        <w:rPr>
          <w:rFonts w:ascii="Times New Roman" w:hAnsi="Times New Roman" w:cs="Times New Roman"/>
          <w:sz w:val="28"/>
          <w:szCs w:val="28"/>
        </w:rPr>
        <w:t xml:space="preserve"> осуществлялась в рамках следующих основных направлений:</w:t>
      </w:r>
    </w:p>
    <w:p w14:paraId="77A1D20D" w14:textId="77777777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- обеспечение жильем молодых семей;</w:t>
      </w:r>
    </w:p>
    <w:p w14:paraId="77A1D20E" w14:textId="77777777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- обеспечение формирования и инженерной подготовки земельных участков для их комплексного освоения и развития территорий в целях жилищного строительства;</w:t>
      </w:r>
    </w:p>
    <w:p w14:paraId="77A1D20F" w14:textId="77777777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- выполнение мероприятий по переселению граждан из жилищного фонда, непригодного для проживания;</w:t>
      </w:r>
    </w:p>
    <w:p w14:paraId="77A1D210" w14:textId="77777777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- приобретение жилых помещений у строительных организаций с целью переселения граждан из ветхого и аварийного жилья.</w:t>
      </w:r>
    </w:p>
    <w:p w14:paraId="77A1D212" w14:textId="1CFC81BB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В 202</w:t>
      </w:r>
      <w:r w:rsidR="000014CB" w:rsidRPr="00960A9B">
        <w:rPr>
          <w:rFonts w:ascii="Times New Roman" w:hAnsi="Times New Roman" w:cs="Times New Roman"/>
          <w:sz w:val="28"/>
          <w:szCs w:val="28"/>
        </w:rPr>
        <w:t>4</w:t>
      </w:r>
      <w:r w:rsidRPr="00960A9B">
        <w:rPr>
          <w:rFonts w:ascii="Times New Roman" w:hAnsi="Times New Roman" w:cs="Times New Roman"/>
          <w:sz w:val="28"/>
          <w:szCs w:val="28"/>
        </w:rPr>
        <w:t xml:space="preserve"> году ввод жилья составил </w:t>
      </w:r>
      <w:r w:rsidR="0068306B" w:rsidRPr="00960A9B">
        <w:rPr>
          <w:rFonts w:ascii="Times New Roman" w:hAnsi="Times New Roman" w:cs="Times New Roman"/>
          <w:sz w:val="28"/>
          <w:szCs w:val="28"/>
        </w:rPr>
        <w:t>8,3</w:t>
      </w:r>
      <w:r w:rsidR="00960A9B">
        <w:rPr>
          <w:rFonts w:ascii="Times New Roman" w:hAnsi="Times New Roman" w:cs="Times New Roman"/>
          <w:sz w:val="28"/>
          <w:szCs w:val="28"/>
        </w:rPr>
        <w:t xml:space="preserve"> тыс. кв.</w:t>
      </w:r>
      <w:r w:rsidRPr="00960A9B">
        <w:rPr>
          <w:rFonts w:ascii="Times New Roman" w:hAnsi="Times New Roman" w:cs="Times New Roman"/>
          <w:sz w:val="28"/>
          <w:szCs w:val="28"/>
        </w:rPr>
        <w:t>м.</w:t>
      </w:r>
      <w:r w:rsidR="00767687" w:rsidRPr="00960A9B">
        <w:rPr>
          <w:rFonts w:ascii="Times New Roman" w:hAnsi="Times New Roman" w:cs="Times New Roman"/>
          <w:sz w:val="28"/>
          <w:szCs w:val="28"/>
        </w:rPr>
        <w:t xml:space="preserve">, из них многоквартирные жилые дома </w:t>
      </w:r>
      <w:r w:rsidR="00960A9B">
        <w:rPr>
          <w:rFonts w:ascii="Times New Roman" w:hAnsi="Times New Roman" w:cs="Times New Roman"/>
          <w:sz w:val="28"/>
          <w:szCs w:val="28"/>
        </w:rPr>
        <w:t>-</w:t>
      </w:r>
      <w:r w:rsidR="00767687" w:rsidRPr="00960A9B">
        <w:rPr>
          <w:rFonts w:ascii="Times New Roman" w:hAnsi="Times New Roman" w:cs="Times New Roman"/>
          <w:sz w:val="28"/>
          <w:szCs w:val="28"/>
        </w:rPr>
        <w:t xml:space="preserve"> </w:t>
      </w:r>
      <w:r w:rsidR="00DD09DA" w:rsidRPr="00960A9B">
        <w:rPr>
          <w:rFonts w:ascii="Times New Roman" w:hAnsi="Times New Roman" w:cs="Times New Roman"/>
          <w:sz w:val="28"/>
          <w:szCs w:val="28"/>
        </w:rPr>
        <w:t>5,6 тыс. кв.м.</w:t>
      </w:r>
    </w:p>
    <w:p w14:paraId="77A1D214" w14:textId="4CD56A0C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Несмотря на достижения в сфере жил</w:t>
      </w:r>
      <w:r w:rsidR="0064145C">
        <w:rPr>
          <w:rFonts w:ascii="Times New Roman" w:hAnsi="Times New Roman" w:cs="Times New Roman"/>
          <w:sz w:val="28"/>
          <w:szCs w:val="28"/>
        </w:rPr>
        <w:t>ищного строительства и улучшение</w:t>
      </w:r>
      <w:r w:rsidRPr="00960A9B">
        <w:rPr>
          <w:rFonts w:ascii="Times New Roman" w:hAnsi="Times New Roman" w:cs="Times New Roman"/>
          <w:sz w:val="28"/>
          <w:szCs w:val="28"/>
        </w:rPr>
        <w:t xml:space="preserve"> жилищных условий жителей </w:t>
      </w:r>
      <w:r w:rsidR="0068306B" w:rsidRPr="00960A9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0A9B">
        <w:rPr>
          <w:rFonts w:ascii="Times New Roman" w:hAnsi="Times New Roman" w:cs="Times New Roman"/>
          <w:sz w:val="28"/>
          <w:szCs w:val="28"/>
        </w:rPr>
        <w:t xml:space="preserve">, уровень удовлетворенности населения </w:t>
      </w:r>
      <w:r w:rsidR="00960A9B">
        <w:rPr>
          <w:rFonts w:ascii="Times New Roman" w:hAnsi="Times New Roman" w:cs="Times New Roman"/>
          <w:sz w:val="28"/>
          <w:szCs w:val="28"/>
        </w:rPr>
        <w:t>жилищными условиями по-прежнему</w:t>
      </w:r>
      <w:r w:rsidRPr="00960A9B">
        <w:rPr>
          <w:rFonts w:ascii="Times New Roman" w:hAnsi="Times New Roman" w:cs="Times New Roman"/>
          <w:sz w:val="28"/>
          <w:szCs w:val="28"/>
        </w:rPr>
        <w:t xml:space="preserve"> недостаточен.</w:t>
      </w:r>
    </w:p>
    <w:p w14:paraId="77A1D215" w14:textId="77777777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lastRenderedPageBreak/>
        <w:t>Жилищный фонд имеет тенденцию к старению.</w:t>
      </w:r>
    </w:p>
    <w:p w14:paraId="77A1D216" w14:textId="7B34B613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Изъятие непригодного жилого помещения</w:t>
      </w:r>
      <w:r w:rsidR="005E750B">
        <w:rPr>
          <w:rFonts w:ascii="Times New Roman" w:hAnsi="Times New Roman" w:cs="Times New Roman"/>
          <w:sz w:val="28"/>
          <w:szCs w:val="28"/>
        </w:rPr>
        <w:t>,</w:t>
      </w:r>
      <w:r w:rsidRPr="00960A9B">
        <w:rPr>
          <w:rFonts w:ascii="Times New Roman" w:hAnsi="Times New Roman" w:cs="Times New Roman"/>
          <w:sz w:val="28"/>
          <w:szCs w:val="28"/>
        </w:rPr>
        <w:t xml:space="preserve"> в случае его ветшания или аварийного состояния</w:t>
      </w:r>
      <w:r w:rsidR="005E750B">
        <w:rPr>
          <w:rFonts w:ascii="Times New Roman" w:hAnsi="Times New Roman" w:cs="Times New Roman"/>
          <w:sz w:val="28"/>
          <w:szCs w:val="28"/>
        </w:rPr>
        <w:t>,</w:t>
      </w:r>
      <w:r w:rsidRPr="00960A9B">
        <w:rPr>
          <w:rFonts w:ascii="Times New Roman" w:hAnsi="Times New Roman" w:cs="Times New Roman"/>
          <w:sz w:val="28"/>
          <w:szCs w:val="28"/>
        </w:rPr>
        <w:t xml:space="preserve"> является обязанностью муниципалитета, а не собственника этого помещения. Тем самым, признается прямая ответственность муниципалитета за жилье, непригодное для проживания.</w:t>
      </w:r>
    </w:p>
    <w:p w14:paraId="77A1D217" w14:textId="77777777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Обеспечение выполнения обязательств органов местного самоуправления по реализации права на улучшение жилищных условий граждан, проживающих в жилых домах, не отвечающих установленным санитарным и техническим требованиям и признанных в установленном порядке непригодными для проживания, - одна из основных задач муниципальной программы.</w:t>
      </w:r>
    </w:p>
    <w:p w14:paraId="77A1D218" w14:textId="5C65AF85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Площадь аварийн</w:t>
      </w:r>
      <w:r w:rsidR="003B4623" w:rsidRPr="00960A9B">
        <w:rPr>
          <w:rFonts w:ascii="Times New Roman" w:hAnsi="Times New Roman" w:cs="Times New Roman"/>
          <w:sz w:val="28"/>
          <w:szCs w:val="28"/>
        </w:rPr>
        <w:t xml:space="preserve">ых </w:t>
      </w:r>
      <w:r w:rsidRPr="00960A9B">
        <w:rPr>
          <w:rFonts w:ascii="Times New Roman" w:hAnsi="Times New Roman" w:cs="Times New Roman"/>
          <w:sz w:val="28"/>
          <w:szCs w:val="28"/>
        </w:rPr>
        <w:t>жил</w:t>
      </w:r>
      <w:r w:rsidR="003B4623" w:rsidRPr="00960A9B">
        <w:rPr>
          <w:rFonts w:ascii="Times New Roman" w:hAnsi="Times New Roman" w:cs="Times New Roman"/>
          <w:sz w:val="28"/>
          <w:szCs w:val="28"/>
        </w:rPr>
        <w:t>ых помещений</w:t>
      </w:r>
      <w:r w:rsidRPr="00960A9B">
        <w:rPr>
          <w:rFonts w:ascii="Times New Roman" w:hAnsi="Times New Roman" w:cs="Times New Roman"/>
          <w:sz w:val="28"/>
          <w:szCs w:val="28"/>
        </w:rPr>
        <w:t xml:space="preserve"> в </w:t>
      </w:r>
      <w:r w:rsidR="0068306B" w:rsidRPr="00960A9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960A9B">
        <w:rPr>
          <w:rFonts w:ascii="Times New Roman" w:hAnsi="Times New Roman" w:cs="Times New Roman"/>
          <w:sz w:val="28"/>
          <w:szCs w:val="28"/>
        </w:rPr>
        <w:t xml:space="preserve"> по состоянию на 01.0</w:t>
      </w:r>
      <w:r w:rsidR="0068306B" w:rsidRPr="00960A9B">
        <w:rPr>
          <w:rFonts w:ascii="Times New Roman" w:hAnsi="Times New Roman" w:cs="Times New Roman"/>
          <w:sz w:val="28"/>
          <w:szCs w:val="28"/>
        </w:rPr>
        <w:t>3</w:t>
      </w:r>
      <w:r w:rsidRPr="00960A9B">
        <w:rPr>
          <w:rFonts w:ascii="Times New Roman" w:hAnsi="Times New Roman" w:cs="Times New Roman"/>
          <w:sz w:val="28"/>
          <w:szCs w:val="28"/>
        </w:rPr>
        <w:t>.202</w:t>
      </w:r>
      <w:r w:rsidR="0068306B" w:rsidRPr="00960A9B">
        <w:rPr>
          <w:rFonts w:ascii="Times New Roman" w:hAnsi="Times New Roman" w:cs="Times New Roman"/>
          <w:sz w:val="28"/>
          <w:szCs w:val="28"/>
        </w:rPr>
        <w:t>5</w:t>
      </w:r>
      <w:r w:rsidRPr="00960A9B">
        <w:rPr>
          <w:rFonts w:ascii="Times New Roman" w:hAnsi="Times New Roman" w:cs="Times New Roman"/>
          <w:sz w:val="28"/>
          <w:szCs w:val="28"/>
        </w:rPr>
        <w:t>,</w:t>
      </w:r>
      <w:r w:rsidR="00362A0A" w:rsidRPr="00960A9B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B4623" w:rsidRPr="00960A9B">
        <w:rPr>
          <w:rFonts w:ascii="Times New Roman" w:hAnsi="Times New Roman" w:cs="Times New Roman"/>
          <w:sz w:val="28"/>
          <w:szCs w:val="28"/>
        </w:rPr>
        <w:t>35,6</w:t>
      </w:r>
      <w:r w:rsidR="00362A0A" w:rsidRPr="00960A9B">
        <w:rPr>
          <w:rFonts w:ascii="Times New Roman" w:hAnsi="Times New Roman" w:cs="Times New Roman"/>
          <w:sz w:val="28"/>
          <w:szCs w:val="28"/>
        </w:rPr>
        <w:t xml:space="preserve"> </w:t>
      </w:r>
      <w:r w:rsidRPr="00960A9B">
        <w:rPr>
          <w:rFonts w:ascii="Times New Roman" w:hAnsi="Times New Roman" w:cs="Times New Roman"/>
          <w:sz w:val="28"/>
          <w:szCs w:val="28"/>
        </w:rPr>
        <w:t>тыс. кв.м. Проживающие в ветхих и аварийных домах граждане, в основном, не в состоянии самостоятельно приобрести или получить на условиях найма жилище удовлетворительного качества.</w:t>
      </w:r>
    </w:p>
    <w:p w14:paraId="77A1D219" w14:textId="47C9FECA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Проблема по переселению граждан, проживающих в аварийном жилом фонде, частично решается за счет строительства и приобретения жилья с участием средств областного бюджета и средств ППК </w:t>
      </w:r>
      <w:r w:rsidR="00960A9B">
        <w:rPr>
          <w:rFonts w:ascii="Times New Roman" w:hAnsi="Times New Roman" w:cs="Times New Roman"/>
          <w:sz w:val="28"/>
          <w:szCs w:val="28"/>
        </w:rPr>
        <w:t>«</w:t>
      </w:r>
      <w:r w:rsidRPr="00960A9B">
        <w:rPr>
          <w:rFonts w:ascii="Times New Roman" w:hAnsi="Times New Roman" w:cs="Times New Roman"/>
          <w:sz w:val="28"/>
          <w:szCs w:val="28"/>
        </w:rPr>
        <w:t>Фонда Развития Территорий</w:t>
      </w:r>
      <w:r w:rsidR="00960A9B">
        <w:rPr>
          <w:rFonts w:ascii="Times New Roman" w:hAnsi="Times New Roman" w:cs="Times New Roman"/>
          <w:sz w:val="28"/>
          <w:szCs w:val="28"/>
        </w:rPr>
        <w:t>»</w:t>
      </w:r>
      <w:r w:rsidRPr="00960A9B">
        <w:rPr>
          <w:rFonts w:ascii="Times New Roman" w:hAnsi="Times New Roman" w:cs="Times New Roman"/>
          <w:sz w:val="28"/>
          <w:szCs w:val="28"/>
        </w:rPr>
        <w:t>.</w:t>
      </w:r>
    </w:p>
    <w:p w14:paraId="77A1D21A" w14:textId="77777777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Недостаточность обеспеченности населения жилой площадью приводит к высокой стоимости жилья на первичном и вторичном рынках жилья.</w:t>
      </w:r>
    </w:p>
    <w:p w14:paraId="77A1D21B" w14:textId="47A478BF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На решение этой проблемы направлены мероприятия по снижению стоимости квадратного метра жилья путем увеличения объем</w:t>
      </w:r>
      <w:r w:rsidR="0068306B" w:rsidRPr="00960A9B">
        <w:rPr>
          <w:rFonts w:ascii="Times New Roman" w:hAnsi="Times New Roman" w:cs="Times New Roman"/>
          <w:sz w:val="28"/>
          <w:szCs w:val="28"/>
        </w:rPr>
        <w:t xml:space="preserve">ов вводимого жилья </w:t>
      </w:r>
      <w:r w:rsidR="00960A9B" w:rsidRPr="00960A9B">
        <w:rPr>
          <w:rFonts w:ascii="Times New Roman" w:hAnsi="Times New Roman" w:cs="Times New Roman"/>
          <w:sz w:val="28"/>
          <w:szCs w:val="28"/>
        </w:rPr>
        <w:t>эконом класса</w:t>
      </w:r>
      <w:r w:rsidRPr="00960A9B">
        <w:rPr>
          <w:rFonts w:ascii="Times New Roman" w:hAnsi="Times New Roman" w:cs="Times New Roman"/>
          <w:sz w:val="28"/>
          <w:szCs w:val="28"/>
        </w:rPr>
        <w:t>.</w:t>
      </w:r>
    </w:p>
    <w:p w14:paraId="77A1D21C" w14:textId="77777777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Активному развитию жилищного строительства в </w:t>
      </w:r>
      <w:r w:rsidR="0068306B" w:rsidRPr="00960A9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960A9B">
        <w:rPr>
          <w:rFonts w:ascii="Times New Roman" w:hAnsi="Times New Roman" w:cs="Times New Roman"/>
          <w:sz w:val="28"/>
          <w:szCs w:val="28"/>
        </w:rPr>
        <w:t xml:space="preserve"> препятствует множество факторов и условий, находящихся в сфере ответственности различных уровней власти и управления. Комплекс проблем, сдерживающих развитие жилищного строительства в </w:t>
      </w:r>
      <w:r w:rsidR="0068306B" w:rsidRPr="00960A9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960A9B">
        <w:rPr>
          <w:rFonts w:ascii="Times New Roman" w:hAnsi="Times New Roman" w:cs="Times New Roman"/>
          <w:sz w:val="28"/>
          <w:szCs w:val="28"/>
        </w:rPr>
        <w:t>:</w:t>
      </w:r>
    </w:p>
    <w:p w14:paraId="77A1D21D" w14:textId="20E7F0EF" w:rsidR="006A4529" w:rsidRPr="00960A9B" w:rsidRDefault="00960A9B" w:rsidP="0064145C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4529" w:rsidRPr="00960A9B">
        <w:rPr>
          <w:rFonts w:ascii="Times New Roman" w:hAnsi="Times New Roman" w:cs="Times New Roman"/>
          <w:sz w:val="28"/>
          <w:szCs w:val="28"/>
        </w:rPr>
        <w:t>отсутствие в достаточном количестве подготовленных земельных участков, обеспеченных инженерными сетями, объектами транспортной и социальной инфраструктуры для комплексного освоения и развития территорий в целях жилищного строительства;</w:t>
      </w:r>
    </w:p>
    <w:p w14:paraId="77A1D21E" w14:textId="0AAA09E3" w:rsidR="006A4529" w:rsidRPr="00960A9B" w:rsidRDefault="00960A9B" w:rsidP="0064145C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4529" w:rsidRPr="00960A9B">
        <w:rPr>
          <w:rFonts w:ascii="Times New Roman" w:hAnsi="Times New Roman" w:cs="Times New Roman"/>
          <w:sz w:val="28"/>
          <w:szCs w:val="28"/>
        </w:rPr>
        <w:t>высокая стоимость подключения к сетям инженерно-технического обеспечения;</w:t>
      </w:r>
    </w:p>
    <w:p w14:paraId="77A1D220" w14:textId="567D820A" w:rsidR="006A4529" w:rsidRPr="00960A9B" w:rsidRDefault="00960A9B" w:rsidP="0064145C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4529" w:rsidRPr="00960A9B">
        <w:rPr>
          <w:rFonts w:ascii="Times New Roman" w:hAnsi="Times New Roman" w:cs="Times New Roman"/>
          <w:sz w:val="28"/>
          <w:szCs w:val="28"/>
        </w:rPr>
        <w:t>недостаточное предложение земельных участков для развития индивидуального жилищного строительства.</w:t>
      </w:r>
    </w:p>
    <w:p w14:paraId="77A1D221" w14:textId="77777777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="009823AD" w:rsidRPr="00960A9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960A9B">
        <w:rPr>
          <w:rFonts w:ascii="Times New Roman" w:hAnsi="Times New Roman" w:cs="Times New Roman"/>
          <w:sz w:val="28"/>
          <w:szCs w:val="28"/>
        </w:rPr>
        <w:t xml:space="preserve"> наблюдается нехватка земельных участков для жилищного строительства в границах населенных пунктов, в значительной степени исчерпан ресурс земель для жилищного строительства, что снижает темпы строительства и влечет увеличение стоимости жилья.</w:t>
      </w:r>
    </w:p>
    <w:p w14:paraId="77A1D223" w14:textId="7547DDFA" w:rsidR="006A4529" w:rsidRPr="00960A9B" w:rsidRDefault="006A4529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Существующие проблемы развития жилищного строительства, препятствующие росту обеспеченности населения жильем, качеству </w:t>
      </w:r>
      <w:r w:rsidRPr="00960A9B">
        <w:rPr>
          <w:rFonts w:ascii="Times New Roman" w:hAnsi="Times New Roman" w:cs="Times New Roman"/>
          <w:sz w:val="28"/>
          <w:szCs w:val="28"/>
        </w:rPr>
        <w:lastRenderedPageBreak/>
        <w:t>строящегося жилья и его доступности, обусловливают необходимость актуализации стратегических целей и направлений муниципальной жилищной политики, повышение ее результативности и эффективности. Программа позволит мобилизовать имеющиеся ресурсы и обеспечить координацию их использования для достижения целей и задач в области развития жилищного строительства.</w:t>
      </w:r>
    </w:p>
    <w:p w14:paraId="77A1D224" w14:textId="77777777" w:rsidR="000746CB" w:rsidRPr="00960A9B" w:rsidRDefault="000746CB" w:rsidP="0064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1D225" w14:textId="77777777" w:rsidR="000746CB" w:rsidRPr="00960A9B" w:rsidRDefault="000746CB" w:rsidP="006414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1.2. Описание стратегических приоритетов и целей</w:t>
      </w:r>
    </w:p>
    <w:p w14:paraId="79FE6967" w14:textId="77777777" w:rsidR="00960A9B" w:rsidRDefault="000746CB" w:rsidP="006414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муниципаль</w:t>
      </w:r>
      <w:r w:rsidR="00960A9B">
        <w:rPr>
          <w:rFonts w:ascii="Times New Roman" w:hAnsi="Times New Roman" w:cs="Times New Roman"/>
          <w:sz w:val="28"/>
          <w:szCs w:val="28"/>
        </w:rPr>
        <w:t>ной политики в сфере реализации</w:t>
      </w:r>
    </w:p>
    <w:p w14:paraId="77A1D226" w14:textId="301E7F0B" w:rsidR="000746CB" w:rsidRPr="00960A9B" w:rsidRDefault="000746CB" w:rsidP="006414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77A1D227" w14:textId="77777777" w:rsidR="000746CB" w:rsidRPr="00960A9B" w:rsidRDefault="000746CB" w:rsidP="006414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7A1D228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Деятельность муниципального образования в сфере жилищного строительства увязана с приоритетами и целями государственной политики Сахалинской области в сфере жилищного строительства, установленной государственной </w:t>
      </w:r>
      <w:hyperlink r:id="rId8" w:history="1">
        <w:r w:rsidRPr="00960A9B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960A9B">
        <w:rPr>
          <w:rFonts w:ascii="Times New Roman" w:hAnsi="Times New Roman" w:cs="Times New Roman"/>
          <w:sz w:val="28"/>
          <w:szCs w:val="28"/>
        </w:rPr>
        <w:t xml:space="preserve"> Сахалинской области «Обеспечение населения Сахалинской области качественным жильем», утвержденной постановлением Правительства Сахалинской области от 09.08.2023 № 421, и </w:t>
      </w:r>
      <w:hyperlink r:id="rId9" w:history="1">
        <w:r w:rsidRPr="00960A9B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960A9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07.05.2024 № 309 «О национальных целях развития Российской Федерации на период до 2030 года и на перспективу до 2036 года».</w:t>
      </w:r>
    </w:p>
    <w:p w14:paraId="77A1D229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Основными приоритетами для развития сферы жилищного строительства являются:</w:t>
      </w:r>
    </w:p>
    <w:p w14:paraId="77A1D22A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1) Снижение стоимости одного квадратного метра жилья путем увеличения объемов жилищного строительства, в первую очередь, жилья экономического класса.</w:t>
      </w:r>
    </w:p>
    <w:p w14:paraId="77A1D22B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Поддержка массового жилищного строительства будет реализовываться путем повышения эффективности мер </w:t>
      </w:r>
      <w:proofErr w:type="spellStart"/>
      <w:r w:rsidRPr="00960A9B">
        <w:rPr>
          <w:rFonts w:ascii="Times New Roman" w:hAnsi="Times New Roman" w:cs="Times New Roman"/>
          <w:sz w:val="28"/>
          <w:szCs w:val="28"/>
        </w:rPr>
        <w:t>градорегулирования</w:t>
      </w:r>
      <w:proofErr w:type="spellEnd"/>
      <w:r w:rsidRPr="00960A9B">
        <w:rPr>
          <w:rFonts w:ascii="Times New Roman" w:hAnsi="Times New Roman" w:cs="Times New Roman"/>
          <w:sz w:val="28"/>
          <w:szCs w:val="28"/>
        </w:rPr>
        <w:t xml:space="preserve"> и обеспечения жилищного строительства земельными участками, развития механизмов кредитования жилищного строительства, строительства инженерной и социальной инфраструктуры, реализации мер технической политики и политики в сфере обеспечения безопасности строительства жилых зданий.</w:t>
      </w:r>
    </w:p>
    <w:p w14:paraId="77A1D22C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Техническая политика в жилищной сфере, как часть технической политики в сфере строительства и эксплуатации зданий, сооружений, будет направлена на:</w:t>
      </w:r>
    </w:p>
    <w:p w14:paraId="77A1D22D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- обеспечение безопасности строительства и эксплуатации жилья;</w:t>
      </w:r>
    </w:p>
    <w:p w14:paraId="77A1D22E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- создание комфортных условий проживания, в том числе обеспечение доступности жилых зданий и объектов социальной инфраструктуры для лиц с ограниченными физическими возможностями;</w:t>
      </w:r>
    </w:p>
    <w:p w14:paraId="77A1D22F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spellStart"/>
      <w:r w:rsidRPr="00960A9B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960A9B">
        <w:rPr>
          <w:rFonts w:ascii="Times New Roman" w:hAnsi="Times New Roman" w:cs="Times New Roman"/>
          <w:sz w:val="28"/>
          <w:szCs w:val="28"/>
        </w:rPr>
        <w:t xml:space="preserve"> и сокращение </w:t>
      </w:r>
      <w:proofErr w:type="spellStart"/>
      <w:r w:rsidRPr="00960A9B">
        <w:rPr>
          <w:rFonts w:ascii="Times New Roman" w:hAnsi="Times New Roman" w:cs="Times New Roman"/>
          <w:sz w:val="28"/>
          <w:szCs w:val="28"/>
        </w:rPr>
        <w:t>теплопотерь</w:t>
      </w:r>
      <w:proofErr w:type="spellEnd"/>
      <w:r w:rsidRPr="00960A9B">
        <w:rPr>
          <w:rFonts w:ascii="Times New Roman" w:hAnsi="Times New Roman" w:cs="Times New Roman"/>
          <w:sz w:val="28"/>
          <w:szCs w:val="28"/>
        </w:rPr>
        <w:t xml:space="preserve"> жилых зданий.</w:t>
      </w:r>
    </w:p>
    <w:p w14:paraId="77A1D230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2) Создание условий по переселению граждан из многоквартирных домов, признанных аварийными.</w:t>
      </w:r>
    </w:p>
    <w:p w14:paraId="77A1D231" w14:textId="7777777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Учитывая основные приоритеты развития сферы жилищного строительства, целями Программы является:</w:t>
      </w:r>
    </w:p>
    <w:p w14:paraId="77A1D232" w14:textId="03BCB236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lastRenderedPageBreak/>
        <w:t xml:space="preserve">1. Расселение к </w:t>
      </w:r>
      <w:r w:rsidR="00017356" w:rsidRPr="00960A9B">
        <w:rPr>
          <w:rFonts w:ascii="Times New Roman" w:hAnsi="Times New Roman" w:cs="Times New Roman"/>
          <w:sz w:val="28"/>
          <w:szCs w:val="28"/>
        </w:rPr>
        <w:t xml:space="preserve">окончанию </w:t>
      </w:r>
      <w:r w:rsidRPr="00960A9B">
        <w:rPr>
          <w:rFonts w:ascii="Times New Roman" w:hAnsi="Times New Roman" w:cs="Times New Roman"/>
          <w:sz w:val="28"/>
          <w:szCs w:val="28"/>
        </w:rPr>
        <w:t>203</w:t>
      </w:r>
      <w:r w:rsidR="003B4623" w:rsidRPr="00960A9B">
        <w:rPr>
          <w:rFonts w:ascii="Times New Roman" w:hAnsi="Times New Roman" w:cs="Times New Roman"/>
          <w:sz w:val="28"/>
          <w:szCs w:val="28"/>
        </w:rPr>
        <w:t>1</w:t>
      </w:r>
      <w:r w:rsidR="002457E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60A9B">
        <w:rPr>
          <w:rFonts w:ascii="Times New Roman" w:hAnsi="Times New Roman" w:cs="Times New Roman"/>
          <w:sz w:val="28"/>
          <w:szCs w:val="28"/>
        </w:rPr>
        <w:t xml:space="preserve"> </w:t>
      </w:r>
      <w:r w:rsidR="00F50836" w:rsidRPr="00960A9B">
        <w:rPr>
          <w:rFonts w:ascii="Times New Roman" w:hAnsi="Times New Roman" w:cs="Times New Roman"/>
          <w:sz w:val="28"/>
          <w:szCs w:val="28"/>
        </w:rPr>
        <w:t>не менее 32,6</w:t>
      </w:r>
      <w:r w:rsidR="00960A9B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="00960A9B">
        <w:rPr>
          <w:rFonts w:ascii="Times New Roman" w:hAnsi="Times New Roman" w:cs="Times New Roman"/>
          <w:sz w:val="28"/>
          <w:szCs w:val="28"/>
        </w:rPr>
        <w:t>кв.</w:t>
      </w:r>
      <w:r w:rsidRPr="00960A9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60A9B">
        <w:rPr>
          <w:rFonts w:ascii="Times New Roman" w:hAnsi="Times New Roman" w:cs="Times New Roman"/>
          <w:sz w:val="28"/>
          <w:szCs w:val="28"/>
        </w:rPr>
        <w:t xml:space="preserve"> аварийного жилищного фонда.</w:t>
      </w:r>
    </w:p>
    <w:p w14:paraId="77A1D233" w14:textId="112AB9E7" w:rsidR="00FF234E" w:rsidRPr="00960A9B" w:rsidRDefault="00FF234E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2. </w:t>
      </w:r>
      <w:r w:rsidR="004865E1" w:rsidRPr="00960A9B">
        <w:rPr>
          <w:rFonts w:ascii="Times New Roman" w:hAnsi="Times New Roman" w:cs="Times New Roman"/>
          <w:bCs/>
          <w:sz w:val="28"/>
          <w:szCs w:val="28"/>
        </w:rPr>
        <w:t xml:space="preserve">Обеспечение опережающего строительства инженерной и транспортной инфраструктуры земельных участков под строительство жилья, не менее 50 земельных участков </w:t>
      </w:r>
      <w:r w:rsidR="004865E1" w:rsidRPr="00960A9B">
        <w:rPr>
          <w:rFonts w:ascii="Times New Roman" w:hAnsi="Times New Roman" w:cs="Times New Roman"/>
          <w:sz w:val="28"/>
          <w:szCs w:val="28"/>
        </w:rPr>
        <w:t xml:space="preserve">к окончанию </w:t>
      </w:r>
      <w:r w:rsidR="004865E1" w:rsidRPr="00960A9B">
        <w:rPr>
          <w:rFonts w:ascii="Times New Roman" w:hAnsi="Times New Roman" w:cs="Times New Roman"/>
          <w:bCs/>
          <w:sz w:val="28"/>
          <w:szCs w:val="28"/>
        </w:rPr>
        <w:t>2031 года</w:t>
      </w:r>
      <w:r w:rsidRPr="00960A9B">
        <w:rPr>
          <w:rFonts w:ascii="Times New Roman" w:hAnsi="Times New Roman" w:cs="Times New Roman"/>
          <w:sz w:val="28"/>
          <w:szCs w:val="28"/>
        </w:rPr>
        <w:t>.</w:t>
      </w:r>
    </w:p>
    <w:p w14:paraId="77A1D234" w14:textId="77777777" w:rsidR="00FF234E" w:rsidRPr="00960A9B" w:rsidRDefault="00B82791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3</w:t>
      </w:r>
      <w:r w:rsidR="00FF234E" w:rsidRPr="00960A9B">
        <w:rPr>
          <w:rFonts w:ascii="Times New Roman" w:hAnsi="Times New Roman" w:cs="Times New Roman"/>
          <w:sz w:val="28"/>
          <w:szCs w:val="28"/>
        </w:rPr>
        <w:t>. Улучшение жилищных условий отдельных категорий граждан.</w:t>
      </w:r>
    </w:p>
    <w:p w14:paraId="77A1D235" w14:textId="404C1120" w:rsidR="00B82791" w:rsidRPr="00960A9B" w:rsidRDefault="00B82791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 xml:space="preserve">4. </w:t>
      </w:r>
      <w:r w:rsidR="00A54263" w:rsidRPr="00960A9B">
        <w:rPr>
          <w:rFonts w:ascii="Times New Roman" w:hAnsi="Times New Roman" w:cs="Times New Roman"/>
          <w:sz w:val="28"/>
          <w:szCs w:val="28"/>
        </w:rPr>
        <w:t>Обеспечение градостроительными средствами устойчивого развития территории муниципального образования Ногликский муниципальный округ Сахалинской области</w:t>
      </w:r>
      <w:r w:rsidRPr="00960A9B">
        <w:rPr>
          <w:rFonts w:ascii="Times New Roman" w:hAnsi="Times New Roman" w:cs="Times New Roman"/>
          <w:sz w:val="28"/>
          <w:szCs w:val="28"/>
        </w:rPr>
        <w:t>.</w:t>
      </w:r>
    </w:p>
    <w:p w14:paraId="77A1D237" w14:textId="77777777" w:rsidR="00AA5415" w:rsidRPr="00960A9B" w:rsidRDefault="00AA5415" w:rsidP="006414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B6BDF2" w14:textId="77777777" w:rsidR="00960A9B" w:rsidRPr="008F2D06" w:rsidRDefault="00F10AA7" w:rsidP="0064145C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2D06">
        <w:rPr>
          <w:rFonts w:ascii="Times New Roman" w:hAnsi="Times New Roman" w:cs="Times New Roman"/>
          <w:sz w:val="28"/>
          <w:szCs w:val="28"/>
        </w:rPr>
        <w:t>1.3. Задачи мун</w:t>
      </w:r>
      <w:r w:rsidR="00960A9B" w:rsidRPr="008F2D06">
        <w:rPr>
          <w:rFonts w:ascii="Times New Roman" w:hAnsi="Times New Roman" w:cs="Times New Roman"/>
          <w:sz w:val="28"/>
          <w:szCs w:val="28"/>
        </w:rPr>
        <w:t>иципального управления, способы</w:t>
      </w:r>
    </w:p>
    <w:p w14:paraId="1EA46A2A" w14:textId="77777777" w:rsidR="00960A9B" w:rsidRPr="008F2D06" w:rsidRDefault="00F10AA7" w:rsidP="0064145C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2D06">
        <w:rPr>
          <w:rFonts w:ascii="Times New Roman" w:hAnsi="Times New Roman" w:cs="Times New Roman"/>
          <w:sz w:val="28"/>
          <w:szCs w:val="28"/>
        </w:rPr>
        <w:t>их эффективного решения</w:t>
      </w:r>
      <w:r w:rsidR="00960A9B" w:rsidRPr="008F2D06">
        <w:rPr>
          <w:rFonts w:ascii="Times New Roman" w:hAnsi="Times New Roman" w:cs="Times New Roman"/>
          <w:sz w:val="28"/>
          <w:szCs w:val="28"/>
        </w:rPr>
        <w:t xml:space="preserve"> в сфере реализации</w:t>
      </w:r>
    </w:p>
    <w:p w14:paraId="77A1D238" w14:textId="24899185" w:rsidR="00F10AA7" w:rsidRPr="00960A9B" w:rsidRDefault="00F10AA7" w:rsidP="0064145C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2D0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790D747A" w14:textId="77777777" w:rsidR="00FB3AFB" w:rsidRPr="00960A9B" w:rsidRDefault="00FB3AFB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1D239" w14:textId="77777777" w:rsidR="00CE0268" w:rsidRPr="00960A9B" w:rsidRDefault="00CE0268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Для достижения указанных целей предполагается решение следующих задач:</w:t>
      </w:r>
    </w:p>
    <w:p w14:paraId="77A1D23A" w14:textId="299E7ED7" w:rsidR="0011521B" w:rsidRPr="00960A9B" w:rsidRDefault="00960A9B" w:rsidP="0064145C">
      <w:pPr>
        <w:pStyle w:val="a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521B" w:rsidRPr="00960A9B">
        <w:rPr>
          <w:rFonts w:ascii="Times New Roman" w:hAnsi="Times New Roman" w:cs="Times New Roman"/>
          <w:sz w:val="28"/>
          <w:szCs w:val="28"/>
        </w:rPr>
        <w:t>ликвидация аварийных и непригодных для проживания жилых и нежилых зданий</w:t>
      </w:r>
      <w:r w:rsidR="00FB3AFB" w:rsidRPr="00960A9B">
        <w:rPr>
          <w:rFonts w:ascii="Times New Roman" w:hAnsi="Times New Roman" w:cs="Times New Roman"/>
          <w:sz w:val="28"/>
          <w:szCs w:val="28"/>
        </w:rPr>
        <w:t>;</w:t>
      </w:r>
    </w:p>
    <w:p w14:paraId="77A1D23B" w14:textId="299201EE" w:rsidR="0011521B" w:rsidRPr="00960A9B" w:rsidRDefault="00960A9B" w:rsidP="0064145C">
      <w:pPr>
        <w:pStyle w:val="a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521B" w:rsidRPr="00960A9B">
        <w:rPr>
          <w:rFonts w:ascii="Times New Roman" w:hAnsi="Times New Roman" w:cs="Times New Roman"/>
          <w:sz w:val="28"/>
          <w:szCs w:val="28"/>
        </w:rPr>
        <w:t xml:space="preserve">предоставление благоустроенного жилья гражданам, проживающим в </w:t>
      </w:r>
      <w:r w:rsidR="006C41CC">
        <w:rPr>
          <w:rFonts w:ascii="Times New Roman" w:hAnsi="Times New Roman" w:cs="Times New Roman"/>
          <w:sz w:val="28"/>
          <w:szCs w:val="28"/>
        </w:rPr>
        <w:t xml:space="preserve">аварийном </w:t>
      </w:r>
      <w:r w:rsidR="0011521B" w:rsidRPr="00960A9B">
        <w:rPr>
          <w:rFonts w:ascii="Times New Roman" w:hAnsi="Times New Roman" w:cs="Times New Roman"/>
          <w:sz w:val="28"/>
          <w:szCs w:val="28"/>
        </w:rPr>
        <w:t>непригодном для проживания жилищном фонде</w:t>
      </w:r>
      <w:r w:rsidR="007E207A" w:rsidRPr="00960A9B">
        <w:rPr>
          <w:rFonts w:ascii="Times New Roman" w:hAnsi="Times New Roman" w:cs="Times New Roman"/>
          <w:sz w:val="28"/>
          <w:szCs w:val="28"/>
        </w:rPr>
        <w:t>;</w:t>
      </w:r>
    </w:p>
    <w:p w14:paraId="77A1D23D" w14:textId="485B97CE" w:rsidR="0011521B" w:rsidRPr="00960A9B" w:rsidRDefault="00960A9B" w:rsidP="0064145C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521B" w:rsidRPr="00960A9B">
        <w:rPr>
          <w:rFonts w:ascii="Times New Roman" w:hAnsi="Times New Roman" w:cs="Times New Roman"/>
          <w:sz w:val="28"/>
          <w:szCs w:val="28"/>
        </w:rPr>
        <w:t>обеспечение инженерной и транспортной инфраструктурой земельных участков под строительство жилья на территории муниципального образования Ногликский муниципальный округ Сахалинской области</w:t>
      </w:r>
      <w:r w:rsidR="007E207A" w:rsidRPr="00960A9B">
        <w:rPr>
          <w:rFonts w:ascii="Times New Roman" w:hAnsi="Times New Roman" w:cs="Times New Roman"/>
          <w:sz w:val="28"/>
          <w:szCs w:val="28"/>
        </w:rPr>
        <w:t>;</w:t>
      </w:r>
    </w:p>
    <w:p w14:paraId="77A1D23E" w14:textId="006022EC" w:rsidR="0011521B" w:rsidRPr="00960A9B" w:rsidRDefault="00960A9B" w:rsidP="0064145C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1521B" w:rsidRPr="00960A9B">
        <w:rPr>
          <w:rFonts w:ascii="Times New Roman" w:hAnsi="Times New Roman" w:cs="Times New Roman"/>
          <w:bCs/>
          <w:sz w:val="28"/>
          <w:szCs w:val="28"/>
        </w:rPr>
        <w:t>обеспечение жильем отдельных категорий граждан</w:t>
      </w:r>
      <w:r w:rsidR="007E207A" w:rsidRPr="00960A9B">
        <w:rPr>
          <w:rFonts w:ascii="Times New Roman" w:hAnsi="Times New Roman" w:cs="Times New Roman"/>
          <w:bCs/>
          <w:sz w:val="28"/>
          <w:szCs w:val="28"/>
        </w:rPr>
        <w:t>;</w:t>
      </w:r>
    </w:p>
    <w:p w14:paraId="77A1D23F" w14:textId="31CAEC7E" w:rsidR="0011521B" w:rsidRPr="00960A9B" w:rsidRDefault="00960A9B" w:rsidP="0064145C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1521B" w:rsidRPr="00960A9B">
        <w:rPr>
          <w:rFonts w:ascii="Times New Roman" w:eastAsia="Times New Roman" w:hAnsi="Times New Roman" w:cs="Times New Roman"/>
          <w:sz w:val="28"/>
          <w:szCs w:val="28"/>
        </w:rPr>
        <w:t>формирование актуальной, взаимоувязанной системы градостроительной докуме</w:t>
      </w:r>
      <w:r w:rsidR="00B812BD" w:rsidRPr="00960A9B">
        <w:rPr>
          <w:rFonts w:ascii="Times New Roman" w:eastAsia="Times New Roman" w:hAnsi="Times New Roman" w:cs="Times New Roman"/>
          <w:sz w:val="28"/>
          <w:szCs w:val="28"/>
        </w:rPr>
        <w:t>нтации и пространственных данных</w:t>
      </w:r>
      <w:r w:rsidR="0011521B" w:rsidRPr="00960A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A1D241" w14:textId="77777777" w:rsidR="008F6087" w:rsidRPr="00960A9B" w:rsidRDefault="008F6087" w:rsidP="0064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1D242" w14:textId="77777777" w:rsidR="000746CB" w:rsidRPr="00960A9B" w:rsidRDefault="000746CB" w:rsidP="006414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1.4. Задачи, определенные в соответствии с национальными целями</w:t>
      </w:r>
    </w:p>
    <w:p w14:paraId="77A1D243" w14:textId="77777777" w:rsidR="000746CB" w:rsidRPr="00960A9B" w:rsidRDefault="000746CB" w:rsidP="0064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1D245" w14:textId="0D192214" w:rsidR="00C85DC7" w:rsidRPr="00960A9B" w:rsidRDefault="00C85DC7" w:rsidP="00641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9B">
        <w:rPr>
          <w:rFonts w:ascii="Times New Roman" w:hAnsi="Times New Roman" w:cs="Times New Roman"/>
          <w:sz w:val="28"/>
          <w:szCs w:val="28"/>
        </w:rPr>
        <w:t>Достижение национальной цели развития «Комфортная и безопасная среда для жизни» осуществляется путем решения следующих задач:</w:t>
      </w:r>
      <w:r w:rsidR="000257CE" w:rsidRPr="00960A9B">
        <w:rPr>
          <w:rFonts w:ascii="Times New Roman" w:hAnsi="Times New Roman" w:cs="Times New Roman"/>
          <w:sz w:val="28"/>
          <w:szCs w:val="28"/>
        </w:rPr>
        <w:t xml:space="preserve"> л</w:t>
      </w:r>
      <w:r w:rsidRPr="00960A9B">
        <w:rPr>
          <w:rFonts w:ascii="Times New Roman" w:hAnsi="Times New Roman" w:cs="Times New Roman"/>
          <w:sz w:val="28"/>
          <w:szCs w:val="28"/>
        </w:rPr>
        <w:t>иквидация аварийных и непригодных для проживания жилых и нежилых зданий</w:t>
      </w:r>
      <w:r w:rsidR="009C3A92" w:rsidRPr="00960A9B">
        <w:rPr>
          <w:rFonts w:ascii="Times New Roman" w:hAnsi="Times New Roman" w:cs="Times New Roman"/>
          <w:sz w:val="28"/>
          <w:szCs w:val="28"/>
        </w:rPr>
        <w:t>, п</w:t>
      </w:r>
      <w:r w:rsidRPr="00960A9B">
        <w:rPr>
          <w:rFonts w:ascii="Times New Roman" w:hAnsi="Times New Roman" w:cs="Times New Roman"/>
          <w:sz w:val="28"/>
          <w:szCs w:val="28"/>
        </w:rPr>
        <w:t>редоставление благоустроенного жилья гра</w:t>
      </w:r>
      <w:r w:rsidR="008F2D06">
        <w:rPr>
          <w:rFonts w:ascii="Times New Roman" w:hAnsi="Times New Roman" w:cs="Times New Roman"/>
          <w:sz w:val="28"/>
          <w:szCs w:val="28"/>
        </w:rPr>
        <w:t xml:space="preserve">жданам, проживающим в аварийном </w:t>
      </w:r>
      <w:r w:rsidRPr="00960A9B">
        <w:rPr>
          <w:rFonts w:ascii="Times New Roman" w:hAnsi="Times New Roman" w:cs="Times New Roman"/>
          <w:sz w:val="28"/>
          <w:szCs w:val="28"/>
        </w:rPr>
        <w:t>непригодном</w:t>
      </w:r>
      <w:r w:rsidR="006C41CC">
        <w:rPr>
          <w:rFonts w:ascii="Times New Roman" w:hAnsi="Times New Roman" w:cs="Times New Roman"/>
          <w:sz w:val="28"/>
          <w:szCs w:val="28"/>
        </w:rPr>
        <w:t xml:space="preserve"> для проживания жилищном фонде.</w:t>
      </w:r>
    </w:p>
    <w:sectPr w:rsidR="00C85DC7" w:rsidRPr="00960A9B" w:rsidSect="00960A9B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462D5" w14:textId="77777777" w:rsidR="00960A9B" w:rsidRDefault="00960A9B" w:rsidP="00960A9B">
      <w:pPr>
        <w:spacing w:after="0" w:line="240" w:lineRule="auto"/>
      </w:pPr>
      <w:r>
        <w:separator/>
      </w:r>
    </w:p>
  </w:endnote>
  <w:endnote w:type="continuationSeparator" w:id="0">
    <w:p w14:paraId="6BAFB1AA" w14:textId="77777777" w:rsidR="00960A9B" w:rsidRDefault="00960A9B" w:rsidP="0096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2563A" w14:textId="77777777" w:rsidR="00960A9B" w:rsidRDefault="00960A9B" w:rsidP="00960A9B">
      <w:pPr>
        <w:spacing w:after="0" w:line="240" w:lineRule="auto"/>
      </w:pPr>
      <w:r>
        <w:separator/>
      </w:r>
    </w:p>
  </w:footnote>
  <w:footnote w:type="continuationSeparator" w:id="0">
    <w:p w14:paraId="6DC535BC" w14:textId="77777777" w:rsidR="00960A9B" w:rsidRDefault="00960A9B" w:rsidP="00960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033781"/>
      <w:docPartObj>
        <w:docPartGallery w:val="Page Numbers (Top of Page)"/>
        <w:docPartUnique/>
      </w:docPartObj>
    </w:sdtPr>
    <w:sdtEndPr/>
    <w:sdtContent>
      <w:p w14:paraId="567F954B" w14:textId="318D39D6" w:rsidR="00960A9B" w:rsidRDefault="00960A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27B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F0345"/>
    <w:multiLevelType w:val="hybridMultilevel"/>
    <w:tmpl w:val="49383C94"/>
    <w:lvl w:ilvl="0" w:tplc="2CCAAB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252235B"/>
    <w:multiLevelType w:val="hybridMultilevel"/>
    <w:tmpl w:val="4202D9B0"/>
    <w:lvl w:ilvl="0" w:tplc="2CCAAB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00899"/>
    <w:rsid w:val="000014CB"/>
    <w:rsid w:val="00016D32"/>
    <w:rsid w:val="00017356"/>
    <w:rsid w:val="0002456C"/>
    <w:rsid w:val="000257CE"/>
    <w:rsid w:val="00047995"/>
    <w:rsid w:val="00047A4C"/>
    <w:rsid w:val="00055966"/>
    <w:rsid w:val="00061EC1"/>
    <w:rsid w:val="00061EEB"/>
    <w:rsid w:val="000628F3"/>
    <w:rsid w:val="00066B95"/>
    <w:rsid w:val="000746CB"/>
    <w:rsid w:val="00094095"/>
    <w:rsid w:val="000C1223"/>
    <w:rsid w:val="000C1D22"/>
    <w:rsid w:val="000D0C41"/>
    <w:rsid w:val="000D2D25"/>
    <w:rsid w:val="000D51DC"/>
    <w:rsid w:val="000E111E"/>
    <w:rsid w:val="00101C3D"/>
    <w:rsid w:val="0011521B"/>
    <w:rsid w:val="001312ED"/>
    <w:rsid w:val="00145F6C"/>
    <w:rsid w:val="00191C35"/>
    <w:rsid w:val="001E4DC2"/>
    <w:rsid w:val="001E5687"/>
    <w:rsid w:val="001F19B9"/>
    <w:rsid w:val="001F6BD6"/>
    <w:rsid w:val="00204FD9"/>
    <w:rsid w:val="002051B7"/>
    <w:rsid w:val="002457E6"/>
    <w:rsid w:val="00270D4A"/>
    <w:rsid w:val="00274125"/>
    <w:rsid w:val="002967DD"/>
    <w:rsid w:val="002A4059"/>
    <w:rsid w:val="002B6F3F"/>
    <w:rsid w:val="002D02C4"/>
    <w:rsid w:val="002D7661"/>
    <w:rsid w:val="00305057"/>
    <w:rsid w:val="00311AFF"/>
    <w:rsid w:val="00331DA9"/>
    <w:rsid w:val="0033231D"/>
    <w:rsid w:val="00333C2F"/>
    <w:rsid w:val="00347EFC"/>
    <w:rsid w:val="00351765"/>
    <w:rsid w:val="003570F8"/>
    <w:rsid w:val="00362A0A"/>
    <w:rsid w:val="00373A60"/>
    <w:rsid w:val="003B4623"/>
    <w:rsid w:val="003B73C2"/>
    <w:rsid w:val="003B7D52"/>
    <w:rsid w:val="003D3675"/>
    <w:rsid w:val="00404775"/>
    <w:rsid w:val="00407AAD"/>
    <w:rsid w:val="00412A2B"/>
    <w:rsid w:val="00414DE3"/>
    <w:rsid w:val="0045290D"/>
    <w:rsid w:val="004542BA"/>
    <w:rsid w:val="00454816"/>
    <w:rsid w:val="004865E1"/>
    <w:rsid w:val="004912BC"/>
    <w:rsid w:val="00492C5A"/>
    <w:rsid w:val="004944D7"/>
    <w:rsid w:val="0049457A"/>
    <w:rsid w:val="004D5B0C"/>
    <w:rsid w:val="004F1E5B"/>
    <w:rsid w:val="005029A6"/>
    <w:rsid w:val="00511D7C"/>
    <w:rsid w:val="00517050"/>
    <w:rsid w:val="00522403"/>
    <w:rsid w:val="0052741C"/>
    <w:rsid w:val="00533C9F"/>
    <w:rsid w:val="005443B8"/>
    <w:rsid w:val="0055059F"/>
    <w:rsid w:val="00562818"/>
    <w:rsid w:val="00572C34"/>
    <w:rsid w:val="00577183"/>
    <w:rsid w:val="00580C44"/>
    <w:rsid w:val="0059368E"/>
    <w:rsid w:val="005A08E0"/>
    <w:rsid w:val="005A247F"/>
    <w:rsid w:val="005A2608"/>
    <w:rsid w:val="005D573D"/>
    <w:rsid w:val="005E329E"/>
    <w:rsid w:val="005E6E0C"/>
    <w:rsid w:val="005E750B"/>
    <w:rsid w:val="005F23D3"/>
    <w:rsid w:val="005F449A"/>
    <w:rsid w:val="00606C83"/>
    <w:rsid w:val="0064145C"/>
    <w:rsid w:val="00647ECF"/>
    <w:rsid w:val="0067653E"/>
    <w:rsid w:val="00676A27"/>
    <w:rsid w:val="0068306B"/>
    <w:rsid w:val="006A4529"/>
    <w:rsid w:val="006C2BFA"/>
    <w:rsid w:val="006C41CC"/>
    <w:rsid w:val="006C783E"/>
    <w:rsid w:val="006D40CD"/>
    <w:rsid w:val="006E1EB5"/>
    <w:rsid w:val="006F7BBC"/>
    <w:rsid w:val="00705007"/>
    <w:rsid w:val="00705367"/>
    <w:rsid w:val="00767687"/>
    <w:rsid w:val="00767BC4"/>
    <w:rsid w:val="00775206"/>
    <w:rsid w:val="00784D84"/>
    <w:rsid w:val="00787FEB"/>
    <w:rsid w:val="007D74A6"/>
    <w:rsid w:val="007E207A"/>
    <w:rsid w:val="007E37D9"/>
    <w:rsid w:val="007F1659"/>
    <w:rsid w:val="008309EC"/>
    <w:rsid w:val="00846E03"/>
    <w:rsid w:val="008621F3"/>
    <w:rsid w:val="00872BE1"/>
    <w:rsid w:val="00884745"/>
    <w:rsid w:val="008946FC"/>
    <w:rsid w:val="008D1936"/>
    <w:rsid w:val="008E0BDC"/>
    <w:rsid w:val="008F2D06"/>
    <w:rsid w:val="008F5FF7"/>
    <w:rsid w:val="008F6087"/>
    <w:rsid w:val="008F6088"/>
    <w:rsid w:val="008F7F63"/>
    <w:rsid w:val="00901FD8"/>
    <w:rsid w:val="0091339A"/>
    <w:rsid w:val="0091496A"/>
    <w:rsid w:val="0092239D"/>
    <w:rsid w:val="00932402"/>
    <w:rsid w:val="00934555"/>
    <w:rsid w:val="009522F5"/>
    <w:rsid w:val="0095393C"/>
    <w:rsid w:val="00957F6D"/>
    <w:rsid w:val="00960A9B"/>
    <w:rsid w:val="009617E5"/>
    <w:rsid w:val="00967DEE"/>
    <w:rsid w:val="009823AD"/>
    <w:rsid w:val="00987941"/>
    <w:rsid w:val="00987E33"/>
    <w:rsid w:val="00993229"/>
    <w:rsid w:val="00993A91"/>
    <w:rsid w:val="00994DB0"/>
    <w:rsid w:val="009B4F49"/>
    <w:rsid w:val="009C0F56"/>
    <w:rsid w:val="009C3A92"/>
    <w:rsid w:val="009D03DB"/>
    <w:rsid w:val="009E3B54"/>
    <w:rsid w:val="009E7D14"/>
    <w:rsid w:val="00A06268"/>
    <w:rsid w:val="00A101B3"/>
    <w:rsid w:val="00A45A1E"/>
    <w:rsid w:val="00A54263"/>
    <w:rsid w:val="00A90FB5"/>
    <w:rsid w:val="00AA2562"/>
    <w:rsid w:val="00AA2889"/>
    <w:rsid w:val="00AA5415"/>
    <w:rsid w:val="00AB5F53"/>
    <w:rsid w:val="00AB66E9"/>
    <w:rsid w:val="00AE0275"/>
    <w:rsid w:val="00AE3366"/>
    <w:rsid w:val="00B06E9F"/>
    <w:rsid w:val="00B20126"/>
    <w:rsid w:val="00B268A9"/>
    <w:rsid w:val="00B446F7"/>
    <w:rsid w:val="00B45D68"/>
    <w:rsid w:val="00B700CC"/>
    <w:rsid w:val="00B7611B"/>
    <w:rsid w:val="00B812BD"/>
    <w:rsid w:val="00B82791"/>
    <w:rsid w:val="00BA5407"/>
    <w:rsid w:val="00BB0115"/>
    <w:rsid w:val="00BB08B2"/>
    <w:rsid w:val="00BB3724"/>
    <w:rsid w:val="00BC22C5"/>
    <w:rsid w:val="00BC6E06"/>
    <w:rsid w:val="00BE3B28"/>
    <w:rsid w:val="00C10BDA"/>
    <w:rsid w:val="00C1546B"/>
    <w:rsid w:val="00C45345"/>
    <w:rsid w:val="00C47873"/>
    <w:rsid w:val="00C52942"/>
    <w:rsid w:val="00C63CB9"/>
    <w:rsid w:val="00C667EC"/>
    <w:rsid w:val="00C667ED"/>
    <w:rsid w:val="00C85DC7"/>
    <w:rsid w:val="00C912B8"/>
    <w:rsid w:val="00CA7A8F"/>
    <w:rsid w:val="00CC1FE1"/>
    <w:rsid w:val="00CE0268"/>
    <w:rsid w:val="00CF2D2E"/>
    <w:rsid w:val="00CF79AE"/>
    <w:rsid w:val="00D05D6B"/>
    <w:rsid w:val="00D25192"/>
    <w:rsid w:val="00D32520"/>
    <w:rsid w:val="00D361EA"/>
    <w:rsid w:val="00D6127B"/>
    <w:rsid w:val="00D64288"/>
    <w:rsid w:val="00D75658"/>
    <w:rsid w:val="00D9535A"/>
    <w:rsid w:val="00D971C2"/>
    <w:rsid w:val="00DC1055"/>
    <w:rsid w:val="00DC22F4"/>
    <w:rsid w:val="00DC4C44"/>
    <w:rsid w:val="00DD09DA"/>
    <w:rsid w:val="00DD448D"/>
    <w:rsid w:val="00DE3EEF"/>
    <w:rsid w:val="00DF4B7B"/>
    <w:rsid w:val="00E033AF"/>
    <w:rsid w:val="00E07F03"/>
    <w:rsid w:val="00E13A15"/>
    <w:rsid w:val="00E31912"/>
    <w:rsid w:val="00E363ED"/>
    <w:rsid w:val="00E41C9D"/>
    <w:rsid w:val="00E74932"/>
    <w:rsid w:val="00E87DDD"/>
    <w:rsid w:val="00E90A1F"/>
    <w:rsid w:val="00EB6C92"/>
    <w:rsid w:val="00EB7C66"/>
    <w:rsid w:val="00EC0F0F"/>
    <w:rsid w:val="00ED421B"/>
    <w:rsid w:val="00ED6C12"/>
    <w:rsid w:val="00EF7B1B"/>
    <w:rsid w:val="00F10AA7"/>
    <w:rsid w:val="00F21C3C"/>
    <w:rsid w:val="00F24B2C"/>
    <w:rsid w:val="00F35274"/>
    <w:rsid w:val="00F366BA"/>
    <w:rsid w:val="00F50836"/>
    <w:rsid w:val="00F529E1"/>
    <w:rsid w:val="00F7413F"/>
    <w:rsid w:val="00F764C1"/>
    <w:rsid w:val="00F91ED6"/>
    <w:rsid w:val="00FA05A1"/>
    <w:rsid w:val="00FB3AFB"/>
    <w:rsid w:val="00FC04A2"/>
    <w:rsid w:val="00FE0888"/>
    <w:rsid w:val="00FF234E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1D1FA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746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0746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746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8306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60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0A9B"/>
  </w:style>
  <w:style w:type="paragraph" w:styleId="a9">
    <w:name w:val="footer"/>
    <w:basedOn w:val="a"/>
    <w:link w:val="aa"/>
    <w:uiPriority w:val="99"/>
    <w:unhideWhenUsed/>
    <w:rsid w:val="00960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0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10&amp;n=142957&amp;dst=1000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59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68B2D-58AF-4380-9981-E31ED692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Елена П. Семибратова</cp:lastModifiedBy>
  <cp:revision>3</cp:revision>
  <dcterms:created xsi:type="dcterms:W3CDTF">2025-08-04T07:26:00Z</dcterms:created>
  <dcterms:modified xsi:type="dcterms:W3CDTF">2025-08-04T22:33:00Z</dcterms:modified>
</cp:coreProperties>
</file>