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762A3" w14:textId="77777777" w:rsidR="00B26F20" w:rsidRPr="00AB2D3F" w:rsidRDefault="00B26F20" w:rsidP="00AB2D3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319FDD3C" w14:textId="77777777" w:rsidR="00B26F20" w:rsidRPr="00AB2D3F" w:rsidRDefault="00B26F20" w:rsidP="00AB2D3F">
      <w:pPr>
        <w:spacing w:after="0" w:line="240" w:lineRule="auto"/>
        <w:ind w:left="4962" w:right="-2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5CF70E5A" w14:textId="50CA42BD" w:rsidR="00B26F20" w:rsidRPr="00AB2D3F" w:rsidRDefault="00B26F20" w:rsidP="00AB2D3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AF0BDC8" w14:textId="77777777" w:rsidR="00B26F20" w:rsidRPr="00AB2D3F" w:rsidRDefault="00B26F20" w:rsidP="00AB2D3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1E1CC550" w14:textId="40AD78B9" w:rsidR="00B26F20" w:rsidRPr="00AB2D3F" w:rsidRDefault="00B26F20" w:rsidP="00AB2D3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7B5CC9DD" w14:textId="61112FD9" w:rsidR="00B26F20" w:rsidRPr="00AB2D3F" w:rsidRDefault="00B64A4C" w:rsidP="00AB2D3F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9B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</w:t>
      </w:r>
    </w:p>
    <w:p w14:paraId="5CA710E9" w14:textId="77777777" w:rsidR="00DA033F" w:rsidRPr="00AB2D3F" w:rsidRDefault="00DA033F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A131A" w14:textId="77777777" w:rsidR="005332B4" w:rsidRPr="00AB2D3F" w:rsidRDefault="005332B4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1CD7A" w14:textId="4C2B9D71" w:rsidR="005332B4" w:rsidRPr="00AB2D3F" w:rsidRDefault="005332B4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14:paraId="6BF4BF29" w14:textId="77777777" w:rsidR="005332B4" w:rsidRPr="00AB2D3F" w:rsidRDefault="005332B4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14:paraId="27567777" w14:textId="77777777" w:rsidR="005332B4" w:rsidRPr="00AB2D3F" w:rsidRDefault="005332B4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2D3F">
        <w:rPr>
          <w:rFonts w:ascii="Times New Roman" w:eastAsia="Calibri" w:hAnsi="Times New Roman" w:cs="Times New Roman"/>
          <w:sz w:val="28"/>
          <w:szCs w:val="28"/>
        </w:rPr>
        <w:t>Выдача разрешения на вступление в брак лицам,</w:t>
      </w:r>
    </w:p>
    <w:p w14:paraId="3B31D58A" w14:textId="77777777" w:rsidR="005332B4" w:rsidRPr="00AB2D3F" w:rsidRDefault="005332B4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2D3F">
        <w:rPr>
          <w:rFonts w:ascii="Times New Roman" w:eastAsia="Calibri" w:hAnsi="Times New Roman" w:cs="Times New Roman"/>
          <w:sz w:val="28"/>
          <w:szCs w:val="28"/>
        </w:rPr>
        <w:t>достигшим возраста шестнадцати лет»</w:t>
      </w:r>
    </w:p>
    <w:p w14:paraId="173A4ED6" w14:textId="77777777" w:rsidR="00B125C2" w:rsidRPr="00AB2D3F" w:rsidRDefault="00B125C2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E04D05" w14:textId="32EF257C" w:rsidR="00B125C2" w:rsidRPr="00AB2D3F" w:rsidRDefault="00B125C2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1B368CA0" w14:textId="17B1BD3C" w:rsidR="00AB2D3F" w:rsidRPr="00AB2D3F" w:rsidRDefault="00AB2D3F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0C5372" w14:textId="77777777" w:rsidR="00AB2D3F" w:rsidRPr="00AB2D3F" w:rsidRDefault="00AB2D3F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859E43D" w14:textId="77777777" w:rsidR="00B26F20" w:rsidRPr="00AB2D3F" w:rsidRDefault="00B26F20" w:rsidP="00AB2D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4CA0F" w14:textId="4D42004C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AB2D3F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разрешения на вступление в брак лицам, достигшим возраста шестнадцати лет» (далее</w:t>
      </w:r>
      <w:r w:rsidR="00894C7A">
        <w:rPr>
          <w:rFonts w:ascii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-муниципальная услуга).</w:t>
      </w:r>
      <w:bookmarkStart w:id="1" w:name="P6"/>
      <w:bookmarkEnd w:id="1"/>
    </w:p>
    <w:p w14:paraId="5E68748B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1.2. Предметом регулирования настоящего регламента являются отношения, возникающие в связи с предоставлением муниципальной услуги.</w:t>
      </w:r>
    </w:p>
    <w:p w14:paraId="684BE331" w14:textId="77777777" w:rsidR="001F3C58" w:rsidRPr="00AB2D3F" w:rsidRDefault="001F3C58" w:rsidP="00AB2D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физическим лицам в возрасте от 16 до 18 лет, проживающим на территории муниципального образования Ногликский муниципальный округ Сахалинской области (далее - заявители).</w:t>
      </w:r>
    </w:p>
    <w:p w14:paraId="4257C1D1" w14:textId="77777777" w:rsidR="001F3C58" w:rsidRPr="00AB2D3F" w:rsidRDefault="001F3C58" w:rsidP="00AB2D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1.4. Муниципальная услуга предоставляется заявителю в соответствии с категориями (признаками) заявителей, сведения о которых размещаются в региональной государственной информационной системе «Портал государственных и муниципальных услуг (функций) Сахалинской области» (далее соответственно - категории (признаки) заявителей, РПГУ).</w:t>
      </w:r>
    </w:p>
    <w:p w14:paraId="3BB341CC" w14:textId="77777777" w:rsidR="001F3C58" w:rsidRPr="00AB2D3F" w:rsidRDefault="001F3C58" w:rsidP="00AB2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F8EAEF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5"/>
      <w:bookmarkEnd w:id="2"/>
      <w:r w:rsidRPr="00AB2D3F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0859A493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20B5565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D7F429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72BE9518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6AAF82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 w14:paraId="5BDBD662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C445F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</w:t>
      </w:r>
    </w:p>
    <w:p w14:paraId="2097B107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766F1C14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95107F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осуществляется администрацией муниципального образования Ногликский муниципальный округ сахалинской области в лице Департамента социальной политики администрации муниципального образования Ногликский муниципальный округ Сахалинской области (далее - Уполномоченный орган).</w:t>
      </w:r>
    </w:p>
    <w:p w14:paraId="34A69AE6" w14:textId="77777777" w:rsidR="001F3C58" w:rsidRPr="00AB2D3F" w:rsidRDefault="001F3C58" w:rsidP="00AB2D3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913D52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03E1796A" w14:textId="77777777" w:rsidR="00AB2D3F" w:rsidRPr="00AB2D3F" w:rsidRDefault="00AB2D3F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EA75D7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09B7871C" w14:textId="5FB4364A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при положительном решении: постановление администрации муниципального образования Ногликский муниципальный округ Сахалинской области (далее</w:t>
      </w:r>
      <w:r w:rsidR="00894C7A">
        <w:rPr>
          <w:rFonts w:ascii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- Администрация) о разрешении на вступление в брак;</w:t>
      </w:r>
    </w:p>
    <w:p w14:paraId="60C6F405" w14:textId="29C7AEC6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при отрицательном решении: постановление администрации муниципального образования Ногликский муниципальный округ Сахалинской области (далее</w:t>
      </w:r>
      <w:r w:rsidR="00894C7A">
        <w:rPr>
          <w:rFonts w:ascii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- Администрация) об отказе в выдаче разрешения на вступление в брак.</w:t>
      </w:r>
    </w:p>
    <w:p w14:paraId="4B8C3C28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2.3.2. Формирование реестровой записи в качестве результата предоставления муниципальной услуги не предусмотрено.</w:t>
      </w:r>
    </w:p>
    <w:p w14:paraId="5DECAA4A" w14:textId="0DF42438" w:rsidR="001F3C58" w:rsidRPr="00AB2D3F" w:rsidRDefault="00AB2D3F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</w:t>
      </w:r>
      <w:r w:rsidR="001F3C58" w:rsidRPr="00AB2D3F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 одним из следующих способов:</w:t>
      </w:r>
    </w:p>
    <w:p w14:paraId="5B4DB7F7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при личном обращении в Уполномоченный орган;</w:t>
      </w:r>
    </w:p>
    <w:p w14:paraId="4F976BD3" w14:textId="3E5D03D8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- в форме бумажного документа, поступившего из Администрации, либо документа, составленного и заверенного в </w:t>
      </w:r>
      <w:r w:rsidRPr="00AB2D3F">
        <w:rPr>
          <w:rFonts w:ascii="Times New Roman" w:eastAsia="Calibri" w:hAnsi="Times New Roman" w:cs="Times New Roman"/>
          <w:sz w:val="28"/>
          <w:szCs w:val="28"/>
        </w:rPr>
        <w:t xml:space="preserve">Многофункциональном центре предоставления государственных и муниципальных услуг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МФЦ), подтверждающего содержание электронного документа, поступившего из Администрации.</w:t>
      </w:r>
    </w:p>
    <w:p w14:paraId="7F106978" w14:textId="59EAAE70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- в электронной форме через личный кабинет портала государственных и муниципальных услуг Сахалинской области (далее </w:t>
      </w:r>
      <w:r w:rsidR="00AB2D3F">
        <w:rPr>
          <w:rFonts w:ascii="Times New Roman" w:hAnsi="Times New Roman" w:cs="Times New Roman"/>
          <w:sz w:val="28"/>
          <w:szCs w:val="28"/>
        </w:rPr>
        <w:t xml:space="preserve">- </w:t>
      </w:r>
      <w:r w:rsidRPr="00AB2D3F">
        <w:rPr>
          <w:rFonts w:ascii="Times New Roman" w:hAnsi="Times New Roman" w:cs="Times New Roman"/>
          <w:sz w:val="28"/>
          <w:szCs w:val="28"/>
        </w:rPr>
        <w:t>РПГУ).</w:t>
      </w:r>
    </w:p>
    <w:p w14:paraId="33AB2F68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68AB6" w14:textId="77777777" w:rsidR="001F3C58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1B32E425" w14:textId="77777777" w:rsidR="00AB2D3F" w:rsidRPr="00AB2D3F" w:rsidRDefault="00AB2D3F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D8D69A" w14:textId="265AB2DB" w:rsidR="001F3C58" w:rsidRPr="00AB2D3F" w:rsidRDefault="001F3C58" w:rsidP="00AB2D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в течение 14 рабочих дней со дня поступления и регистрации заявления с документами, поступившими в Уполномоченный орган или МФЦ.</w:t>
      </w:r>
      <w:bookmarkStart w:id="3" w:name="P101"/>
      <w:bookmarkStart w:id="4" w:name="P120"/>
      <w:bookmarkEnd w:id="3"/>
      <w:bookmarkEnd w:id="4"/>
    </w:p>
    <w:p w14:paraId="28ADC75D" w14:textId="77777777" w:rsidR="001F3C58" w:rsidRPr="00AB2D3F" w:rsidRDefault="001F3C58" w:rsidP="00AB2D3F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DC5F71B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2.5. Порядок, размер и основания взимания</w:t>
      </w:r>
    </w:p>
    <w:p w14:paraId="1EA582C1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4E95E594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679532D5" w14:textId="77777777" w:rsidR="001F3C58" w:rsidRPr="00AB2D3F" w:rsidRDefault="001F3C58" w:rsidP="00AB2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CC0DF0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C3F93FD" w14:textId="77777777" w:rsidR="001F3C58" w:rsidRPr="00AB2D3F" w:rsidRDefault="001F3C58" w:rsidP="00AB2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1D4F03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2.6. Максимальный срок ожидания в очереди при подаче</w:t>
      </w:r>
    </w:p>
    <w:p w14:paraId="256D1AE8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</w:p>
    <w:p w14:paraId="65ADF093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lastRenderedPageBreak/>
        <w:t>и при получении результата предоставления</w:t>
      </w:r>
    </w:p>
    <w:p w14:paraId="5CF31D61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75BAF43E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8DED8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муниципальной услуги не должен превышать 15 минут.</w:t>
      </w:r>
    </w:p>
    <w:p w14:paraId="40C9C2BC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407DF7" w14:textId="4FE4FBFD" w:rsidR="001F3C58" w:rsidRDefault="00AB2D3F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1F3C58" w:rsidRPr="00AB2D3F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1AEB4C90" w14:textId="77777777" w:rsidR="00AB2D3F" w:rsidRPr="00AB2D3F" w:rsidRDefault="00AB2D3F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2D3424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Регистрация запроса (заявления) заявителя о предоставлении муниципальной услуги осуществляется в день поступления запроса в Уполномоченный орган или МФЦ.</w:t>
      </w:r>
    </w:p>
    <w:p w14:paraId="7F9AC15E" w14:textId="77777777" w:rsidR="00E11724" w:rsidRPr="00AB2D3F" w:rsidRDefault="00E11724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360087" w14:textId="77777777" w:rsidR="001F3C58" w:rsidRDefault="001F3C58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2.8. Требования к помещениям, в которых предоставляется муниципальная услуга</w:t>
      </w:r>
    </w:p>
    <w:p w14:paraId="1D0848CD" w14:textId="77777777" w:rsidR="00AB2D3F" w:rsidRPr="00AB2D3F" w:rsidRDefault="00AB2D3F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AA5D7E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помещениям, в которых предоставляется муниципальная услуга, в том числе к залу ожидания, местам для заполнения запросов (заявлений)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размещены </w:t>
      </w:r>
      <w:bookmarkStart w:id="5" w:name="_Hlk214021012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Ногликский муниципальный округ Сахалинской области в сети «Интернет», а также на </w:t>
      </w:r>
      <w:bookmarkEnd w:id="5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РПГУ.</w:t>
      </w:r>
    </w:p>
    <w:p w14:paraId="79EF89C6" w14:textId="77777777" w:rsidR="00AB2D3F" w:rsidRDefault="00AB2D3F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29A93" w14:textId="1AE34C1E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Показатели доступности и качества муниципальной услуги</w:t>
      </w:r>
    </w:p>
    <w:p w14:paraId="75856E3F" w14:textId="77777777" w:rsidR="00AB2D3F" w:rsidRPr="00AB2D3F" w:rsidRDefault="00AB2D3F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20A88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доступности и качества муниципальной услуги размещены на официальном сайте Ногликский муниципальный округ Сахалинской области в сети «Интернет», а также на РПГУ.</w:t>
      </w:r>
    </w:p>
    <w:p w14:paraId="304A93F3" w14:textId="77777777" w:rsidR="00AB2D3F" w:rsidRDefault="00AB2D3F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2BE45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Иные требования, в том числе учитывающие особенности предоставле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муниципальной услуги в МФЦ,</w:t>
      </w:r>
    </w:p>
    <w:p w14:paraId="24FF1735" w14:textId="1FAA27D9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экстерриториальному принципу и особенности предоставления муниципальной услуги в электронной форме</w:t>
      </w:r>
    </w:p>
    <w:p w14:paraId="692A0FD6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AE7ECE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14:paraId="7A435430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2.10.2. Информационные системы, используемые для предоставления муниципальной услуги:</w:t>
      </w:r>
    </w:p>
    <w:p w14:paraId="0401ADDA" w14:textId="3CD1F84E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213848166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Федеральная государственная информационная система «Единая 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 межведомственного электронного взаимодействия» (далее 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СМЭВ)</w:t>
      </w:r>
      <w:bookmarkEnd w:id="6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7733C6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РПГУ.</w:t>
      </w:r>
    </w:p>
    <w:p w14:paraId="2B0A19E2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2.10.3. Предоставление муниципальной услуги в МФЦ осуществляется в соответствии с соглашением о взаимодействии, заключенным между Администрацией и МФЦ, при наличии указанного соглашения.</w:t>
      </w:r>
    </w:p>
    <w:p w14:paraId="3D8FBC9B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принятия МФЦ решения об отказе в приеме запроса (заявления) и документов и (информации), необходимых для предоставления муниципальной услуги, законодательством Российской Федерации не предусмотрены.</w:t>
      </w:r>
    </w:p>
    <w:p w14:paraId="4E43676A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2.10.4. Выдача заявителю результата предоставления муниципальной услуги возможна в МФЦ, в том числе выдачи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органами, предоставляющими муниципальной услуги.</w:t>
      </w:r>
    </w:p>
    <w:p w14:paraId="0AE336EF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BF381B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2.11. Исчерпывающий перечень документов, необходимых</w:t>
      </w:r>
    </w:p>
    <w:p w14:paraId="47D83003" w14:textId="77777777" w:rsidR="001F3C58" w:rsidRPr="00AB2D3F" w:rsidRDefault="001F3C58" w:rsidP="00AB2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2D3F"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муниципальной услуги</w:t>
      </w:r>
    </w:p>
    <w:p w14:paraId="4BB6B283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EB3A1C" w14:textId="3DB96C79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2.11.1.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</w:t>
      </w:r>
      <w:bookmarkStart w:id="7" w:name="_Hlk213409857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3 к настоящему Административному регламенту</w:t>
      </w:r>
      <w:bookmarkEnd w:id="7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211AF0" w14:textId="12F4E4CD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2.11.2. Форма запроса (заявления) приведена в приложении 5 к настоящему Административному регламенту.</w:t>
      </w:r>
    </w:p>
    <w:p w14:paraId="2A135011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F3E3E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Исчерпывающи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перечень оснований для отказа</w:t>
      </w:r>
    </w:p>
    <w:p w14:paraId="2217A3EB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запроса о пред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оставлении муниципальной услуги</w:t>
      </w:r>
    </w:p>
    <w:p w14:paraId="0ECFD09A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услуги,</w:t>
      </w:r>
    </w:p>
    <w:p w14:paraId="62EB87C9" w14:textId="77777777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исчерпывающий перечен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ь оснований для приостановления</w:t>
      </w:r>
    </w:p>
    <w:p w14:paraId="250EB41C" w14:textId="79149C59" w:rsid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или для отказа</w:t>
      </w:r>
    </w:p>
    <w:p w14:paraId="30883138" w14:textId="40204AFF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</w:t>
      </w:r>
    </w:p>
    <w:p w14:paraId="73D4EFE8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48AD2" w14:textId="73D03052" w:rsidR="001F3C58" w:rsidRPr="00AB2D3F" w:rsidRDefault="001F3C58" w:rsidP="00AB2D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2.12.1. Основания для отказа в приеме запроса (заявления) и документов, необходимых для предоставления муниципальной услуги приведены в приложении 4 к настоящему Административному регламенту.</w:t>
      </w:r>
    </w:p>
    <w:p w14:paraId="084E77BA" w14:textId="77777777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</w:t>
      </w:r>
      <w:bookmarkStart w:id="8" w:name="_Hlk212635781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</w:t>
      </w:r>
      <w:bookmarkEnd w:id="8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9" w:name="_Hlk213861251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не предусмотрены</w:t>
      </w:r>
      <w:bookmarkEnd w:id="9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53E174" w14:textId="5CA8E9DF" w:rsidR="001F3C58" w:rsidRPr="00AB2D3F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2.12.3. Основания для отказа в предоставлении муниципально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услуги приведены в приложении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14:paraId="3DFCF289" w14:textId="0488D9B7" w:rsidR="001F3C58" w:rsidRPr="00AB2D3F" w:rsidRDefault="00AB2D3F" w:rsidP="00AB2D3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2.12.4. 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исчерпывающий перечень 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оснований для отказа в предоставлении муниципальной услуги, с учетом категории (признаков) заяв</w:t>
      </w:r>
      <w:r w:rsidR="00CA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ителя, приведены в приложении 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Административному регламенту.</w:t>
      </w:r>
    </w:p>
    <w:p w14:paraId="6B0D37DC" w14:textId="77777777" w:rsidR="00E11724" w:rsidRPr="00AB2D3F" w:rsidRDefault="00E11724" w:rsidP="00AB2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E03F11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</w:t>
      </w:r>
    </w:p>
    <w:p w14:paraId="25951DD6" w14:textId="77777777" w:rsid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</w:t>
      </w:r>
    </w:p>
    <w:p w14:paraId="369BCA14" w14:textId="77777777" w:rsid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ТРЕБОВАНИЯ К ПОРЯДКУ ИХ ВЫПОЛНЕНИЯ, В ТОМ ЧИСЛЕ</w:t>
      </w:r>
    </w:p>
    <w:p w14:paraId="6EE036E1" w14:textId="11A43D22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ЭЛЕКТРОННОЙ ФОРМЕ, А ТАКЖЕ</w:t>
      </w:r>
    </w:p>
    <w:p w14:paraId="2AA64F6C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14:paraId="4941BB79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79C1F79B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44EFAB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6CAB3E6C" w14:textId="77777777" w:rsidR="001F3C58" w:rsidRPr="00AB2D3F" w:rsidRDefault="001F3C58" w:rsidP="00AB2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86A422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4853593C" w14:textId="64C9E8FD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профилирование заявителя;</w:t>
      </w:r>
    </w:p>
    <w:p w14:paraId="40932512" w14:textId="048C8D28" w:rsidR="001F3C58" w:rsidRPr="00AB2D3F" w:rsidRDefault="00AB2D3F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3C58" w:rsidRPr="00AB2D3F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6801F369" w14:textId="1F0FE2C4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межведомственное информационное взаимодействие;</w:t>
      </w:r>
    </w:p>
    <w:p w14:paraId="2DE3F51D" w14:textId="1C046EE5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</w:t>
      </w:r>
      <w:r w:rsidR="00AB2D3F">
        <w:rPr>
          <w:rFonts w:ascii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услуги;</w:t>
      </w:r>
    </w:p>
    <w:p w14:paraId="1D3F1794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принятие решения о предоставлении (об отказе в предоставлении) муниципальной услуги;</w:t>
      </w:r>
    </w:p>
    <w:p w14:paraId="18784B88" w14:textId="68A06582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 предоставление результата муниципальной услуги;</w:t>
      </w:r>
    </w:p>
    <w:p w14:paraId="59F64DD0" w14:textId="4ED32691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-</w:t>
      </w:r>
      <w:r w:rsidR="004002AF" w:rsidRPr="00AB2D3F">
        <w:rPr>
          <w:rFonts w:ascii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 - не предусмотрено.</w:t>
      </w:r>
    </w:p>
    <w:p w14:paraId="5914013F" w14:textId="26755BA2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2D3F">
        <w:rPr>
          <w:rFonts w:ascii="Times New Roman" w:hAnsi="Times New Roman" w:cs="Times New Roman"/>
          <w:bCs/>
          <w:sz w:val="28"/>
          <w:szCs w:val="28"/>
        </w:rPr>
        <w:t>3.1.2. Предоставление муниципальной слуги в упреждающем (</w:t>
      </w:r>
      <w:proofErr w:type="spellStart"/>
      <w:r w:rsidRPr="00AB2D3F">
        <w:rPr>
          <w:rFonts w:ascii="Times New Roman" w:hAnsi="Times New Roman" w:cs="Times New Roman"/>
          <w:bCs/>
          <w:sz w:val="28"/>
          <w:szCs w:val="28"/>
        </w:rPr>
        <w:t>проактивном</w:t>
      </w:r>
      <w:proofErr w:type="spellEnd"/>
      <w:r w:rsidRPr="00AB2D3F">
        <w:rPr>
          <w:rFonts w:ascii="Times New Roman" w:hAnsi="Times New Roman" w:cs="Times New Roman"/>
          <w:bCs/>
          <w:sz w:val="28"/>
          <w:szCs w:val="28"/>
        </w:rPr>
        <w:t>) режиме не проводится.</w:t>
      </w:r>
    </w:p>
    <w:p w14:paraId="6F80C22C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A60E97" w14:textId="1439D74C" w:rsidR="001F3C58" w:rsidRDefault="00AB2D3F" w:rsidP="002136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F3C58" w:rsidRPr="00AB2D3F">
        <w:rPr>
          <w:rFonts w:ascii="Times New Roman" w:hAnsi="Times New Roman" w:cs="Times New Roman"/>
          <w:sz w:val="28"/>
          <w:szCs w:val="28"/>
        </w:rPr>
        <w:t>2. Профилирование заявителя</w:t>
      </w:r>
    </w:p>
    <w:p w14:paraId="5D8A0DA2" w14:textId="77777777" w:rsidR="00AB2D3F" w:rsidRPr="00AB2D3F" w:rsidRDefault="00AB2D3F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8A9365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3.2.1. Профилирование заявителя осуществляется путем проведения анкетирования заявителей в целях определения категории (признаков) заявителей.</w:t>
      </w:r>
    </w:p>
    <w:p w14:paraId="094549AF" w14:textId="0D966B8B" w:rsidR="001F3C58" w:rsidRPr="00AB2D3F" w:rsidRDefault="00894C7A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AB2D3F">
        <w:rPr>
          <w:rFonts w:ascii="Times New Roman" w:hAnsi="Times New Roman" w:cs="Times New Roman"/>
          <w:sz w:val="28"/>
          <w:szCs w:val="28"/>
        </w:rPr>
        <w:t>Профилирование осуществляется:</w:t>
      </w:r>
    </w:p>
    <w:p w14:paraId="422876B2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а) в Уполномоченном органе;</w:t>
      </w:r>
    </w:p>
    <w:p w14:paraId="255E6661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б) в МФЦ;</w:t>
      </w:r>
    </w:p>
    <w:p w14:paraId="318A574E" w14:textId="1375AA93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в) посредством РПГУ</w:t>
      </w:r>
      <w:r w:rsidR="006D1055" w:rsidRPr="00AB2D3F">
        <w:rPr>
          <w:rFonts w:ascii="Times New Roman" w:hAnsi="Times New Roman" w:cs="Times New Roman"/>
          <w:sz w:val="28"/>
          <w:szCs w:val="28"/>
        </w:rPr>
        <w:t>;</w:t>
      </w:r>
    </w:p>
    <w:p w14:paraId="42577EED" w14:textId="0D6F6705" w:rsidR="00F76B38" w:rsidRPr="00AB2D3F" w:rsidRDefault="004002AF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г</w:t>
      </w:r>
      <w:r w:rsidR="00F76B38" w:rsidRPr="00AB2D3F">
        <w:rPr>
          <w:rFonts w:ascii="Times New Roman" w:hAnsi="Times New Roman" w:cs="Times New Roman"/>
          <w:sz w:val="28"/>
          <w:szCs w:val="28"/>
        </w:rPr>
        <w:t xml:space="preserve">) посредством </w:t>
      </w:r>
      <w:r w:rsidRPr="00AB2D3F">
        <w:rPr>
          <w:rFonts w:ascii="Times New Roman" w:hAnsi="Times New Roman" w:cs="Times New Roman"/>
          <w:sz w:val="28"/>
          <w:szCs w:val="28"/>
        </w:rPr>
        <w:t>ПС</w:t>
      </w:r>
      <w:r w:rsidR="006D1055" w:rsidRPr="00AB2D3F">
        <w:rPr>
          <w:rFonts w:ascii="Times New Roman" w:hAnsi="Times New Roman" w:cs="Times New Roman"/>
          <w:sz w:val="28"/>
          <w:szCs w:val="28"/>
        </w:rPr>
        <w:t>.</w:t>
      </w:r>
    </w:p>
    <w:p w14:paraId="23440A6D" w14:textId="6A234266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Основанием для начала административной процедуры является обращение гражданина за предоставлением муниципальной ус</w:t>
      </w:r>
      <w:r w:rsidR="00CA2F45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луги.</w:t>
      </w:r>
    </w:p>
    <w:p w14:paraId="0450CF31" w14:textId="77777777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Должностным лицом, ответственным за выполнение административной процедуры, является специалист Уполномоченного органа, ответственный за прием запроса (заявления) и документов для предоставления муниципальной услуги (далее - специалист, ответственный за прием документов).</w:t>
      </w:r>
    </w:p>
    <w:p w14:paraId="2B294B3E" w14:textId="597491DB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3.2.5.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Профилирование осуществляется посредством сопоставления сведений, указанных заявителем в запросе с </w:t>
      </w:r>
      <w:r w:rsidR="00944241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идентификатором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категорий (признаков) заявит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еля, установленных в приложении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настоящего Административного регламента, в день обращения гражданина в Уполномоченный орган.</w:t>
      </w:r>
    </w:p>
    <w:p w14:paraId="6A384517" w14:textId="6E8E32E4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Критерием принятия решения в рамках настоящей административной процедуры является соответствие гражданина категориям (признакам) заявителя</w:t>
      </w:r>
      <w:r w:rsidR="00944241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приведенным в </w:t>
      </w:r>
      <w:r w:rsidR="002136F0" w:rsidRP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</w:t>
      </w:r>
      <w:r w:rsidRP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регламенту.</w:t>
      </w:r>
    </w:p>
    <w:p w14:paraId="0BBF6CB5" w14:textId="777F7716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3.2.7 Результатом выполнения административной процедуры является отнесение гражданина категориям (признакам) заявителей</w:t>
      </w:r>
      <w:r w:rsidR="00944241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приведенным в </w:t>
      </w:r>
      <w:r w:rsidR="002136F0" w:rsidRP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</w:t>
      </w:r>
      <w:r w:rsidRP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Административному регламенту</w:t>
      </w:r>
      <w:r w:rsidR="00944241"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BA1E11" w14:textId="2192CC1F" w:rsidR="001F3C58" w:rsidRPr="00AB2D3F" w:rsidRDefault="001F3C58" w:rsidP="00AB2D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Способом фиксации результата выполнения административной процедуры является выдача заявителю либо отказ в выдаче бланка запроса, приведенного в прилож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настоящего</w:t>
      </w:r>
      <w:r w:rsid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04204281" w14:textId="77777777" w:rsidR="001F3C58" w:rsidRPr="00AB2D3F" w:rsidRDefault="001F3C58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A3F78C" w14:textId="77777777" w:rsidR="001F3C58" w:rsidRPr="00AB2D3F" w:rsidRDefault="001F3C58" w:rsidP="002136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3.3. Прием запроса и документов и (или) информации,</w:t>
      </w:r>
    </w:p>
    <w:p w14:paraId="70274424" w14:textId="77777777" w:rsidR="00AB2D3F" w:rsidRDefault="001F3C58" w:rsidP="002136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14:paraId="7314B92D" w14:textId="77777777" w:rsidR="00AB2D3F" w:rsidRDefault="00AB2D3F" w:rsidP="00AB2D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DE91FA" w14:textId="74A60EC4" w:rsid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запроса (заявления) и докуме</w:t>
      </w:r>
      <w:r w:rsidR="002136F0">
        <w:rPr>
          <w:rFonts w:ascii="Times New Roman" w:hAnsi="Times New Roman" w:cs="Times New Roman"/>
          <w:sz w:val="28"/>
          <w:szCs w:val="28"/>
        </w:rPr>
        <w:t>нтов, приведенных в приложениях 3,</w:t>
      </w:r>
      <w:r w:rsidRPr="00AB2D3F">
        <w:rPr>
          <w:rFonts w:ascii="Times New Roman" w:hAnsi="Times New Roman" w:cs="Times New Roman"/>
          <w:sz w:val="28"/>
          <w:szCs w:val="28"/>
        </w:rPr>
        <w:t xml:space="preserve"> 5 настоящего Административного регламента.</w:t>
      </w:r>
    </w:p>
    <w:p w14:paraId="3139C208" w14:textId="45F2A43F" w:rsid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3.3.2. Сведения о составе запроса и перечня документов и (или) информации, необходимых для предоставления муниципальной услуги, в соответствии с категориями (признаками) заявителя, а также способов подачи указанного запроса (заявления), документов и (или) инф</w:t>
      </w:r>
      <w:r w:rsidR="002136F0">
        <w:rPr>
          <w:rFonts w:ascii="Times New Roman" w:hAnsi="Times New Roman" w:cs="Times New Roman"/>
          <w:sz w:val="28"/>
          <w:szCs w:val="28"/>
        </w:rPr>
        <w:t>ормации, приведены в приложении</w:t>
      </w:r>
      <w:r w:rsidRPr="00AB2D3F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регламенту.</w:t>
      </w:r>
    </w:p>
    <w:p w14:paraId="5D508F0C" w14:textId="0183594E" w:rsidR="00AB2D3F" w:rsidRDefault="00894C7A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3.3.3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</w:rPr>
        <w:t>. Способами установления личности (идентификации) заявителя при взаимод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ействии с заявителями являются:</w:t>
      </w:r>
    </w:p>
    <w:p w14:paraId="53EBCDB3" w14:textId="00EBE81B" w:rsidR="00AB2D3F" w:rsidRDefault="001F3C58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а) в уполномоченный орган при личном обращении 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 паспорт гражданина Российской Федерации либо иной документ, удостоверяющий личность, или посредством идентификации и аутентификации с использованием информационных технологий, предусмотренных статьями 9,</w:t>
      </w:r>
      <w:r w:rsidR="00894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ых актов Российской Федерации»;</w:t>
      </w:r>
    </w:p>
    <w:p w14:paraId="1424FB4E" w14:textId="19876395" w:rsidR="00AB2D3F" w:rsidRDefault="001F3C58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б) в МФЦ </w:t>
      </w:r>
      <w:r w:rsidR="00AB2D3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 паспорт гражданина Российской Федерации либо иной документ, удостоверяющий личность, или посредством идентификации и аутентификации с использованием информационных технологий, предусмотренных статьями 9,</w:t>
      </w:r>
      <w:r w:rsidR="00894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и признании утратившими силу отдельных положений законодательн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ых актов Российской Федерации»;</w:t>
      </w:r>
    </w:p>
    <w:p w14:paraId="30A07123" w14:textId="7924B75E" w:rsidR="00AB2D3F" w:rsidRDefault="001F3C58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в) почтовым отправлением 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 нотариально удостоверенная копия докум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ента, удостоверяющего личность.</w:t>
      </w:r>
    </w:p>
    <w:p w14:paraId="0EFA74C4" w14:textId="2A6D0F2E" w:rsidR="00AB2D3F" w:rsidRDefault="00894C7A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3C58" w:rsidRPr="00F22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C58" w:rsidRPr="00AB2D3F">
        <w:rPr>
          <w:rFonts w:ascii="Times New Roman" w:hAnsi="Times New Roman" w:cs="Times New Roman"/>
          <w:sz w:val="28"/>
          <w:szCs w:val="28"/>
        </w:rPr>
        <w:t>Прием запроса (заявления) о предоставлении муниципальной услуги и прилагаемых к нему документов осуществляется в день их поступления в Уполномоченный орган.</w:t>
      </w:r>
    </w:p>
    <w:p w14:paraId="4661018D" w14:textId="619F6D64" w:rsidR="00AB2D3F" w:rsidRDefault="00894C7A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</w:t>
      </w:r>
      <w:r w:rsidR="001F3C58" w:rsidRPr="00AB2D3F">
        <w:rPr>
          <w:rFonts w:ascii="Times New Roman" w:hAnsi="Times New Roman" w:cs="Times New Roman"/>
          <w:sz w:val="28"/>
          <w:szCs w:val="28"/>
        </w:rPr>
        <w:t xml:space="preserve"> Критерием принятия решения в рамках настоящей административной процедуры является наличие или отсутствие оснований для отказа в приеме запроса (заявления) и документов, </w:t>
      </w:r>
      <w:r w:rsidR="002136F0">
        <w:rPr>
          <w:rFonts w:ascii="Times New Roman" w:eastAsia="Times New Roman" w:hAnsi="Times New Roman" w:cs="Times New Roman"/>
          <w:sz w:val="28"/>
          <w:szCs w:val="28"/>
        </w:rPr>
        <w:t>приведенных в приложения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</w:rPr>
        <w:t xml:space="preserve"> 4 к настоящему Административному регламенту.</w:t>
      </w:r>
    </w:p>
    <w:p w14:paraId="5E2CA690" w14:textId="72911A78" w:rsidR="001F3C58" w:rsidRPr="00AB2D3F" w:rsidRDefault="00894C7A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3.3.6</w:t>
      </w:r>
      <w:r w:rsidR="001F3C58" w:rsidRPr="00AB2D3F">
        <w:rPr>
          <w:rFonts w:ascii="Times New Roman" w:eastAsia="Times New Roman" w:hAnsi="Times New Roman" w:cs="Times New Roman"/>
          <w:sz w:val="28"/>
          <w:szCs w:val="28"/>
        </w:rPr>
        <w:t>. Муниципальная услуга предусматривает прием запроса (заявления) и документов, необходимых для предоставления муниципальной услуги, по месту жительства и (или) или месту пребывания заявителя на территории муниципального образования Ногликский муниципальный округ Сахалинской области.</w:t>
      </w:r>
    </w:p>
    <w:p w14:paraId="49FD8B64" w14:textId="54D211BA" w:rsidR="00AB2D3F" w:rsidRDefault="00894C7A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</w:t>
      </w:r>
      <w:r w:rsidR="001F3C58" w:rsidRPr="00AB2D3F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регистрация запроса и документов в журнале регистрации.</w:t>
      </w:r>
    </w:p>
    <w:p w14:paraId="13C4975D" w14:textId="77777777" w:rsidR="00AB2D3F" w:rsidRDefault="00AB2D3F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10B41F" w14:textId="3B35D1B8" w:rsidR="001F3C58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bookmarkStart w:id="10" w:name="_Hlk213425638"/>
      <w:r w:rsidRPr="00AB2D3F">
        <w:rPr>
          <w:rFonts w:ascii="Times New Roman" w:eastAsia="Times New Roman" w:hAnsi="Times New Roman" w:cs="Times New Roman"/>
          <w:sz w:val="28"/>
          <w:szCs w:val="28"/>
        </w:rPr>
        <w:t>Межведомственное информационное взаимодействие</w:t>
      </w:r>
      <w:bookmarkEnd w:id="10"/>
    </w:p>
    <w:p w14:paraId="77EF87B3" w14:textId="77777777" w:rsidR="00AB2D3F" w:rsidRPr="00AB2D3F" w:rsidRDefault="00AB2D3F" w:rsidP="00AB2D3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DAEDBD" w14:textId="0FECFB66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</w:t>
      </w:r>
      <w:r w:rsidRPr="00AB2D3F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поступление запроса (заявления) о предоставлении муниципальной услуги и документов.</w:t>
      </w:r>
    </w:p>
    <w:p w14:paraId="58DFAF3C" w14:textId="16C70204" w:rsidR="00F22E66" w:rsidRDefault="001F3C58" w:rsidP="00F22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3.4.2 Для получения муниципальной услуги при необходимост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формируются и направляются в:</w:t>
      </w:r>
    </w:p>
    <w:p w14:paraId="40785BC3" w14:textId="359483CC" w:rsidR="00F22E66" w:rsidRDefault="001F3C58" w:rsidP="00F22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Главное управление по вопросам миграции Министерства внутренних дел Российской Федерации - запрос о «Предоставлении регистрационного досье о регистрации граждан Р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0A277E6" w14:textId="6465219A" w:rsidR="001F3C58" w:rsidRPr="00AB2D3F" w:rsidRDefault="001F3C58" w:rsidP="00F22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ФНС России - запрос о «Предоставлении из ЕГР ЗАГС сведений о рождении».</w:t>
      </w:r>
    </w:p>
    <w:p w14:paraId="03DEA353" w14:textId="77777777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В целях предоставления муниципальной услуги предусмотрено направление межведомственных информационных запросов путем осуществления:</w:t>
      </w:r>
    </w:p>
    <w:p w14:paraId="0F2C68CB" w14:textId="77777777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межведомственным </w:t>
      </w:r>
      <w:bookmarkStart w:id="11" w:name="_Hlk212625103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информационным взаимодействи</w:t>
      </w:r>
      <w:bookmarkEnd w:id="11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bookmarkStart w:id="12" w:name="_Hlk212625316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</w:t>
      </w:r>
      <w:bookmarkEnd w:id="12"/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СМЭВ;</w:t>
      </w:r>
    </w:p>
    <w:p w14:paraId="35BCEBB8" w14:textId="5D98880E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 использов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СМЭВ на бумажном носителе.</w:t>
      </w:r>
    </w:p>
    <w:p w14:paraId="2BABBF9F" w14:textId="77777777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</w:t>
      </w:r>
      <w:r w:rsidRPr="00AB2D3F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которые заявитель вправе представить самостоятельно.</w:t>
      </w:r>
    </w:p>
    <w:p w14:paraId="76E2FF11" w14:textId="57038D11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Срок направления информационных запросов 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 рабочих дней, следующих за поступлением запроса (заявления) и прилагаемых документов о предоставлении муниципальной услуги.</w:t>
      </w:r>
    </w:p>
    <w:p w14:paraId="7D6013E0" w14:textId="77777777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3.4.6. Срок получения ответа на информационные запросы, указанные в подпункте 3.4.2 не может превышать 5 рабочих дней со дня их поступления в орган или организацию, предоставляющие документ и информацию.</w:t>
      </w:r>
    </w:p>
    <w:p w14:paraId="69E77D5F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04887D52" w14:textId="77777777" w:rsidR="00F22E66" w:rsidRDefault="009B447E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1F3C58" w:rsidRPr="00AB2D3F">
          <w:rPr>
            <w:rFonts w:ascii="Times New Roman" w:hAnsi="Times New Roman" w:cs="Times New Roman"/>
            <w:sz w:val="28"/>
            <w:szCs w:val="28"/>
          </w:rPr>
          <w:t>3.4.</w:t>
        </w:r>
      </w:hyperlink>
      <w:r w:rsidR="001F3C58" w:rsidRPr="00AB2D3F">
        <w:rPr>
          <w:rFonts w:ascii="Times New Roman" w:hAnsi="Times New Roman" w:cs="Times New Roman"/>
          <w:sz w:val="28"/>
          <w:szCs w:val="28"/>
        </w:rPr>
        <w:t>8. Способом фиксации результата выполнения административной процедуры является регистрация запросов.</w:t>
      </w:r>
    </w:p>
    <w:p w14:paraId="3F2650A2" w14:textId="77777777" w:rsidR="00F22E66" w:rsidRDefault="00F22E66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79F1C6" w14:textId="77777777" w:rsidR="00F22E66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3.5. Приостановление предоставления муниципальной услуги</w:t>
      </w:r>
    </w:p>
    <w:p w14:paraId="5F7EF2D3" w14:textId="77777777" w:rsidR="00F22E66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6CB5D1" w14:textId="77777777" w:rsidR="00F22E66" w:rsidRDefault="001F3C58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14:paraId="3631B3CE" w14:textId="77777777" w:rsidR="00F22E66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0E14EF" w14:textId="36B0EE00" w:rsidR="00F22E66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bookmarkStart w:id="13" w:name="_Hlk213425665"/>
      <w:r w:rsidRPr="00AB2D3F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</w:t>
      </w:r>
    </w:p>
    <w:p w14:paraId="42646785" w14:textId="216FA91C" w:rsidR="001F3C58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(об отказе в предоставлении) муниципальной услуги</w:t>
      </w:r>
      <w:bookmarkEnd w:id="13"/>
    </w:p>
    <w:p w14:paraId="29EDC372" w14:textId="77777777" w:rsidR="00F22E66" w:rsidRPr="00AB2D3F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E41F4D" w14:textId="77777777" w:rsidR="001F3C58" w:rsidRPr="00AB2D3F" w:rsidRDefault="001F3C58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3.6.1. </w:t>
      </w:r>
      <w:r w:rsidRPr="00AB2D3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запроса (заявления) о предоставлении муниципальной услуги и прилагаемых к нему документов.</w:t>
      </w:r>
    </w:p>
    <w:p w14:paraId="1C66DABC" w14:textId="75022C65" w:rsidR="00F22E66" w:rsidRDefault="001F3C58" w:rsidP="00F2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Основания для отказа в предоставлении муниципально</w:t>
      </w:r>
      <w:r w:rsidR="002136F0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услуги приведены в приложении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14:paraId="6EB9A240" w14:textId="01AAAE1D" w:rsidR="001F3C58" w:rsidRPr="00AB2D3F" w:rsidRDefault="001F3C58" w:rsidP="00F2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Срок принятия решения о предоставлении (об отказе в предоставлении) муниципальной услуги, исчисляемый с даты получения Уполномоченным органом всех сведений, необходимых для принятия решения 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рабочих дней.</w:t>
      </w:r>
    </w:p>
    <w:p w14:paraId="629275A6" w14:textId="77777777" w:rsidR="001F3C58" w:rsidRPr="00AB2D3F" w:rsidRDefault="009B447E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1F3C58" w:rsidRPr="00AB2D3F">
          <w:rPr>
            <w:rFonts w:ascii="Times New Roman" w:hAnsi="Times New Roman" w:cs="Times New Roman"/>
            <w:sz w:val="28"/>
            <w:szCs w:val="28"/>
          </w:rPr>
          <w:t>3.6.</w:t>
        </w:r>
      </w:hyperlink>
      <w:r w:rsidR="001F3C58" w:rsidRPr="00AB2D3F">
        <w:rPr>
          <w:rFonts w:ascii="Times New Roman" w:hAnsi="Times New Roman" w:cs="Times New Roman"/>
          <w:sz w:val="28"/>
          <w:szCs w:val="28"/>
        </w:rPr>
        <w:t>4.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7B839A6" w14:textId="77777777" w:rsidR="001F3C58" w:rsidRPr="00AB2D3F" w:rsidRDefault="009B447E" w:rsidP="00AB2D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1F3C58" w:rsidRPr="00AB2D3F">
          <w:rPr>
            <w:rFonts w:ascii="Times New Roman" w:hAnsi="Times New Roman" w:cs="Times New Roman"/>
            <w:sz w:val="28"/>
            <w:szCs w:val="28"/>
          </w:rPr>
          <w:t>3.6.</w:t>
        </w:r>
      </w:hyperlink>
      <w:r w:rsidR="001F3C58" w:rsidRPr="00AB2D3F">
        <w:rPr>
          <w:rFonts w:ascii="Times New Roman" w:hAnsi="Times New Roman" w:cs="Times New Roman"/>
          <w:sz w:val="28"/>
          <w:szCs w:val="28"/>
        </w:rPr>
        <w:t>5. Результатом выполнения административной процедуры является документ, являющийся результатом муниципальной услуги.</w:t>
      </w:r>
    </w:p>
    <w:p w14:paraId="7BA6BAA2" w14:textId="77777777" w:rsidR="00F22E66" w:rsidRDefault="009B447E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1F3C58" w:rsidRPr="00AB2D3F">
          <w:rPr>
            <w:rFonts w:ascii="Times New Roman" w:hAnsi="Times New Roman" w:cs="Times New Roman"/>
            <w:sz w:val="28"/>
            <w:szCs w:val="28"/>
          </w:rPr>
          <w:t>3.6.</w:t>
        </w:r>
      </w:hyperlink>
      <w:r w:rsidR="001F3C58" w:rsidRPr="00AB2D3F">
        <w:rPr>
          <w:rFonts w:ascii="Times New Roman" w:hAnsi="Times New Roman" w:cs="Times New Roman"/>
          <w:sz w:val="28"/>
          <w:szCs w:val="28"/>
        </w:rPr>
        <w:t xml:space="preserve">6. Способом фиксации результата выполнения административной процедуры является регистрация </w:t>
      </w:r>
      <w:r w:rsidR="00F76B38" w:rsidRPr="00AB2D3F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Ногликский муниципальный округ Сахалинской области о разрешении на вступление в брак либо об отказе в выдаче разрешения на вступление в брак.</w:t>
      </w:r>
    </w:p>
    <w:p w14:paraId="72FC043A" w14:textId="77777777" w:rsidR="00F22E66" w:rsidRDefault="00F22E66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29D91E" w14:textId="77777777" w:rsidR="00F22E66" w:rsidRDefault="001F3C58" w:rsidP="00222398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3.7. Предоставление результата муниципальной услуги</w:t>
      </w:r>
      <w:bookmarkStart w:id="14" w:name="_Hlk213685292"/>
    </w:p>
    <w:p w14:paraId="6BAB1EF4" w14:textId="77777777" w:rsidR="00F22E66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488EED" w14:textId="699FF5A8" w:rsidR="00F22E66" w:rsidRDefault="001F3C58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3.7.1. </w:t>
      </w:r>
      <w:r w:rsidRPr="00AB2D3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документа, являющегося результатом предоставления муниципальной услуги.</w:t>
      </w:r>
    </w:p>
    <w:p w14:paraId="21AC743D" w14:textId="77777777" w:rsidR="00F22E66" w:rsidRDefault="001F3C58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3.7.2. Срок предоставления заявителю результата муниципальной услуги, исчисляемый со дня принятия решения муниципальной услуги 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 3 рабочих дня, независимо от способа предоставления результата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услуги.</w:t>
      </w:r>
    </w:p>
    <w:p w14:paraId="0A06293C" w14:textId="77777777" w:rsidR="00F22E66" w:rsidRDefault="001F3C58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3.7.3. Критерием принятия решения в рамках настоящей административной процедуры является наличие постановления администрации о выдаче разрешения либо об отказе в выдаче разрешения.</w:t>
      </w:r>
    </w:p>
    <w:p w14:paraId="1893EFFB" w14:textId="2968A543" w:rsidR="001F3C58" w:rsidRPr="00AB2D3F" w:rsidRDefault="001F3C58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3.7.4.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bookmarkEnd w:id="14"/>
    <w:p w14:paraId="7E6A3ABC" w14:textId="2E98B33D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Предусмотрена возможность предоставления Уполномоченным органом результата муниципальной услуги по выбору заявителя, предусмотренным подпунктом 2.3.3 настоящего Административного регламента, независимо от его места жительства или места пребывания либо места нахождения.</w:t>
      </w:r>
    </w:p>
    <w:p w14:paraId="4C5C343C" w14:textId="77777777" w:rsidR="001F3C58" w:rsidRPr="00AB2D3F" w:rsidRDefault="001F3C58" w:rsidP="00AB2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результата муниципальной услуги МФЦ по выбору заявителя независимо от его места жительства или места пребывания осуществляется, если такая возможность предусмотрена соглашением о взаимодействии.</w:t>
      </w:r>
    </w:p>
    <w:p w14:paraId="78D49800" w14:textId="77777777" w:rsidR="00F22E66" w:rsidRDefault="001F3C58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3.7.6. Способом фиксации результата выполнения административной процедуры является отметка о направлении (выдаче) </w:t>
      </w:r>
      <w:r w:rsidR="00F76B38" w:rsidRPr="00AB2D3F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Ногликский муниципальный округ Сахалинской области о разрешении на вступление в брак либо об отказе в выдаче разрешения на вступление в брак.</w:t>
      </w:r>
    </w:p>
    <w:p w14:paraId="13EEC2E2" w14:textId="77777777" w:rsidR="00F22E66" w:rsidRDefault="00F22E66" w:rsidP="00F22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AF067" w14:textId="77777777" w:rsidR="00F22E66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3.8. Получение дополнительных сведений от заявителя</w:t>
      </w:r>
    </w:p>
    <w:p w14:paraId="64534572" w14:textId="77777777" w:rsidR="00F22E66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60FD34" w14:textId="77777777" w:rsidR="00F22E66" w:rsidRDefault="001F3C58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Получение дополнительных сведений от заявителя не предусмотрено.</w:t>
      </w:r>
    </w:p>
    <w:p w14:paraId="44C212AD" w14:textId="77777777" w:rsidR="00F22E66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4C67D83" w14:textId="77777777" w:rsidR="00F22E66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Раздел 4. С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ПОСОБЫ ИНФОРМИРОВАНИЯ ЗАЯВИТЕЛЯ</w:t>
      </w:r>
    </w:p>
    <w:p w14:paraId="0BD2642F" w14:textId="77777777" w:rsidR="00F22E66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ОБ ИЗМЕНЕН</w:t>
      </w:r>
      <w:r w:rsidR="00F22E66">
        <w:rPr>
          <w:rFonts w:ascii="Times New Roman" w:eastAsia="Times New Roman" w:hAnsi="Times New Roman" w:cs="Times New Roman"/>
          <w:sz w:val="28"/>
          <w:szCs w:val="28"/>
        </w:rPr>
        <w:t>ИИ СТАТУСА РАССМОТРЕНИЯ ЗАПРОСА</w:t>
      </w:r>
    </w:p>
    <w:p w14:paraId="1B777A3D" w14:textId="215A26EF" w:rsidR="001F3C58" w:rsidRDefault="001F3C58" w:rsidP="00F22E66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495B8A6" w14:textId="77777777" w:rsidR="00F22E66" w:rsidRPr="00AB2D3F" w:rsidRDefault="00F22E66" w:rsidP="00F22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9925F7" w14:textId="77777777" w:rsidR="001F3C58" w:rsidRPr="00AB2D3F" w:rsidRDefault="001F3C58" w:rsidP="00AB2D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Информирование заявителя об изменении статуса рассмотрения запроса заявителя о предоставлении муниципальной услуги осуществляется:</w:t>
      </w:r>
    </w:p>
    <w:p w14:paraId="7B524A38" w14:textId="77777777" w:rsidR="001F3C58" w:rsidRPr="00AB2D3F" w:rsidRDefault="001F3C58" w:rsidP="00AB2D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личном обращении в Уполномоченный орган;</w:t>
      </w:r>
    </w:p>
    <w:p w14:paraId="1EF65037" w14:textId="77777777" w:rsidR="001F3C58" w:rsidRPr="00AB2D3F" w:rsidRDefault="001F3C58" w:rsidP="00AB2D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телефонной связи Уполномоченным органом;</w:t>
      </w:r>
    </w:p>
    <w:p w14:paraId="6A7009D9" w14:textId="77777777" w:rsidR="001F3C58" w:rsidRPr="00AB2D3F" w:rsidRDefault="001F3C58" w:rsidP="00AB2D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посредством электронной почты Уполномоченным органом;</w:t>
      </w:r>
    </w:p>
    <w:p w14:paraId="06EF883B" w14:textId="77777777" w:rsidR="00F22E66" w:rsidRDefault="001F3C58" w:rsidP="00F22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посредствам РПГУ.</w:t>
      </w:r>
    </w:p>
    <w:p w14:paraId="64327ABF" w14:textId="77777777" w:rsidR="00F22E66" w:rsidRDefault="00F22E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23F65AF" w14:textId="2E49E712" w:rsidR="001F3C58" w:rsidRPr="00AB2D3F" w:rsidRDefault="001F3C58" w:rsidP="00F22E66">
      <w:pPr>
        <w:shd w:val="clear" w:color="auto" w:fill="FFFFFF"/>
        <w:spacing w:after="12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52CD7BF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45D86D1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6309BDE4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«Выдача разрешения на вступление</w:t>
      </w:r>
    </w:p>
    <w:p w14:paraId="07C6B5FD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6D405C6F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шестнадцати лет», утвержденному</w:t>
      </w:r>
    </w:p>
    <w:p w14:paraId="592710FF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AC3FE72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C054643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516552ED" w14:textId="77777777" w:rsidR="001F3C58" w:rsidRPr="00AB2D3F" w:rsidRDefault="001F3C58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372B3F17" w14:textId="544404BF" w:rsidR="001F3C58" w:rsidRDefault="009B447E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</w:p>
    <w:p w14:paraId="43AA139B" w14:textId="348406A9" w:rsidR="00F22E66" w:rsidRDefault="00F22E66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14:paraId="3B39D3ED" w14:textId="77777777" w:rsidR="00F22E66" w:rsidRPr="00AB2D3F" w:rsidRDefault="00F22E66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14:paraId="11202BE7" w14:textId="77777777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условных обозначений и сокращений</w:t>
      </w:r>
    </w:p>
    <w:p w14:paraId="070EDC74" w14:textId="77777777" w:rsidR="00F22E66" w:rsidRPr="00AB2D3F" w:rsidRDefault="00F22E66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6737"/>
      </w:tblGrid>
      <w:tr w:rsidR="001F3C58" w:rsidRPr="00AB2D3F" w14:paraId="472551F1" w14:textId="77777777" w:rsidTr="00F22E66">
        <w:tc>
          <w:tcPr>
            <w:tcW w:w="9351" w:type="dxa"/>
            <w:gridSpan w:val="2"/>
          </w:tcPr>
          <w:p w14:paraId="1A40E887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Условные сокращения:</w:t>
            </w:r>
          </w:p>
        </w:tc>
      </w:tr>
      <w:tr w:rsidR="001F3C58" w:rsidRPr="00AB2D3F" w14:paraId="33BC1D34" w14:textId="77777777" w:rsidTr="00F22E66">
        <w:tc>
          <w:tcPr>
            <w:tcW w:w="2614" w:type="dxa"/>
          </w:tcPr>
          <w:p w14:paraId="7DC56EA7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 (заявление)</w:t>
            </w:r>
          </w:p>
        </w:tc>
        <w:tc>
          <w:tcPr>
            <w:tcW w:w="6737" w:type="dxa"/>
          </w:tcPr>
          <w:p w14:paraId="1A32F049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 о предоставлении муниципальной услуги «</w:t>
            </w:r>
            <w:r w:rsidRPr="00AB2D3F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</w:p>
          <w:p w14:paraId="2F38DE7D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C58" w:rsidRPr="00AB2D3F" w14:paraId="3EE612FB" w14:textId="77777777" w:rsidTr="00F22E66">
        <w:tc>
          <w:tcPr>
            <w:tcW w:w="2614" w:type="dxa"/>
          </w:tcPr>
          <w:p w14:paraId="52B92BC8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документ, </w:t>
            </w:r>
          </w:p>
          <w:p w14:paraId="24D173F8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удостоверяющий личность заявителя</w:t>
            </w:r>
          </w:p>
        </w:tc>
        <w:tc>
          <w:tcPr>
            <w:tcW w:w="6737" w:type="dxa"/>
          </w:tcPr>
          <w:p w14:paraId="125AC28B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заявителя (паспорт гражданина Российской Федерации, временное удостоверение личности гражданина Российской Федерации</w:t>
            </w:r>
          </w:p>
        </w:tc>
      </w:tr>
      <w:tr w:rsidR="001F3C58" w:rsidRPr="00AB2D3F" w14:paraId="5380721E" w14:textId="77777777" w:rsidTr="00F22E66">
        <w:tc>
          <w:tcPr>
            <w:tcW w:w="2614" w:type="dxa"/>
          </w:tcPr>
          <w:p w14:paraId="46603707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737" w:type="dxa"/>
          </w:tcPr>
          <w:p w14:paraId="742BE86C" w14:textId="6676626E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лица в возрасте от 16 до 18 лет</w:t>
            </w:r>
            <w:r w:rsidR="00C94D24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C94D24" w:rsidRPr="00AB2D3F">
              <w:rPr>
                <w:rFonts w:ascii="Times New Roman" w:hAnsi="Times New Roman" w:cs="Times New Roman"/>
                <w:sz w:val="28"/>
                <w:szCs w:val="28"/>
              </w:rPr>
              <w:t>проживающие на территории муниципального образования Ногликский муниципальный округ Сахалинской области</w:t>
            </w:r>
          </w:p>
        </w:tc>
      </w:tr>
      <w:tr w:rsidR="001F3C58" w:rsidRPr="00AB2D3F" w14:paraId="1C24D265" w14:textId="77777777" w:rsidTr="00F22E66">
        <w:tc>
          <w:tcPr>
            <w:tcW w:w="2614" w:type="dxa"/>
          </w:tcPr>
          <w:p w14:paraId="01A6BE8C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  <w:tc>
          <w:tcPr>
            <w:tcW w:w="6737" w:type="dxa"/>
          </w:tcPr>
          <w:p w14:paraId="74E8A592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социальной политики администрации муниципального образования Ногликский муниципальный округ Сахалинской области</w:t>
            </w:r>
          </w:p>
        </w:tc>
      </w:tr>
      <w:tr w:rsidR="001F3C58" w:rsidRPr="00AB2D3F" w14:paraId="0E81C54B" w14:textId="77777777" w:rsidTr="00F22E66">
        <w:tc>
          <w:tcPr>
            <w:tcW w:w="9351" w:type="dxa"/>
            <w:gridSpan w:val="2"/>
          </w:tcPr>
          <w:p w14:paraId="4BA8318D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Условные обозначения:</w:t>
            </w:r>
          </w:p>
        </w:tc>
      </w:tr>
      <w:tr w:rsidR="001F3C58" w:rsidRPr="00AB2D3F" w14:paraId="2E31237C" w14:textId="77777777" w:rsidTr="00F22E66">
        <w:tc>
          <w:tcPr>
            <w:tcW w:w="9351" w:type="dxa"/>
            <w:gridSpan w:val="2"/>
          </w:tcPr>
          <w:p w14:paraId="237A8445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требование к документу:</w:t>
            </w:r>
          </w:p>
        </w:tc>
      </w:tr>
      <w:tr w:rsidR="001F3C58" w:rsidRPr="00AB2D3F" w14:paraId="2E864048" w14:textId="77777777" w:rsidTr="00F22E66">
        <w:tc>
          <w:tcPr>
            <w:tcW w:w="2614" w:type="dxa"/>
          </w:tcPr>
          <w:p w14:paraId="2E2B0C69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737" w:type="dxa"/>
          </w:tcPr>
          <w:p w14:paraId="4487F31C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предоставляется оригинал документа</w:t>
            </w:r>
          </w:p>
        </w:tc>
      </w:tr>
      <w:tr w:rsidR="001F3C58" w:rsidRPr="00AB2D3F" w14:paraId="0699E00C" w14:textId="77777777" w:rsidTr="00F22E66">
        <w:tc>
          <w:tcPr>
            <w:tcW w:w="2614" w:type="dxa"/>
          </w:tcPr>
          <w:p w14:paraId="6F5CCC17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737" w:type="dxa"/>
          </w:tcPr>
          <w:p w14:paraId="560E8890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предоставляется надлежащим образом заверенная копия документа</w:t>
            </w:r>
          </w:p>
        </w:tc>
      </w:tr>
      <w:tr w:rsidR="001F3C58" w:rsidRPr="00AB2D3F" w14:paraId="7E20160F" w14:textId="77777777" w:rsidTr="00F22E66">
        <w:tc>
          <w:tcPr>
            <w:tcW w:w="9351" w:type="dxa"/>
            <w:gridSpan w:val="2"/>
          </w:tcPr>
          <w:p w14:paraId="5834D6C5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способы подачи документов:</w:t>
            </w:r>
          </w:p>
        </w:tc>
      </w:tr>
      <w:tr w:rsidR="001F3C58" w:rsidRPr="00AB2D3F" w14:paraId="3D485AC3" w14:textId="77777777" w:rsidTr="00F22E66">
        <w:tc>
          <w:tcPr>
            <w:tcW w:w="2614" w:type="dxa"/>
          </w:tcPr>
          <w:p w14:paraId="2FFB3D21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УО</w:t>
            </w:r>
          </w:p>
        </w:tc>
        <w:tc>
          <w:tcPr>
            <w:tcW w:w="6737" w:type="dxa"/>
          </w:tcPr>
          <w:p w14:paraId="5464E23F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 подается непосредственно в Уполномоченный орган</w:t>
            </w:r>
          </w:p>
        </w:tc>
      </w:tr>
      <w:tr w:rsidR="001F3C58" w:rsidRPr="00AB2D3F" w14:paraId="1DF0D844" w14:textId="77777777" w:rsidTr="00F22E66">
        <w:tc>
          <w:tcPr>
            <w:tcW w:w="2614" w:type="dxa"/>
          </w:tcPr>
          <w:p w14:paraId="1BCEB672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</w:t>
            </w:r>
          </w:p>
        </w:tc>
        <w:tc>
          <w:tcPr>
            <w:tcW w:w="6737" w:type="dxa"/>
          </w:tcPr>
          <w:p w14:paraId="6439F174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 подается посредством направления почтового отправления (почтовая связь) </w:t>
            </w:r>
          </w:p>
        </w:tc>
      </w:tr>
      <w:tr w:rsidR="001F3C58" w:rsidRPr="00AB2D3F" w14:paraId="149629DF" w14:textId="77777777" w:rsidTr="00F22E66">
        <w:tc>
          <w:tcPr>
            <w:tcW w:w="2614" w:type="dxa"/>
          </w:tcPr>
          <w:p w14:paraId="3BA57C79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</w:t>
            </w:r>
          </w:p>
        </w:tc>
        <w:tc>
          <w:tcPr>
            <w:tcW w:w="6737" w:type="dxa"/>
          </w:tcPr>
          <w:p w14:paraId="56A50AA4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 подается в многофункциональном центре</w:t>
            </w:r>
          </w:p>
        </w:tc>
      </w:tr>
      <w:tr w:rsidR="001F3C58" w:rsidRPr="00AB2D3F" w14:paraId="3E92B844" w14:textId="77777777" w:rsidTr="00F22E66">
        <w:tc>
          <w:tcPr>
            <w:tcW w:w="2614" w:type="dxa"/>
          </w:tcPr>
          <w:p w14:paraId="5FD0FFE4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  <w:tc>
          <w:tcPr>
            <w:tcW w:w="6737" w:type="dxa"/>
          </w:tcPr>
          <w:p w14:paraId="6FF5AA49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 в электронной форме подается </w:t>
            </w:r>
            <w:r w:rsidRPr="00AB2D3F">
              <w:rPr>
                <w:rFonts w:ascii="Times New Roman" w:eastAsia="Calibri" w:hAnsi="Times New Roman" w:cs="Times New Roman"/>
                <w:sz w:val="28"/>
                <w:szCs w:val="28"/>
              </w:rPr>
              <w:t>через региональный портал государственных и муниципальных услуг (функций)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50EFC3F" w14:textId="39357007" w:rsidR="00F22E66" w:rsidRDefault="00F22E66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26A677A" w14:textId="16F0202C" w:rsidR="001F3C58" w:rsidRPr="00AB2D3F" w:rsidRDefault="001F3C58" w:rsidP="00F22E66">
      <w:pPr>
        <w:pStyle w:val="ConsPlusNormal"/>
        <w:spacing w:after="12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071094F5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22F221E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053CABB3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«Выдача разрешения на вступление</w:t>
      </w:r>
    </w:p>
    <w:p w14:paraId="03939A7E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509A8A8C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шестнадцати лет», утвержденному</w:t>
      </w:r>
    </w:p>
    <w:p w14:paraId="53C1EE3B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1DD315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DB9A8C6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68C7E2F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16D1AB24" w14:textId="73CB1F62" w:rsidR="001F3C58" w:rsidRPr="00AB2D3F" w:rsidRDefault="009B447E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</w:p>
    <w:p w14:paraId="049F444C" w14:textId="77777777" w:rsidR="001F3C58" w:rsidRDefault="001F3C58" w:rsidP="00AB2D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796D86D" w14:textId="77777777" w:rsidR="00F22E66" w:rsidRPr="00AB2D3F" w:rsidRDefault="00F22E66" w:rsidP="00AB2D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D0BBE45" w14:textId="518484A8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Идентификаторы категорий (признаков) заявителей </w:t>
      </w:r>
    </w:p>
    <w:p w14:paraId="63E2134C" w14:textId="77777777" w:rsidR="00894C7A" w:rsidRPr="00AB2D3F" w:rsidRDefault="00894C7A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F52C7" w14:textId="77777777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Перечень результатов предоставления муниципальной услуги</w:t>
      </w:r>
    </w:p>
    <w:p w14:paraId="042B0E3C" w14:textId="77777777" w:rsidR="00F22E66" w:rsidRPr="00AB2D3F" w:rsidRDefault="00F22E66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784"/>
      </w:tblGrid>
      <w:tr w:rsidR="001F3C58" w:rsidRPr="00AB2D3F" w14:paraId="2EA60956" w14:textId="77777777" w:rsidTr="00F22E66">
        <w:tc>
          <w:tcPr>
            <w:tcW w:w="567" w:type="dxa"/>
          </w:tcPr>
          <w:p w14:paraId="736783EA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" w:name="_Hlk213945764"/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653CB04D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784" w:type="dxa"/>
            <w:vAlign w:val="center"/>
          </w:tcPr>
          <w:p w14:paraId="64446365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предоставления муниципальной услуги</w:t>
            </w:r>
          </w:p>
        </w:tc>
      </w:tr>
      <w:tr w:rsidR="001F3C58" w:rsidRPr="00AB2D3F" w14:paraId="3E846843" w14:textId="77777777" w:rsidTr="00F22E66">
        <w:trPr>
          <w:trHeight w:val="223"/>
        </w:trPr>
        <w:tc>
          <w:tcPr>
            <w:tcW w:w="567" w:type="dxa"/>
          </w:tcPr>
          <w:p w14:paraId="32C0F472" w14:textId="0A302AFA" w:rsidR="001F3C58" w:rsidRPr="00AB2D3F" w:rsidRDefault="00F22E66" w:rsidP="00F2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84" w:type="dxa"/>
          </w:tcPr>
          <w:p w14:paraId="2F6E88D7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муниципального образования Ногликский муниципальный округ Сахалинской области о разрешении на вступление в брак </w:t>
            </w:r>
          </w:p>
        </w:tc>
      </w:tr>
      <w:tr w:rsidR="001F3C58" w:rsidRPr="00AB2D3F" w14:paraId="5E24BD8C" w14:textId="77777777" w:rsidTr="00F22E66">
        <w:trPr>
          <w:trHeight w:val="401"/>
        </w:trPr>
        <w:tc>
          <w:tcPr>
            <w:tcW w:w="567" w:type="dxa"/>
          </w:tcPr>
          <w:p w14:paraId="78A0A91B" w14:textId="74ED756F" w:rsidR="001F3C58" w:rsidRPr="00AB2D3F" w:rsidRDefault="00F22E66" w:rsidP="00F2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84" w:type="dxa"/>
          </w:tcPr>
          <w:p w14:paraId="468457AF" w14:textId="3D470DBB" w:rsidR="001F3C58" w:rsidRPr="00AB2D3F" w:rsidRDefault="00631DC2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F3C58" w:rsidRPr="00AB2D3F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муниципального образования Ногликский муниципальный округ Сахалинской области об отказе в выдаче разрешения на вступление в брак</w:t>
            </w:r>
          </w:p>
        </w:tc>
      </w:tr>
      <w:bookmarkEnd w:id="15"/>
    </w:tbl>
    <w:p w14:paraId="6265B32F" w14:textId="77777777" w:rsidR="00894C7A" w:rsidRDefault="00894C7A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8900E" w14:textId="1A8D638C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 Перечень отдельных признаков заявителя</w:t>
      </w:r>
    </w:p>
    <w:p w14:paraId="3D30A928" w14:textId="77777777" w:rsidR="00894C7A" w:rsidRPr="00AB2D3F" w:rsidRDefault="00894C7A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374"/>
        <w:gridCol w:w="2410"/>
      </w:tblGrid>
      <w:tr w:rsidR="001F3C58" w:rsidRPr="00AB2D3F" w14:paraId="5E8FCFCC" w14:textId="77777777" w:rsidTr="00894C7A">
        <w:trPr>
          <w:trHeight w:val="275"/>
        </w:trPr>
        <w:tc>
          <w:tcPr>
            <w:tcW w:w="567" w:type="dxa"/>
          </w:tcPr>
          <w:p w14:paraId="0C0B4E05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8BCBCA2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374" w:type="dxa"/>
            <w:vAlign w:val="center"/>
          </w:tcPr>
          <w:p w14:paraId="6B9D49C6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отдельного признака заявителя</w:t>
            </w:r>
          </w:p>
        </w:tc>
        <w:tc>
          <w:tcPr>
            <w:tcW w:w="2410" w:type="dxa"/>
            <w:vAlign w:val="center"/>
          </w:tcPr>
          <w:p w14:paraId="0C24103E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Идентификаторы </w:t>
            </w:r>
          </w:p>
        </w:tc>
      </w:tr>
      <w:tr w:rsidR="001F3C58" w:rsidRPr="00AB2D3F" w14:paraId="0EB1AD8F" w14:textId="77777777" w:rsidTr="00894C7A">
        <w:trPr>
          <w:trHeight w:val="94"/>
        </w:trPr>
        <w:tc>
          <w:tcPr>
            <w:tcW w:w="567" w:type="dxa"/>
          </w:tcPr>
          <w:p w14:paraId="4E23A491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74" w:type="dxa"/>
          </w:tcPr>
          <w:p w14:paraId="486D3840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лицо, обратилось лично</w:t>
            </w:r>
          </w:p>
        </w:tc>
        <w:tc>
          <w:tcPr>
            <w:tcW w:w="2410" w:type="dxa"/>
            <w:vAlign w:val="center"/>
          </w:tcPr>
          <w:p w14:paraId="2113C678" w14:textId="77777777" w:rsidR="001F3C58" w:rsidRPr="00AB2D3F" w:rsidRDefault="001F3C58" w:rsidP="00AB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</w:tr>
    </w:tbl>
    <w:p w14:paraId="30A27A86" w14:textId="77777777" w:rsidR="00F22E66" w:rsidRDefault="00F22E66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14:paraId="7F7169A1" w14:textId="77777777" w:rsidR="00F22E66" w:rsidRDefault="00F22E6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8AD8F3" w14:textId="64432864" w:rsidR="001F3C58" w:rsidRPr="00AB2D3F" w:rsidRDefault="001F3C58" w:rsidP="00F22E66">
      <w:pPr>
        <w:pStyle w:val="ConsPlusNormal"/>
        <w:spacing w:after="12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4FB19AC6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B8B761E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603F5515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«Выдача разрешения на вступление</w:t>
      </w:r>
    </w:p>
    <w:p w14:paraId="78AFEDF4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104895FD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шестнадцати лет», утвержденному</w:t>
      </w:r>
    </w:p>
    <w:p w14:paraId="4BAED79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D90823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BDF1ADD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9168FAA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5D731F7" w14:textId="27857B5C" w:rsidR="00F22E66" w:rsidRPr="00AB2D3F" w:rsidRDefault="009B447E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</w:p>
    <w:p w14:paraId="5274BB38" w14:textId="77777777" w:rsidR="001F3C58" w:rsidRPr="00AB2D3F" w:rsidRDefault="001F3C58" w:rsidP="00AB2D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DB567C5" w14:textId="77777777" w:rsidR="00F22E66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</w:t>
      </w:r>
      <w:r w:rsidR="00F22E6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документов, необходимых</w:t>
      </w:r>
    </w:p>
    <w:p w14:paraId="0D194EB1" w14:textId="7838E4B7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</w:p>
    <w:p w14:paraId="3538E255" w14:textId="77777777" w:rsidR="00F22E66" w:rsidRPr="00AB2D3F" w:rsidRDefault="00F22E66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561"/>
        <w:gridCol w:w="2268"/>
        <w:gridCol w:w="3828"/>
        <w:gridCol w:w="1562"/>
      </w:tblGrid>
      <w:tr w:rsidR="001F3C58" w:rsidRPr="00AB2D3F" w14:paraId="4248161D" w14:textId="77777777" w:rsidTr="00894C7A">
        <w:tc>
          <w:tcPr>
            <w:tcW w:w="566" w:type="dxa"/>
          </w:tcPr>
          <w:p w14:paraId="1EECA4C2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777972C0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61" w:type="dxa"/>
          </w:tcPr>
          <w:p w14:paraId="09342C82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Идентификатор категорий </w:t>
            </w:r>
          </w:p>
          <w:p w14:paraId="319C3B56" w14:textId="0DC1A8C4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(признаков)</w:t>
            </w:r>
          </w:p>
          <w:p w14:paraId="519D305A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</w:t>
            </w:r>
          </w:p>
        </w:tc>
        <w:tc>
          <w:tcPr>
            <w:tcW w:w="2268" w:type="dxa"/>
          </w:tcPr>
          <w:p w14:paraId="1654CBEF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необходимых для предоставления муниципальной услуги документов</w:t>
            </w:r>
          </w:p>
        </w:tc>
        <w:tc>
          <w:tcPr>
            <w:tcW w:w="3828" w:type="dxa"/>
          </w:tcPr>
          <w:p w14:paraId="4E203E2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  <w:tc>
          <w:tcPr>
            <w:tcW w:w="1559" w:type="dxa"/>
          </w:tcPr>
          <w:p w14:paraId="45FC5B9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подачи</w:t>
            </w:r>
          </w:p>
          <w:p w14:paraId="7D51B2DF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</w:t>
            </w:r>
          </w:p>
        </w:tc>
      </w:tr>
      <w:tr w:rsidR="001F3C58" w:rsidRPr="00AB2D3F" w14:paraId="21C38E48" w14:textId="77777777" w:rsidTr="00894C7A">
        <w:tc>
          <w:tcPr>
            <w:tcW w:w="566" w:type="dxa"/>
          </w:tcPr>
          <w:p w14:paraId="62852F2C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561" w:type="dxa"/>
          </w:tcPr>
          <w:p w14:paraId="2A6FA69E" w14:textId="3DF34CCA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  <w:tc>
          <w:tcPr>
            <w:tcW w:w="2268" w:type="dxa"/>
          </w:tcPr>
          <w:p w14:paraId="1857CA00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(запрос)</w:t>
            </w:r>
          </w:p>
        </w:tc>
        <w:tc>
          <w:tcPr>
            <w:tcW w:w="3828" w:type="dxa"/>
          </w:tcPr>
          <w:p w14:paraId="7AED2A3A" w14:textId="5E24459B" w:rsidR="001F3C58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</w:p>
        </w:tc>
        <w:tc>
          <w:tcPr>
            <w:tcW w:w="1559" w:type="dxa"/>
          </w:tcPr>
          <w:p w14:paraId="7779F72A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14:paraId="1D0C0F74" w14:textId="1FC974A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ПС,</w:t>
            </w:r>
          </w:p>
          <w:p w14:paraId="72B99F18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МФЦ,</w:t>
            </w:r>
          </w:p>
          <w:p w14:paraId="56194046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</w:tr>
      <w:tr w:rsidR="001F3C58" w:rsidRPr="00AB2D3F" w14:paraId="225BFC46" w14:textId="77777777" w:rsidTr="00894C7A">
        <w:tc>
          <w:tcPr>
            <w:tcW w:w="566" w:type="dxa"/>
          </w:tcPr>
          <w:p w14:paraId="6636134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561" w:type="dxa"/>
          </w:tcPr>
          <w:p w14:paraId="438DA02C" w14:textId="435990FC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  <w:tc>
          <w:tcPr>
            <w:tcW w:w="2268" w:type="dxa"/>
          </w:tcPr>
          <w:p w14:paraId="2B467F9E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документ, удостоверяющий личность заявителя</w:t>
            </w:r>
          </w:p>
        </w:tc>
        <w:tc>
          <w:tcPr>
            <w:tcW w:w="3828" w:type="dxa"/>
          </w:tcPr>
          <w:p w14:paraId="4A9A9CC0" w14:textId="42EC9BF1" w:rsidR="001F3C58" w:rsidRPr="00AB2D3F" w:rsidRDefault="001F3C58" w:rsidP="00AB2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(для установления личности и сверки данных в запр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</w:rPr>
              <w:t>осе, возвращается заявителю),</w:t>
            </w:r>
          </w:p>
          <w:p w14:paraId="287C4F1D" w14:textId="20DDEF54" w:rsidR="001F3C58" w:rsidRPr="00AB2D3F" w:rsidRDefault="001F3C58" w:rsidP="00F22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(посредством ПС)</w:t>
            </w:r>
          </w:p>
        </w:tc>
        <w:tc>
          <w:tcPr>
            <w:tcW w:w="1559" w:type="dxa"/>
          </w:tcPr>
          <w:p w14:paraId="43F3CB73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14:paraId="7AD0D24A" w14:textId="467AA27B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ПС,</w:t>
            </w:r>
          </w:p>
          <w:p w14:paraId="38206715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МФЦ,</w:t>
            </w:r>
          </w:p>
          <w:p w14:paraId="4E1F5064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</w:tr>
      <w:tr w:rsidR="001F3C58" w:rsidRPr="00AB2D3F" w14:paraId="163AE118" w14:textId="77777777" w:rsidTr="00894C7A">
        <w:tc>
          <w:tcPr>
            <w:tcW w:w="566" w:type="dxa"/>
          </w:tcPr>
          <w:p w14:paraId="3DE9CB24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561" w:type="dxa"/>
          </w:tcPr>
          <w:p w14:paraId="4D230961" w14:textId="6A56B028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  <w:tc>
          <w:tcPr>
            <w:tcW w:w="2268" w:type="dxa"/>
          </w:tcPr>
          <w:p w14:paraId="542BBE4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Документ, подтверждающий наличие уважительной причины (справка учреждения здравоохранения 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 наличии беременности)</w:t>
            </w:r>
          </w:p>
        </w:tc>
        <w:tc>
          <w:tcPr>
            <w:tcW w:w="3828" w:type="dxa"/>
          </w:tcPr>
          <w:p w14:paraId="2D2EB2A9" w14:textId="02B221A6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(для снятия копии)</w:t>
            </w:r>
          </w:p>
          <w:p w14:paraId="7388B836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0FE002" w14:textId="754C3CC9" w:rsidR="001F3C58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</w:p>
        </w:tc>
        <w:tc>
          <w:tcPr>
            <w:tcW w:w="1559" w:type="dxa"/>
          </w:tcPr>
          <w:p w14:paraId="7F11983F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14:paraId="610A9BD3" w14:textId="2BC25BED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ПС,</w:t>
            </w:r>
          </w:p>
          <w:p w14:paraId="6F08E01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МФЦ,</w:t>
            </w:r>
          </w:p>
          <w:p w14:paraId="4288D407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</w:tr>
      <w:tr w:rsidR="001F3C58" w:rsidRPr="00AB2D3F" w14:paraId="2823A361" w14:textId="77777777" w:rsidTr="00894C7A">
        <w:tc>
          <w:tcPr>
            <w:tcW w:w="9785" w:type="dxa"/>
            <w:gridSpan w:val="5"/>
          </w:tcPr>
          <w:p w14:paraId="6BDA134F" w14:textId="2C1D77FF" w:rsidR="004002AF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Документы, которые заявитель вправе самостоятельно предоставить</w:t>
            </w:r>
          </w:p>
        </w:tc>
      </w:tr>
      <w:tr w:rsidR="001F3C58" w:rsidRPr="00AB2D3F" w14:paraId="56EB3F48" w14:textId="77777777" w:rsidTr="00894C7A">
        <w:tc>
          <w:tcPr>
            <w:tcW w:w="566" w:type="dxa"/>
          </w:tcPr>
          <w:p w14:paraId="7A3F867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561" w:type="dxa"/>
          </w:tcPr>
          <w:p w14:paraId="7215A4D1" w14:textId="35542735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  <w:tc>
          <w:tcPr>
            <w:tcW w:w="2268" w:type="dxa"/>
          </w:tcPr>
          <w:p w14:paraId="4360EB39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государственной регистрации рождения</w:t>
            </w:r>
          </w:p>
        </w:tc>
        <w:tc>
          <w:tcPr>
            <w:tcW w:w="3828" w:type="dxa"/>
          </w:tcPr>
          <w:p w14:paraId="782CC8F0" w14:textId="3C2AD7B6" w:rsidR="001F3C58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4002AF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(для снятия копии) 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в 1 экз.-К</w:t>
            </w:r>
          </w:p>
        </w:tc>
        <w:tc>
          <w:tcPr>
            <w:tcW w:w="1559" w:type="dxa"/>
          </w:tcPr>
          <w:p w14:paraId="69259A38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14:paraId="629A3A12" w14:textId="27951D6F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ПС,</w:t>
            </w:r>
          </w:p>
          <w:p w14:paraId="51B2BBAD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МФЦ,</w:t>
            </w:r>
          </w:p>
          <w:p w14:paraId="50D6AE58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</w:tr>
      <w:tr w:rsidR="001F3C58" w:rsidRPr="00AB2D3F" w14:paraId="1A3284B3" w14:textId="77777777" w:rsidTr="00894C7A">
        <w:tc>
          <w:tcPr>
            <w:tcW w:w="566" w:type="dxa"/>
          </w:tcPr>
          <w:p w14:paraId="19E79AC7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561" w:type="dxa"/>
          </w:tcPr>
          <w:p w14:paraId="6529942A" w14:textId="3B8F974E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  <w:tc>
          <w:tcPr>
            <w:tcW w:w="2268" w:type="dxa"/>
          </w:tcPr>
          <w:p w14:paraId="0726013A" w14:textId="62752DB0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Документ, подтверждающий регистрацию по месту жительства и (или) месту пребывания на территории муниципального образования Ногликский </w:t>
            </w:r>
            <w:r w:rsidR="00F22E66"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 Сахалинской области</w:t>
            </w:r>
          </w:p>
        </w:tc>
        <w:tc>
          <w:tcPr>
            <w:tcW w:w="3828" w:type="dxa"/>
          </w:tcPr>
          <w:p w14:paraId="5809CC1C" w14:textId="4C1AA374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(для снятия копии)</w:t>
            </w:r>
          </w:p>
          <w:p w14:paraId="0AE8374D" w14:textId="546C1237" w:rsidR="001F3C58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в 1 экз. 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</w:t>
            </w:r>
          </w:p>
        </w:tc>
        <w:tc>
          <w:tcPr>
            <w:tcW w:w="1559" w:type="dxa"/>
          </w:tcPr>
          <w:p w14:paraId="099E3262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14:paraId="14FF8FED" w14:textId="5F075725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ПС,</w:t>
            </w:r>
          </w:p>
          <w:p w14:paraId="2B414506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МФЦ,</w:t>
            </w:r>
          </w:p>
          <w:p w14:paraId="0201CD6D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РПГУ</w:t>
            </w:r>
          </w:p>
        </w:tc>
      </w:tr>
    </w:tbl>
    <w:p w14:paraId="6F8FB141" w14:textId="77777777" w:rsidR="00F22E66" w:rsidRDefault="00F22E66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14:paraId="0F29C39B" w14:textId="77777777" w:rsidR="00F22E66" w:rsidRDefault="00F22E6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0B6AB39" w14:textId="76900C03" w:rsidR="001F3C58" w:rsidRPr="00AB2D3F" w:rsidRDefault="001F3C58" w:rsidP="00F22E66">
      <w:pPr>
        <w:pStyle w:val="ConsPlusNormal"/>
        <w:spacing w:after="12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7AD36067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A26403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8793EB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«Выдача разрешения на вступление</w:t>
      </w:r>
    </w:p>
    <w:p w14:paraId="6E66CA30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786794FC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шестнадцати лет», утвержденному</w:t>
      </w:r>
    </w:p>
    <w:p w14:paraId="38CB89FF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379DE9D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55E2B37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28ACB253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441EFB9" w14:textId="43ACFD79" w:rsidR="001F3C58" w:rsidRPr="00AB2D3F" w:rsidRDefault="009B447E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</w:p>
    <w:p w14:paraId="70965050" w14:textId="77777777" w:rsidR="001F3C58" w:rsidRDefault="001F3C58" w:rsidP="00AB2D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F8DF88" w14:textId="77777777" w:rsidR="00F22E66" w:rsidRPr="00AB2D3F" w:rsidRDefault="00F22E66" w:rsidP="00AB2D3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91315BF" w14:textId="77777777" w:rsidR="00B02B13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</w:t>
      </w:r>
      <w:r w:rsidR="00B02B1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для отказа в приеме запроса</w:t>
      </w:r>
    </w:p>
    <w:p w14:paraId="41611E21" w14:textId="77777777" w:rsidR="00B02B13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</w:t>
      </w:r>
      <w:r w:rsidR="00B02B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и документов, необходимых</w:t>
      </w:r>
    </w:p>
    <w:p w14:paraId="4A2C82EA" w14:textId="77777777" w:rsidR="00B02B13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</w:t>
      </w:r>
      <w:r w:rsidR="00B02B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оснований</w:t>
      </w:r>
    </w:p>
    <w:p w14:paraId="4B6F6BB1" w14:textId="77777777" w:rsidR="00B02B13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приостановления пред</w:t>
      </w:r>
      <w:r w:rsidR="00B02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</w:t>
      </w:r>
    </w:p>
    <w:p w14:paraId="51941189" w14:textId="0C833DF2" w:rsidR="001F3C58" w:rsidRDefault="001F3C58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3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</w:t>
      </w:r>
    </w:p>
    <w:p w14:paraId="60C23519" w14:textId="77777777" w:rsidR="00F22E66" w:rsidRPr="00AB2D3F" w:rsidRDefault="00F22E66" w:rsidP="00AB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41"/>
        <w:gridCol w:w="1776"/>
      </w:tblGrid>
      <w:tr w:rsidR="001F3C58" w:rsidRPr="00AB2D3F" w14:paraId="64DF3820" w14:textId="77777777" w:rsidTr="00F22E66">
        <w:tc>
          <w:tcPr>
            <w:tcW w:w="567" w:type="dxa"/>
          </w:tcPr>
          <w:p w14:paraId="3871940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7847BF07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941" w:type="dxa"/>
          </w:tcPr>
          <w:p w14:paraId="6FD97352" w14:textId="0BA0FDC4" w:rsidR="001F3C58" w:rsidRPr="00AB2D3F" w:rsidRDefault="001F3C58" w:rsidP="00F22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оснований</w:t>
            </w:r>
          </w:p>
        </w:tc>
        <w:tc>
          <w:tcPr>
            <w:tcW w:w="1776" w:type="dxa"/>
          </w:tcPr>
          <w:p w14:paraId="0429F293" w14:textId="11C56EF0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Идентификатор категорий</w:t>
            </w:r>
          </w:p>
          <w:p w14:paraId="584BA686" w14:textId="2415BC3F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(признаков)</w:t>
            </w:r>
          </w:p>
          <w:p w14:paraId="69405A90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</w:t>
            </w:r>
          </w:p>
        </w:tc>
      </w:tr>
      <w:tr w:rsidR="001F3C58" w:rsidRPr="00AB2D3F" w14:paraId="5BDEF381" w14:textId="77777777" w:rsidTr="00F22E66">
        <w:trPr>
          <w:trHeight w:val="928"/>
        </w:trPr>
        <w:tc>
          <w:tcPr>
            <w:tcW w:w="9284" w:type="dxa"/>
            <w:gridSpan w:val="3"/>
          </w:tcPr>
          <w:p w14:paraId="62792074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1F3C58" w:rsidRPr="00AB2D3F" w14:paraId="71F00D7A" w14:textId="77777777" w:rsidTr="00F22E66">
        <w:tc>
          <w:tcPr>
            <w:tcW w:w="567" w:type="dxa"/>
          </w:tcPr>
          <w:p w14:paraId="13309540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1" w:type="dxa"/>
          </w:tcPr>
          <w:p w14:paraId="49DA759E" w14:textId="4F0B468F" w:rsidR="001F3C58" w:rsidRPr="00AB2D3F" w:rsidRDefault="00944241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F3C58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окумент, удостоверяющий личность заявителя, не представлен</w:t>
            </w:r>
          </w:p>
        </w:tc>
        <w:tc>
          <w:tcPr>
            <w:tcW w:w="1776" w:type="dxa"/>
          </w:tcPr>
          <w:p w14:paraId="5CDEFF2B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</w:tr>
      <w:tr w:rsidR="001F3C58" w:rsidRPr="00AB2D3F" w14:paraId="0003C1F4" w14:textId="77777777" w:rsidTr="00F22E66">
        <w:tc>
          <w:tcPr>
            <w:tcW w:w="567" w:type="dxa"/>
          </w:tcPr>
          <w:p w14:paraId="21420100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1" w:type="dxa"/>
          </w:tcPr>
          <w:p w14:paraId="7C2D244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Несоответствие заявителя требованиям, установленным в п. 1.3 Административного регламента</w:t>
            </w:r>
          </w:p>
        </w:tc>
        <w:tc>
          <w:tcPr>
            <w:tcW w:w="1776" w:type="dxa"/>
            <w:vAlign w:val="center"/>
          </w:tcPr>
          <w:p w14:paraId="6AD4C7D9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</w:tr>
      <w:tr w:rsidR="001F3C58" w:rsidRPr="00AB2D3F" w14:paraId="366DE55F" w14:textId="77777777" w:rsidTr="00F22E66">
        <w:trPr>
          <w:trHeight w:val="528"/>
        </w:trPr>
        <w:tc>
          <w:tcPr>
            <w:tcW w:w="9284" w:type="dxa"/>
            <w:gridSpan w:val="3"/>
          </w:tcPr>
          <w:p w14:paraId="5D4FAAD4" w14:textId="77777777" w:rsidR="00B02B13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</w:t>
            </w:r>
            <w:r w:rsidR="00B02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оснований для приостановления</w:t>
            </w:r>
          </w:p>
          <w:p w14:paraId="116DA55F" w14:textId="4145DA88" w:rsidR="001F3C58" w:rsidRPr="00AB2D3F" w:rsidRDefault="001F3C58" w:rsidP="00B02B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муниципальной услуги </w:t>
            </w:r>
          </w:p>
        </w:tc>
      </w:tr>
      <w:tr w:rsidR="001F3C58" w:rsidRPr="00AB2D3F" w14:paraId="56933447" w14:textId="77777777" w:rsidTr="00F22E66">
        <w:trPr>
          <w:trHeight w:val="782"/>
        </w:trPr>
        <w:tc>
          <w:tcPr>
            <w:tcW w:w="567" w:type="dxa"/>
          </w:tcPr>
          <w:p w14:paraId="31054405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1" w:type="dxa"/>
          </w:tcPr>
          <w:p w14:paraId="320F2F29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_Hlk213861130"/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  <w:bookmarkEnd w:id="16"/>
          </w:p>
        </w:tc>
        <w:tc>
          <w:tcPr>
            <w:tcW w:w="1776" w:type="dxa"/>
            <w:vAlign w:val="center"/>
          </w:tcPr>
          <w:p w14:paraId="0B910C58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F3C58" w:rsidRPr="00AB2D3F" w14:paraId="4829DA9D" w14:textId="77777777" w:rsidTr="00F22E66">
        <w:tc>
          <w:tcPr>
            <w:tcW w:w="9284" w:type="dxa"/>
            <w:gridSpan w:val="3"/>
          </w:tcPr>
          <w:p w14:paraId="68497D5A" w14:textId="12918408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для отказа в предоставлении</w:t>
            </w:r>
          </w:p>
          <w:p w14:paraId="665AE5AC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услуги</w:t>
            </w:r>
          </w:p>
        </w:tc>
      </w:tr>
      <w:tr w:rsidR="001F3C58" w:rsidRPr="00AB2D3F" w14:paraId="2F78EA37" w14:textId="77777777" w:rsidTr="00F22E66">
        <w:tc>
          <w:tcPr>
            <w:tcW w:w="567" w:type="dxa"/>
          </w:tcPr>
          <w:p w14:paraId="08B49ECB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1" w:type="dxa"/>
          </w:tcPr>
          <w:p w14:paraId="143C787D" w14:textId="2DA8EAE2" w:rsidR="001F3C58" w:rsidRPr="00AB2D3F" w:rsidRDefault="00944241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F3C58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2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кументы, указанные в приложении</w:t>
            </w:r>
            <w:r w:rsidR="001F3C58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настоящего Административного регламента</w:t>
            </w: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F3C58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02AF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предоставлены</w:t>
            </w:r>
          </w:p>
        </w:tc>
        <w:tc>
          <w:tcPr>
            <w:tcW w:w="1776" w:type="dxa"/>
          </w:tcPr>
          <w:p w14:paraId="6EE7035D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</w:tr>
      <w:tr w:rsidR="001F3C58" w:rsidRPr="00AB2D3F" w14:paraId="3C1C10C2" w14:textId="77777777" w:rsidTr="00F22E66">
        <w:tc>
          <w:tcPr>
            <w:tcW w:w="567" w:type="dxa"/>
          </w:tcPr>
          <w:p w14:paraId="4CBE1B5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6941" w:type="dxa"/>
          </w:tcPr>
          <w:p w14:paraId="342ADC60" w14:textId="7CD5A553" w:rsidR="001F3C58" w:rsidRPr="00AB2D3F" w:rsidRDefault="00944241" w:rsidP="00AB2D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F3C58"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редставленные документы содержат недостоверную информацию</w:t>
            </w:r>
          </w:p>
        </w:tc>
        <w:tc>
          <w:tcPr>
            <w:tcW w:w="1776" w:type="dxa"/>
            <w:vAlign w:val="center"/>
          </w:tcPr>
          <w:p w14:paraId="6B552291" w14:textId="77777777" w:rsidR="001F3C58" w:rsidRPr="00AB2D3F" w:rsidRDefault="001F3C58" w:rsidP="00AB2D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</w:t>
            </w:r>
          </w:p>
        </w:tc>
      </w:tr>
    </w:tbl>
    <w:p w14:paraId="27E023EA" w14:textId="4447A5A3" w:rsidR="00F22E66" w:rsidRDefault="00F22E66" w:rsidP="00F22E66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6BAF5D" w14:textId="4F23B4E9" w:rsidR="001F3C58" w:rsidRPr="00AB2D3F" w:rsidRDefault="001F3C58" w:rsidP="00F22E66">
      <w:pPr>
        <w:pStyle w:val="ConsPlusNormal"/>
        <w:spacing w:after="12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04336E3C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418B98E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03935A8D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«Выдача разрешения на вступление</w:t>
      </w:r>
    </w:p>
    <w:p w14:paraId="47057E28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брак лицам, достигшим возраста</w:t>
      </w:r>
    </w:p>
    <w:p w14:paraId="38C5A171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шестнадцати лет», утвержденному</w:t>
      </w:r>
    </w:p>
    <w:p w14:paraId="10CF4EE2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C11FDFA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94963C5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6F855175" w14:textId="77777777" w:rsidR="001F3C58" w:rsidRPr="00AB2D3F" w:rsidRDefault="001F3C58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6892EDFD" w14:textId="319C5940" w:rsidR="001F3C58" w:rsidRPr="00AB2D3F" w:rsidRDefault="009B447E" w:rsidP="00AB2D3F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февраля 2026 </w:t>
      </w:r>
      <w:r w:rsidRPr="00AB2D3F">
        <w:rPr>
          <w:rFonts w:ascii="Times New Roman" w:eastAsia="Times New Roman" w:hAnsi="Times New Roman" w:cs="Times New Roman"/>
          <w:sz w:val="28"/>
          <w:szCs w:val="28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bookmarkStart w:id="17" w:name="_GoBack"/>
      <w:bookmarkEnd w:id="17"/>
    </w:p>
    <w:p w14:paraId="67C0DFBF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D547E3F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D7C2B40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В Департамент социальной политики</w:t>
      </w:r>
    </w:p>
    <w:p w14:paraId="7F941388" w14:textId="1E6CCB7F" w:rsidR="001F3C58" w:rsidRPr="00AB2D3F" w:rsidRDefault="001F3C58" w:rsidP="00F22E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6EBE4E13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15C630E8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6F4EED73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14:paraId="41F84552" w14:textId="77777777" w:rsidR="001F3C58" w:rsidRPr="00F22E66" w:rsidRDefault="001F3C58" w:rsidP="00AB2D3F">
      <w:pPr>
        <w:pStyle w:val="ConsPlusNonformat"/>
        <w:ind w:right="1132"/>
        <w:jc w:val="right"/>
        <w:rPr>
          <w:rFonts w:ascii="Times New Roman" w:hAnsi="Times New Roman" w:cs="Times New Roman"/>
          <w:sz w:val="24"/>
          <w:szCs w:val="24"/>
        </w:rPr>
      </w:pPr>
      <w:r w:rsidRPr="00F22E66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6C882E08" w14:textId="77777777" w:rsidR="001F3C58" w:rsidRPr="00AB2D3F" w:rsidRDefault="001F3C58" w:rsidP="00AB2D3F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3F5AE18B" w14:textId="78C8F6FF" w:rsidR="001F3C58" w:rsidRPr="00AB2D3F" w:rsidRDefault="001F3C58" w:rsidP="00F22E66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дата</w:t>
      </w:r>
      <w:r w:rsidR="00F22E66">
        <w:rPr>
          <w:rFonts w:ascii="Times New Roman" w:hAnsi="Times New Roman" w:cs="Times New Roman"/>
          <w:sz w:val="28"/>
          <w:szCs w:val="28"/>
        </w:rPr>
        <w:t xml:space="preserve"> рождения </w:t>
      </w:r>
      <w:r w:rsidRPr="00AB2D3F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C8B560F" w14:textId="68BF71FC" w:rsidR="001F3C58" w:rsidRPr="00AB2D3F" w:rsidRDefault="00F22E66" w:rsidP="00F22E66">
      <w:pPr>
        <w:pStyle w:val="ConsPlusNonformat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серия </w:t>
      </w:r>
      <w:r w:rsidR="001F3C58" w:rsidRPr="00AB2D3F">
        <w:rPr>
          <w:rFonts w:ascii="Times New Roman" w:hAnsi="Times New Roman" w:cs="Times New Roman"/>
          <w:sz w:val="28"/>
          <w:szCs w:val="28"/>
        </w:rPr>
        <w:t>______ номер ___________</w:t>
      </w:r>
    </w:p>
    <w:p w14:paraId="287138A5" w14:textId="28A3DB8E" w:rsidR="001F3C58" w:rsidRPr="00AB2D3F" w:rsidRDefault="00F22E66" w:rsidP="00F22E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 </w:t>
      </w:r>
      <w:r w:rsidR="001F3C58" w:rsidRPr="00AB2D3F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1A96D874" w14:textId="77777777" w:rsidR="001F3C58" w:rsidRPr="00F22E66" w:rsidRDefault="001F3C58" w:rsidP="00AB2D3F">
      <w:pPr>
        <w:pStyle w:val="ConsPlusNonformat"/>
        <w:ind w:right="1841"/>
        <w:jc w:val="right"/>
        <w:rPr>
          <w:rFonts w:ascii="Times New Roman" w:hAnsi="Times New Roman" w:cs="Times New Roman"/>
          <w:sz w:val="24"/>
          <w:szCs w:val="24"/>
        </w:rPr>
      </w:pPr>
      <w:r w:rsidRPr="00F22E66">
        <w:rPr>
          <w:rFonts w:ascii="Times New Roman" w:hAnsi="Times New Roman" w:cs="Times New Roman"/>
          <w:sz w:val="24"/>
          <w:szCs w:val="24"/>
        </w:rPr>
        <w:t>(кем, когда)</w:t>
      </w:r>
    </w:p>
    <w:p w14:paraId="27FA8AB2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51A79D1D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6434232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проживающего(ей) по адресу: ___________</w:t>
      </w:r>
    </w:p>
    <w:p w14:paraId="7D4F37C6" w14:textId="77777777" w:rsidR="001F3C58" w:rsidRPr="00AB2D3F" w:rsidRDefault="001F3C58" w:rsidP="00AB2D3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31BAF4C" w14:textId="03094E50" w:rsidR="001F3C58" w:rsidRPr="00AB2D3F" w:rsidRDefault="00F22E66" w:rsidP="00F22E66">
      <w:pPr>
        <w:pStyle w:val="ConsPlusNonformat"/>
        <w:ind w:right="21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1F3C58" w:rsidRPr="00AB2D3F">
        <w:rPr>
          <w:rFonts w:ascii="Times New Roman" w:hAnsi="Times New Roman" w:cs="Times New Roman"/>
          <w:sz w:val="28"/>
          <w:szCs w:val="28"/>
        </w:rPr>
        <w:t>__________________</w:t>
      </w:r>
    </w:p>
    <w:p w14:paraId="3820E6ED" w14:textId="77777777" w:rsidR="001F3C58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D43870" w14:textId="77777777" w:rsidR="00CA2F45" w:rsidRPr="00AB2D3F" w:rsidRDefault="00CA2F45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147F6A6" w14:textId="321DBC79" w:rsidR="001F3C58" w:rsidRPr="00AB2D3F" w:rsidRDefault="00CA2F45" w:rsidP="00AB2D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624"/>
      <w:bookmarkEnd w:id="18"/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20CE355E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E222AE" w14:textId="77777777" w:rsidR="001F3C58" w:rsidRPr="00AB2D3F" w:rsidRDefault="001F3C58" w:rsidP="00AB2D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Прошу выдать разрешение на вступление в брак с __________________________________________________________________</w:t>
      </w:r>
    </w:p>
    <w:p w14:paraId="7B592448" w14:textId="3466D022" w:rsidR="001F3C58" w:rsidRPr="00F22E66" w:rsidRDefault="00F22E66" w:rsidP="00AB2D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2E66">
        <w:rPr>
          <w:rFonts w:ascii="Times New Roman" w:hAnsi="Times New Roman" w:cs="Times New Roman"/>
          <w:sz w:val="24"/>
          <w:szCs w:val="24"/>
        </w:rPr>
        <w:t xml:space="preserve">(с кем: </w:t>
      </w:r>
      <w:r w:rsidR="001F3C58" w:rsidRPr="00F22E66">
        <w:rPr>
          <w:rFonts w:ascii="Times New Roman" w:hAnsi="Times New Roman" w:cs="Times New Roman"/>
          <w:sz w:val="24"/>
          <w:szCs w:val="24"/>
        </w:rPr>
        <w:t>фамилия</w:t>
      </w:r>
      <w:r w:rsidRPr="00F22E66">
        <w:rPr>
          <w:rFonts w:ascii="Times New Roman" w:hAnsi="Times New Roman" w:cs="Times New Roman"/>
          <w:sz w:val="24"/>
          <w:szCs w:val="24"/>
        </w:rPr>
        <w:t xml:space="preserve">, имя, отчество (полностью), </w:t>
      </w:r>
      <w:r w:rsidR="001F3C58" w:rsidRPr="00F22E66">
        <w:rPr>
          <w:rFonts w:ascii="Times New Roman" w:hAnsi="Times New Roman" w:cs="Times New Roman"/>
          <w:sz w:val="24"/>
          <w:szCs w:val="24"/>
        </w:rPr>
        <w:t>дата рождения)</w:t>
      </w:r>
    </w:p>
    <w:p w14:paraId="25D1CB67" w14:textId="139FD368" w:rsidR="001F3C58" w:rsidRPr="00AB2D3F" w:rsidRDefault="001F3C58" w:rsidP="00AB2D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C7501F6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D92883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Причина вступления в брак __________________________________________</w:t>
      </w:r>
    </w:p>
    <w:p w14:paraId="38F40407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44B639A" w14:textId="2EB02775" w:rsidR="001F3C58" w:rsidRPr="00F22E66" w:rsidRDefault="001F3C58" w:rsidP="00F22E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2E66">
        <w:rPr>
          <w:rFonts w:ascii="Times New Roman" w:hAnsi="Times New Roman" w:cs="Times New Roman"/>
          <w:sz w:val="24"/>
          <w:szCs w:val="24"/>
        </w:rPr>
        <w:t>(указать наличие причины: ожидание рождения ребенка, рождение ребенка)</w:t>
      </w:r>
    </w:p>
    <w:p w14:paraId="5B38C35D" w14:textId="77777777" w:rsidR="001F3C58" w:rsidRPr="00AB2D3F" w:rsidRDefault="001F3C58" w:rsidP="00AB2D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Настоящим даю свое согласие на обработку,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</w:t>
      </w:r>
      <w:r w:rsidRPr="00AB2D3F">
        <w:rPr>
          <w:rFonts w:ascii="Times New Roman" w:hAnsi="Times New Roman" w:cs="Times New Roman"/>
          <w:sz w:val="28"/>
          <w:szCs w:val="28"/>
        </w:rPr>
        <w:lastRenderedPageBreak/>
        <w:t>блокирование и уничтожение.</w:t>
      </w:r>
    </w:p>
    <w:p w14:paraId="2BABBE5F" w14:textId="77777777" w:rsidR="001F3C58" w:rsidRPr="00AB2D3F" w:rsidRDefault="001F3C58" w:rsidP="00AB2D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>Я, ___________________________________________________________,</w:t>
      </w:r>
    </w:p>
    <w:p w14:paraId="76B31874" w14:textId="77777777" w:rsidR="001F3C58" w:rsidRPr="00F22E66" w:rsidRDefault="001F3C58" w:rsidP="00AB2D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2E66">
        <w:rPr>
          <w:rFonts w:ascii="Times New Roman" w:hAnsi="Times New Roman" w:cs="Times New Roman"/>
          <w:sz w:val="24"/>
          <w:szCs w:val="24"/>
        </w:rPr>
        <w:t>(ФИО полностью)</w:t>
      </w:r>
    </w:p>
    <w:p w14:paraId="4FBE0117" w14:textId="6871C904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2">
        <w:r w:rsidRPr="00AB2D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2D3F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</w:t>
      </w:r>
      <w:r w:rsidR="00CA2F45">
        <w:rPr>
          <w:rFonts w:ascii="Times New Roman" w:hAnsi="Times New Roman" w:cs="Times New Roman"/>
          <w:sz w:val="28"/>
          <w:szCs w:val="28"/>
        </w:rPr>
        <w:t>ы</w:t>
      </w:r>
      <w:r w:rsidRPr="00AB2D3F">
        <w:rPr>
          <w:rFonts w:ascii="Times New Roman" w:hAnsi="Times New Roman" w:cs="Times New Roman"/>
          <w:sz w:val="28"/>
          <w:szCs w:val="28"/>
        </w:rPr>
        <w:t>х»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14:paraId="473CBF60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868E8F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17BEC5" w14:textId="77777777" w:rsidR="001F3C58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E3ED2A" w14:textId="1BC96B7D" w:rsidR="00DF2EDB" w:rsidRPr="00AB2D3F" w:rsidRDefault="001F3C58" w:rsidP="00AB2D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2D3F">
        <w:rPr>
          <w:rFonts w:ascii="Times New Roman" w:hAnsi="Times New Roman" w:cs="Times New Roman"/>
          <w:sz w:val="28"/>
          <w:szCs w:val="28"/>
        </w:rPr>
        <w:t xml:space="preserve">Дата ______________________ </w:t>
      </w:r>
      <w:r w:rsidR="002156CA" w:rsidRPr="00AB2D3F">
        <w:rPr>
          <w:rFonts w:ascii="Times New Roman" w:hAnsi="Times New Roman" w:cs="Times New Roman"/>
          <w:sz w:val="28"/>
          <w:szCs w:val="28"/>
        </w:rPr>
        <w:t>Подпись __________________</w:t>
      </w:r>
    </w:p>
    <w:sectPr w:rsidR="00DF2EDB" w:rsidRPr="00AB2D3F" w:rsidSect="00AB2D3F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104BC" w14:textId="77777777" w:rsidR="00AB2D3F" w:rsidRDefault="00AB2D3F" w:rsidP="00B26F20">
      <w:pPr>
        <w:spacing w:after="0" w:line="240" w:lineRule="auto"/>
      </w:pPr>
      <w:r>
        <w:separator/>
      </w:r>
    </w:p>
  </w:endnote>
  <w:endnote w:type="continuationSeparator" w:id="0">
    <w:p w14:paraId="787A35E5" w14:textId="77777777" w:rsidR="00AB2D3F" w:rsidRDefault="00AB2D3F" w:rsidP="00B2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1DAAE" w14:textId="77777777" w:rsidR="00AB2D3F" w:rsidRDefault="00AB2D3F" w:rsidP="00B26F20">
      <w:pPr>
        <w:spacing w:after="0" w:line="240" w:lineRule="auto"/>
      </w:pPr>
      <w:r>
        <w:separator/>
      </w:r>
    </w:p>
  </w:footnote>
  <w:footnote w:type="continuationSeparator" w:id="0">
    <w:p w14:paraId="7130C51F" w14:textId="77777777" w:rsidR="00AB2D3F" w:rsidRDefault="00AB2D3F" w:rsidP="00B2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816108"/>
      <w:docPartObj>
        <w:docPartGallery w:val="Page Numbers (Top of Page)"/>
        <w:docPartUnique/>
      </w:docPartObj>
    </w:sdtPr>
    <w:sdtEndPr/>
    <w:sdtContent>
      <w:p w14:paraId="3397AE3C" w14:textId="2B99AC0F" w:rsidR="00AB2D3F" w:rsidRDefault="00AB2D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47E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1036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EDB"/>
    <w:rsid w:val="00014381"/>
    <w:rsid w:val="00043571"/>
    <w:rsid w:val="000512A7"/>
    <w:rsid w:val="000940D1"/>
    <w:rsid w:val="0009691C"/>
    <w:rsid w:val="000A5A69"/>
    <w:rsid w:val="000A79F0"/>
    <w:rsid w:val="00103443"/>
    <w:rsid w:val="00170274"/>
    <w:rsid w:val="00185524"/>
    <w:rsid w:val="00185B5B"/>
    <w:rsid w:val="001A2DBF"/>
    <w:rsid w:val="001C4890"/>
    <w:rsid w:val="001F3C58"/>
    <w:rsid w:val="00206E63"/>
    <w:rsid w:val="002136F0"/>
    <w:rsid w:val="002156CA"/>
    <w:rsid w:val="00221596"/>
    <w:rsid w:val="00222398"/>
    <w:rsid w:val="002530C2"/>
    <w:rsid w:val="00254CDF"/>
    <w:rsid w:val="00275229"/>
    <w:rsid w:val="002802A4"/>
    <w:rsid w:val="00294299"/>
    <w:rsid w:val="002B472B"/>
    <w:rsid w:val="002B63B8"/>
    <w:rsid w:val="002C2526"/>
    <w:rsid w:val="002C7965"/>
    <w:rsid w:val="002F5AF4"/>
    <w:rsid w:val="00304ECA"/>
    <w:rsid w:val="003349C9"/>
    <w:rsid w:val="00350162"/>
    <w:rsid w:val="00350911"/>
    <w:rsid w:val="00362FA7"/>
    <w:rsid w:val="00365641"/>
    <w:rsid w:val="00366329"/>
    <w:rsid w:val="00371963"/>
    <w:rsid w:val="00386490"/>
    <w:rsid w:val="003B0925"/>
    <w:rsid w:val="003C637D"/>
    <w:rsid w:val="003D2993"/>
    <w:rsid w:val="003F3DD1"/>
    <w:rsid w:val="004002AF"/>
    <w:rsid w:val="00417315"/>
    <w:rsid w:val="004241AF"/>
    <w:rsid w:val="00446E9A"/>
    <w:rsid w:val="004478EC"/>
    <w:rsid w:val="00452C96"/>
    <w:rsid w:val="004D4D16"/>
    <w:rsid w:val="005066B4"/>
    <w:rsid w:val="00531FDA"/>
    <w:rsid w:val="00532C51"/>
    <w:rsid w:val="005332B4"/>
    <w:rsid w:val="00543B95"/>
    <w:rsid w:val="00543F06"/>
    <w:rsid w:val="0055367D"/>
    <w:rsid w:val="00583D96"/>
    <w:rsid w:val="005B12DC"/>
    <w:rsid w:val="005B602D"/>
    <w:rsid w:val="005C0FDE"/>
    <w:rsid w:val="005F4308"/>
    <w:rsid w:val="005F4398"/>
    <w:rsid w:val="005F4467"/>
    <w:rsid w:val="0060597D"/>
    <w:rsid w:val="006223A4"/>
    <w:rsid w:val="00631DC2"/>
    <w:rsid w:val="00677906"/>
    <w:rsid w:val="0069082E"/>
    <w:rsid w:val="006A1008"/>
    <w:rsid w:val="006D1055"/>
    <w:rsid w:val="006D5638"/>
    <w:rsid w:val="006F7CB6"/>
    <w:rsid w:val="00717630"/>
    <w:rsid w:val="00724450"/>
    <w:rsid w:val="00726E4A"/>
    <w:rsid w:val="00762240"/>
    <w:rsid w:val="007622C1"/>
    <w:rsid w:val="00773440"/>
    <w:rsid w:val="007905D3"/>
    <w:rsid w:val="00796DA0"/>
    <w:rsid w:val="007976E2"/>
    <w:rsid w:val="007A0808"/>
    <w:rsid w:val="007B1ED6"/>
    <w:rsid w:val="007B3E8A"/>
    <w:rsid w:val="007C18B5"/>
    <w:rsid w:val="00825411"/>
    <w:rsid w:val="00837BF2"/>
    <w:rsid w:val="00894C7A"/>
    <w:rsid w:val="008C55B1"/>
    <w:rsid w:val="008E1CAE"/>
    <w:rsid w:val="008E54B5"/>
    <w:rsid w:val="00944241"/>
    <w:rsid w:val="0094606E"/>
    <w:rsid w:val="00966A41"/>
    <w:rsid w:val="00972963"/>
    <w:rsid w:val="0099161C"/>
    <w:rsid w:val="009A381E"/>
    <w:rsid w:val="009B37C4"/>
    <w:rsid w:val="009B447E"/>
    <w:rsid w:val="009C7B87"/>
    <w:rsid w:val="009F4D8B"/>
    <w:rsid w:val="00A52DFB"/>
    <w:rsid w:val="00A6384D"/>
    <w:rsid w:val="00A80E7D"/>
    <w:rsid w:val="00A82067"/>
    <w:rsid w:val="00A900AF"/>
    <w:rsid w:val="00AB2D3F"/>
    <w:rsid w:val="00AD76E7"/>
    <w:rsid w:val="00AD7C81"/>
    <w:rsid w:val="00B01F63"/>
    <w:rsid w:val="00B02B13"/>
    <w:rsid w:val="00B030DA"/>
    <w:rsid w:val="00B11760"/>
    <w:rsid w:val="00B125C2"/>
    <w:rsid w:val="00B26F20"/>
    <w:rsid w:val="00B27FC3"/>
    <w:rsid w:val="00B3685C"/>
    <w:rsid w:val="00B4067F"/>
    <w:rsid w:val="00B44BE8"/>
    <w:rsid w:val="00B50592"/>
    <w:rsid w:val="00B52BC4"/>
    <w:rsid w:val="00B605F6"/>
    <w:rsid w:val="00B63A11"/>
    <w:rsid w:val="00B64A4C"/>
    <w:rsid w:val="00B66E14"/>
    <w:rsid w:val="00B90EAE"/>
    <w:rsid w:val="00B962FE"/>
    <w:rsid w:val="00BA4086"/>
    <w:rsid w:val="00BC5F7A"/>
    <w:rsid w:val="00BE63F8"/>
    <w:rsid w:val="00C10D53"/>
    <w:rsid w:val="00C2024A"/>
    <w:rsid w:val="00C319B8"/>
    <w:rsid w:val="00C40FF0"/>
    <w:rsid w:val="00C62033"/>
    <w:rsid w:val="00C87763"/>
    <w:rsid w:val="00C94D24"/>
    <w:rsid w:val="00C96354"/>
    <w:rsid w:val="00CA2F45"/>
    <w:rsid w:val="00CE5129"/>
    <w:rsid w:val="00D1029C"/>
    <w:rsid w:val="00D21D91"/>
    <w:rsid w:val="00D244A8"/>
    <w:rsid w:val="00D27A75"/>
    <w:rsid w:val="00D27E4F"/>
    <w:rsid w:val="00D3601F"/>
    <w:rsid w:val="00D50B8F"/>
    <w:rsid w:val="00D63611"/>
    <w:rsid w:val="00D911C6"/>
    <w:rsid w:val="00DA033F"/>
    <w:rsid w:val="00DA1C13"/>
    <w:rsid w:val="00DD1B0C"/>
    <w:rsid w:val="00DF2EDB"/>
    <w:rsid w:val="00DF3629"/>
    <w:rsid w:val="00DF485D"/>
    <w:rsid w:val="00E00068"/>
    <w:rsid w:val="00E11724"/>
    <w:rsid w:val="00E16351"/>
    <w:rsid w:val="00E269B3"/>
    <w:rsid w:val="00E33111"/>
    <w:rsid w:val="00E4360B"/>
    <w:rsid w:val="00E453AA"/>
    <w:rsid w:val="00E457A4"/>
    <w:rsid w:val="00EA7495"/>
    <w:rsid w:val="00EB14FE"/>
    <w:rsid w:val="00EC178D"/>
    <w:rsid w:val="00F163C7"/>
    <w:rsid w:val="00F22E66"/>
    <w:rsid w:val="00F26EF7"/>
    <w:rsid w:val="00F602D3"/>
    <w:rsid w:val="00F76B38"/>
    <w:rsid w:val="00F90213"/>
    <w:rsid w:val="00FA1574"/>
    <w:rsid w:val="00FB24FB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EB47"/>
  <w15:chartTrackingRefBased/>
  <w15:docId w15:val="{E014C87A-142B-48B9-A950-DB048114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A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2ED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2ED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2E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2E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2E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2E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F20"/>
  </w:style>
  <w:style w:type="paragraph" w:styleId="a5">
    <w:name w:val="footer"/>
    <w:basedOn w:val="a"/>
    <w:link w:val="a6"/>
    <w:uiPriority w:val="99"/>
    <w:unhideWhenUsed/>
    <w:rsid w:val="00B2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F20"/>
  </w:style>
  <w:style w:type="character" w:customStyle="1" w:styleId="ConsPlusNormal0">
    <w:name w:val="ConsPlusNormal Знак"/>
    <w:link w:val="ConsPlusNormal"/>
    <w:locked/>
    <w:rsid w:val="00C62033"/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5A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C7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3348&amp;dst=10009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6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10&amp;n=133348&amp;dst=10009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10&amp;n=133348&amp;dst=1000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10&amp;n=133348&amp;dst=10009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44192-DC9D-4870-94E1-7F49AE1D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18</Pages>
  <Words>3994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78</cp:revision>
  <cp:lastPrinted>2025-12-05T00:24:00Z</cp:lastPrinted>
  <dcterms:created xsi:type="dcterms:W3CDTF">2025-07-01T07:06:00Z</dcterms:created>
  <dcterms:modified xsi:type="dcterms:W3CDTF">2026-02-03T22:37:00Z</dcterms:modified>
</cp:coreProperties>
</file>