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7BF21B" w14:textId="58C3CD0B" w:rsidR="00A129A2" w:rsidRPr="00A129A2" w:rsidRDefault="00A129A2" w:rsidP="00CE5C46">
      <w:pPr>
        <w:pStyle w:val="ConsPlusTitle"/>
        <w:spacing w:after="120"/>
        <w:ind w:left="5103"/>
        <w:jc w:val="center"/>
        <w:rPr>
          <w:rFonts w:ascii="Times New Roman" w:hAnsi="Times New Roman" w:cs="Times New Roman"/>
          <w:b w:val="0"/>
          <w:sz w:val="28"/>
          <w:szCs w:val="28"/>
        </w:rPr>
      </w:pPr>
      <w:r w:rsidRPr="00A129A2">
        <w:rPr>
          <w:rFonts w:ascii="Times New Roman" w:hAnsi="Times New Roman" w:cs="Times New Roman"/>
          <w:b w:val="0"/>
          <w:sz w:val="28"/>
          <w:szCs w:val="28"/>
        </w:rPr>
        <w:t>УТВЕРЖДЕНО</w:t>
      </w:r>
    </w:p>
    <w:p w14:paraId="1DE5AB29" w14:textId="77777777" w:rsidR="00A129A2" w:rsidRPr="00A129A2" w:rsidRDefault="00A129A2" w:rsidP="00CE5C46">
      <w:pPr>
        <w:pStyle w:val="ConsPlusNormal"/>
        <w:ind w:left="5103"/>
        <w:jc w:val="center"/>
        <w:rPr>
          <w:rFonts w:ascii="Times New Roman" w:hAnsi="Times New Roman" w:cs="Times New Roman"/>
          <w:sz w:val="28"/>
          <w:szCs w:val="28"/>
        </w:rPr>
      </w:pPr>
      <w:r w:rsidRPr="00A129A2">
        <w:rPr>
          <w:rFonts w:ascii="Times New Roman" w:hAnsi="Times New Roman" w:cs="Times New Roman"/>
          <w:sz w:val="28"/>
          <w:szCs w:val="28"/>
        </w:rPr>
        <w:t>постановлением администрации</w:t>
      </w:r>
    </w:p>
    <w:p w14:paraId="0EE401B7" w14:textId="77777777" w:rsidR="00A129A2" w:rsidRPr="00A129A2" w:rsidRDefault="00A129A2" w:rsidP="00CE5C46">
      <w:pPr>
        <w:pStyle w:val="ConsPlusNormal"/>
        <w:ind w:left="5103"/>
        <w:jc w:val="center"/>
        <w:rPr>
          <w:rFonts w:ascii="Times New Roman" w:hAnsi="Times New Roman" w:cs="Times New Roman"/>
          <w:sz w:val="28"/>
          <w:szCs w:val="28"/>
        </w:rPr>
      </w:pPr>
      <w:r w:rsidRPr="00A129A2">
        <w:rPr>
          <w:rFonts w:ascii="Times New Roman" w:hAnsi="Times New Roman" w:cs="Times New Roman"/>
          <w:sz w:val="28"/>
          <w:szCs w:val="28"/>
        </w:rPr>
        <w:t>муниципального образования</w:t>
      </w:r>
    </w:p>
    <w:p w14:paraId="5C227756" w14:textId="77777777" w:rsidR="00A129A2" w:rsidRPr="00A129A2" w:rsidRDefault="00A129A2" w:rsidP="00CE5C46">
      <w:pPr>
        <w:pStyle w:val="ConsPlusNormal"/>
        <w:ind w:left="5103"/>
        <w:jc w:val="center"/>
        <w:rPr>
          <w:rFonts w:ascii="Times New Roman" w:hAnsi="Times New Roman" w:cs="Times New Roman"/>
          <w:sz w:val="28"/>
          <w:szCs w:val="28"/>
        </w:rPr>
      </w:pPr>
      <w:r w:rsidRPr="00A129A2">
        <w:rPr>
          <w:rFonts w:ascii="Times New Roman" w:hAnsi="Times New Roman" w:cs="Times New Roman"/>
          <w:sz w:val="28"/>
          <w:szCs w:val="28"/>
        </w:rPr>
        <w:t>Ногликский муниципальный округ</w:t>
      </w:r>
    </w:p>
    <w:p w14:paraId="3148FE60" w14:textId="77777777" w:rsidR="00A129A2" w:rsidRPr="00A129A2" w:rsidRDefault="00A129A2" w:rsidP="00CE5C46">
      <w:pPr>
        <w:pStyle w:val="ConsPlusNormal"/>
        <w:ind w:left="5103"/>
        <w:jc w:val="center"/>
        <w:rPr>
          <w:rFonts w:ascii="Times New Roman" w:hAnsi="Times New Roman" w:cs="Times New Roman"/>
          <w:sz w:val="28"/>
          <w:szCs w:val="28"/>
        </w:rPr>
      </w:pPr>
      <w:r w:rsidRPr="00A129A2">
        <w:rPr>
          <w:rFonts w:ascii="Times New Roman" w:hAnsi="Times New Roman" w:cs="Times New Roman"/>
          <w:sz w:val="28"/>
          <w:szCs w:val="28"/>
        </w:rPr>
        <w:t>Сахалинской области</w:t>
      </w:r>
    </w:p>
    <w:p w14:paraId="00AF9C16" w14:textId="2B8C240D" w:rsidR="00A129A2" w:rsidRPr="00A129A2" w:rsidRDefault="00A129A2" w:rsidP="007347C2">
      <w:pPr>
        <w:pStyle w:val="ConsPlusTitle"/>
        <w:ind w:left="5103"/>
        <w:jc w:val="center"/>
        <w:rPr>
          <w:rFonts w:ascii="Times New Roman" w:hAnsi="Times New Roman" w:cs="Times New Roman"/>
          <w:b w:val="0"/>
          <w:sz w:val="28"/>
          <w:szCs w:val="28"/>
        </w:rPr>
      </w:pPr>
      <w:r w:rsidRPr="00A129A2">
        <w:rPr>
          <w:rFonts w:ascii="Times New Roman" w:hAnsi="Times New Roman" w:cs="Times New Roman"/>
          <w:b w:val="0"/>
          <w:sz w:val="28"/>
          <w:szCs w:val="28"/>
        </w:rPr>
        <w:t xml:space="preserve">от </w:t>
      </w:r>
      <w:r w:rsidR="007347C2">
        <w:rPr>
          <w:rFonts w:ascii="Times New Roman" w:hAnsi="Times New Roman" w:cs="Times New Roman"/>
          <w:b w:val="0"/>
          <w:sz w:val="28"/>
          <w:szCs w:val="28"/>
        </w:rPr>
        <w:t>17 февраля 2025 года</w:t>
      </w:r>
      <w:r w:rsidRPr="00A129A2">
        <w:rPr>
          <w:rFonts w:ascii="Times New Roman" w:hAnsi="Times New Roman" w:cs="Times New Roman"/>
          <w:b w:val="0"/>
          <w:sz w:val="28"/>
          <w:szCs w:val="28"/>
        </w:rPr>
        <w:t xml:space="preserve"> № </w:t>
      </w:r>
      <w:r w:rsidR="007347C2">
        <w:rPr>
          <w:rFonts w:ascii="Times New Roman" w:hAnsi="Times New Roman" w:cs="Times New Roman"/>
          <w:b w:val="0"/>
          <w:sz w:val="28"/>
          <w:szCs w:val="28"/>
        </w:rPr>
        <w:t>59</w:t>
      </w:r>
      <w:bookmarkStart w:id="0" w:name="_GoBack"/>
      <w:bookmarkEnd w:id="0"/>
    </w:p>
    <w:p w14:paraId="29F5A962" w14:textId="2D7EFA66" w:rsidR="00A129A2" w:rsidRPr="00A129A2" w:rsidRDefault="00A129A2" w:rsidP="008F32D8">
      <w:pPr>
        <w:pStyle w:val="ConsPlusTitle"/>
        <w:jc w:val="both"/>
        <w:rPr>
          <w:rFonts w:ascii="Times New Roman" w:hAnsi="Times New Roman" w:cs="Times New Roman"/>
          <w:b w:val="0"/>
          <w:sz w:val="28"/>
          <w:szCs w:val="28"/>
        </w:rPr>
      </w:pPr>
    </w:p>
    <w:p w14:paraId="21307D7E" w14:textId="77777777" w:rsidR="00A129A2" w:rsidRPr="00A129A2" w:rsidRDefault="00A129A2" w:rsidP="008F32D8">
      <w:pPr>
        <w:pStyle w:val="ConsPlusTitle"/>
        <w:jc w:val="both"/>
        <w:rPr>
          <w:rFonts w:ascii="Times New Roman" w:hAnsi="Times New Roman" w:cs="Times New Roman"/>
          <w:b w:val="0"/>
          <w:sz w:val="28"/>
          <w:szCs w:val="28"/>
        </w:rPr>
      </w:pPr>
    </w:p>
    <w:p w14:paraId="17EDC8F6" w14:textId="77777777" w:rsidR="00387B0B" w:rsidRPr="00A129A2" w:rsidRDefault="00387B0B" w:rsidP="00CE5C46">
      <w:pPr>
        <w:pStyle w:val="ConsPlusTitle"/>
        <w:jc w:val="center"/>
        <w:rPr>
          <w:rFonts w:ascii="Times New Roman" w:hAnsi="Times New Roman" w:cs="Times New Roman"/>
          <w:b w:val="0"/>
          <w:sz w:val="28"/>
          <w:szCs w:val="28"/>
        </w:rPr>
      </w:pPr>
      <w:r w:rsidRPr="00A129A2">
        <w:rPr>
          <w:rFonts w:ascii="Times New Roman" w:hAnsi="Times New Roman" w:cs="Times New Roman"/>
          <w:b w:val="0"/>
          <w:sz w:val="28"/>
          <w:szCs w:val="28"/>
        </w:rPr>
        <w:t>ПОЛОЖЕНИЕ</w:t>
      </w:r>
    </w:p>
    <w:p w14:paraId="77880948" w14:textId="77777777" w:rsidR="006D0BED" w:rsidRDefault="00CE5C46" w:rsidP="00CE5C46">
      <w:pPr>
        <w:pStyle w:val="ConsPlusTitle"/>
        <w:jc w:val="center"/>
        <w:rPr>
          <w:rFonts w:ascii="Times New Roman" w:hAnsi="Times New Roman" w:cs="Times New Roman"/>
          <w:b w:val="0"/>
          <w:sz w:val="28"/>
          <w:szCs w:val="28"/>
        </w:rPr>
      </w:pPr>
      <w:r w:rsidRPr="00A129A2">
        <w:rPr>
          <w:rFonts w:ascii="Times New Roman" w:hAnsi="Times New Roman" w:cs="Times New Roman"/>
          <w:b w:val="0"/>
          <w:sz w:val="28"/>
          <w:szCs w:val="28"/>
        </w:rPr>
        <w:t xml:space="preserve">о </w:t>
      </w:r>
      <w:r>
        <w:rPr>
          <w:rFonts w:ascii="Times New Roman" w:hAnsi="Times New Roman" w:cs="Times New Roman"/>
          <w:b w:val="0"/>
          <w:sz w:val="28"/>
          <w:szCs w:val="28"/>
        </w:rPr>
        <w:t>С</w:t>
      </w:r>
      <w:r w:rsidRPr="00A129A2">
        <w:rPr>
          <w:rFonts w:ascii="Times New Roman" w:hAnsi="Times New Roman" w:cs="Times New Roman"/>
          <w:b w:val="0"/>
          <w:sz w:val="28"/>
          <w:szCs w:val="28"/>
        </w:rPr>
        <w:t>овете по инвестиционной деятельности</w:t>
      </w:r>
      <w:r w:rsidR="006D0BED">
        <w:rPr>
          <w:rFonts w:ascii="Times New Roman" w:hAnsi="Times New Roman" w:cs="Times New Roman"/>
          <w:b w:val="0"/>
          <w:sz w:val="28"/>
          <w:szCs w:val="28"/>
        </w:rPr>
        <w:t xml:space="preserve"> </w:t>
      </w:r>
      <w:r w:rsidRPr="00A129A2">
        <w:rPr>
          <w:rFonts w:ascii="Times New Roman" w:hAnsi="Times New Roman" w:cs="Times New Roman"/>
          <w:b w:val="0"/>
          <w:sz w:val="28"/>
          <w:szCs w:val="28"/>
        </w:rPr>
        <w:t>при администр</w:t>
      </w:r>
      <w:r w:rsidR="006D0BED">
        <w:rPr>
          <w:rFonts w:ascii="Times New Roman" w:hAnsi="Times New Roman" w:cs="Times New Roman"/>
          <w:b w:val="0"/>
          <w:sz w:val="28"/>
          <w:szCs w:val="28"/>
        </w:rPr>
        <w:t>ации</w:t>
      </w:r>
    </w:p>
    <w:p w14:paraId="17EDC8F9" w14:textId="38D911FB" w:rsidR="00387B0B" w:rsidRPr="00A129A2" w:rsidRDefault="00CE5C46" w:rsidP="00CE5C46">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муниципального образования</w:t>
      </w:r>
      <w:r w:rsidR="006D0BED">
        <w:rPr>
          <w:rFonts w:ascii="Times New Roman" w:hAnsi="Times New Roman" w:cs="Times New Roman"/>
          <w:b w:val="0"/>
          <w:sz w:val="28"/>
          <w:szCs w:val="28"/>
        </w:rPr>
        <w:t xml:space="preserve"> </w:t>
      </w:r>
      <w:r>
        <w:rPr>
          <w:rFonts w:ascii="Times New Roman" w:hAnsi="Times New Roman" w:cs="Times New Roman"/>
          <w:b w:val="0"/>
          <w:sz w:val="28"/>
          <w:szCs w:val="28"/>
        </w:rPr>
        <w:t>Ногликский муниципальный округ</w:t>
      </w:r>
    </w:p>
    <w:p w14:paraId="014E62F8" w14:textId="0012AEF9" w:rsidR="00360354" w:rsidRDefault="00CE5C46" w:rsidP="00CE5C46">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С</w:t>
      </w:r>
      <w:r w:rsidRPr="00A129A2">
        <w:rPr>
          <w:rFonts w:ascii="Times New Roman" w:hAnsi="Times New Roman" w:cs="Times New Roman"/>
          <w:b w:val="0"/>
          <w:sz w:val="28"/>
          <w:szCs w:val="28"/>
        </w:rPr>
        <w:t>ахалинской области</w:t>
      </w:r>
    </w:p>
    <w:p w14:paraId="62C29270" w14:textId="77777777" w:rsidR="00360354" w:rsidRDefault="00360354" w:rsidP="008F32D8">
      <w:pPr>
        <w:pStyle w:val="ConsPlusTitle"/>
        <w:jc w:val="both"/>
        <w:rPr>
          <w:rFonts w:ascii="Times New Roman" w:hAnsi="Times New Roman" w:cs="Times New Roman"/>
          <w:b w:val="0"/>
          <w:sz w:val="28"/>
          <w:szCs w:val="28"/>
        </w:rPr>
      </w:pPr>
    </w:p>
    <w:p w14:paraId="17EDC8FC" w14:textId="3737624A" w:rsidR="00387B0B" w:rsidRPr="00A129A2" w:rsidRDefault="00387B0B" w:rsidP="00CE5C46">
      <w:pPr>
        <w:pStyle w:val="ConsPlusTitle"/>
        <w:jc w:val="center"/>
        <w:rPr>
          <w:rFonts w:ascii="Times New Roman" w:hAnsi="Times New Roman" w:cs="Times New Roman"/>
          <w:b w:val="0"/>
          <w:sz w:val="28"/>
          <w:szCs w:val="28"/>
        </w:rPr>
      </w:pPr>
      <w:r w:rsidRPr="00A129A2">
        <w:rPr>
          <w:rFonts w:ascii="Times New Roman" w:hAnsi="Times New Roman" w:cs="Times New Roman"/>
          <w:b w:val="0"/>
          <w:sz w:val="28"/>
          <w:szCs w:val="28"/>
        </w:rPr>
        <w:t>1. Общие положения</w:t>
      </w:r>
    </w:p>
    <w:p w14:paraId="17EDC8FD" w14:textId="77777777" w:rsidR="00387B0B" w:rsidRPr="00A129A2" w:rsidRDefault="00387B0B" w:rsidP="008F32D8">
      <w:pPr>
        <w:pStyle w:val="ConsPlusNormal"/>
        <w:ind w:firstLine="540"/>
        <w:jc w:val="both"/>
        <w:rPr>
          <w:rFonts w:ascii="Times New Roman" w:hAnsi="Times New Roman" w:cs="Times New Roman"/>
          <w:sz w:val="28"/>
          <w:szCs w:val="28"/>
        </w:rPr>
      </w:pPr>
    </w:p>
    <w:p w14:paraId="17EDC8FE"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1.1. Совет по инвестиционной деятельности при администрации муниципального образования Ногликский муниципальный округ Сахалинской области (далее - Совет) является постоянно действующим консультативно-совещательным органом по решению вопросов, связанных с регулированием инвестиционной деятельности на территории муниципального образования Ногликский муниципальный округ Сахалинской области.</w:t>
      </w:r>
    </w:p>
    <w:p w14:paraId="4D8CBA1E" w14:textId="77777777" w:rsidR="0054698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1.2. Совет в своей деятельности руководствуется законодательством Российской Федерации и Сахалинской области, муниципальными нормативными правовыми актами, а также настоящим Положением.</w:t>
      </w:r>
      <w:bookmarkStart w:id="1" w:name="P47"/>
      <w:bookmarkEnd w:id="1"/>
    </w:p>
    <w:p w14:paraId="1242073E" w14:textId="77777777" w:rsidR="00546982" w:rsidRDefault="00546982" w:rsidP="008F32D8">
      <w:pPr>
        <w:pStyle w:val="ConsPlusNormal"/>
        <w:ind w:firstLine="709"/>
        <w:jc w:val="both"/>
        <w:rPr>
          <w:rFonts w:ascii="Times New Roman" w:hAnsi="Times New Roman" w:cs="Times New Roman"/>
          <w:sz w:val="28"/>
          <w:szCs w:val="28"/>
        </w:rPr>
      </w:pPr>
    </w:p>
    <w:p w14:paraId="17EDC901" w14:textId="2ACCEA37" w:rsidR="00387B0B" w:rsidRPr="00A129A2" w:rsidRDefault="00387B0B" w:rsidP="00CE5C46">
      <w:pPr>
        <w:pStyle w:val="ConsPlusNormal"/>
        <w:jc w:val="center"/>
        <w:rPr>
          <w:rFonts w:ascii="Times New Roman" w:hAnsi="Times New Roman" w:cs="Times New Roman"/>
          <w:sz w:val="28"/>
          <w:szCs w:val="28"/>
        </w:rPr>
      </w:pPr>
      <w:r w:rsidRPr="00A129A2">
        <w:rPr>
          <w:rFonts w:ascii="Times New Roman" w:hAnsi="Times New Roman" w:cs="Times New Roman"/>
          <w:sz w:val="28"/>
          <w:szCs w:val="28"/>
        </w:rPr>
        <w:t>2. Цели и задачи Совета</w:t>
      </w:r>
    </w:p>
    <w:p w14:paraId="17EDC902" w14:textId="77777777" w:rsidR="00387B0B" w:rsidRPr="00A129A2" w:rsidRDefault="00387B0B" w:rsidP="008F32D8">
      <w:pPr>
        <w:pStyle w:val="ConsPlusNormal"/>
        <w:ind w:firstLine="709"/>
        <w:jc w:val="both"/>
        <w:rPr>
          <w:rFonts w:ascii="Times New Roman" w:hAnsi="Times New Roman" w:cs="Times New Roman"/>
          <w:sz w:val="28"/>
          <w:szCs w:val="28"/>
        </w:rPr>
      </w:pPr>
    </w:p>
    <w:p w14:paraId="17EDC903" w14:textId="77777777" w:rsidR="00387B0B" w:rsidRPr="00A129A2" w:rsidRDefault="00387B0B" w:rsidP="008F32D8">
      <w:pPr>
        <w:autoSpaceDE w:val="0"/>
        <w:autoSpaceDN w:val="0"/>
        <w:adjustRightInd w:val="0"/>
        <w:spacing w:after="0" w:line="240" w:lineRule="auto"/>
        <w:ind w:firstLine="709"/>
        <w:jc w:val="both"/>
        <w:rPr>
          <w:rFonts w:ascii="Times New Roman" w:eastAsiaTheme="minorHAnsi" w:hAnsi="Times New Roman"/>
          <w:sz w:val="28"/>
          <w:szCs w:val="28"/>
        </w:rPr>
      </w:pPr>
      <w:r w:rsidRPr="00A129A2">
        <w:rPr>
          <w:rFonts w:ascii="Times New Roman" w:eastAsiaTheme="minorHAnsi" w:hAnsi="Times New Roman"/>
          <w:sz w:val="28"/>
          <w:szCs w:val="28"/>
        </w:rPr>
        <w:t>2.1. Цели Совета:</w:t>
      </w:r>
    </w:p>
    <w:p w14:paraId="17EDC904"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eastAsiaTheme="minorHAnsi" w:hAnsi="Times New Roman" w:cs="Times New Roman"/>
          <w:sz w:val="28"/>
          <w:szCs w:val="28"/>
        </w:rPr>
        <w:t xml:space="preserve">- повышение эффективности инвестиционной политики в муниципальном образовании </w:t>
      </w:r>
      <w:r w:rsidRPr="00A129A2">
        <w:rPr>
          <w:rFonts w:ascii="Times New Roman" w:hAnsi="Times New Roman" w:cs="Times New Roman"/>
          <w:sz w:val="28"/>
          <w:szCs w:val="28"/>
        </w:rPr>
        <w:t>Ногликский муниципальный округ Сахалинской области;</w:t>
      </w:r>
    </w:p>
    <w:p w14:paraId="17EDC905"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содействие развитию инвестиционной деятельности на территории муниципального образования Ногликский муниципальный округ Сахалинской области;</w:t>
      </w:r>
    </w:p>
    <w:p w14:paraId="17EDC906" w14:textId="77777777" w:rsidR="00387B0B" w:rsidRPr="00A129A2" w:rsidRDefault="00387B0B" w:rsidP="008F32D8">
      <w:pPr>
        <w:pStyle w:val="ConsPlusNormal"/>
        <w:ind w:firstLine="709"/>
        <w:jc w:val="both"/>
        <w:rPr>
          <w:rFonts w:ascii="Times New Roman" w:eastAsiaTheme="minorHAnsi" w:hAnsi="Times New Roman" w:cs="Times New Roman"/>
          <w:sz w:val="28"/>
          <w:szCs w:val="28"/>
        </w:rPr>
      </w:pPr>
      <w:r w:rsidRPr="00A129A2">
        <w:rPr>
          <w:rFonts w:ascii="Times New Roman" w:hAnsi="Times New Roman" w:cs="Times New Roman"/>
          <w:sz w:val="28"/>
          <w:szCs w:val="28"/>
        </w:rPr>
        <w:t>- п</w:t>
      </w:r>
      <w:r w:rsidRPr="00A129A2">
        <w:rPr>
          <w:rFonts w:ascii="Times New Roman" w:eastAsiaTheme="minorHAnsi" w:hAnsi="Times New Roman" w:cs="Times New Roman"/>
          <w:sz w:val="28"/>
          <w:szCs w:val="28"/>
        </w:rPr>
        <w:t xml:space="preserve">ривлечение инвестиций в целях социально-экономического развития </w:t>
      </w:r>
      <w:r w:rsidRPr="00A129A2">
        <w:rPr>
          <w:rFonts w:ascii="Times New Roman" w:hAnsi="Times New Roman" w:cs="Times New Roman"/>
          <w:sz w:val="28"/>
          <w:szCs w:val="28"/>
        </w:rPr>
        <w:t>муниципального образования Ногликский муниципальный округ Сахалинской области</w:t>
      </w:r>
      <w:r w:rsidRPr="00A129A2">
        <w:rPr>
          <w:rFonts w:ascii="Times New Roman" w:eastAsiaTheme="minorHAnsi" w:hAnsi="Times New Roman" w:cs="Times New Roman"/>
          <w:sz w:val="28"/>
          <w:szCs w:val="28"/>
        </w:rPr>
        <w:t>.</w:t>
      </w:r>
    </w:p>
    <w:p w14:paraId="17EDC907"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2.2. Задачи Совета:</w:t>
      </w:r>
    </w:p>
    <w:p w14:paraId="17EDC908"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содействие развитию деловых отношений между представителями бизнеса и инвестиционной деятельности и органами местного самоуправления;</w:t>
      </w:r>
    </w:p>
    <w:p w14:paraId="17EDC909" w14:textId="77777777" w:rsidR="00387B0B" w:rsidRPr="00A129A2" w:rsidRDefault="00387B0B" w:rsidP="008F32D8">
      <w:pPr>
        <w:autoSpaceDE w:val="0"/>
        <w:autoSpaceDN w:val="0"/>
        <w:adjustRightInd w:val="0"/>
        <w:spacing w:after="0" w:line="240" w:lineRule="auto"/>
        <w:ind w:firstLine="709"/>
        <w:jc w:val="both"/>
        <w:rPr>
          <w:rFonts w:ascii="Times New Roman" w:hAnsi="Times New Roman"/>
          <w:sz w:val="28"/>
          <w:szCs w:val="28"/>
        </w:rPr>
      </w:pPr>
      <w:r w:rsidRPr="00A129A2">
        <w:rPr>
          <w:rFonts w:ascii="Times New Roman" w:hAnsi="Times New Roman"/>
          <w:sz w:val="28"/>
          <w:szCs w:val="28"/>
        </w:rPr>
        <w:lastRenderedPageBreak/>
        <w:t>- формирование инвестиционной политики муниципального образования Ногликский муниципальный округ Сахалинской области, ее приоритетов с учетом экономических, финансовых и иных возможностей;</w:t>
      </w:r>
    </w:p>
    <w:p w14:paraId="17EDC90A" w14:textId="77777777" w:rsidR="00387B0B" w:rsidRPr="00A129A2" w:rsidRDefault="00387B0B" w:rsidP="008F32D8">
      <w:pPr>
        <w:autoSpaceDE w:val="0"/>
        <w:autoSpaceDN w:val="0"/>
        <w:adjustRightInd w:val="0"/>
        <w:spacing w:after="0" w:line="240" w:lineRule="auto"/>
        <w:ind w:firstLine="709"/>
        <w:jc w:val="both"/>
        <w:rPr>
          <w:rFonts w:ascii="Times New Roman" w:hAnsi="Times New Roman"/>
          <w:sz w:val="28"/>
          <w:szCs w:val="28"/>
        </w:rPr>
      </w:pPr>
      <w:r w:rsidRPr="00A129A2">
        <w:rPr>
          <w:rFonts w:ascii="Times New Roman" w:hAnsi="Times New Roman"/>
          <w:sz w:val="28"/>
          <w:szCs w:val="28"/>
        </w:rPr>
        <w:t>- привлечение представителей бизнеса и инвестиционной деятельности к формированию и реализации единой политики по развитию инвестиционной деятельности на территории муниципального образования Ногликский муниципальный округ Сахалинской области;</w:t>
      </w:r>
    </w:p>
    <w:p w14:paraId="17EDC90B" w14:textId="77777777" w:rsidR="00387B0B" w:rsidRPr="00A129A2" w:rsidRDefault="00387B0B" w:rsidP="008F32D8">
      <w:pPr>
        <w:autoSpaceDE w:val="0"/>
        <w:autoSpaceDN w:val="0"/>
        <w:adjustRightInd w:val="0"/>
        <w:spacing w:after="0" w:line="240" w:lineRule="auto"/>
        <w:ind w:firstLine="709"/>
        <w:jc w:val="both"/>
        <w:rPr>
          <w:rFonts w:ascii="Times New Roman" w:hAnsi="Times New Roman"/>
          <w:sz w:val="28"/>
          <w:szCs w:val="28"/>
        </w:rPr>
      </w:pPr>
      <w:r w:rsidRPr="00A129A2">
        <w:rPr>
          <w:rFonts w:ascii="Times New Roman" w:hAnsi="Times New Roman"/>
          <w:sz w:val="28"/>
          <w:szCs w:val="28"/>
        </w:rPr>
        <w:t xml:space="preserve">- </w:t>
      </w:r>
      <w:r w:rsidRPr="00A129A2">
        <w:rPr>
          <w:rFonts w:ascii="Times New Roman" w:eastAsiaTheme="minorHAnsi" w:hAnsi="Times New Roman"/>
          <w:sz w:val="28"/>
          <w:szCs w:val="28"/>
        </w:rPr>
        <w:t xml:space="preserve">поддержка поступивших инициатив инвестиционной направленности, соответствующих целям и приоритетам социально-экономического развития </w:t>
      </w:r>
      <w:r w:rsidRPr="00A129A2">
        <w:rPr>
          <w:rFonts w:ascii="Times New Roman" w:hAnsi="Times New Roman"/>
          <w:sz w:val="28"/>
          <w:szCs w:val="28"/>
        </w:rPr>
        <w:t>муниципального образования Ногликский муниципальный округ Сахалинской области;</w:t>
      </w:r>
    </w:p>
    <w:p w14:paraId="68E11920" w14:textId="77777777" w:rsidR="0054698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совершенствование муниципальных нормативных правовых актов, регулирующих инвестиционную деятельность.</w:t>
      </w:r>
    </w:p>
    <w:p w14:paraId="419E31B8" w14:textId="77777777" w:rsidR="00546982" w:rsidRDefault="00546982" w:rsidP="008F32D8">
      <w:pPr>
        <w:pStyle w:val="ConsPlusNormal"/>
        <w:ind w:firstLine="709"/>
        <w:jc w:val="both"/>
        <w:rPr>
          <w:rFonts w:ascii="Times New Roman" w:hAnsi="Times New Roman" w:cs="Times New Roman"/>
          <w:sz w:val="28"/>
          <w:szCs w:val="28"/>
        </w:rPr>
      </w:pPr>
    </w:p>
    <w:p w14:paraId="17EDC90E" w14:textId="1E8DD12B" w:rsidR="00387B0B" w:rsidRPr="00A129A2" w:rsidRDefault="00387B0B" w:rsidP="00CE5C46">
      <w:pPr>
        <w:pStyle w:val="ConsPlusNormal"/>
        <w:jc w:val="center"/>
        <w:rPr>
          <w:rFonts w:ascii="Times New Roman" w:hAnsi="Times New Roman" w:cs="Times New Roman"/>
          <w:sz w:val="28"/>
          <w:szCs w:val="28"/>
        </w:rPr>
      </w:pPr>
      <w:r w:rsidRPr="00A129A2">
        <w:rPr>
          <w:rFonts w:ascii="Times New Roman" w:hAnsi="Times New Roman" w:cs="Times New Roman"/>
          <w:sz w:val="28"/>
          <w:szCs w:val="28"/>
        </w:rPr>
        <w:t>3. Права Совета</w:t>
      </w:r>
    </w:p>
    <w:p w14:paraId="17EDC90F" w14:textId="77777777" w:rsidR="00387B0B" w:rsidRPr="00A129A2" w:rsidRDefault="00387B0B" w:rsidP="00CE5C46">
      <w:pPr>
        <w:pStyle w:val="ConsPlusNormal"/>
        <w:ind w:firstLine="709"/>
        <w:jc w:val="center"/>
        <w:rPr>
          <w:rFonts w:ascii="Times New Roman" w:hAnsi="Times New Roman" w:cs="Times New Roman"/>
          <w:sz w:val="28"/>
          <w:szCs w:val="28"/>
        </w:rPr>
      </w:pPr>
    </w:p>
    <w:p w14:paraId="17EDC910"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3.1. Для достижения целей и решения задач, указанных </w:t>
      </w:r>
      <w:r w:rsidRPr="00546982">
        <w:rPr>
          <w:rFonts w:ascii="Times New Roman" w:hAnsi="Times New Roman" w:cs="Times New Roman"/>
          <w:sz w:val="28"/>
          <w:szCs w:val="28"/>
        </w:rPr>
        <w:t xml:space="preserve">в </w:t>
      </w:r>
      <w:hyperlink r:id="rId7" w:anchor="P47" w:history="1">
        <w:r w:rsidRPr="00546982">
          <w:rPr>
            <w:rStyle w:val="a3"/>
            <w:rFonts w:ascii="Times New Roman" w:hAnsi="Times New Roman" w:cs="Times New Roman"/>
            <w:color w:val="auto"/>
            <w:sz w:val="28"/>
            <w:szCs w:val="28"/>
            <w:u w:val="none"/>
          </w:rPr>
          <w:t>разделе 2</w:t>
        </w:r>
      </w:hyperlink>
      <w:r w:rsidRPr="00A129A2">
        <w:rPr>
          <w:rFonts w:ascii="Times New Roman" w:hAnsi="Times New Roman" w:cs="Times New Roman"/>
          <w:sz w:val="28"/>
          <w:szCs w:val="28"/>
        </w:rPr>
        <w:t xml:space="preserve"> настоящего Положения, Совет имеет право:</w:t>
      </w:r>
    </w:p>
    <w:p w14:paraId="17EDC911" w14:textId="63653492" w:rsidR="00387B0B" w:rsidRPr="00A129A2" w:rsidRDefault="00CE5C46" w:rsidP="008F32D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3.1.1. </w:t>
      </w:r>
      <w:r w:rsidR="0038445A">
        <w:rPr>
          <w:rFonts w:ascii="Times New Roman" w:hAnsi="Times New Roman" w:cs="Times New Roman"/>
          <w:sz w:val="28"/>
          <w:szCs w:val="28"/>
        </w:rPr>
        <w:t>З</w:t>
      </w:r>
      <w:r w:rsidR="00387B0B" w:rsidRPr="00A129A2">
        <w:rPr>
          <w:rFonts w:ascii="Times New Roman" w:hAnsi="Times New Roman" w:cs="Times New Roman"/>
          <w:sz w:val="28"/>
          <w:szCs w:val="28"/>
        </w:rPr>
        <w:t>апрашивать в установленном порядке необходимые материалы у территориальных органов федеральных органов исполнительной власти, органов исполнительной власти Сахалинской области, органов местного самоуправления муниципального образования Ногликский муниципальный округ Сахалинской области и субъектов инвестиционной деятельности информацию по вопросам, отнесенным к компетенции Совета;</w:t>
      </w:r>
    </w:p>
    <w:p w14:paraId="17EDC912" w14:textId="7DDF2624"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3.1.2. </w:t>
      </w:r>
      <w:r w:rsidR="0038445A">
        <w:rPr>
          <w:rFonts w:ascii="Times New Roman" w:hAnsi="Times New Roman" w:cs="Times New Roman"/>
          <w:sz w:val="28"/>
          <w:szCs w:val="28"/>
        </w:rPr>
        <w:t>П</w:t>
      </w:r>
      <w:r w:rsidRPr="00A129A2">
        <w:rPr>
          <w:rFonts w:ascii="Times New Roman" w:hAnsi="Times New Roman" w:cs="Times New Roman"/>
          <w:sz w:val="28"/>
          <w:szCs w:val="28"/>
        </w:rPr>
        <w:t>риглашать на свои заседания заинтересованных представителей территориальных органов федеральных органов исполнительной власти, органов исполнительной власти Сахалинской области, органов местного самоуправления муниципального образования Ногликский муниципальный округ Сахалинской области, объединений предпринимателей, общественных объединений, организаций;</w:t>
      </w:r>
    </w:p>
    <w:p w14:paraId="17EDC913" w14:textId="3BE3AD66"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3.1.3. </w:t>
      </w:r>
      <w:r w:rsidR="0038445A">
        <w:rPr>
          <w:rFonts w:ascii="Times New Roman" w:hAnsi="Times New Roman" w:cs="Times New Roman"/>
          <w:sz w:val="28"/>
          <w:szCs w:val="28"/>
        </w:rPr>
        <w:t>З</w:t>
      </w:r>
      <w:r w:rsidRPr="00A129A2">
        <w:rPr>
          <w:rFonts w:ascii="Times New Roman" w:hAnsi="Times New Roman" w:cs="Times New Roman"/>
          <w:sz w:val="28"/>
          <w:szCs w:val="28"/>
        </w:rPr>
        <w:t>аслушивать представителей органов исполнительной власти Сахалинской области, органов местного самоуправления муниципального образования Ногликский муниципальный округ Сахалинской области и субъектов инвестиционной деятельности по вопросам, отнесенным к компетенции Совета;</w:t>
      </w:r>
    </w:p>
    <w:p w14:paraId="17EDC914" w14:textId="3BA51E06"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3.1.4. </w:t>
      </w:r>
      <w:r w:rsidR="0038445A">
        <w:rPr>
          <w:rFonts w:ascii="Times New Roman" w:hAnsi="Times New Roman" w:cs="Times New Roman"/>
          <w:sz w:val="28"/>
          <w:szCs w:val="28"/>
        </w:rPr>
        <w:t>Р</w:t>
      </w:r>
      <w:r w:rsidRPr="00A129A2">
        <w:rPr>
          <w:rFonts w:ascii="Times New Roman" w:hAnsi="Times New Roman" w:cs="Times New Roman"/>
          <w:sz w:val="28"/>
          <w:szCs w:val="28"/>
        </w:rPr>
        <w:t>азрабатывать предложения по совершенствованию работы органов местного самоуправления муниципального образования Ногликский муниципальный округ Сахалинской области в области развития инвестиционн</w:t>
      </w:r>
      <w:r w:rsidR="00CE5C46">
        <w:rPr>
          <w:rFonts w:ascii="Times New Roman" w:hAnsi="Times New Roman" w:cs="Times New Roman"/>
          <w:sz w:val="28"/>
          <w:szCs w:val="28"/>
        </w:rPr>
        <w:t>ой деятельности;</w:t>
      </w:r>
    </w:p>
    <w:p w14:paraId="17EDC915" w14:textId="0FC943AC"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3.1.5. </w:t>
      </w:r>
      <w:r w:rsidR="0038445A">
        <w:rPr>
          <w:rFonts w:ascii="Times New Roman" w:hAnsi="Times New Roman" w:cs="Times New Roman"/>
          <w:sz w:val="28"/>
          <w:szCs w:val="28"/>
        </w:rPr>
        <w:t>С</w:t>
      </w:r>
      <w:r w:rsidRPr="00A129A2">
        <w:rPr>
          <w:rFonts w:ascii="Times New Roman" w:hAnsi="Times New Roman" w:cs="Times New Roman"/>
          <w:sz w:val="28"/>
          <w:szCs w:val="28"/>
        </w:rPr>
        <w:t>оздавать экспертные советы, рабочие группы или комиссии для решения вопросов, входящих в компетенцию Совета;</w:t>
      </w:r>
    </w:p>
    <w:p w14:paraId="17EDC916" w14:textId="53140145"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3.1.6. </w:t>
      </w:r>
      <w:r w:rsidR="0038445A">
        <w:rPr>
          <w:rFonts w:ascii="Times New Roman" w:hAnsi="Times New Roman" w:cs="Times New Roman"/>
          <w:sz w:val="28"/>
          <w:szCs w:val="28"/>
        </w:rPr>
        <w:t>П</w:t>
      </w:r>
      <w:r w:rsidRPr="00A129A2">
        <w:rPr>
          <w:rFonts w:ascii="Times New Roman" w:hAnsi="Times New Roman" w:cs="Times New Roman"/>
          <w:sz w:val="28"/>
          <w:szCs w:val="28"/>
        </w:rPr>
        <w:t>ринимать решения в пределах своей компетенции, необходи</w:t>
      </w:r>
      <w:r w:rsidR="0038445A">
        <w:rPr>
          <w:rFonts w:ascii="Times New Roman" w:hAnsi="Times New Roman" w:cs="Times New Roman"/>
          <w:sz w:val="28"/>
          <w:szCs w:val="28"/>
        </w:rPr>
        <w:t>мые для реализации задач Совета;</w:t>
      </w:r>
    </w:p>
    <w:p w14:paraId="1FBB4793" w14:textId="658B0C5E" w:rsidR="0054698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3.1.7. </w:t>
      </w:r>
      <w:r w:rsidR="0038445A">
        <w:rPr>
          <w:rFonts w:ascii="Times New Roman" w:hAnsi="Times New Roman" w:cs="Times New Roman"/>
          <w:sz w:val="28"/>
          <w:szCs w:val="28"/>
        </w:rPr>
        <w:t>О</w:t>
      </w:r>
      <w:r w:rsidRPr="00A129A2">
        <w:rPr>
          <w:rFonts w:ascii="Times New Roman" w:hAnsi="Times New Roman" w:cs="Times New Roman"/>
          <w:sz w:val="28"/>
          <w:szCs w:val="28"/>
        </w:rPr>
        <w:t xml:space="preserve">существлять иные права в соответствии с законодательством </w:t>
      </w:r>
      <w:r w:rsidRPr="00A129A2">
        <w:rPr>
          <w:rFonts w:ascii="Times New Roman" w:hAnsi="Times New Roman" w:cs="Times New Roman"/>
          <w:sz w:val="28"/>
          <w:szCs w:val="28"/>
        </w:rPr>
        <w:lastRenderedPageBreak/>
        <w:t>Российской Федерации, муниципальными нормативными правовым</w:t>
      </w:r>
      <w:r w:rsidR="0038445A">
        <w:rPr>
          <w:rFonts w:ascii="Times New Roman" w:hAnsi="Times New Roman" w:cs="Times New Roman"/>
          <w:sz w:val="28"/>
          <w:szCs w:val="28"/>
        </w:rPr>
        <w:t>и актами и настоящим Положением.</w:t>
      </w:r>
    </w:p>
    <w:p w14:paraId="49924439" w14:textId="77777777" w:rsidR="00546982" w:rsidRDefault="00546982" w:rsidP="008F32D8">
      <w:pPr>
        <w:pStyle w:val="ConsPlusNormal"/>
        <w:ind w:firstLine="709"/>
        <w:jc w:val="both"/>
        <w:rPr>
          <w:rFonts w:ascii="Times New Roman" w:hAnsi="Times New Roman" w:cs="Times New Roman"/>
          <w:sz w:val="28"/>
          <w:szCs w:val="28"/>
        </w:rPr>
      </w:pPr>
    </w:p>
    <w:p w14:paraId="17EDC919" w14:textId="6EB5A545" w:rsidR="00387B0B" w:rsidRPr="00A129A2" w:rsidRDefault="00387B0B" w:rsidP="00CE5C46">
      <w:pPr>
        <w:pStyle w:val="ConsPlusNormal"/>
        <w:jc w:val="center"/>
        <w:rPr>
          <w:rFonts w:ascii="Times New Roman" w:hAnsi="Times New Roman" w:cs="Times New Roman"/>
          <w:sz w:val="28"/>
          <w:szCs w:val="28"/>
        </w:rPr>
      </w:pPr>
      <w:r w:rsidRPr="00A129A2">
        <w:rPr>
          <w:rFonts w:ascii="Times New Roman" w:hAnsi="Times New Roman" w:cs="Times New Roman"/>
          <w:sz w:val="28"/>
          <w:szCs w:val="28"/>
        </w:rPr>
        <w:t>4. Состав и организация деятельности Совета</w:t>
      </w:r>
    </w:p>
    <w:p w14:paraId="17EDC91A" w14:textId="77777777" w:rsidR="00387B0B" w:rsidRPr="00A129A2" w:rsidRDefault="00387B0B" w:rsidP="008F32D8">
      <w:pPr>
        <w:pStyle w:val="ConsPlusNormal"/>
        <w:ind w:firstLine="709"/>
        <w:jc w:val="both"/>
      </w:pPr>
    </w:p>
    <w:p w14:paraId="17EDC91B" w14:textId="05B820CC" w:rsidR="00387B0B" w:rsidRPr="00A129A2" w:rsidRDefault="00387B0B" w:rsidP="008F32D8">
      <w:pPr>
        <w:autoSpaceDE w:val="0"/>
        <w:autoSpaceDN w:val="0"/>
        <w:adjustRightInd w:val="0"/>
        <w:spacing w:after="0" w:line="240" w:lineRule="auto"/>
        <w:ind w:firstLine="709"/>
        <w:jc w:val="both"/>
        <w:rPr>
          <w:rFonts w:ascii="Times New Roman" w:hAnsi="Times New Roman"/>
          <w:sz w:val="28"/>
          <w:szCs w:val="28"/>
        </w:rPr>
      </w:pPr>
      <w:r w:rsidRPr="00A129A2">
        <w:rPr>
          <w:rFonts w:ascii="Times New Roman" w:hAnsi="Times New Roman"/>
          <w:sz w:val="28"/>
          <w:szCs w:val="28"/>
        </w:rPr>
        <w:t>4.1. Состав Совета утверждается постановлением администрации муниципального образования Ногликский муниципал</w:t>
      </w:r>
      <w:r w:rsidR="00CE5C46">
        <w:rPr>
          <w:rFonts w:ascii="Times New Roman" w:hAnsi="Times New Roman"/>
          <w:sz w:val="28"/>
          <w:szCs w:val="28"/>
        </w:rPr>
        <w:t>ьный округ Сахалинской области.</w:t>
      </w:r>
    </w:p>
    <w:p w14:paraId="17EDC91C" w14:textId="77777777" w:rsidR="00387B0B" w:rsidRPr="00A129A2" w:rsidRDefault="00387B0B" w:rsidP="008F32D8">
      <w:pPr>
        <w:autoSpaceDE w:val="0"/>
        <w:autoSpaceDN w:val="0"/>
        <w:adjustRightInd w:val="0"/>
        <w:spacing w:after="0" w:line="240" w:lineRule="auto"/>
        <w:ind w:firstLine="709"/>
        <w:jc w:val="both"/>
        <w:rPr>
          <w:rFonts w:ascii="Times New Roman" w:hAnsi="Times New Roman"/>
          <w:sz w:val="28"/>
          <w:szCs w:val="28"/>
        </w:rPr>
      </w:pPr>
      <w:r w:rsidRPr="00A129A2">
        <w:rPr>
          <w:rFonts w:ascii="Times New Roman" w:hAnsi="Times New Roman"/>
          <w:sz w:val="28"/>
          <w:szCs w:val="28"/>
        </w:rPr>
        <w:t xml:space="preserve">В состав Совета входят председатель Совета, заместитель председателя Совета, </w:t>
      </w:r>
      <w:r w:rsidRPr="00A129A2">
        <w:rPr>
          <w:rFonts w:ascii="Times New Roman" w:eastAsiaTheme="minorHAnsi" w:hAnsi="Times New Roman"/>
          <w:sz w:val="28"/>
          <w:szCs w:val="28"/>
        </w:rPr>
        <w:t>секретарь и</w:t>
      </w:r>
      <w:r w:rsidRPr="00A129A2">
        <w:rPr>
          <w:rFonts w:ascii="Times New Roman" w:hAnsi="Times New Roman"/>
          <w:sz w:val="28"/>
          <w:szCs w:val="28"/>
        </w:rPr>
        <w:t xml:space="preserve"> иные члены Совета.</w:t>
      </w:r>
    </w:p>
    <w:p w14:paraId="17EDC91D"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4.2. Председателем Совета является мэр муниципального образования Ногликский муниципальный округ Сахалинской области.</w:t>
      </w:r>
    </w:p>
    <w:p w14:paraId="17EDC91E"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4.3. Члены совета принимают участие в его работе на общественных началах.</w:t>
      </w:r>
    </w:p>
    <w:p w14:paraId="17EDC91F"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4.4. Члены Совета:</w:t>
      </w:r>
    </w:p>
    <w:p w14:paraId="17EDC920" w14:textId="3FEB05D2"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4.4.1. </w:t>
      </w:r>
      <w:r w:rsidR="00CE5C46">
        <w:rPr>
          <w:rFonts w:ascii="Times New Roman" w:hAnsi="Times New Roman" w:cs="Times New Roman"/>
          <w:sz w:val="28"/>
          <w:szCs w:val="28"/>
        </w:rPr>
        <w:t>У</w:t>
      </w:r>
      <w:r w:rsidRPr="00A129A2">
        <w:rPr>
          <w:rFonts w:ascii="Times New Roman" w:hAnsi="Times New Roman" w:cs="Times New Roman"/>
          <w:sz w:val="28"/>
          <w:szCs w:val="28"/>
        </w:rPr>
        <w:t>частвуют в заседаниях Совета, а также в работе экспертных и рабочих групп и комисси</w:t>
      </w:r>
      <w:r w:rsidR="00CE5C46">
        <w:rPr>
          <w:rFonts w:ascii="Times New Roman" w:hAnsi="Times New Roman" w:cs="Times New Roman"/>
          <w:sz w:val="28"/>
          <w:szCs w:val="28"/>
        </w:rPr>
        <w:t>й, созданных по решению Совета;</w:t>
      </w:r>
    </w:p>
    <w:p w14:paraId="17EDC921" w14:textId="7BC33854"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4.4.2. </w:t>
      </w:r>
      <w:r w:rsidR="00CE5C46">
        <w:rPr>
          <w:rFonts w:ascii="Times New Roman" w:hAnsi="Times New Roman" w:cs="Times New Roman"/>
          <w:sz w:val="28"/>
          <w:szCs w:val="28"/>
        </w:rPr>
        <w:t>П</w:t>
      </w:r>
      <w:r w:rsidRPr="00A129A2">
        <w:rPr>
          <w:rFonts w:ascii="Times New Roman" w:hAnsi="Times New Roman" w:cs="Times New Roman"/>
          <w:sz w:val="28"/>
          <w:szCs w:val="28"/>
        </w:rPr>
        <w:t>ринимают участие в подготовке, обсуждении и принятии решений по вопросам, рассматриваемым на заседании Совета;</w:t>
      </w:r>
    </w:p>
    <w:p w14:paraId="17EDC922" w14:textId="159CD4C4"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4.4.3. </w:t>
      </w:r>
      <w:r w:rsidR="00CE5C46">
        <w:rPr>
          <w:rFonts w:ascii="Times New Roman" w:hAnsi="Times New Roman" w:cs="Times New Roman"/>
          <w:sz w:val="28"/>
          <w:szCs w:val="28"/>
        </w:rPr>
        <w:t>В</w:t>
      </w:r>
      <w:r w:rsidRPr="00A129A2">
        <w:rPr>
          <w:rFonts w:ascii="Times New Roman" w:hAnsi="Times New Roman" w:cs="Times New Roman"/>
          <w:sz w:val="28"/>
          <w:szCs w:val="28"/>
        </w:rPr>
        <w:t>носят на рассмотрение Совета вопросы, находящиеся в компетенции Совета;</w:t>
      </w:r>
    </w:p>
    <w:p w14:paraId="17EDC923" w14:textId="7EF8AEE3"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4.4.4. </w:t>
      </w:r>
      <w:r w:rsidR="00CE5C46">
        <w:rPr>
          <w:rFonts w:ascii="Times New Roman" w:hAnsi="Times New Roman" w:cs="Times New Roman"/>
          <w:sz w:val="28"/>
          <w:szCs w:val="28"/>
        </w:rPr>
        <w:t>П</w:t>
      </w:r>
      <w:r w:rsidRPr="00A129A2">
        <w:rPr>
          <w:rFonts w:ascii="Times New Roman" w:hAnsi="Times New Roman" w:cs="Times New Roman"/>
          <w:sz w:val="28"/>
          <w:szCs w:val="28"/>
        </w:rPr>
        <w:t>олучают необходимую информацию и материалы по вопросам, с</w:t>
      </w:r>
      <w:r w:rsidR="00CE5C46">
        <w:rPr>
          <w:rFonts w:ascii="Times New Roman" w:hAnsi="Times New Roman" w:cs="Times New Roman"/>
          <w:sz w:val="28"/>
          <w:szCs w:val="28"/>
        </w:rPr>
        <w:t>вязанным с деятельностью Совета.</w:t>
      </w:r>
    </w:p>
    <w:p w14:paraId="17EDC924" w14:textId="11CE80C4"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4.5. На период отсутствия одного из членов Совета его замещает ли</w:t>
      </w:r>
      <w:r w:rsidR="00CE5C46">
        <w:rPr>
          <w:rFonts w:ascii="Times New Roman" w:hAnsi="Times New Roman" w:cs="Times New Roman"/>
          <w:sz w:val="28"/>
          <w:szCs w:val="28"/>
        </w:rPr>
        <w:t>цо, исполняющее его обязанности.</w:t>
      </w:r>
    </w:p>
    <w:p w14:paraId="17EDC925" w14:textId="0E61CCE4"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4.6. Заседания Совета проводятся по мере необход</w:t>
      </w:r>
      <w:r w:rsidR="00EB25A1">
        <w:rPr>
          <w:rFonts w:ascii="Times New Roman" w:hAnsi="Times New Roman" w:cs="Times New Roman"/>
          <w:sz w:val="28"/>
          <w:szCs w:val="28"/>
        </w:rPr>
        <w:t>имости, но не реже 2 (двух) раз</w:t>
      </w:r>
      <w:r w:rsidR="00CE5C46">
        <w:rPr>
          <w:rFonts w:ascii="Times New Roman" w:hAnsi="Times New Roman" w:cs="Times New Roman"/>
          <w:sz w:val="28"/>
          <w:szCs w:val="28"/>
        </w:rPr>
        <w:t xml:space="preserve"> в год.</w:t>
      </w:r>
    </w:p>
    <w:p w14:paraId="17EDC926" w14:textId="506AF670"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xml:space="preserve">4.7. Заседание Совета считается правомочным если на нем присутствуют </w:t>
      </w:r>
      <w:r w:rsidR="00CE5C46">
        <w:rPr>
          <w:rFonts w:ascii="Times New Roman" w:hAnsi="Times New Roman" w:cs="Times New Roman"/>
          <w:sz w:val="28"/>
          <w:szCs w:val="28"/>
        </w:rPr>
        <w:t>не менее половины членов Совета.</w:t>
      </w:r>
    </w:p>
    <w:p w14:paraId="17EDC927" w14:textId="7F7EB8BD"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4.8. Заседания Совета проводятся под руководством председа</w:t>
      </w:r>
      <w:r w:rsidR="00CE5C46">
        <w:rPr>
          <w:rFonts w:ascii="Times New Roman" w:hAnsi="Times New Roman" w:cs="Times New Roman"/>
          <w:sz w:val="28"/>
          <w:szCs w:val="28"/>
        </w:rPr>
        <w:t>теля Совета или его заместителя.</w:t>
      </w:r>
    </w:p>
    <w:p w14:paraId="17EDC928"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4.9. Председатель Совета:</w:t>
      </w:r>
    </w:p>
    <w:p w14:paraId="17EDC929" w14:textId="3789D099"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осуществляет общее ру</w:t>
      </w:r>
      <w:r w:rsidR="00CE5C46">
        <w:rPr>
          <w:rFonts w:ascii="Times New Roman" w:hAnsi="Times New Roman" w:cs="Times New Roman"/>
          <w:sz w:val="28"/>
          <w:szCs w:val="28"/>
        </w:rPr>
        <w:t>ководство деятельностью Совета;</w:t>
      </w:r>
    </w:p>
    <w:p w14:paraId="17EDC92A" w14:textId="00AB7663" w:rsidR="00387B0B" w:rsidRPr="00A129A2" w:rsidRDefault="00CE5C46" w:rsidP="008F32D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ведет заседания Совета;</w:t>
      </w:r>
    </w:p>
    <w:p w14:paraId="17EDC92B" w14:textId="12B9DEE1"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утверж</w:t>
      </w:r>
      <w:r w:rsidR="00CE5C46">
        <w:rPr>
          <w:rFonts w:ascii="Times New Roman" w:hAnsi="Times New Roman" w:cs="Times New Roman"/>
          <w:sz w:val="28"/>
          <w:szCs w:val="28"/>
        </w:rPr>
        <w:t>дает повестку заседания Совета;</w:t>
      </w:r>
    </w:p>
    <w:p w14:paraId="17EDC92C" w14:textId="259395F2"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утверждает сос</w:t>
      </w:r>
      <w:r w:rsidR="00CE5C46">
        <w:rPr>
          <w:rFonts w:ascii="Times New Roman" w:hAnsi="Times New Roman" w:cs="Times New Roman"/>
          <w:sz w:val="28"/>
          <w:szCs w:val="28"/>
        </w:rPr>
        <w:t>тав экспертных и рабочих групп;</w:t>
      </w:r>
    </w:p>
    <w:p w14:paraId="17EDC92D" w14:textId="76D53FBD"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контролирует выполнен</w:t>
      </w:r>
      <w:r w:rsidR="00CE5C46">
        <w:rPr>
          <w:rFonts w:ascii="Times New Roman" w:hAnsi="Times New Roman" w:cs="Times New Roman"/>
          <w:sz w:val="28"/>
          <w:szCs w:val="28"/>
        </w:rPr>
        <w:t>ие решений, принимаемых Советом;</w:t>
      </w:r>
    </w:p>
    <w:p w14:paraId="17EDC92E"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осуществляет иные полномочия по обеспечению деятельности Совета.</w:t>
      </w:r>
    </w:p>
    <w:p w14:paraId="17EDC92F"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4.10. Заместитель председателя Совета:</w:t>
      </w:r>
    </w:p>
    <w:p w14:paraId="17EDC930" w14:textId="5D623739"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в отсутствие председателя Со</w:t>
      </w:r>
      <w:r w:rsidR="00CE5C46">
        <w:rPr>
          <w:rFonts w:ascii="Times New Roman" w:hAnsi="Times New Roman" w:cs="Times New Roman"/>
          <w:sz w:val="28"/>
          <w:szCs w:val="28"/>
        </w:rPr>
        <w:t>вета исполняет его обязанности;</w:t>
      </w:r>
    </w:p>
    <w:p w14:paraId="17EDC931" w14:textId="05EEB26A"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готовит предложения по основным на</w:t>
      </w:r>
      <w:r w:rsidR="00CE5C46">
        <w:rPr>
          <w:rFonts w:ascii="Times New Roman" w:hAnsi="Times New Roman" w:cs="Times New Roman"/>
          <w:sz w:val="28"/>
          <w:szCs w:val="28"/>
        </w:rPr>
        <w:t>правлениям деятельности Совета;</w:t>
      </w:r>
    </w:p>
    <w:p w14:paraId="17EDC932"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 координирует работу рабочих и экспертных групп, привлекаемых к подготовке и реализации решений Совета.</w:t>
      </w:r>
    </w:p>
    <w:p w14:paraId="17EDC933" w14:textId="77777777" w:rsidR="00387B0B" w:rsidRPr="00A129A2" w:rsidRDefault="00387B0B" w:rsidP="008F32D8">
      <w:pPr>
        <w:autoSpaceDE w:val="0"/>
        <w:autoSpaceDN w:val="0"/>
        <w:adjustRightInd w:val="0"/>
        <w:spacing w:after="0" w:line="240" w:lineRule="auto"/>
        <w:ind w:firstLine="709"/>
        <w:jc w:val="both"/>
        <w:rPr>
          <w:rFonts w:ascii="Times New Roman" w:eastAsiaTheme="minorHAnsi" w:hAnsi="Times New Roman"/>
          <w:sz w:val="28"/>
          <w:szCs w:val="28"/>
        </w:rPr>
      </w:pPr>
      <w:r w:rsidRPr="00A129A2">
        <w:rPr>
          <w:rFonts w:ascii="Times New Roman" w:hAnsi="Times New Roman"/>
          <w:sz w:val="28"/>
          <w:szCs w:val="28"/>
        </w:rPr>
        <w:lastRenderedPageBreak/>
        <w:t xml:space="preserve">4.11. </w:t>
      </w:r>
      <w:r w:rsidRPr="00A129A2">
        <w:rPr>
          <w:rFonts w:ascii="Times New Roman" w:eastAsiaTheme="minorHAnsi" w:hAnsi="Times New Roman"/>
          <w:sz w:val="28"/>
          <w:szCs w:val="28"/>
        </w:rPr>
        <w:t>Секретарь Совета:</w:t>
      </w:r>
    </w:p>
    <w:p w14:paraId="17EDC934" w14:textId="35A19EAA" w:rsidR="00387B0B" w:rsidRPr="00A129A2" w:rsidRDefault="00387B0B" w:rsidP="008F32D8">
      <w:pPr>
        <w:autoSpaceDE w:val="0"/>
        <w:autoSpaceDN w:val="0"/>
        <w:adjustRightInd w:val="0"/>
        <w:spacing w:after="0" w:line="240" w:lineRule="auto"/>
        <w:ind w:firstLine="709"/>
        <w:jc w:val="both"/>
        <w:rPr>
          <w:rFonts w:ascii="Times New Roman" w:eastAsiaTheme="minorHAnsi" w:hAnsi="Times New Roman"/>
          <w:sz w:val="28"/>
          <w:szCs w:val="28"/>
        </w:rPr>
      </w:pPr>
      <w:r w:rsidRPr="00A129A2">
        <w:rPr>
          <w:rFonts w:ascii="Times New Roman" w:eastAsiaTheme="minorHAnsi" w:hAnsi="Times New Roman"/>
          <w:sz w:val="28"/>
          <w:szCs w:val="28"/>
        </w:rPr>
        <w:t>- извещает членов Совета о време</w:t>
      </w:r>
      <w:r w:rsidR="00CE5C46">
        <w:rPr>
          <w:rFonts w:ascii="Times New Roman" w:eastAsiaTheme="minorHAnsi" w:hAnsi="Times New Roman"/>
          <w:sz w:val="28"/>
          <w:szCs w:val="28"/>
        </w:rPr>
        <w:t>ни и месте проведения заседаний;</w:t>
      </w:r>
    </w:p>
    <w:p w14:paraId="17EDC935" w14:textId="2F5FAF62" w:rsidR="00387B0B" w:rsidRPr="00A129A2" w:rsidRDefault="00387B0B" w:rsidP="008F32D8">
      <w:pPr>
        <w:autoSpaceDE w:val="0"/>
        <w:autoSpaceDN w:val="0"/>
        <w:adjustRightInd w:val="0"/>
        <w:spacing w:after="0" w:line="240" w:lineRule="auto"/>
        <w:ind w:firstLine="709"/>
        <w:jc w:val="both"/>
        <w:rPr>
          <w:rFonts w:ascii="Times New Roman" w:eastAsiaTheme="minorHAnsi" w:hAnsi="Times New Roman"/>
          <w:sz w:val="28"/>
          <w:szCs w:val="28"/>
        </w:rPr>
      </w:pPr>
      <w:r w:rsidRPr="00A129A2">
        <w:rPr>
          <w:rFonts w:ascii="Times New Roman" w:eastAsiaTheme="minorHAnsi" w:hAnsi="Times New Roman"/>
          <w:sz w:val="28"/>
          <w:szCs w:val="28"/>
        </w:rPr>
        <w:t xml:space="preserve">- принимает участие в подготовке рабочих материалов к заседанию Совета и обеспечивает их рассылку членам </w:t>
      </w:r>
      <w:r w:rsidR="00CE5C46">
        <w:rPr>
          <w:rFonts w:ascii="Times New Roman" w:eastAsiaTheme="minorHAnsi" w:hAnsi="Times New Roman"/>
          <w:sz w:val="28"/>
          <w:szCs w:val="28"/>
        </w:rPr>
        <w:t>Совета;</w:t>
      </w:r>
    </w:p>
    <w:p w14:paraId="17EDC936" w14:textId="77777777" w:rsidR="00387B0B" w:rsidRPr="00A129A2" w:rsidRDefault="00387B0B" w:rsidP="008F32D8">
      <w:pPr>
        <w:autoSpaceDE w:val="0"/>
        <w:autoSpaceDN w:val="0"/>
        <w:adjustRightInd w:val="0"/>
        <w:spacing w:after="0" w:line="240" w:lineRule="auto"/>
        <w:ind w:firstLine="709"/>
        <w:jc w:val="both"/>
        <w:rPr>
          <w:rFonts w:ascii="Times New Roman" w:eastAsiaTheme="minorHAnsi" w:hAnsi="Times New Roman"/>
          <w:sz w:val="28"/>
          <w:szCs w:val="28"/>
        </w:rPr>
      </w:pPr>
      <w:r w:rsidRPr="00A129A2">
        <w:rPr>
          <w:rFonts w:ascii="Times New Roman" w:eastAsiaTheme="minorHAnsi" w:hAnsi="Times New Roman"/>
          <w:sz w:val="28"/>
          <w:szCs w:val="28"/>
        </w:rPr>
        <w:t>- ведет и оформляет протоколы заседаний Совета;</w:t>
      </w:r>
    </w:p>
    <w:p w14:paraId="17EDC937" w14:textId="77777777" w:rsidR="00387B0B" w:rsidRPr="00A129A2" w:rsidRDefault="00387B0B" w:rsidP="008F32D8">
      <w:pPr>
        <w:autoSpaceDE w:val="0"/>
        <w:autoSpaceDN w:val="0"/>
        <w:adjustRightInd w:val="0"/>
        <w:spacing w:after="0" w:line="240" w:lineRule="auto"/>
        <w:ind w:firstLine="709"/>
        <w:jc w:val="both"/>
        <w:rPr>
          <w:rFonts w:ascii="Times New Roman" w:eastAsiaTheme="minorHAnsi" w:hAnsi="Times New Roman"/>
          <w:sz w:val="28"/>
          <w:szCs w:val="28"/>
        </w:rPr>
      </w:pPr>
      <w:r w:rsidRPr="00A129A2">
        <w:rPr>
          <w:rFonts w:ascii="Times New Roman" w:eastAsiaTheme="minorHAnsi" w:hAnsi="Times New Roman"/>
          <w:sz w:val="28"/>
          <w:szCs w:val="28"/>
        </w:rPr>
        <w:t>- выполняет поручения председателя Совета по организационно-документационному обеспечению деятельности Совета;</w:t>
      </w:r>
    </w:p>
    <w:p w14:paraId="17EDC938" w14:textId="77777777" w:rsidR="00387B0B" w:rsidRPr="00A129A2" w:rsidRDefault="00387B0B" w:rsidP="008F32D8">
      <w:pPr>
        <w:autoSpaceDE w:val="0"/>
        <w:autoSpaceDN w:val="0"/>
        <w:adjustRightInd w:val="0"/>
        <w:spacing w:after="0" w:line="240" w:lineRule="auto"/>
        <w:ind w:firstLine="709"/>
        <w:jc w:val="both"/>
        <w:rPr>
          <w:rFonts w:ascii="Times New Roman" w:eastAsiaTheme="minorHAnsi" w:hAnsi="Times New Roman"/>
          <w:sz w:val="28"/>
          <w:szCs w:val="28"/>
        </w:rPr>
      </w:pPr>
      <w:r w:rsidRPr="00A129A2">
        <w:rPr>
          <w:rFonts w:ascii="Times New Roman" w:eastAsiaTheme="minorHAnsi" w:hAnsi="Times New Roman"/>
          <w:sz w:val="28"/>
          <w:szCs w:val="28"/>
        </w:rPr>
        <w:t>- обеспечивает возможность 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Совета, в порядке, утвержденном постановлением администрации муниципального образования.</w:t>
      </w:r>
    </w:p>
    <w:p w14:paraId="17EDC939"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4.12. По результатам обсуждения вопросов повестки на заседании Совета председатель или председательствующий заместитель формирует поручения, которые фиксируются в протоколе.</w:t>
      </w:r>
    </w:p>
    <w:p w14:paraId="17EDC93A"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4.13. Протокол Совета подписывается председателем или председательствующим заместителем.</w:t>
      </w:r>
    </w:p>
    <w:p w14:paraId="17EDC93B" w14:textId="77777777" w:rsidR="00387B0B" w:rsidRPr="00A129A2" w:rsidRDefault="00387B0B" w:rsidP="008F32D8">
      <w:pPr>
        <w:pStyle w:val="ConsPlusNormal"/>
        <w:ind w:firstLine="709"/>
        <w:jc w:val="both"/>
        <w:rPr>
          <w:rFonts w:ascii="Times New Roman" w:hAnsi="Times New Roman" w:cs="Times New Roman"/>
          <w:sz w:val="28"/>
          <w:szCs w:val="28"/>
        </w:rPr>
      </w:pPr>
      <w:r w:rsidRPr="00A129A2">
        <w:rPr>
          <w:rFonts w:ascii="Times New Roman" w:hAnsi="Times New Roman" w:cs="Times New Roman"/>
          <w:sz w:val="28"/>
          <w:szCs w:val="28"/>
        </w:rPr>
        <w:t>4.14. Работа Совета освещается на официальном сайте муниципального образования Ногликский муниципальный округ Сахалинской области и при необходимости в других средствах массовой информации.</w:t>
      </w:r>
    </w:p>
    <w:sectPr w:rsidR="00387B0B" w:rsidRPr="00A129A2" w:rsidSect="00360354">
      <w:headerReference w:type="default" r:id="rId8"/>
      <w:pgSz w:w="11906" w:h="16838"/>
      <w:pgMar w:top="1134" w:right="851" w:bottom="1134" w:left="1701" w:header="11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89F12" w14:textId="77777777" w:rsidR="00360354" w:rsidRDefault="00360354" w:rsidP="00360354">
      <w:pPr>
        <w:spacing w:after="0" w:line="240" w:lineRule="auto"/>
      </w:pPr>
      <w:r>
        <w:separator/>
      </w:r>
    </w:p>
  </w:endnote>
  <w:endnote w:type="continuationSeparator" w:id="0">
    <w:p w14:paraId="615305D2" w14:textId="77777777" w:rsidR="00360354" w:rsidRDefault="00360354" w:rsidP="00360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739C3" w14:textId="77777777" w:rsidR="00360354" w:rsidRDefault="00360354" w:rsidP="00360354">
      <w:pPr>
        <w:spacing w:after="0" w:line="240" w:lineRule="auto"/>
      </w:pPr>
      <w:r>
        <w:separator/>
      </w:r>
    </w:p>
  </w:footnote>
  <w:footnote w:type="continuationSeparator" w:id="0">
    <w:p w14:paraId="58384913" w14:textId="77777777" w:rsidR="00360354" w:rsidRDefault="00360354" w:rsidP="00360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7139609"/>
      <w:docPartObj>
        <w:docPartGallery w:val="Page Numbers (Top of Page)"/>
        <w:docPartUnique/>
      </w:docPartObj>
    </w:sdtPr>
    <w:sdtEndPr/>
    <w:sdtContent>
      <w:p w14:paraId="6F7D5198" w14:textId="469FCCFA" w:rsidR="00360354" w:rsidRDefault="00360354">
        <w:pPr>
          <w:pStyle w:val="a4"/>
          <w:jc w:val="center"/>
        </w:pPr>
        <w:r>
          <w:fldChar w:fldCharType="begin"/>
        </w:r>
        <w:r>
          <w:instrText>PAGE   \* MERGEFORMAT</w:instrText>
        </w:r>
        <w:r>
          <w:fldChar w:fldCharType="separate"/>
        </w:r>
        <w:r w:rsidR="007347C2">
          <w:rPr>
            <w:noProof/>
          </w:rPr>
          <w:t>4</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0B"/>
    <w:rsid w:val="00360354"/>
    <w:rsid w:val="0038445A"/>
    <w:rsid w:val="00387B0B"/>
    <w:rsid w:val="00546982"/>
    <w:rsid w:val="006D0BED"/>
    <w:rsid w:val="006E46CA"/>
    <w:rsid w:val="007347C2"/>
    <w:rsid w:val="0075424F"/>
    <w:rsid w:val="008533A3"/>
    <w:rsid w:val="00876D5C"/>
    <w:rsid w:val="008F32D8"/>
    <w:rsid w:val="00970404"/>
    <w:rsid w:val="00A129A2"/>
    <w:rsid w:val="00C42DF9"/>
    <w:rsid w:val="00CE5C46"/>
    <w:rsid w:val="00D02A26"/>
    <w:rsid w:val="00D604EF"/>
    <w:rsid w:val="00EB2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EDC8EF"/>
  <w15:chartTrackingRefBased/>
  <w15:docId w15:val="{47548D3B-87BF-4567-AC02-31E61D68B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B0B"/>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87B0B"/>
    <w:rPr>
      <w:color w:val="0000FF"/>
      <w:u w:val="single"/>
    </w:rPr>
  </w:style>
  <w:style w:type="paragraph" w:customStyle="1" w:styleId="ConsPlusNormal">
    <w:name w:val="ConsPlusNormal"/>
    <w:rsid w:val="00387B0B"/>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87B0B"/>
    <w:pPr>
      <w:widowControl w:val="0"/>
      <w:autoSpaceDE w:val="0"/>
      <w:autoSpaceDN w:val="0"/>
      <w:spacing w:after="0" w:line="240" w:lineRule="auto"/>
    </w:pPr>
    <w:rPr>
      <w:rFonts w:ascii="Calibri" w:eastAsiaTheme="minorEastAsia" w:hAnsi="Calibri" w:cs="Calibri"/>
      <w:b/>
      <w:lang w:eastAsia="ru-RU"/>
    </w:rPr>
  </w:style>
  <w:style w:type="paragraph" w:styleId="a4">
    <w:name w:val="header"/>
    <w:basedOn w:val="a"/>
    <w:link w:val="a5"/>
    <w:uiPriority w:val="99"/>
    <w:unhideWhenUsed/>
    <w:rsid w:val="0036035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60354"/>
    <w:rPr>
      <w:rFonts w:ascii="Calibri" w:eastAsia="Calibri" w:hAnsi="Calibri" w:cs="Times New Roman"/>
    </w:rPr>
  </w:style>
  <w:style w:type="paragraph" w:styleId="a6">
    <w:name w:val="footer"/>
    <w:basedOn w:val="a"/>
    <w:link w:val="a7"/>
    <w:uiPriority w:val="99"/>
    <w:unhideWhenUsed/>
    <w:rsid w:val="0036035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60354"/>
    <w:rPr>
      <w:rFonts w:ascii="Calibri" w:eastAsia="Calibri" w:hAnsi="Calibri" w:cs="Times New Roman"/>
    </w:rPr>
  </w:style>
  <w:style w:type="paragraph" w:styleId="a8">
    <w:name w:val="Balloon Text"/>
    <w:basedOn w:val="a"/>
    <w:link w:val="a9"/>
    <w:uiPriority w:val="99"/>
    <w:semiHidden/>
    <w:unhideWhenUsed/>
    <w:rsid w:val="007347C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347C2"/>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58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d.admsakhalin.ru/docs58/prdocs/ProjectFile/4631/47950/&#1055;&#1086;&#1083;&#1086;&#1078;&#1077;&#1085;&#1080;&#1077;%20&#1086;&#1073;%20&#1080;&#1085;&#1074;&#1077;&#1089;&#1090;&#1089;&#1086;&#1074;&#1077;&#1090;&#1077;.docx"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B2E79-0859-4945-91B3-F5B439189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1068</Words>
  <Characters>6090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Г. Визнер</dc:creator>
  <cp:keywords/>
  <dc:description/>
  <cp:lastModifiedBy>Жанна С. Соколова</cp:lastModifiedBy>
  <cp:revision>13</cp:revision>
  <cp:lastPrinted>2025-02-17T09:22:00Z</cp:lastPrinted>
  <dcterms:created xsi:type="dcterms:W3CDTF">2025-02-11T05:45:00Z</dcterms:created>
  <dcterms:modified xsi:type="dcterms:W3CDTF">2025-02-17T09:22:00Z</dcterms:modified>
</cp:coreProperties>
</file>