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06CF64F" w:rsidR="00864CB0" w:rsidRDefault="00FB345F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359B5E3" w:rsidR="00864CB0" w:rsidRPr="00B622D9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345F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661D13C" w14:textId="77777777" w:rsidR="00326DF4" w:rsidRDefault="00864CB0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326DF4">
        <w:rPr>
          <w:sz w:val="28"/>
          <w:szCs w:val="28"/>
        </w:rPr>
        <w:t xml:space="preserve"> муниципальный округ </w:t>
      </w:r>
    </w:p>
    <w:p w14:paraId="71BBBB23" w14:textId="3A0E6C69" w:rsidR="00864CB0" w:rsidRPr="009C63DB" w:rsidRDefault="00326DF4" w:rsidP="00FB345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163C83EB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7E0629">
            <w:rPr>
              <w:sz w:val="28"/>
              <w:szCs w:val="28"/>
            </w:rPr>
            <w:t>22 сентября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7E0629">
            <w:rPr>
              <w:sz w:val="28"/>
              <w:szCs w:val="28"/>
            </w:rPr>
            <w:t>669</w:t>
          </w:r>
          <w:bookmarkStart w:id="0" w:name="_GoBack"/>
          <w:bookmarkEnd w:id="0"/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FB345F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628B93B8" w14:textId="28E14780" w:rsidR="00FB345F" w:rsidRPr="0017726D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ПОРЯДОК</w:t>
      </w:r>
    </w:p>
    <w:p w14:paraId="1FAED735" w14:textId="7F32AF04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 xml:space="preserve">предоставления субсидии на возмещение затрат </w:t>
      </w:r>
      <w:r w:rsidR="00725418">
        <w:rPr>
          <w:sz w:val="28"/>
          <w:szCs w:val="28"/>
        </w:rPr>
        <w:t xml:space="preserve">физическим лицам, </w:t>
      </w:r>
      <w:r w:rsidR="00321B1E">
        <w:rPr>
          <w:sz w:val="28"/>
          <w:szCs w:val="28"/>
        </w:rPr>
        <w:br/>
      </w:r>
      <w:r w:rsidR="00725418">
        <w:rPr>
          <w:sz w:val="28"/>
          <w:szCs w:val="28"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1182CC2C" w14:textId="77777777" w:rsidR="00FB345F" w:rsidRPr="0017726D" w:rsidRDefault="00FB345F" w:rsidP="00FB345F">
      <w:pPr>
        <w:ind w:firstLine="567"/>
        <w:jc w:val="center"/>
        <w:rPr>
          <w:sz w:val="28"/>
          <w:szCs w:val="28"/>
        </w:rPr>
      </w:pPr>
    </w:p>
    <w:p w14:paraId="61DF6523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1. Общие положения</w:t>
      </w:r>
    </w:p>
    <w:p w14:paraId="5237CF8C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06B8D9C9" w14:textId="7C0C7276" w:rsidR="00CE3F40" w:rsidRPr="00E463AD" w:rsidRDefault="00CE3F40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1.1. Настоящий порядок разработан в целях реализации муниципальной программы «</w:t>
      </w:r>
      <w:r w:rsidR="004E2FC2">
        <w:rPr>
          <w:sz w:val="28"/>
          <w:szCs w:val="28"/>
        </w:rPr>
        <w:t xml:space="preserve">Стимулирование экономической активности в </w:t>
      </w:r>
      <w:r w:rsidRPr="00E463AD">
        <w:rPr>
          <w:sz w:val="28"/>
          <w:szCs w:val="28"/>
        </w:rPr>
        <w:t>муниципально</w:t>
      </w:r>
      <w:r w:rsidR="004E2FC2">
        <w:rPr>
          <w:sz w:val="28"/>
          <w:szCs w:val="28"/>
        </w:rPr>
        <w:t>м</w:t>
      </w:r>
      <w:r w:rsidRPr="00E463AD">
        <w:rPr>
          <w:sz w:val="28"/>
          <w:szCs w:val="28"/>
        </w:rPr>
        <w:t xml:space="preserve"> образовани</w:t>
      </w:r>
      <w:r w:rsidR="004E2FC2">
        <w:rPr>
          <w:sz w:val="28"/>
          <w:szCs w:val="28"/>
        </w:rPr>
        <w:t>и</w:t>
      </w:r>
      <w:r w:rsidRPr="00E463AD">
        <w:rPr>
          <w:sz w:val="28"/>
          <w:szCs w:val="28"/>
        </w:rPr>
        <w:t xml:space="preserve"> Ногликский муниципальный округ Сахалинской области», утвержденной постановлением администрации муниципального образования </w:t>
      </w:r>
      <w:r w:rsidR="004E2FC2">
        <w:rPr>
          <w:sz w:val="28"/>
          <w:szCs w:val="28"/>
        </w:rPr>
        <w:t xml:space="preserve">«Городской округ </w:t>
      </w:r>
      <w:r w:rsidRPr="00E463AD">
        <w:rPr>
          <w:sz w:val="28"/>
          <w:szCs w:val="28"/>
        </w:rPr>
        <w:t>Ногликский</w:t>
      </w:r>
      <w:r w:rsidR="004E2FC2">
        <w:rPr>
          <w:sz w:val="28"/>
          <w:szCs w:val="28"/>
        </w:rPr>
        <w:t xml:space="preserve">» </w:t>
      </w:r>
      <w:r w:rsidRPr="00E463AD">
        <w:rPr>
          <w:sz w:val="28"/>
          <w:szCs w:val="28"/>
        </w:rPr>
        <w:t>от</w:t>
      </w:r>
      <w:r w:rsidR="00B949F6" w:rsidRPr="00E463AD">
        <w:rPr>
          <w:sz w:val="28"/>
          <w:szCs w:val="28"/>
        </w:rPr>
        <w:t xml:space="preserve"> </w:t>
      </w:r>
      <w:r w:rsidR="004E2FC2">
        <w:rPr>
          <w:sz w:val="28"/>
          <w:szCs w:val="28"/>
        </w:rPr>
        <w:t>16.12.</w:t>
      </w:r>
      <w:r w:rsidR="00B949F6" w:rsidRPr="00E463AD">
        <w:rPr>
          <w:sz w:val="28"/>
          <w:szCs w:val="28"/>
        </w:rPr>
        <w:t>20</w:t>
      </w:r>
      <w:r w:rsidR="004E2FC2">
        <w:rPr>
          <w:sz w:val="28"/>
          <w:szCs w:val="28"/>
        </w:rPr>
        <w:t>16</w:t>
      </w:r>
      <w:r w:rsidR="00B949F6" w:rsidRPr="00E463AD">
        <w:rPr>
          <w:sz w:val="28"/>
          <w:szCs w:val="28"/>
        </w:rPr>
        <w:t xml:space="preserve"> </w:t>
      </w:r>
      <w:r w:rsidRPr="00E463AD">
        <w:rPr>
          <w:sz w:val="28"/>
          <w:szCs w:val="28"/>
        </w:rPr>
        <w:t xml:space="preserve">№ </w:t>
      </w:r>
      <w:r w:rsidR="004E2FC2">
        <w:rPr>
          <w:sz w:val="28"/>
          <w:szCs w:val="28"/>
        </w:rPr>
        <w:t>8</w:t>
      </w:r>
      <w:r w:rsidR="00B949F6" w:rsidRPr="00E463AD">
        <w:rPr>
          <w:sz w:val="28"/>
          <w:szCs w:val="28"/>
        </w:rPr>
        <w:t>7</w:t>
      </w:r>
      <w:r w:rsidR="004E2FC2">
        <w:rPr>
          <w:sz w:val="28"/>
          <w:szCs w:val="28"/>
        </w:rPr>
        <w:t>6</w:t>
      </w:r>
      <w:r w:rsidR="00472679" w:rsidRPr="00472679">
        <w:rPr>
          <w:rFonts w:eastAsia="Calibri"/>
          <w:sz w:val="28"/>
          <w:szCs w:val="28"/>
          <w:lang w:eastAsia="en-US"/>
        </w:rPr>
        <w:t xml:space="preserve"> </w:t>
      </w:r>
      <w:r w:rsidR="00472679" w:rsidRPr="00472679">
        <w:rPr>
          <w:sz w:val="28"/>
          <w:szCs w:val="28"/>
        </w:rPr>
        <w:t xml:space="preserve">Об утверждении муниципальной программы «Стимулирование экономической активности </w:t>
      </w:r>
      <w:r w:rsidR="00321B1E">
        <w:rPr>
          <w:sz w:val="28"/>
          <w:szCs w:val="28"/>
        </w:rPr>
        <w:br/>
      </w:r>
      <w:r w:rsidR="00472679" w:rsidRPr="00472679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Pr="00E463AD">
        <w:rPr>
          <w:sz w:val="28"/>
          <w:szCs w:val="28"/>
        </w:rPr>
        <w:t xml:space="preserve"> (далее – Муниципальная программа) и регулирует предоставление субсидии на возмещение затрат  </w:t>
      </w:r>
      <w:r w:rsidR="00704740" w:rsidRPr="00704740">
        <w:rPr>
          <w:sz w:val="28"/>
          <w:szCs w:val="28"/>
        </w:rPr>
        <w:t xml:space="preserve">физическим лицам, </w:t>
      </w:r>
      <w:r w:rsidR="00321B1E">
        <w:rPr>
          <w:sz w:val="28"/>
          <w:szCs w:val="28"/>
        </w:rPr>
        <w:br/>
      </w:r>
      <w:r w:rsidR="00704740" w:rsidRPr="00704740">
        <w:rPr>
          <w:sz w:val="28"/>
          <w:szCs w:val="28"/>
        </w:rPr>
        <w:t>не являющимся индивидуальными предпринимателями и применяющим специальный нало</w:t>
      </w:r>
      <w:r w:rsidR="00704740">
        <w:rPr>
          <w:sz w:val="28"/>
          <w:szCs w:val="28"/>
        </w:rPr>
        <w:t>говый режим «Налог на профессио</w:t>
      </w:r>
      <w:r w:rsidR="00704740" w:rsidRPr="00704740">
        <w:rPr>
          <w:sz w:val="28"/>
          <w:szCs w:val="28"/>
        </w:rPr>
        <w:t xml:space="preserve">нальный доход» </w:t>
      </w:r>
      <w:r w:rsidR="00321B1E">
        <w:rPr>
          <w:sz w:val="28"/>
          <w:szCs w:val="28"/>
        </w:rPr>
        <w:br/>
      </w:r>
      <w:r w:rsidRPr="00E463AD">
        <w:rPr>
          <w:sz w:val="28"/>
          <w:szCs w:val="28"/>
        </w:rPr>
        <w:t>(далее - субсидия).</w:t>
      </w:r>
    </w:p>
    <w:p w14:paraId="7C87A4F2" w14:textId="720B3CBC" w:rsidR="00CE3F40" w:rsidRDefault="00CE3F40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1.2. Понятия, используемые в настоящем порядке:</w:t>
      </w:r>
    </w:p>
    <w:p w14:paraId="4CB49508" w14:textId="77777777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725418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25418">
        <w:rPr>
          <w:rFonts w:ascii="Times New Roman" w:hAnsi="Times New Roman" w:cs="Times New Roman"/>
          <w:sz w:val="28"/>
          <w:szCs w:val="28"/>
        </w:rPr>
        <w:t xml:space="preserve"> граждане - физические лица, отвечающие одновременно следующим условиям:</w:t>
      </w:r>
    </w:p>
    <w:p w14:paraId="46C62A4C" w14:textId="75A7C8DC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- </w:t>
      </w:r>
      <w:r w:rsidR="002B18BA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Pr="00725418">
        <w:rPr>
          <w:rFonts w:ascii="Times New Roman" w:hAnsi="Times New Roman" w:cs="Times New Roman"/>
          <w:sz w:val="28"/>
          <w:szCs w:val="28"/>
        </w:rPr>
        <w:t>граждан</w:t>
      </w:r>
      <w:r w:rsidR="002B18BA">
        <w:rPr>
          <w:rFonts w:ascii="Times New Roman" w:hAnsi="Times New Roman" w:cs="Times New Roman"/>
          <w:sz w:val="28"/>
          <w:szCs w:val="28"/>
        </w:rPr>
        <w:t>ами</w:t>
      </w:r>
      <w:r w:rsidRPr="0072541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14:paraId="3B519002" w14:textId="64314961" w:rsid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- </w:t>
      </w:r>
      <w:r w:rsidR="00874E21" w:rsidRPr="00725418">
        <w:rPr>
          <w:rFonts w:ascii="Times New Roman" w:hAnsi="Times New Roman" w:cs="Times New Roman"/>
          <w:sz w:val="28"/>
          <w:szCs w:val="28"/>
        </w:rPr>
        <w:t>зарегистрированы</w:t>
      </w:r>
      <w:r w:rsidRPr="00725418">
        <w:rPr>
          <w:rFonts w:ascii="Times New Roman" w:hAnsi="Times New Roman" w:cs="Times New Roman"/>
          <w:sz w:val="28"/>
          <w:szCs w:val="28"/>
        </w:rPr>
        <w:t xml:space="preserve"> </w:t>
      </w:r>
      <w:r w:rsidR="00E76DAA">
        <w:rPr>
          <w:rFonts w:ascii="Times New Roman" w:hAnsi="Times New Roman" w:cs="Times New Roman"/>
          <w:sz w:val="28"/>
          <w:szCs w:val="28"/>
        </w:rPr>
        <w:t>в</w:t>
      </w:r>
      <w:r w:rsidRPr="00725418">
        <w:rPr>
          <w:rFonts w:ascii="Times New Roman" w:hAnsi="Times New Roman" w:cs="Times New Roman"/>
          <w:sz w:val="28"/>
          <w:szCs w:val="28"/>
        </w:rPr>
        <w:t xml:space="preserve"> установленном законодательством Российской Федерации</w:t>
      </w:r>
      <w:r w:rsidR="00E76DAA">
        <w:rPr>
          <w:rFonts w:ascii="Times New Roman" w:hAnsi="Times New Roman" w:cs="Times New Roman"/>
          <w:sz w:val="28"/>
          <w:szCs w:val="28"/>
        </w:rPr>
        <w:t xml:space="preserve"> порядке и </w:t>
      </w:r>
      <w:r w:rsidR="00E76DAA" w:rsidRPr="00725418">
        <w:rPr>
          <w:rFonts w:ascii="Times New Roman" w:hAnsi="Times New Roman" w:cs="Times New Roman"/>
          <w:sz w:val="28"/>
          <w:szCs w:val="28"/>
        </w:rPr>
        <w:t>применяю</w:t>
      </w:r>
      <w:r w:rsidR="00E76DAA">
        <w:rPr>
          <w:rFonts w:ascii="Times New Roman" w:hAnsi="Times New Roman" w:cs="Times New Roman"/>
          <w:sz w:val="28"/>
          <w:szCs w:val="28"/>
        </w:rPr>
        <w:t>т</w:t>
      </w:r>
      <w:r w:rsidR="002A614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</w:t>
      </w:r>
      <w:r w:rsidR="002A6148">
        <w:rPr>
          <w:rFonts w:ascii="Times New Roman" w:hAnsi="Times New Roman" w:cs="Times New Roman"/>
          <w:sz w:val="28"/>
          <w:szCs w:val="28"/>
        </w:rPr>
        <w:br/>
        <w:t>на профессиональный доход»</w:t>
      </w:r>
      <w:r w:rsidR="00E76DAA" w:rsidRPr="00725418">
        <w:rPr>
          <w:rFonts w:ascii="Times New Roman" w:hAnsi="Times New Roman" w:cs="Times New Roman"/>
          <w:sz w:val="28"/>
          <w:szCs w:val="28"/>
        </w:rPr>
        <w:t>;</w:t>
      </w:r>
    </w:p>
    <w:p w14:paraId="1C7FEF01" w14:textId="321ED72B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>- не являю</w:t>
      </w:r>
      <w:r w:rsidR="00E76DAA">
        <w:rPr>
          <w:rFonts w:ascii="Times New Roman" w:hAnsi="Times New Roman" w:cs="Times New Roman"/>
          <w:sz w:val="28"/>
          <w:szCs w:val="28"/>
        </w:rPr>
        <w:t>тся</w:t>
      </w:r>
      <w:r w:rsidRPr="00725418">
        <w:rPr>
          <w:rFonts w:ascii="Times New Roman" w:hAnsi="Times New Roman" w:cs="Times New Roman"/>
          <w:sz w:val="28"/>
          <w:szCs w:val="28"/>
        </w:rPr>
        <w:t xml:space="preserve"> ин</w:t>
      </w:r>
      <w:r w:rsidR="002A6148">
        <w:rPr>
          <w:rFonts w:ascii="Times New Roman" w:hAnsi="Times New Roman" w:cs="Times New Roman"/>
          <w:sz w:val="28"/>
          <w:szCs w:val="28"/>
        </w:rPr>
        <w:t>дивидуальными предпринимателями.</w:t>
      </w:r>
    </w:p>
    <w:p w14:paraId="7300CDA8" w14:textId="77777777" w:rsidR="00725418" w:rsidRPr="00725418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418">
        <w:rPr>
          <w:rFonts w:ascii="Times New Roman" w:hAnsi="Times New Roman" w:cs="Times New Roman"/>
          <w:sz w:val="28"/>
          <w:szCs w:val="28"/>
        </w:rPr>
        <w:t xml:space="preserve">2) приоритетная группа получателей субсидии - </w:t>
      </w:r>
      <w:proofErr w:type="spellStart"/>
      <w:r w:rsidRPr="00725418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25418">
        <w:rPr>
          <w:rFonts w:ascii="Times New Roman" w:hAnsi="Times New Roman" w:cs="Times New Roman"/>
          <w:sz w:val="28"/>
          <w:szCs w:val="28"/>
        </w:rPr>
        <w:t xml:space="preserve"> граждане:</w:t>
      </w:r>
    </w:p>
    <w:p w14:paraId="1DF27A1F" w14:textId="75835A41" w:rsidR="00725418" w:rsidRPr="00E463AD" w:rsidRDefault="00725418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- держатели п</w:t>
      </w:r>
      <w:r w:rsidR="002A6148">
        <w:rPr>
          <w:sz w:val="28"/>
          <w:szCs w:val="28"/>
        </w:rPr>
        <w:t>рава на использование логотипа «</w:t>
      </w:r>
      <w:r w:rsidR="00DA4889">
        <w:rPr>
          <w:sz w:val="28"/>
          <w:szCs w:val="28"/>
        </w:rPr>
        <w:t>Сахалин</w:t>
      </w:r>
      <w:r w:rsidR="006414C4">
        <w:rPr>
          <w:sz w:val="28"/>
          <w:szCs w:val="28"/>
        </w:rPr>
        <w:t xml:space="preserve"> – Знак качества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 (</w:t>
      </w:r>
      <w:r w:rsidR="00DA4889">
        <w:rPr>
          <w:sz w:val="28"/>
          <w:szCs w:val="28"/>
        </w:rPr>
        <w:t xml:space="preserve">физические лица, </w:t>
      </w:r>
      <w:r w:rsidRPr="00E463AD">
        <w:rPr>
          <w:sz w:val="28"/>
          <w:szCs w:val="28"/>
        </w:rPr>
        <w:t>обладающие исключительным пр</w:t>
      </w:r>
      <w:r w:rsidR="002A6148">
        <w:rPr>
          <w:sz w:val="28"/>
          <w:szCs w:val="28"/>
        </w:rPr>
        <w:t>авом на использование логотипа «</w:t>
      </w:r>
      <w:r w:rsidR="006414C4">
        <w:rPr>
          <w:sz w:val="28"/>
          <w:szCs w:val="28"/>
        </w:rPr>
        <w:t xml:space="preserve">Сахалин – Знак </w:t>
      </w:r>
      <w:r w:rsidR="005E2D09">
        <w:rPr>
          <w:sz w:val="28"/>
          <w:szCs w:val="28"/>
        </w:rPr>
        <w:t>качества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, полученного на условиях простой (неисключительной) лицензии в соответствии с положениями </w:t>
      </w:r>
      <w:hyperlink r:id="rId11">
        <w:r w:rsidRPr="00E463AD">
          <w:rPr>
            <w:sz w:val="28"/>
            <w:szCs w:val="28"/>
          </w:rPr>
          <w:t>статей 1235</w:t>
        </w:r>
      </w:hyperlink>
      <w:r w:rsidRPr="00E463AD">
        <w:rPr>
          <w:sz w:val="28"/>
          <w:szCs w:val="28"/>
        </w:rPr>
        <w:t xml:space="preserve"> - </w:t>
      </w:r>
      <w:hyperlink r:id="rId12">
        <w:r w:rsidRPr="00E463AD">
          <w:rPr>
            <w:sz w:val="28"/>
            <w:szCs w:val="28"/>
          </w:rPr>
          <w:t>1238</w:t>
        </w:r>
      </w:hyperlink>
      <w:r w:rsidRPr="00E463AD">
        <w:rPr>
          <w:sz w:val="28"/>
          <w:szCs w:val="28"/>
        </w:rPr>
        <w:t xml:space="preserve"> Гражданского кодекса Российской Федерации);</w:t>
      </w:r>
    </w:p>
    <w:p w14:paraId="45A984BB" w14:textId="2B5D640D" w:rsidR="002B2F39" w:rsidRPr="00E463AD" w:rsidRDefault="002B2F39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 xml:space="preserve">- </w:t>
      </w:r>
      <w:r w:rsidR="002B18BA">
        <w:rPr>
          <w:sz w:val="28"/>
          <w:szCs w:val="28"/>
        </w:rPr>
        <w:t xml:space="preserve">обладатели </w:t>
      </w:r>
      <w:r w:rsidRPr="00E463AD">
        <w:rPr>
          <w:sz w:val="28"/>
          <w:szCs w:val="28"/>
        </w:rPr>
        <w:t>земельны</w:t>
      </w:r>
      <w:r w:rsidR="002B18BA">
        <w:rPr>
          <w:sz w:val="28"/>
          <w:szCs w:val="28"/>
        </w:rPr>
        <w:t>х</w:t>
      </w:r>
      <w:r w:rsidRPr="00E463AD">
        <w:rPr>
          <w:sz w:val="28"/>
          <w:szCs w:val="28"/>
        </w:rPr>
        <w:t xml:space="preserve"> участк</w:t>
      </w:r>
      <w:r w:rsidR="002B18BA">
        <w:rPr>
          <w:sz w:val="28"/>
          <w:szCs w:val="28"/>
        </w:rPr>
        <w:t>ов</w:t>
      </w:r>
      <w:r w:rsidRPr="00E463AD">
        <w:rPr>
          <w:sz w:val="28"/>
          <w:szCs w:val="28"/>
        </w:rPr>
        <w:t xml:space="preserve"> на территории Сахалинской области, предоставленны</w:t>
      </w:r>
      <w:r w:rsidR="002A6148">
        <w:rPr>
          <w:sz w:val="28"/>
          <w:szCs w:val="28"/>
        </w:rPr>
        <w:t>е в рамках проекта «</w:t>
      </w:r>
      <w:r w:rsidRPr="00E463AD">
        <w:rPr>
          <w:sz w:val="28"/>
          <w:szCs w:val="28"/>
        </w:rPr>
        <w:t>О Дальневосточном гектаре</w:t>
      </w:r>
      <w:r w:rsidR="002A6148">
        <w:rPr>
          <w:sz w:val="28"/>
          <w:szCs w:val="28"/>
        </w:rPr>
        <w:t>»</w:t>
      </w:r>
      <w:r w:rsidRPr="00E463AD">
        <w:rPr>
          <w:sz w:val="28"/>
          <w:szCs w:val="28"/>
        </w:rPr>
        <w:t xml:space="preserve"> </w:t>
      </w:r>
      <w:r w:rsidR="002A6148">
        <w:rPr>
          <w:sz w:val="28"/>
          <w:szCs w:val="28"/>
        </w:rPr>
        <w:br/>
      </w:r>
      <w:r w:rsidRPr="00E463AD">
        <w:rPr>
          <w:sz w:val="28"/>
          <w:szCs w:val="28"/>
        </w:rPr>
        <w:t xml:space="preserve">в соответствии с Федеральным </w:t>
      </w:r>
      <w:hyperlink r:id="rId13">
        <w:r w:rsidRPr="00E463AD">
          <w:rPr>
            <w:sz w:val="28"/>
            <w:szCs w:val="28"/>
          </w:rPr>
          <w:t>законом</w:t>
        </w:r>
      </w:hyperlink>
      <w:r w:rsidRPr="00E463AD">
        <w:rPr>
          <w:sz w:val="28"/>
          <w:szCs w:val="28"/>
        </w:rPr>
        <w:t xml:space="preserve"> от 01.05.2016 </w:t>
      </w:r>
      <w:r w:rsidR="002A6148">
        <w:rPr>
          <w:sz w:val="28"/>
          <w:szCs w:val="28"/>
        </w:rPr>
        <w:t>№ 119-ФЗ «</w:t>
      </w:r>
      <w:r w:rsidRPr="00E463AD">
        <w:rPr>
          <w:sz w:val="28"/>
          <w:szCs w:val="28"/>
        </w:rPr>
        <w:t xml:space="preserve">Об особенностях предоставления гражданам земельных участков, находящихся в </w:t>
      </w:r>
      <w:r w:rsidRPr="00E463AD">
        <w:rPr>
          <w:sz w:val="28"/>
          <w:szCs w:val="28"/>
        </w:rPr>
        <w:lastRenderedPageBreak/>
        <w:t>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</w:t>
      </w:r>
      <w:r w:rsidR="002A6148">
        <w:rPr>
          <w:sz w:val="28"/>
          <w:szCs w:val="28"/>
        </w:rPr>
        <w:t xml:space="preserve"> Федерации»</w:t>
      </w:r>
      <w:r w:rsidRPr="00E463AD">
        <w:rPr>
          <w:sz w:val="28"/>
          <w:szCs w:val="28"/>
        </w:rPr>
        <w:t>;</w:t>
      </w:r>
    </w:p>
    <w:p w14:paraId="1355C58A" w14:textId="23D8B75A" w:rsidR="002B2F39" w:rsidRPr="00E463AD" w:rsidRDefault="002B2F39" w:rsidP="00E36A01">
      <w:pPr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- участники и ветераны боевых действ</w:t>
      </w:r>
      <w:r w:rsidR="002A6148">
        <w:rPr>
          <w:sz w:val="28"/>
          <w:szCs w:val="28"/>
        </w:rPr>
        <w:t>ий специальной военной операции.</w:t>
      </w:r>
    </w:p>
    <w:p w14:paraId="4EFC7262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E76DAA">
        <w:rPr>
          <w:rFonts w:ascii="Times New Roman" w:hAnsi="Times New Roman" w:cs="Times New Roman"/>
          <w:sz w:val="28"/>
          <w:szCs w:val="28"/>
        </w:rPr>
        <w:t xml:space="preserve">3) затраты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гражданина - затраты на оплату:</w:t>
      </w:r>
    </w:p>
    <w:p w14:paraId="45BD0127" w14:textId="7F39CF7F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 xml:space="preserve">- стоимости аренды помещения, в котором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 осуществляет профессиональную деятельность. Затраты, понесенные </w:t>
      </w:r>
      <w:r w:rsidR="00CE4049">
        <w:rPr>
          <w:rFonts w:ascii="Times New Roman" w:hAnsi="Times New Roman" w:cs="Times New Roman"/>
          <w:sz w:val="28"/>
          <w:szCs w:val="28"/>
        </w:rPr>
        <w:br/>
      </w:r>
      <w:r w:rsidRPr="00E76DAA">
        <w:rPr>
          <w:rFonts w:ascii="Times New Roman" w:hAnsi="Times New Roman" w:cs="Times New Roman"/>
          <w:sz w:val="28"/>
          <w:szCs w:val="28"/>
        </w:rPr>
        <w:t>по договорам субаренды, возмещению не подлежат;</w:t>
      </w:r>
    </w:p>
    <w:p w14:paraId="7EE2100D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>- стоимости основных средств, используемых в основной деятельности. Под основными средствами понимается имущество, используемое в качестве средств труда для производства и реализации товаров (выполнения работ, оказания услуг) стоимостью не менее 10,0 тыс. рублей;</w:t>
      </w:r>
    </w:p>
    <w:p w14:paraId="418ECF97" w14:textId="77777777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 xml:space="preserve">- стоимости расходных материалов, используемых в профессиональной деятельности. Под расходными материалами понимаются изделия и материалы, расходуемые при осуществлении профессионального вида деятельности </w:t>
      </w:r>
      <w:proofErr w:type="spellStart"/>
      <w:r w:rsidRPr="00E76DA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E76DAA">
        <w:rPr>
          <w:rFonts w:ascii="Times New Roman" w:hAnsi="Times New Roman" w:cs="Times New Roman"/>
          <w:sz w:val="28"/>
          <w:szCs w:val="28"/>
        </w:rPr>
        <w:t xml:space="preserve"> гражданина;</w:t>
      </w:r>
    </w:p>
    <w:p w14:paraId="1EBE99EA" w14:textId="1D0F3BAA" w:rsidR="00725418" w:rsidRPr="00E76DAA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6DAA">
        <w:rPr>
          <w:rFonts w:ascii="Times New Roman" w:hAnsi="Times New Roman" w:cs="Times New Roman"/>
          <w:sz w:val="28"/>
          <w:szCs w:val="28"/>
        </w:rPr>
        <w:t>- стоимости обучения, связанного с</w:t>
      </w:r>
      <w:r w:rsidR="00CE4049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деятельностью.</w:t>
      </w:r>
    </w:p>
    <w:p w14:paraId="1123797B" w14:textId="77777777" w:rsidR="00725418" w:rsidRPr="00856540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540">
        <w:rPr>
          <w:rFonts w:ascii="Times New Roman" w:hAnsi="Times New Roman" w:cs="Times New Roman"/>
          <w:sz w:val="28"/>
          <w:szCs w:val="28"/>
        </w:rPr>
        <w:t>4) отчетный год - год получения субсидии;</w:t>
      </w:r>
    </w:p>
    <w:p w14:paraId="0096BAB5" w14:textId="3044F764" w:rsidR="00856540" w:rsidRPr="00856540" w:rsidRDefault="00571C14" w:rsidP="00E36A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6540" w:rsidRPr="00E463AD">
        <w:rPr>
          <w:sz w:val="28"/>
          <w:szCs w:val="28"/>
        </w:rPr>
        <w:t>) комиссия – орган, уполномоченный на рассмотрение и оценку заявки и документов участников отбора и принятия решения в рамках своих полномочий.</w:t>
      </w:r>
      <w:r w:rsidR="00603659">
        <w:rPr>
          <w:sz w:val="28"/>
          <w:szCs w:val="28"/>
        </w:rPr>
        <w:t xml:space="preserve"> Состав комиссии утвержден постановлением администрации муниципального образования Ногликский муниципальный округ Сахалинской области</w:t>
      </w:r>
      <w:r w:rsidR="00442074">
        <w:rPr>
          <w:sz w:val="28"/>
          <w:szCs w:val="28"/>
        </w:rPr>
        <w:t xml:space="preserve"> от 03.03.2025 № 95 «Об утверждении состава комиссии по отбору субъектов малого и среднего предпринимательства с целью предоставления субсидии».</w:t>
      </w:r>
    </w:p>
    <w:p w14:paraId="60E131FF" w14:textId="778CBDEB" w:rsidR="00571C14" w:rsidRPr="00146B85" w:rsidRDefault="00725418" w:rsidP="00E36A01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571C14">
        <w:rPr>
          <w:sz w:val="28"/>
          <w:szCs w:val="28"/>
        </w:rPr>
        <w:t xml:space="preserve">1.3. Цель предоставления субсидии </w:t>
      </w:r>
      <w:r w:rsidR="004D02EE">
        <w:rPr>
          <w:sz w:val="28"/>
          <w:szCs w:val="28"/>
        </w:rPr>
        <w:t>– оказание финансовой поддержки посредством</w:t>
      </w:r>
      <w:r w:rsidRPr="00571C14">
        <w:rPr>
          <w:sz w:val="28"/>
          <w:szCs w:val="28"/>
        </w:rPr>
        <w:t xml:space="preserve"> </w:t>
      </w:r>
      <w:r w:rsidR="00571C14" w:rsidRPr="00571C14">
        <w:rPr>
          <w:sz w:val="28"/>
          <w:szCs w:val="28"/>
        </w:rPr>
        <w:t>возмещени</w:t>
      </w:r>
      <w:r w:rsidR="004D02EE">
        <w:rPr>
          <w:sz w:val="28"/>
          <w:szCs w:val="28"/>
        </w:rPr>
        <w:t>я</w:t>
      </w:r>
      <w:r w:rsidR="00571C14" w:rsidRPr="00571C14">
        <w:rPr>
          <w:sz w:val="28"/>
          <w:szCs w:val="28"/>
        </w:rPr>
        <w:t xml:space="preserve"> затрат </w:t>
      </w:r>
      <w:proofErr w:type="spellStart"/>
      <w:r w:rsidR="00571C14" w:rsidRPr="00571C14">
        <w:rPr>
          <w:sz w:val="28"/>
          <w:szCs w:val="28"/>
        </w:rPr>
        <w:t>самозанятого</w:t>
      </w:r>
      <w:proofErr w:type="spellEnd"/>
      <w:r w:rsidR="00571C14" w:rsidRPr="00571C14">
        <w:rPr>
          <w:sz w:val="28"/>
          <w:szCs w:val="28"/>
        </w:rPr>
        <w:t xml:space="preserve"> гражданина в целях реализации </w:t>
      </w:r>
      <w:r w:rsidR="00164037" w:rsidRPr="00CC01B9">
        <w:rPr>
          <w:sz w:val="28"/>
          <w:szCs w:val="28"/>
        </w:rPr>
        <w:t xml:space="preserve">Подпрограммы 1 «Развитие малого и среднего предпринимательства </w:t>
      </w:r>
      <w:r w:rsidR="00600971">
        <w:rPr>
          <w:sz w:val="28"/>
          <w:szCs w:val="28"/>
        </w:rPr>
        <w:br/>
      </w:r>
      <w:r w:rsidR="00164037" w:rsidRPr="00CC01B9">
        <w:rPr>
          <w:sz w:val="28"/>
          <w:szCs w:val="28"/>
        </w:rPr>
        <w:t>в муниципальном образовании Ногликский муниципальный округ Сахалинской области</w:t>
      </w:r>
      <w:r w:rsidR="00704740">
        <w:rPr>
          <w:sz w:val="28"/>
          <w:szCs w:val="28"/>
        </w:rPr>
        <w:t>»</w:t>
      </w:r>
      <w:r w:rsidR="00164037" w:rsidRPr="00CC01B9">
        <w:rPr>
          <w:sz w:val="28"/>
          <w:szCs w:val="28"/>
        </w:rPr>
        <w:t xml:space="preserve"> Муниципальной программы</w:t>
      </w:r>
      <w:r w:rsidR="004D02EE">
        <w:rPr>
          <w:sz w:val="28"/>
          <w:szCs w:val="28"/>
        </w:rPr>
        <w:t xml:space="preserve">. </w:t>
      </w:r>
    </w:p>
    <w:p w14:paraId="360A332D" w14:textId="4D6AC194" w:rsidR="00725418" w:rsidRPr="00146B85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85">
        <w:rPr>
          <w:rFonts w:ascii="Times New Roman" w:hAnsi="Times New Roman" w:cs="Times New Roman"/>
          <w:sz w:val="28"/>
          <w:szCs w:val="28"/>
        </w:rPr>
        <w:t>1.4. Способ предоставления субсидии - возмещение затрат.</w:t>
      </w:r>
    </w:p>
    <w:p w14:paraId="4BDC4C22" w14:textId="3F8BBD38" w:rsidR="00146B85" w:rsidRPr="00146B85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B85">
        <w:rPr>
          <w:rFonts w:ascii="Times New Roman" w:hAnsi="Times New Roman" w:cs="Times New Roman"/>
          <w:sz w:val="28"/>
          <w:szCs w:val="28"/>
        </w:rPr>
        <w:t xml:space="preserve">1.5. </w:t>
      </w:r>
      <w:r w:rsidR="00146B85" w:rsidRPr="00146B85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по реализации настоящего порядка является администрация муниципального образования Ногликский муниципальный округ Сахалинской области, до которой </w:t>
      </w:r>
      <w:r w:rsidR="00600971">
        <w:rPr>
          <w:rFonts w:ascii="Times New Roman" w:hAnsi="Times New Roman" w:cs="Times New Roman"/>
          <w:sz w:val="28"/>
          <w:szCs w:val="28"/>
        </w:rPr>
        <w:br/>
      </w:r>
      <w:r w:rsidR="00146B85" w:rsidRPr="00146B85">
        <w:rPr>
          <w:rFonts w:ascii="Times New Roman" w:hAnsi="Times New Roman" w:cs="Times New Roman"/>
          <w:sz w:val="28"/>
          <w:szCs w:val="28"/>
        </w:rPr>
        <w:t xml:space="preserve">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</w:t>
      </w:r>
      <w:r w:rsidR="002B18BA">
        <w:rPr>
          <w:rFonts w:ascii="Times New Roman" w:hAnsi="Times New Roman" w:cs="Times New Roman"/>
          <w:sz w:val="28"/>
          <w:szCs w:val="28"/>
        </w:rPr>
        <w:t xml:space="preserve">на </w:t>
      </w:r>
      <w:r w:rsidR="00146B85" w:rsidRPr="00146B85">
        <w:rPr>
          <w:rFonts w:ascii="Times New Roman" w:hAnsi="Times New Roman" w:cs="Times New Roman"/>
          <w:sz w:val="28"/>
          <w:szCs w:val="28"/>
        </w:rPr>
        <w:t>плановый период) (далее – Администрация, главный распорядитель бюджетных средств).</w:t>
      </w:r>
    </w:p>
    <w:p w14:paraId="5D618533" w14:textId="77777777" w:rsidR="00146B85" w:rsidRPr="00E463AD" w:rsidRDefault="00146B85" w:rsidP="00E36A01">
      <w:pPr>
        <w:ind w:firstLine="709"/>
        <w:jc w:val="both"/>
        <w:rPr>
          <w:sz w:val="28"/>
          <w:szCs w:val="28"/>
        </w:rPr>
      </w:pPr>
      <w:r w:rsidRPr="00146B85">
        <w:rPr>
          <w:sz w:val="28"/>
          <w:szCs w:val="28"/>
        </w:rPr>
        <w:t>Уполномоченным органом по реализации настоящего порядка является Администрация в лице отдела экономики департамента экономического</w:t>
      </w:r>
      <w:r>
        <w:rPr>
          <w:sz w:val="28"/>
          <w:szCs w:val="28"/>
        </w:rPr>
        <w:t xml:space="preserve"> развития, строительства, жилищно-коммунального и дорожного хозяйства Администрации.</w:t>
      </w:r>
    </w:p>
    <w:p w14:paraId="5D56FB81" w14:textId="77777777" w:rsidR="00725418" w:rsidRPr="007C541E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41E">
        <w:rPr>
          <w:rFonts w:ascii="Times New Roman" w:hAnsi="Times New Roman" w:cs="Times New Roman"/>
          <w:sz w:val="28"/>
          <w:szCs w:val="28"/>
        </w:rPr>
        <w:lastRenderedPageBreak/>
        <w:t xml:space="preserve">1.6. Категория получателей субсидии - </w:t>
      </w:r>
      <w:proofErr w:type="spellStart"/>
      <w:r w:rsidRPr="007C541E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7C541E">
        <w:rPr>
          <w:rFonts w:ascii="Times New Roman" w:hAnsi="Times New Roman" w:cs="Times New Roman"/>
          <w:sz w:val="28"/>
          <w:szCs w:val="28"/>
        </w:rPr>
        <w:t xml:space="preserve"> граждане.</w:t>
      </w:r>
    </w:p>
    <w:p w14:paraId="6CFB6498" w14:textId="63F23BFF" w:rsidR="00725418" w:rsidRPr="007C541E" w:rsidRDefault="00725418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41E">
        <w:rPr>
          <w:rFonts w:ascii="Times New Roman" w:hAnsi="Times New Roman" w:cs="Times New Roman"/>
          <w:sz w:val="28"/>
          <w:szCs w:val="28"/>
        </w:rPr>
        <w:t>1.7. Информация о субсидии размещается на едином портале бюджетной системы Российской Федерации в информаци</w:t>
      </w:r>
      <w:r w:rsidR="00600971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Pr="007C541E">
        <w:rPr>
          <w:rFonts w:ascii="Times New Roman" w:hAnsi="Times New Roman" w:cs="Times New Roman"/>
          <w:sz w:val="28"/>
          <w:szCs w:val="28"/>
        </w:rPr>
        <w:t>Интернет</w:t>
      </w:r>
      <w:r w:rsidR="00600971">
        <w:rPr>
          <w:rFonts w:ascii="Times New Roman" w:hAnsi="Times New Roman" w:cs="Times New Roman"/>
          <w:sz w:val="28"/>
          <w:szCs w:val="28"/>
        </w:rPr>
        <w:t>» (далее - сеть «</w:t>
      </w:r>
      <w:r w:rsidRPr="007C541E">
        <w:rPr>
          <w:rFonts w:ascii="Times New Roman" w:hAnsi="Times New Roman" w:cs="Times New Roman"/>
          <w:sz w:val="28"/>
          <w:szCs w:val="28"/>
        </w:rPr>
        <w:t>Интернет</w:t>
      </w:r>
      <w:r w:rsidR="00600971">
        <w:rPr>
          <w:rFonts w:ascii="Times New Roman" w:hAnsi="Times New Roman" w:cs="Times New Roman"/>
          <w:sz w:val="28"/>
          <w:szCs w:val="28"/>
        </w:rPr>
        <w:t>»</w:t>
      </w:r>
      <w:r w:rsidRPr="007C541E">
        <w:rPr>
          <w:rFonts w:ascii="Times New Roman" w:hAnsi="Times New Roman" w:cs="Times New Roman"/>
          <w:sz w:val="28"/>
          <w:szCs w:val="28"/>
        </w:rPr>
        <w:t>, единый портал) (в разделе единого портала) в порядке, установленном Министерством финансов Российской Федерации.</w:t>
      </w:r>
    </w:p>
    <w:p w14:paraId="034F082B" w14:textId="505D76AC" w:rsidR="00725418" w:rsidRDefault="00725418" w:rsidP="00E36A0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2C9E8239" w14:textId="04569BF0" w:rsidR="004D02EE" w:rsidRPr="007C541E" w:rsidRDefault="004D02EE" w:rsidP="004D02E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Требования к участникам отбора, получателям субсидии</w:t>
      </w:r>
    </w:p>
    <w:p w14:paraId="611B7F93" w14:textId="77777777" w:rsidR="004D02EE" w:rsidRDefault="004D02EE" w:rsidP="007C54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2"/>
      <w:bookmarkStart w:id="3" w:name="P60"/>
      <w:bookmarkStart w:id="4" w:name="P72"/>
      <w:bookmarkEnd w:id="2"/>
      <w:bookmarkEnd w:id="3"/>
      <w:bookmarkEnd w:id="4"/>
    </w:p>
    <w:p w14:paraId="2536A7C0" w14:textId="1B1AFD1D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55C">
        <w:rPr>
          <w:rFonts w:ascii="Times New Roman" w:hAnsi="Times New Roman" w:cs="Times New Roman"/>
          <w:sz w:val="28"/>
          <w:szCs w:val="28"/>
        </w:rPr>
        <w:t>2</w:t>
      </w:r>
      <w:r w:rsidRPr="00B95978">
        <w:rPr>
          <w:rFonts w:ascii="Times New Roman" w:hAnsi="Times New Roman" w:cs="Times New Roman"/>
          <w:sz w:val="28"/>
          <w:szCs w:val="28"/>
        </w:rPr>
        <w:t>.1. Требования к участнику отбора, которым он должен соответствовать на дату по</w:t>
      </w:r>
      <w:r w:rsidR="002B18BA">
        <w:rPr>
          <w:rFonts w:ascii="Times New Roman" w:hAnsi="Times New Roman" w:cs="Times New Roman"/>
          <w:sz w:val="28"/>
          <w:szCs w:val="28"/>
        </w:rPr>
        <w:t>дачи заявки на участие в отборе:</w:t>
      </w:r>
    </w:p>
    <w:p w14:paraId="3CCE3024" w14:textId="0A60915C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3"/>
      <w:bookmarkEnd w:id="5"/>
      <w:r w:rsidRPr="00B95978">
        <w:rPr>
          <w:rFonts w:ascii="Times New Roman" w:hAnsi="Times New Roman" w:cs="Times New Roman"/>
          <w:sz w:val="28"/>
          <w:szCs w:val="28"/>
        </w:rPr>
        <w:t>2.1.1. Участник отбора не находится в перечне организаций и физических лиц, в отношении которых имеются сведения об их причастности к экстремистс</w:t>
      </w:r>
      <w:r w:rsidR="00CA17CC">
        <w:rPr>
          <w:rFonts w:ascii="Times New Roman" w:hAnsi="Times New Roman" w:cs="Times New Roman"/>
          <w:sz w:val="28"/>
          <w:szCs w:val="28"/>
        </w:rPr>
        <w:t>кой деятельности или терроризму;</w:t>
      </w:r>
    </w:p>
    <w:p w14:paraId="4D19A22E" w14:textId="0C878E50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2.1.2. Участник отбора не находится в составляемых в рамках реализации полномочий, предусмотренных </w:t>
      </w:r>
      <w:hyperlink r:id="rId14">
        <w:r w:rsidRPr="00B95978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</w:t>
      </w:r>
      <w:r w:rsidR="00CA17CC">
        <w:rPr>
          <w:rFonts w:ascii="Times New Roman" w:hAnsi="Times New Roman" w:cs="Times New Roman"/>
          <w:sz w:val="28"/>
          <w:szCs w:val="28"/>
        </w:rPr>
        <w:t>ем оружия массового уничтожения;</w:t>
      </w:r>
    </w:p>
    <w:p w14:paraId="6B6F9507" w14:textId="5B0AB313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2.1.3. Участник отбора не получает средства из местного бюджета</w:t>
      </w:r>
      <w:r w:rsidR="002B18BA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 xml:space="preserve">на основании иных муниципальных правовых актов на цели, установленные в </w:t>
      </w:r>
      <w:hyperlink w:anchor="P60">
        <w:r w:rsidRPr="00B9597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="00CA17C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32B510F9" w14:textId="132D576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2.1.4. Участник отбора не является иностранным агентом в соответствии с Федеральным </w:t>
      </w:r>
      <w:hyperlink r:id="rId15">
        <w:r w:rsidRPr="00B9597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8840E2">
        <w:rPr>
          <w:rFonts w:ascii="Times New Roman" w:hAnsi="Times New Roman" w:cs="Times New Roman"/>
          <w:sz w:val="28"/>
          <w:szCs w:val="28"/>
        </w:rPr>
        <w:t xml:space="preserve"> «</w:t>
      </w:r>
      <w:r w:rsidRPr="00B95978">
        <w:rPr>
          <w:rFonts w:ascii="Times New Roman" w:hAnsi="Times New Roman" w:cs="Times New Roman"/>
          <w:sz w:val="28"/>
          <w:szCs w:val="28"/>
        </w:rPr>
        <w:t>О контроле за деятельностью лиц, находя</w:t>
      </w:r>
      <w:r w:rsidR="008840E2">
        <w:rPr>
          <w:rFonts w:ascii="Times New Roman" w:hAnsi="Times New Roman" w:cs="Times New Roman"/>
          <w:sz w:val="28"/>
          <w:szCs w:val="28"/>
        </w:rPr>
        <w:t>щихся под иностранным влиянием»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6758FBCB" w14:textId="342AE62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2.1.5. У участника отбора на едином налоговом счете отсутствует или не превышает размер, определенный </w:t>
      </w:r>
      <w:hyperlink r:id="rId16">
        <w:r w:rsidRPr="00B95978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</w:t>
      </w:r>
      <w:r w:rsidR="00CA17CC">
        <w:rPr>
          <w:rFonts w:ascii="Times New Roman" w:hAnsi="Times New Roman" w:cs="Times New Roman"/>
          <w:sz w:val="28"/>
          <w:szCs w:val="28"/>
        </w:rPr>
        <w:t>рации;</w:t>
      </w:r>
    </w:p>
    <w:p w14:paraId="5BC084B1" w14:textId="2D76993F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</w:t>
      </w:r>
      <w:r w:rsidR="0092747E">
        <w:rPr>
          <w:rFonts w:ascii="Times New Roman" w:hAnsi="Times New Roman" w:cs="Times New Roman"/>
          <w:sz w:val="28"/>
          <w:szCs w:val="28"/>
        </w:rPr>
        <w:t>6. У участника отбора отсутствуе</w:t>
      </w:r>
      <w:r w:rsidRPr="00B95978">
        <w:rPr>
          <w:rFonts w:ascii="Times New Roman" w:hAnsi="Times New Roman" w:cs="Times New Roman"/>
          <w:sz w:val="28"/>
          <w:szCs w:val="28"/>
        </w:rPr>
        <w:t>т просроченная задолженность по возврату в местный бюджет</w:t>
      </w:r>
      <w:r w:rsidR="002B18BA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 xml:space="preserve">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2B18BA">
        <w:rPr>
          <w:rFonts w:ascii="Times New Roman" w:hAnsi="Times New Roman" w:cs="Times New Roman"/>
          <w:sz w:val="28"/>
          <w:szCs w:val="28"/>
        </w:rPr>
        <w:t>муниципальным</w:t>
      </w:r>
      <w:r w:rsidR="0058165A">
        <w:rPr>
          <w:rFonts w:ascii="Times New Roman" w:hAnsi="Times New Roman" w:cs="Times New Roman"/>
          <w:sz w:val="28"/>
          <w:szCs w:val="28"/>
        </w:rPr>
        <w:t xml:space="preserve"> образованием, </w:t>
      </w:r>
      <w:r w:rsidRPr="00B95978">
        <w:rPr>
          <w:rFonts w:ascii="Times New Roman" w:hAnsi="Times New Roman" w:cs="Times New Roman"/>
          <w:sz w:val="28"/>
          <w:szCs w:val="28"/>
        </w:rPr>
        <w:t xml:space="preserve">(за исключением случаев, установленных </w:t>
      </w:r>
      <w:r w:rsidR="00487D9C">
        <w:rPr>
          <w:rFonts w:ascii="Times New Roman" w:hAnsi="Times New Roman" w:cs="Times New Roman"/>
          <w:sz w:val="28"/>
          <w:szCs w:val="28"/>
        </w:rPr>
        <w:t>А</w:t>
      </w:r>
      <w:r w:rsidR="00CA17CC">
        <w:rPr>
          <w:rFonts w:ascii="Times New Roman" w:hAnsi="Times New Roman" w:cs="Times New Roman"/>
          <w:sz w:val="28"/>
          <w:szCs w:val="28"/>
        </w:rPr>
        <w:t>дминистрацией);</w:t>
      </w:r>
    </w:p>
    <w:p w14:paraId="03AF745D" w14:textId="0C559279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2.1.7. В реестре дисквалифицированных лиц отсутствуют сведения о дисквалифицированном физическом лице - производителе товаров, работ, услуг, являющ</w:t>
      </w:r>
      <w:r w:rsidR="006F2B13">
        <w:rPr>
          <w:rFonts w:ascii="Times New Roman" w:hAnsi="Times New Roman" w:cs="Times New Roman"/>
          <w:sz w:val="28"/>
          <w:szCs w:val="28"/>
        </w:rPr>
        <w:t>и</w:t>
      </w:r>
      <w:r w:rsidR="00CA26BC" w:rsidRPr="00B95978">
        <w:rPr>
          <w:rFonts w:ascii="Times New Roman" w:hAnsi="Times New Roman" w:cs="Times New Roman"/>
          <w:sz w:val="28"/>
          <w:szCs w:val="28"/>
        </w:rPr>
        <w:t>мся</w:t>
      </w:r>
      <w:r w:rsidRPr="00B95978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CA26BC" w:rsidRPr="00B95978">
        <w:rPr>
          <w:rFonts w:ascii="Times New Roman" w:hAnsi="Times New Roman" w:cs="Times New Roman"/>
          <w:sz w:val="28"/>
          <w:szCs w:val="28"/>
        </w:rPr>
        <w:t>ом</w:t>
      </w:r>
      <w:r w:rsidR="00CA17CC">
        <w:rPr>
          <w:rFonts w:ascii="Times New Roman" w:hAnsi="Times New Roman" w:cs="Times New Roman"/>
          <w:sz w:val="28"/>
          <w:szCs w:val="28"/>
        </w:rPr>
        <w:t xml:space="preserve"> отбора;</w:t>
      </w:r>
    </w:p>
    <w:p w14:paraId="7D0FC323" w14:textId="3DF0CA1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0"/>
      <w:bookmarkEnd w:id="6"/>
      <w:r w:rsidRPr="00B95978">
        <w:rPr>
          <w:rFonts w:ascii="Times New Roman" w:hAnsi="Times New Roman" w:cs="Times New Roman"/>
          <w:sz w:val="28"/>
          <w:szCs w:val="28"/>
        </w:rPr>
        <w:t>2.1.8. Участник отбора не был зарегистрирован в качестве индивидуального предпринимателя в течение двух последних лет до даты регистрации в к</w:t>
      </w:r>
      <w:r w:rsidR="00CA17CC">
        <w:rPr>
          <w:rFonts w:ascii="Times New Roman" w:hAnsi="Times New Roman" w:cs="Times New Roman"/>
          <w:sz w:val="28"/>
          <w:szCs w:val="28"/>
        </w:rPr>
        <w:t xml:space="preserve">ачестве </w:t>
      </w:r>
      <w:proofErr w:type="spellStart"/>
      <w:r w:rsidR="00CA17CC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CA17CC">
        <w:rPr>
          <w:rFonts w:ascii="Times New Roman" w:hAnsi="Times New Roman" w:cs="Times New Roman"/>
          <w:sz w:val="28"/>
          <w:szCs w:val="28"/>
        </w:rPr>
        <w:t xml:space="preserve"> гражданина;</w:t>
      </w:r>
    </w:p>
    <w:p w14:paraId="60BE0E1F" w14:textId="01934E8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2.1.9. В отношении участника отбора ранее</w:t>
      </w:r>
      <w:r w:rsidR="00704740">
        <w:rPr>
          <w:rFonts w:ascii="Times New Roman" w:hAnsi="Times New Roman" w:cs="Times New Roman"/>
          <w:sz w:val="28"/>
          <w:szCs w:val="28"/>
        </w:rPr>
        <w:t xml:space="preserve"> не</w:t>
      </w:r>
      <w:r w:rsidRPr="00B95978">
        <w:rPr>
          <w:rFonts w:ascii="Times New Roman" w:hAnsi="Times New Roman" w:cs="Times New Roman"/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</w:t>
      </w:r>
      <w:r w:rsidR="00CA17CC">
        <w:rPr>
          <w:rFonts w:ascii="Times New Roman" w:hAnsi="Times New Roman" w:cs="Times New Roman"/>
          <w:sz w:val="28"/>
          <w:szCs w:val="28"/>
        </w:rPr>
        <w:t>) или сроки ее оказания истекли;</w:t>
      </w:r>
    </w:p>
    <w:p w14:paraId="7630B791" w14:textId="4D7E539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lastRenderedPageBreak/>
        <w:t xml:space="preserve">2.1.10. Участник отбора не совершал нарушение порядка и условий оказания поддержки, либо с даты признания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гражданина, </w:t>
      </w:r>
      <w:r w:rsidRPr="00B95978">
        <w:rPr>
          <w:rFonts w:ascii="Times New Roman" w:hAnsi="Times New Roman" w:cs="Times New Roman"/>
          <w:sz w:val="28"/>
          <w:szCs w:val="28"/>
        </w:rPr>
        <w:t xml:space="preserve">совершившим нарушение порядка и условий оказания поддержки прошло более одного года, за исключением случая более раннего устранения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самозянытым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гражданином </w:t>
      </w:r>
      <w:r w:rsidRPr="00B95978">
        <w:rPr>
          <w:rFonts w:ascii="Times New Roman" w:hAnsi="Times New Roman" w:cs="Times New Roman"/>
          <w:sz w:val="28"/>
          <w:szCs w:val="28"/>
        </w:rPr>
        <w:t xml:space="preserve">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</w:t>
      </w:r>
      <w:proofErr w:type="spellStart"/>
      <w:r w:rsidR="0029606D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29606D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B95978">
        <w:rPr>
          <w:rFonts w:ascii="Times New Roman" w:hAnsi="Times New Roman" w:cs="Times New Roman"/>
          <w:sz w:val="28"/>
          <w:szCs w:val="28"/>
        </w:rPr>
        <w:t>, совершившим такое нарушение, прошло более трех лет.</w:t>
      </w:r>
    </w:p>
    <w:p w14:paraId="45FF1CA1" w14:textId="1C2C5D18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Положения, предусмотренные настоящим пунктом, распространяются на виды поддержки, в отношении которых органом или организацией, оказавшими поддержку, выявлены нарушения </w:t>
      </w:r>
      <w:proofErr w:type="spellStart"/>
      <w:r w:rsidR="00464F61">
        <w:rPr>
          <w:rFonts w:ascii="Times New Roman" w:hAnsi="Times New Roman" w:cs="Times New Roman"/>
          <w:sz w:val="28"/>
          <w:szCs w:val="28"/>
        </w:rPr>
        <w:t>самозянятым</w:t>
      </w:r>
      <w:proofErr w:type="spellEnd"/>
      <w:r w:rsidR="00464F61">
        <w:rPr>
          <w:rFonts w:ascii="Times New Roman" w:hAnsi="Times New Roman" w:cs="Times New Roman"/>
          <w:sz w:val="28"/>
          <w:szCs w:val="28"/>
        </w:rPr>
        <w:t xml:space="preserve"> гражданином </w:t>
      </w:r>
      <w:r w:rsidRPr="00B95978">
        <w:rPr>
          <w:rFonts w:ascii="Times New Roman" w:hAnsi="Times New Roman" w:cs="Times New Roman"/>
          <w:sz w:val="28"/>
          <w:szCs w:val="28"/>
        </w:rPr>
        <w:t>поряд</w:t>
      </w:r>
      <w:r w:rsidR="00CA17CC">
        <w:rPr>
          <w:rFonts w:ascii="Times New Roman" w:hAnsi="Times New Roman" w:cs="Times New Roman"/>
          <w:sz w:val="28"/>
          <w:szCs w:val="28"/>
        </w:rPr>
        <w:t>ка и условий оказания поддержки;</w:t>
      </w:r>
    </w:p>
    <w:p w14:paraId="66FA1624" w14:textId="4AEC32F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2.1.11. Участник отбора применя</w:t>
      </w:r>
      <w:r w:rsidR="008840E2">
        <w:rPr>
          <w:rFonts w:ascii="Times New Roman" w:hAnsi="Times New Roman" w:cs="Times New Roman"/>
          <w:sz w:val="28"/>
          <w:szCs w:val="28"/>
        </w:rPr>
        <w:t>ет специальный налоговый режим «</w:t>
      </w:r>
      <w:r w:rsidRPr="00B95978">
        <w:rPr>
          <w:rFonts w:ascii="Times New Roman" w:hAnsi="Times New Roman" w:cs="Times New Roman"/>
          <w:sz w:val="28"/>
          <w:szCs w:val="28"/>
        </w:rPr>
        <w:t>Н</w:t>
      </w:r>
      <w:r w:rsidR="00CA17CC">
        <w:rPr>
          <w:rFonts w:ascii="Times New Roman" w:hAnsi="Times New Roman" w:cs="Times New Roman"/>
          <w:sz w:val="28"/>
          <w:szCs w:val="28"/>
        </w:rPr>
        <w:t>алог на профессиональный доход</w:t>
      </w:r>
      <w:r w:rsidR="008840E2">
        <w:rPr>
          <w:rFonts w:ascii="Times New Roman" w:hAnsi="Times New Roman" w:cs="Times New Roman"/>
          <w:sz w:val="28"/>
          <w:szCs w:val="28"/>
        </w:rPr>
        <w:t>»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23305220" w14:textId="1CBD56A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2.1.12. Участник отбора зарегистрирован по месту его жительства в </w:t>
      </w:r>
      <w:proofErr w:type="spellStart"/>
      <w:r w:rsidR="00FF543E" w:rsidRPr="00B95978">
        <w:rPr>
          <w:rFonts w:ascii="Times New Roman" w:hAnsi="Times New Roman" w:cs="Times New Roman"/>
          <w:sz w:val="28"/>
          <w:szCs w:val="28"/>
        </w:rPr>
        <w:t>Ногликском</w:t>
      </w:r>
      <w:proofErr w:type="spellEnd"/>
      <w:r w:rsidR="00FF543E" w:rsidRPr="00B95978">
        <w:rPr>
          <w:rFonts w:ascii="Times New Roman" w:hAnsi="Times New Roman" w:cs="Times New Roman"/>
          <w:sz w:val="28"/>
          <w:szCs w:val="28"/>
        </w:rPr>
        <w:t xml:space="preserve"> </w:t>
      </w:r>
      <w:r w:rsidRPr="00B95978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FF543E" w:rsidRPr="00B95978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0FCB5072" w14:textId="2F8A8BC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2.1.13. Местом ведения профессиональной деятельности участника отбора является территория С</w:t>
      </w:r>
      <w:r w:rsidR="00CA17CC">
        <w:rPr>
          <w:rFonts w:ascii="Times New Roman" w:hAnsi="Times New Roman" w:cs="Times New Roman"/>
          <w:sz w:val="28"/>
          <w:szCs w:val="28"/>
        </w:rPr>
        <w:t>ахалинской области;</w:t>
      </w:r>
    </w:p>
    <w:p w14:paraId="05D9EF72" w14:textId="0143EBF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2.1.14. Участник отбора открыл расчетный или корреспондентский счет в учреждениях Центрального банка Российской Федер</w:t>
      </w:r>
      <w:r w:rsidR="00CA17CC">
        <w:rPr>
          <w:rFonts w:ascii="Times New Roman" w:hAnsi="Times New Roman" w:cs="Times New Roman"/>
          <w:sz w:val="28"/>
          <w:szCs w:val="28"/>
        </w:rPr>
        <w:t>ации или кредитных организациях;</w:t>
      </w:r>
    </w:p>
    <w:p w14:paraId="0066C09E" w14:textId="52AFB140" w:rsidR="00DF2EF2" w:rsidRPr="00B9597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2.1.15. Участник отбора предоставил полный пакет документов, утвержденный настоящим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</w:t>
      </w:r>
      <w:r w:rsidR="00CA17CC">
        <w:rPr>
          <w:rFonts w:ascii="Times New Roman" w:hAnsi="Times New Roman" w:cs="Times New Roman"/>
          <w:sz w:val="28"/>
          <w:szCs w:val="28"/>
        </w:rPr>
        <w:t>рядком.</w:t>
      </w:r>
    </w:p>
    <w:p w14:paraId="7986E515" w14:textId="77777777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88"/>
      <w:bookmarkStart w:id="8" w:name="P90"/>
      <w:bookmarkEnd w:id="7"/>
      <w:bookmarkEnd w:id="8"/>
      <w:r w:rsidRPr="00B95978">
        <w:rPr>
          <w:rFonts w:ascii="Times New Roman" w:hAnsi="Times New Roman" w:cs="Times New Roman"/>
          <w:sz w:val="28"/>
          <w:szCs w:val="28"/>
        </w:rPr>
        <w:t>2.2. Требования к получателю субсидии, которым он должен соответствовать на дату заключения соглашения о предоставлении субсидии (далее - Соглашение).</w:t>
      </w:r>
    </w:p>
    <w:p w14:paraId="470F56E8" w14:textId="0170D751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Получатель субсидии на дату заключения Соглашения должен соответствовать требованиям, указанным в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подпунктах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4">
        <w:r w:rsidRPr="00B95978">
          <w:rPr>
            <w:rFonts w:ascii="Times New Roman" w:hAnsi="Times New Roman" w:cs="Times New Roman"/>
            <w:sz w:val="28"/>
            <w:szCs w:val="28"/>
          </w:rPr>
          <w:t>2.1.</w:t>
        </w:r>
        <w:r w:rsidR="00A76E73" w:rsidRPr="00B95978">
          <w:rPr>
            <w:rFonts w:ascii="Times New Roman" w:hAnsi="Times New Roman" w:cs="Times New Roman"/>
            <w:sz w:val="28"/>
            <w:szCs w:val="28"/>
          </w:rPr>
          <w:t>7</w:t>
        </w:r>
        <w:r w:rsidRPr="00B95978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7732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орядка.</w:t>
      </w:r>
    </w:p>
    <w:p w14:paraId="3285DAEC" w14:textId="0C02D48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2.3. Проверка получателя субсидии (участника отбора) на соответствие требованиям, установленным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>
        <w:r w:rsidRPr="00B95978">
          <w:rPr>
            <w:rFonts w:ascii="Times New Roman" w:hAnsi="Times New Roman" w:cs="Times New Roman"/>
            <w:sz w:val="28"/>
            <w:szCs w:val="28"/>
          </w:rPr>
          <w:t>2.1.7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37732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 xml:space="preserve">орядка, осуществляется автоматически в государственной интегрированной информационной системе управления общественными финансами </w:t>
      </w:r>
      <w:r w:rsidR="00C37732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37732">
        <w:rPr>
          <w:rFonts w:ascii="Times New Roman" w:hAnsi="Times New Roman" w:cs="Times New Roman"/>
          <w:sz w:val="28"/>
          <w:szCs w:val="28"/>
        </w:rPr>
        <w:t xml:space="preserve">» </w:t>
      </w:r>
      <w:r w:rsidRPr="00B95978">
        <w:rPr>
          <w:rFonts w:ascii="Times New Roman" w:hAnsi="Times New Roman" w:cs="Times New Roman"/>
          <w:sz w:val="28"/>
          <w:szCs w:val="28"/>
        </w:rPr>
        <w:t xml:space="preserve">(далее - система </w:t>
      </w:r>
      <w:r w:rsidR="00C37732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C37732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)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14:paraId="542C6500" w14:textId="2D3E6D55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автоматической проверки в системе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 проверку получателя субсидии (участника отбора) на соответствие требованиям, установленным </w:t>
      </w:r>
      <w:hyperlink w:anchor="P73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79">
        <w:r w:rsidRPr="00B95978">
          <w:rPr>
            <w:rFonts w:ascii="Times New Roman" w:hAnsi="Times New Roman" w:cs="Times New Roman"/>
            <w:sz w:val="28"/>
            <w:szCs w:val="28"/>
          </w:rPr>
          <w:t>2.1.7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 xml:space="preserve">орядка, осуществляет главный распорядитель бюджетных средств, в том числе с использованием единой системы </w:t>
      </w:r>
      <w:r w:rsidRPr="00B95978">
        <w:rPr>
          <w:rFonts w:ascii="Times New Roman" w:hAnsi="Times New Roman" w:cs="Times New Roman"/>
          <w:sz w:val="28"/>
          <w:szCs w:val="28"/>
        </w:rPr>
        <w:lastRenderedPageBreak/>
        <w:t xml:space="preserve">межведомственного электронного взаимодействия, а также на основании сведений сервисов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Перечень организаций и физических лиц, в отношении которых имеются сведения об их причастности к экстремистской деятельности или терроризму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 и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Перечни организаций и физических лиц, связанных с терроризмом или с распространением оружия массового уничтожения, составляемые в соответствии с решениями Совета Безопасности ООН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 xml:space="preserve">,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Реестр иностранных агентов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, на соответствующих официальных сайтах Федеральной службы по финансовому мониторингу (</w:t>
      </w:r>
      <w:proofErr w:type="spellStart"/>
      <w:r w:rsidRPr="00B95978">
        <w:rPr>
          <w:rFonts w:ascii="Times New Roman" w:hAnsi="Times New Roman" w:cs="Times New Roman"/>
          <w:sz w:val="28"/>
          <w:szCs w:val="28"/>
        </w:rPr>
        <w:t>Росфинмониторинг</w:t>
      </w:r>
      <w:proofErr w:type="spellEnd"/>
      <w:r w:rsidRPr="00B95978">
        <w:rPr>
          <w:rFonts w:ascii="Times New Roman" w:hAnsi="Times New Roman" w:cs="Times New Roman"/>
          <w:sz w:val="28"/>
          <w:szCs w:val="28"/>
        </w:rPr>
        <w:t xml:space="preserve">), Министерства юстиции Российской Федерации в сети </w:t>
      </w:r>
      <w:r w:rsidR="00B26BA0">
        <w:rPr>
          <w:rFonts w:ascii="Times New Roman" w:hAnsi="Times New Roman" w:cs="Times New Roman"/>
          <w:sz w:val="28"/>
          <w:szCs w:val="28"/>
        </w:rPr>
        <w:t>«</w:t>
      </w:r>
      <w:r w:rsidRPr="00B95978">
        <w:rPr>
          <w:rFonts w:ascii="Times New Roman" w:hAnsi="Times New Roman" w:cs="Times New Roman"/>
          <w:sz w:val="28"/>
          <w:szCs w:val="28"/>
        </w:rPr>
        <w:t>Интернет</w:t>
      </w:r>
      <w:r w:rsidR="00B26BA0">
        <w:rPr>
          <w:rFonts w:ascii="Times New Roman" w:hAnsi="Times New Roman" w:cs="Times New Roman"/>
          <w:sz w:val="28"/>
          <w:szCs w:val="28"/>
        </w:rPr>
        <w:t>»</w:t>
      </w:r>
      <w:r w:rsidRPr="00B95978">
        <w:rPr>
          <w:rFonts w:ascii="Times New Roman" w:hAnsi="Times New Roman" w:cs="Times New Roman"/>
          <w:sz w:val="28"/>
          <w:szCs w:val="28"/>
        </w:rPr>
        <w:t>.</w:t>
      </w:r>
    </w:p>
    <w:p w14:paraId="462BA5F7" w14:textId="64F2CA94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Проверка получателя субсидии (участника отбора) на соответствие требованиям, установленным </w:t>
      </w:r>
      <w:hyperlink w:anchor="P80">
        <w:r w:rsidRPr="00B95978">
          <w:rPr>
            <w:rFonts w:ascii="Times New Roman" w:hAnsi="Times New Roman" w:cs="Times New Roman"/>
            <w:sz w:val="28"/>
            <w:szCs w:val="28"/>
          </w:rPr>
          <w:t>подпунктами 2.1.8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4">
        <w:r w:rsidRPr="00B95978">
          <w:rPr>
            <w:rFonts w:ascii="Times New Roman" w:hAnsi="Times New Roman" w:cs="Times New Roman"/>
            <w:sz w:val="28"/>
            <w:szCs w:val="28"/>
          </w:rPr>
          <w:t>2.1.1</w:t>
        </w:r>
        <w:r w:rsidR="00352558" w:rsidRPr="00B95978">
          <w:rPr>
            <w:rFonts w:ascii="Times New Roman" w:hAnsi="Times New Roman" w:cs="Times New Roman"/>
            <w:sz w:val="28"/>
            <w:szCs w:val="28"/>
          </w:rPr>
          <w:t>0</w:t>
        </w:r>
        <w:r w:rsidRPr="00B95978">
          <w:rPr>
            <w:rFonts w:ascii="Times New Roman" w:hAnsi="Times New Roman" w:cs="Times New Roman"/>
            <w:sz w:val="28"/>
            <w:szCs w:val="28"/>
          </w:rPr>
          <w:t xml:space="preserve"> пункта 2.1</w:t>
        </w:r>
      </w:hyperlink>
      <w:r w:rsidRPr="00B9597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36A01">
        <w:rPr>
          <w:rFonts w:ascii="Times New Roman" w:hAnsi="Times New Roman" w:cs="Times New Roman"/>
          <w:sz w:val="28"/>
          <w:szCs w:val="28"/>
        </w:rPr>
        <w:t>П</w:t>
      </w:r>
      <w:r w:rsidRPr="00B95978">
        <w:rPr>
          <w:rFonts w:ascii="Times New Roman" w:hAnsi="Times New Roman" w:cs="Times New Roman"/>
          <w:sz w:val="28"/>
          <w:szCs w:val="28"/>
        </w:rPr>
        <w:t>орядка, осуществляется Администрацией на основании следующей информации, полученной в том числе с использованием единой системы межведомственного электронного взаимодействия:</w:t>
      </w:r>
    </w:p>
    <w:p w14:paraId="138ABCF7" w14:textId="4E024592" w:rsidR="007C541E" w:rsidRPr="00B9597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>- выписки из Единого государственного реестра индивидуальных предпринимателей</w:t>
      </w:r>
      <w:r w:rsidR="00CA17CC">
        <w:rPr>
          <w:rFonts w:ascii="Times New Roman" w:hAnsi="Times New Roman" w:cs="Times New Roman"/>
          <w:sz w:val="28"/>
          <w:szCs w:val="28"/>
        </w:rPr>
        <w:t>;</w:t>
      </w:r>
    </w:p>
    <w:p w14:paraId="4C80071A" w14:textId="77777777" w:rsidR="007C541E" w:rsidRPr="00A76E73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978">
        <w:rPr>
          <w:rFonts w:ascii="Times New Roman" w:hAnsi="Times New Roman" w:cs="Times New Roman"/>
          <w:sz w:val="28"/>
          <w:szCs w:val="28"/>
        </w:rPr>
        <w:t xml:space="preserve">- информации из Единого реестра субъектов малого и среднего </w:t>
      </w:r>
      <w:r w:rsidRPr="00A76E73">
        <w:rPr>
          <w:rFonts w:ascii="Times New Roman" w:hAnsi="Times New Roman" w:cs="Times New Roman"/>
          <w:sz w:val="28"/>
          <w:szCs w:val="28"/>
        </w:rPr>
        <w:t xml:space="preserve">предпринимательства - получателей поддержки </w:t>
      </w:r>
      <w:r w:rsidRPr="00472679">
        <w:rPr>
          <w:rFonts w:ascii="Times New Roman" w:hAnsi="Times New Roman" w:cs="Times New Roman"/>
          <w:sz w:val="28"/>
          <w:szCs w:val="28"/>
        </w:rPr>
        <w:t>(</w:t>
      </w:r>
      <w:hyperlink r:id="rId17">
        <w:r w:rsidRPr="00472679">
          <w:rPr>
            <w:rFonts w:ascii="Times New Roman" w:hAnsi="Times New Roman" w:cs="Times New Roman"/>
            <w:sz w:val="28"/>
            <w:szCs w:val="28"/>
          </w:rPr>
          <w:t>https://rmsp-pp.nalog.ru/</w:t>
        </w:r>
      </w:hyperlink>
      <w:r w:rsidRPr="00472679">
        <w:rPr>
          <w:rFonts w:ascii="Times New Roman" w:hAnsi="Times New Roman" w:cs="Times New Roman"/>
          <w:sz w:val="28"/>
          <w:szCs w:val="28"/>
        </w:rPr>
        <w:t>);</w:t>
      </w:r>
    </w:p>
    <w:p w14:paraId="669D5333" w14:textId="300D91D5" w:rsidR="007C541E" w:rsidRPr="00A76E73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E73">
        <w:rPr>
          <w:rFonts w:ascii="Times New Roman" w:hAnsi="Times New Roman" w:cs="Times New Roman"/>
          <w:sz w:val="28"/>
          <w:szCs w:val="28"/>
        </w:rPr>
        <w:t xml:space="preserve">- информации главных распорядителей средств бюджета </w:t>
      </w:r>
      <w:r w:rsidR="00A76E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Ногликский </w:t>
      </w:r>
      <w:r w:rsidRPr="00A76E73">
        <w:rPr>
          <w:rFonts w:ascii="Times New Roman" w:hAnsi="Times New Roman" w:cs="Times New Roman"/>
          <w:sz w:val="28"/>
          <w:szCs w:val="28"/>
        </w:rPr>
        <w:t>муниципальн</w:t>
      </w:r>
      <w:r w:rsidR="00A76E73">
        <w:rPr>
          <w:rFonts w:ascii="Times New Roman" w:hAnsi="Times New Roman" w:cs="Times New Roman"/>
          <w:sz w:val="28"/>
          <w:szCs w:val="28"/>
        </w:rPr>
        <w:t>ый</w:t>
      </w:r>
      <w:r w:rsidR="00352558">
        <w:rPr>
          <w:rFonts w:ascii="Times New Roman" w:hAnsi="Times New Roman" w:cs="Times New Roman"/>
          <w:sz w:val="28"/>
          <w:szCs w:val="28"/>
        </w:rPr>
        <w:t xml:space="preserve"> округ Сахалинской области.</w:t>
      </w:r>
    </w:p>
    <w:p w14:paraId="235DFE2E" w14:textId="6F2E91AD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2.4. Подтверждение соответствия получателя субсидии (участника отбора) требованиям, установленным </w:t>
      </w:r>
      <w:hyperlink w:anchor="P84">
        <w:r w:rsidRPr="00502A68">
          <w:rPr>
            <w:rFonts w:ascii="Times New Roman" w:hAnsi="Times New Roman" w:cs="Times New Roman"/>
            <w:sz w:val="28"/>
            <w:szCs w:val="28"/>
          </w:rPr>
          <w:t>подпунктами 2.1.11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8">
        <w:r w:rsidRPr="00502A68">
          <w:rPr>
            <w:rFonts w:ascii="Times New Roman" w:hAnsi="Times New Roman" w:cs="Times New Roman"/>
            <w:sz w:val="28"/>
            <w:szCs w:val="28"/>
          </w:rPr>
          <w:t>2.1.15 пункта 2.1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Pr="00502A68">
        <w:rPr>
          <w:rFonts w:ascii="Times New Roman" w:hAnsi="Times New Roman" w:cs="Times New Roman"/>
          <w:sz w:val="28"/>
          <w:szCs w:val="28"/>
        </w:rPr>
        <w:t>орядка, осуществляется на основании следующих документов и информации:</w:t>
      </w:r>
    </w:p>
    <w:p w14:paraId="67ECFF27" w14:textId="428C97AA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2.4.1.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4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2.1.11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порядка - справка о постановке на учет (снятии с учета) физического лица в качестве налогоплательщика налога на профессиональный доход, выданная налоговым органом (форма КНД 1122035);</w:t>
      </w:r>
    </w:p>
    <w:p w14:paraId="0A057036" w14:textId="278A7201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2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5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2.1.12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орядка, - копия всех страниц паспорта гражданина Российской Федерации;</w:t>
      </w:r>
    </w:p>
    <w:p w14:paraId="0DAE7075" w14:textId="403FFDEF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2.4.3.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6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2.1.13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орядка, - скриншот профиля участника отбора с приложения </w:t>
      </w:r>
      <w:r w:rsidR="002562CE">
        <w:rPr>
          <w:rFonts w:ascii="Times New Roman" w:hAnsi="Times New Roman" w:cs="Times New Roman"/>
          <w:sz w:val="28"/>
          <w:szCs w:val="28"/>
        </w:rPr>
        <w:t>«</w:t>
      </w:r>
      <w:r w:rsidR="007C541E" w:rsidRPr="00502A68">
        <w:rPr>
          <w:rFonts w:ascii="Times New Roman" w:hAnsi="Times New Roman" w:cs="Times New Roman"/>
          <w:sz w:val="28"/>
          <w:szCs w:val="28"/>
        </w:rPr>
        <w:t>Мой налог</w:t>
      </w:r>
      <w:r w:rsidR="002562CE">
        <w:rPr>
          <w:rFonts w:ascii="Times New Roman" w:hAnsi="Times New Roman" w:cs="Times New Roman"/>
          <w:sz w:val="28"/>
          <w:szCs w:val="28"/>
        </w:rPr>
        <w:t>»</w:t>
      </w:r>
      <w:r w:rsidR="007C541E" w:rsidRPr="00502A68">
        <w:rPr>
          <w:rFonts w:ascii="Times New Roman" w:hAnsi="Times New Roman" w:cs="Times New Roman"/>
          <w:sz w:val="28"/>
          <w:szCs w:val="28"/>
        </w:rPr>
        <w:t>;</w:t>
      </w:r>
      <w:r w:rsidR="00E10A0E" w:rsidRPr="00502A6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1CEBC0" w14:textId="4ACD5512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4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7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2.1.14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орядка, - документ либо его копия, выданная учреждением Центрального банка Российской Федерации или кредитной организацией, подтверждающий открытие расчетного или корреспондентского счета в данном учреждении (организации);</w:t>
      </w:r>
    </w:p>
    <w:p w14:paraId="1EF2D98D" w14:textId="54E93A94" w:rsidR="00DF2EF2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2.4.</w:t>
      </w:r>
      <w:r w:rsidR="007C541E" w:rsidRPr="00502A68">
        <w:rPr>
          <w:rFonts w:ascii="Times New Roman" w:hAnsi="Times New Roman" w:cs="Times New Roman"/>
          <w:sz w:val="28"/>
          <w:szCs w:val="28"/>
        </w:rPr>
        <w:t>5</w:t>
      </w:r>
      <w:r w:rsidRPr="00502A68">
        <w:rPr>
          <w:rFonts w:ascii="Times New Roman" w:hAnsi="Times New Roman" w:cs="Times New Roman"/>
          <w:sz w:val="28"/>
          <w:szCs w:val="28"/>
        </w:rPr>
        <w:t>.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 </w:t>
      </w:r>
      <w:r w:rsidRPr="00502A68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о требованию, указанному в </w:t>
      </w:r>
      <w:hyperlink w:anchor="P88">
        <w:r w:rsidR="007C541E" w:rsidRPr="00502A68">
          <w:rPr>
            <w:rFonts w:ascii="Times New Roman" w:hAnsi="Times New Roman" w:cs="Times New Roman"/>
            <w:sz w:val="28"/>
            <w:szCs w:val="28"/>
          </w:rPr>
          <w:t>подпункте 2.1.15 пункта 2.1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562CE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орядка</w:t>
      </w:r>
      <w:r w:rsidRPr="00502A68">
        <w:rPr>
          <w:rFonts w:ascii="Times New Roman" w:hAnsi="Times New Roman" w:cs="Times New Roman"/>
          <w:sz w:val="28"/>
          <w:szCs w:val="28"/>
        </w:rPr>
        <w:t>:</w:t>
      </w:r>
    </w:p>
    <w:p w14:paraId="088D2E3F" w14:textId="342EEAA9" w:rsidR="007C541E" w:rsidRPr="00502A68" w:rsidRDefault="00DF2EF2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1) </w:t>
      </w:r>
      <w:r w:rsidR="007C541E" w:rsidRPr="00502A68">
        <w:rPr>
          <w:rFonts w:ascii="Times New Roman" w:hAnsi="Times New Roman" w:cs="Times New Roman"/>
          <w:sz w:val="28"/>
          <w:szCs w:val="28"/>
        </w:rPr>
        <w:t xml:space="preserve">расчет размера запрашиваемой субсидии по </w:t>
      </w:r>
      <w:hyperlink w:anchor="P403">
        <w:r w:rsidR="007C541E" w:rsidRPr="00502A68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2562CE">
          <w:rPr>
            <w:rFonts w:ascii="Times New Roman" w:hAnsi="Times New Roman" w:cs="Times New Roman"/>
            <w:sz w:val="28"/>
            <w:szCs w:val="28"/>
          </w:rPr>
          <w:t>№</w:t>
        </w:r>
        <w:r w:rsidR="007C541E" w:rsidRPr="00502A68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="007C541E" w:rsidRPr="00502A6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562CE">
        <w:rPr>
          <w:rFonts w:ascii="Times New Roman" w:hAnsi="Times New Roman" w:cs="Times New Roman"/>
          <w:sz w:val="28"/>
          <w:szCs w:val="28"/>
        </w:rPr>
        <w:t>П</w:t>
      </w:r>
      <w:r w:rsidR="007C541E" w:rsidRPr="00502A68">
        <w:rPr>
          <w:rFonts w:ascii="Times New Roman" w:hAnsi="Times New Roman" w:cs="Times New Roman"/>
          <w:sz w:val="28"/>
          <w:szCs w:val="28"/>
        </w:rPr>
        <w:t>орядку;</w:t>
      </w:r>
    </w:p>
    <w:p w14:paraId="2B33E65A" w14:textId="716E285D" w:rsidR="007C541E" w:rsidRPr="00502A68" w:rsidRDefault="00724BAA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05"/>
      <w:bookmarkEnd w:id="9"/>
      <w:r w:rsidRPr="00502A68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7C541E" w:rsidRPr="00502A68">
        <w:rPr>
          <w:rFonts w:ascii="Times New Roman" w:hAnsi="Times New Roman" w:cs="Times New Roman"/>
          <w:sz w:val="28"/>
          <w:szCs w:val="28"/>
        </w:rPr>
        <w:t>копии документов, подтверждающих факты оплаты расходов, заявленных к возмещению:</w:t>
      </w:r>
    </w:p>
    <w:p w14:paraId="0118DEC5" w14:textId="39841F2E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- в отношении оплаты расходов по аренде помещения: догов</w:t>
      </w:r>
      <w:r w:rsidR="005B6151" w:rsidRPr="00502A68">
        <w:rPr>
          <w:rFonts w:ascii="Times New Roman" w:hAnsi="Times New Roman" w:cs="Times New Roman"/>
          <w:sz w:val="28"/>
          <w:szCs w:val="28"/>
        </w:rPr>
        <w:t>ор аренды помещения; акт приема-</w:t>
      </w:r>
      <w:r w:rsidRPr="00502A68">
        <w:rPr>
          <w:rFonts w:ascii="Times New Roman" w:hAnsi="Times New Roman" w:cs="Times New Roman"/>
          <w:sz w:val="28"/>
          <w:szCs w:val="28"/>
        </w:rPr>
        <w:t>передачи помещения; платежные поручения и (или) кассовые чеки (фискальные чеки), подтверждающие факт оплаты арендных платежей;</w:t>
      </w:r>
    </w:p>
    <w:p w14:paraId="3226D767" w14:textId="6FCC5430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>- в отношении оплаты стоимости основных средств, используемых в основной деятельности: платежные поручения и (или) кассовые чеки (фискальные чеки) с указанием даты приобретения основных средств не позднее</w:t>
      </w:r>
      <w:r w:rsidR="002562CE">
        <w:rPr>
          <w:rFonts w:ascii="Times New Roman" w:hAnsi="Times New Roman" w:cs="Times New Roman"/>
          <w:sz w:val="28"/>
          <w:szCs w:val="28"/>
        </w:rPr>
        <w:t>,</w:t>
      </w:r>
      <w:r w:rsidRPr="00502A68">
        <w:rPr>
          <w:rFonts w:ascii="Times New Roman" w:hAnsi="Times New Roman" w:cs="Times New Roman"/>
          <w:sz w:val="28"/>
          <w:szCs w:val="28"/>
        </w:rPr>
        <w:t xml:space="preserve"> чем за 6 месяцев до даты подачи заявления на возмещение затрат; договора купли-продажи основных средств (при наличии);</w:t>
      </w:r>
    </w:p>
    <w:p w14:paraId="172247DD" w14:textId="2E9A8A24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- в отношении оплаты стоимости расходных материалов, используемых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Pr="00502A68">
        <w:rPr>
          <w:rFonts w:ascii="Times New Roman" w:hAnsi="Times New Roman" w:cs="Times New Roman"/>
          <w:sz w:val="28"/>
          <w:szCs w:val="28"/>
        </w:rPr>
        <w:t xml:space="preserve">в профессиональной деятельности: договора купли-продажи расходных материалов (при наличии); платежные поручения и (или) кассовые чеки (фискальные чеки) с указанием даты приобретения расходных материалов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="004B7D5A">
        <w:rPr>
          <w:rFonts w:ascii="Times New Roman" w:hAnsi="Times New Roman" w:cs="Times New Roman"/>
          <w:sz w:val="28"/>
          <w:szCs w:val="28"/>
        </w:rPr>
        <w:t>не позднее чем за 3</w:t>
      </w:r>
      <w:r w:rsidRPr="00502A68">
        <w:rPr>
          <w:rFonts w:ascii="Times New Roman" w:hAnsi="Times New Roman" w:cs="Times New Roman"/>
          <w:sz w:val="28"/>
          <w:szCs w:val="28"/>
        </w:rPr>
        <w:t xml:space="preserve"> месяца до даты подачи заявления на предоставление субсидии;</w:t>
      </w:r>
    </w:p>
    <w:p w14:paraId="192BA62B" w14:textId="2C7AD583" w:rsidR="007C541E" w:rsidRPr="00502A68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- в отношении оплаты стоимости обучения, связанного </w:t>
      </w:r>
      <w:r w:rsidR="00B110A0">
        <w:rPr>
          <w:rFonts w:ascii="Times New Roman" w:hAnsi="Times New Roman" w:cs="Times New Roman"/>
          <w:sz w:val="28"/>
          <w:szCs w:val="28"/>
        </w:rPr>
        <w:br/>
      </w:r>
      <w:r w:rsidRPr="00502A68">
        <w:rPr>
          <w:rFonts w:ascii="Times New Roman" w:hAnsi="Times New Roman" w:cs="Times New Roman"/>
          <w:sz w:val="28"/>
          <w:szCs w:val="28"/>
        </w:rPr>
        <w:t>с профессиональной деятельностью: договор на предоставление образовательных услуг; платежное поручение и (или) кассовый чек (фискальный чек), подтверждающие оплату образовательных услуг; документ, подтверж</w:t>
      </w:r>
      <w:r w:rsidR="00724BAA" w:rsidRPr="00502A68">
        <w:rPr>
          <w:rFonts w:ascii="Times New Roman" w:hAnsi="Times New Roman" w:cs="Times New Roman"/>
          <w:sz w:val="28"/>
          <w:szCs w:val="28"/>
        </w:rPr>
        <w:t>дающий прохождение обучения;</w:t>
      </w:r>
    </w:p>
    <w:p w14:paraId="08788B3F" w14:textId="56C7A326" w:rsidR="00724BAA" w:rsidRPr="00502A68" w:rsidRDefault="00724BAA" w:rsidP="00E36A01">
      <w:pPr>
        <w:ind w:firstLine="709"/>
        <w:jc w:val="both"/>
        <w:rPr>
          <w:sz w:val="28"/>
          <w:szCs w:val="28"/>
        </w:rPr>
      </w:pPr>
      <w:r w:rsidRPr="00502A68">
        <w:rPr>
          <w:sz w:val="28"/>
          <w:szCs w:val="28"/>
        </w:rPr>
        <w:t xml:space="preserve">3) документы, подтверждающие отнесение участника отбора к приоритетной группе получателей субсидии. Документы представляются только </w:t>
      </w:r>
      <w:r w:rsidR="005B6151" w:rsidRPr="00502A68">
        <w:rPr>
          <w:sz w:val="28"/>
          <w:szCs w:val="28"/>
        </w:rPr>
        <w:t>гражданами</w:t>
      </w:r>
      <w:r w:rsidRPr="00502A68">
        <w:rPr>
          <w:sz w:val="28"/>
          <w:szCs w:val="28"/>
        </w:rPr>
        <w:t>, относящимися к указанной группе;</w:t>
      </w:r>
    </w:p>
    <w:p w14:paraId="3A927648" w14:textId="3012F7A4" w:rsidR="007C541E" w:rsidRPr="005B6151" w:rsidRDefault="007C541E" w:rsidP="00E36A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A68">
        <w:rPr>
          <w:rFonts w:ascii="Times New Roman" w:hAnsi="Times New Roman" w:cs="Times New Roman"/>
          <w:sz w:val="28"/>
          <w:szCs w:val="28"/>
        </w:rPr>
        <w:t xml:space="preserve">2.5. Запрещается требовать от участника отбора (получателя субсидии) представления документов и информации в целях подтверждения соответствия участника отбора требованиям, предусмотренным </w:t>
      </w:r>
      <w:hyperlink w:anchor="P72">
        <w:r w:rsidRPr="00502A68">
          <w:rPr>
            <w:rFonts w:ascii="Times New Roman" w:hAnsi="Times New Roman" w:cs="Times New Roman"/>
            <w:sz w:val="28"/>
            <w:szCs w:val="28"/>
          </w:rPr>
          <w:t>пунктами 2.1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0">
        <w:r w:rsidRPr="00502A68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Pr="00502A6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00BC9">
        <w:rPr>
          <w:rFonts w:ascii="Times New Roman" w:hAnsi="Times New Roman" w:cs="Times New Roman"/>
          <w:sz w:val="28"/>
          <w:szCs w:val="28"/>
        </w:rPr>
        <w:t>П</w:t>
      </w:r>
      <w:r w:rsidRPr="00502A68">
        <w:rPr>
          <w:rFonts w:ascii="Times New Roman" w:hAnsi="Times New Roman" w:cs="Times New Roman"/>
          <w:sz w:val="28"/>
          <w:szCs w:val="28"/>
        </w:rPr>
        <w:t xml:space="preserve">орядка,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(получатель субсидии) готов представить указанные документы </w:t>
      </w:r>
      <w:r w:rsidRPr="005B6151">
        <w:rPr>
          <w:rFonts w:ascii="Times New Roman" w:hAnsi="Times New Roman" w:cs="Times New Roman"/>
          <w:sz w:val="28"/>
          <w:szCs w:val="28"/>
        </w:rPr>
        <w:t>и информацию главному распорядителю бюджетных средств по собственной инициативе.</w:t>
      </w:r>
    </w:p>
    <w:p w14:paraId="1FD08243" w14:textId="6B7D4F77" w:rsidR="007C541E" w:rsidRDefault="007C541E" w:rsidP="00502A6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15E7194" w14:textId="638D48F0" w:rsidR="006A48D2" w:rsidRPr="005B6151" w:rsidRDefault="006A48D2" w:rsidP="006A48D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Условия и порядок проведения отбора получателей субсидии</w:t>
      </w:r>
    </w:p>
    <w:p w14:paraId="24F6AD7A" w14:textId="77777777" w:rsidR="00F823E6" w:rsidRPr="00F823E6" w:rsidRDefault="00F823E6" w:rsidP="00F823E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669F145" w14:textId="68ADC1A3" w:rsidR="00F823E6" w:rsidRPr="00F823E6" w:rsidRDefault="00F823E6" w:rsidP="00400BC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114"/>
      <w:bookmarkEnd w:id="10"/>
      <w:r w:rsidRPr="00F823E6">
        <w:rPr>
          <w:rFonts w:ascii="Times New Roman" w:hAnsi="Times New Roman" w:cs="Times New Roman"/>
          <w:sz w:val="28"/>
          <w:szCs w:val="28"/>
        </w:rPr>
        <w:t>3.1. Способом проведения отбора пол</w:t>
      </w:r>
      <w:r w:rsidR="006A48D2">
        <w:rPr>
          <w:rFonts w:ascii="Times New Roman" w:hAnsi="Times New Roman" w:cs="Times New Roman"/>
          <w:sz w:val="28"/>
          <w:szCs w:val="28"/>
        </w:rPr>
        <w:t>учателей субсидии</w:t>
      </w:r>
      <w:r w:rsidRPr="00F823E6">
        <w:rPr>
          <w:rFonts w:ascii="Times New Roman" w:hAnsi="Times New Roman" w:cs="Times New Roman"/>
          <w:sz w:val="28"/>
          <w:szCs w:val="28"/>
        </w:rPr>
        <w:t xml:space="preserve"> является конкурс (далее - отбор).</w:t>
      </w:r>
    </w:p>
    <w:p w14:paraId="4959B6A3" w14:textId="6BD985E7" w:rsidR="00F823E6" w:rsidRPr="00F823E6" w:rsidRDefault="006A48D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получателей субсидии</w:t>
      </w:r>
      <w:r w:rsidR="00F823E6" w:rsidRPr="00F823E6">
        <w:rPr>
          <w:rFonts w:ascii="Times New Roman" w:hAnsi="Times New Roman" w:cs="Times New Roman"/>
          <w:sz w:val="28"/>
          <w:szCs w:val="28"/>
        </w:rPr>
        <w:t xml:space="preserve"> осуществляется в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="00F823E6"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="00F823E6" w:rsidRPr="00F823E6">
        <w:rPr>
          <w:rFonts w:ascii="Times New Roman" w:hAnsi="Times New Roman" w:cs="Times New Roman"/>
          <w:sz w:val="28"/>
          <w:szCs w:val="28"/>
        </w:rPr>
        <w:t>.</w:t>
      </w:r>
    </w:p>
    <w:p w14:paraId="11C06B80" w14:textId="07C96F0C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3E6">
        <w:rPr>
          <w:rFonts w:ascii="Times New Roman" w:hAnsi="Times New Roman" w:cs="Times New Roman"/>
          <w:sz w:val="28"/>
          <w:szCs w:val="28"/>
        </w:rPr>
        <w:t>Взаимодействие главного распорядите</w:t>
      </w:r>
      <w:r w:rsidR="00170FD0">
        <w:rPr>
          <w:rFonts w:ascii="Times New Roman" w:hAnsi="Times New Roman" w:cs="Times New Roman"/>
          <w:sz w:val="28"/>
          <w:szCs w:val="28"/>
        </w:rPr>
        <w:t>ля бюджетных средств и комиссии</w:t>
      </w:r>
      <w:r w:rsidRPr="00F823E6">
        <w:rPr>
          <w:rFonts w:ascii="Times New Roman" w:hAnsi="Times New Roman" w:cs="Times New Roman"/>
          <w:sz w:val="28"/>
          <w:szCs w:val="28"/>
        </w:rPr>
        <w:t xml:space="preserve"> с участниками отбора осуществляется с использованием документов в электронной форме в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>.</w:t>
      </w:r>
    </w:p>
    <w:p w14:paraId="1DE8D0A3" w14:textId="35E88E12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3E6"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доступа к системе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110A0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федеральной государственной информационной системы </w:t>
      </w:r>
      <w:r w:rsidR="00B110A0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694378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 xml:space="preserve"> </w:t>
      </w:r>
      <w:r w:rsidR="00694378">
        <w:rPr>
          <w:rFonts w:ascii="Times New Roman" w:hAnsi="Times New Roman" w:cs="Times New Roman"/>
          <w:sz w:val="28"/>
          <w:szCs w:val="28"/>
        </w:rPr>
        <w:br/>
      </w:r>
      <w:r w:rsidRPr="00F823E6">
        <w:rPr>
          <w:rFonts w:ascii="Times New Roman" w:hAnsi="Times New Roman" w:cs="Times New Roman"/>
          <w:sz w:val="28"/>
          <w:szCs w:val="28"/>
        </w:rPr>
        <w:t>(далее - единая система идентификации и аутентификации, ЕСИА).</w:t>
      </w:r>
    </w:p>
    <w:p w14:paraId="0798CD78" w14:textId="055C02EA" w:rsidR="00F823E6" w:rsidRPr="00F823E6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18"/>
      <w:bookmarkEnd w:id="11"/>
      <w:r w:rsidRPr="00F823E6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возмещение затрат физическим лицам, не являющимся индивидуальными предпринимателями и применяющим специальный налоговый режим </w:t>
      </w:r>
      <w:r w:rsidR="00694378">
        <w:rPr>
          <w:rFonts w:ascii="Times New Roman" w:hAnsi="Times New Roman" w:cs="Times New Roman"/>
          <w:sz w:val="28"/>
          <w:szCs w:val="28"/>
        </w:rPr>
        <w:t>«</w:t>
      </w:r>
      <w:r w:rsidRPr="00F823E6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694378">
        <w:rPr>
          <w:rFonts w:ascii="Times New Roman" w:hAnsi="Times New Roman" w:cs="Times New Roman"/>
          <w:sz w:val="28"/>
          <w:szCs w:val="28"/>
        </w:rPr>
        <w:t>»</w:t>
      </w:r>
      <w:r w:rsidRPr="00F823E6">
        <w:rPr>
          <w:rFonts w:ascii="Times New Roman" w:hAnsi="Times New Roman" w:cs="Times New Roman"/>
          <w:sz w:val="28"/>
          <w:szCs w:val="28"/>
        </w:rPr>
        <w:t>.</w:t>
      </w:r>
    </w:p>
    <w:p w14:paraId="625BF420" w14:textId="4891A65B" w:rsidR="00CA17CC" w:rsidRPr="00464F61" w:rsidRDefault="00462F4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A17CC" w:rsidRPr="00464F61">
        <w:rPr>
          <w:rFonts w:ascii="Times New Roman" w:hAnsi="Times New Roman" w:cs="Times New Roman"/>
          <w:sz w:val="28"/>
          <w:szCs w:val="28"/>
        </w:rPr>
        <w:t xml:space="preserve">Максимальный размер субсидии, который может получить </w:t>
      </w:r>
      <w:proofErr w:type="spellStart"/>
      <w:r w:rsidR="00CA17CC" w:rsidRPr="00464F61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CA17CC" w:rsidRPr="00464F61">
        <w:rPr>
          <w:rFonts w:ascii="Times New Roman" w:hAnsi="Times New Roman" w:cs="Times New Roman"/>
          <w:sz w:val="28"/>
          <w:szCs w:val="28"/>
        </w:rPr>
        <w:t xml:space="preserve"> гражданин в текущем финансовом году, составляет 50 тыс</w:t>
      </w:r>
      <w:r w:rsidR="00694378">
        <w:rPr>
          <w:rFonts w:ascii="Times New Roman" w:hAnsi="Times New Roman" w:cs="Times New Roman"/>
          <w:sz w:val="28"/>
          <w:szCs w:val="28"/>
        </w:rPr>
        <w:t>.</w:t>
      </w:r>
      <w:r w:rsidR="00CA17CC" w:rsidRPr="00464F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5661061" w14:textId="02842C48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>Расчет размера субсидии осуществляется по формуле:</w:t>
      </w:r>
    </w:p>
    <w:p w14:paraId="178F49DC" w14:textId="77777777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noProof/>
          <w:position w:val="-33"/>
        </w:rPr>
        <w:drawing>
          <wp:inline distT="0" distB="0" distL="0" distR="0" wp14:anchorId="33C72925" wp14:editId="7A8235AC">
            <wp:extent cx="1598295" cy="59626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1309F" w14:textId="00BA63F5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участника отбора, С(в) </w:t>
      </w:r>
      <w:r w:rsidR="008D7FEC">
        <w:rPr>
          <w:sz w:val="28"/>
          <w:szCs w:val="28"/>
        </w:rPr>
        <w:t>не более</w:t>
      </w:r>
      <w:r w:rsidRPr="00E463AD">
        <w:rPr>
          <w:sz w:val="28"/>
          <w:szCs w:val="28"/>
        </w:rPr>
        <w:t xml:space="preserve"> 50,0 тыс. рублей;</w:t>
      </w:r>
    </w:p>
    <w:p w14:paraId="01832A58" w14:textId="77777777" w:rsidR="00AA7298" w:rsidRPr="00E463AD" w:rsidRDefault="00AA7298" w:rsidP="00400BC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63AD">
        <w:rPr>
          <w:noProof/>
          <w:position w:val="-12"/>
        </w:rPr>
        <w:drawing>
          <wp:inline distT="0" distB="0" distL="0" distR="0" wp14:anchorId="70520164" wp14:editId="150C478D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3AD">
        <w:rPr>
          <w:sz w:val="28"/>
          <w:szCs w:val="28"/>
        </w:rPr>
        <w:t xml:space="preserve"> - сумма произведенных и документально подтвержденных затрат участника отбора без учета НДС.</w:t>
      </w:r>
    </w:p>
    <w:p w14:paraId="3AF6D3E6" w14:textId="079DA4B1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Самозанятому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гражданину возмещается 90 процентов от фактических затрат </w:t>
      </w:r>
      <w:r w:rsidR="00EB1BF0" w:rsidRPr="004663FA">
        <w:rPr>
          <w:rFonts w:ascii="Times New Roman" w:hAnsi="Times New Roman" w:cs="Times New Roman"/>
          <w:sz w:val="28"/>
          <w:szCs w:val="28"/>
        </w:rPr>
        <w:t>(</w:t>
      </w:r>
      <w:r w:rsidRPr="004663FA">
        <w:rPr>
          <w:rFonts w:ascii="Times New Roman" w:hAnsi="Times New Roman" w:cs="Times New Roman"/>
          <w:sz w:val="28"/>
          <w:szCs w:val="28"/>
        </w:rPr>
        <w:t>без учета налога на добавленную стоимость</w:t>
      </w:r>
      <w:r w:rsidR="00EB1BF0" w:rsidRPr="004663FA">
        <w:rPr>
          <w:rFonts w:ascii="Times New Roman" w:hAnsi="Times New Roman" w:cs="Times New Roman"/>
          <w:sz w:val="28"/>
          <w:szCs w:val="28"/>
        </w:rPr>
        <w:t>)</w:t>
      </w:r>
      <w:r w:rsidRPr="004663FA">
        <w:rPr>
          <w:rFonts w:ascii="Times New Roman" w:hAnsi="Times New Roman" w:cs="Times New Roman"/>
          <w:sz w:val="28"/>
          <w:szCs w:val="28"/>
        </w:rPr>
        <w:t xml:space="preserve"> на оплату:</w:t>
      </w:r>
    </w:p>
    <w:p w14:paraId="2A2BE0F1" w14:textId="77777777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1) стоимости аренды помещения, в котором </w:t>
      </w: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 осуществляет профессиональную деятельность. Затраты, понесенные по договорам субаренды, возмещению не подлежат;</w:t>
      </w:r>
    </w:p>
    <w:p w14:paraId="706154D7" w14:textId="76EAAD32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2) стоимости основных средств, используемых в основной деятельности. Под основными средствами понимается имущество, используемое в качестве средств труда для производства и реализации товаров (выполнения работ, оказания услуг) стоимостью не менее 10,0 тыс. рублей. Доказательством принадлежности основного средства заявителю является наличие платежного поручения и (или) кассового чека (фискального чека) с указанием даты приобретения основного средства не </w:t>
      </w:r>
      <w:r w:rsidR="007E7577" w:rsidRPr="004663FA">
        <w:rPr>
          <w:rFonts w:ascii="Times New Roman" w:hAnsi="Times New Roman" w:cs="Times New Roman"/>
          <w:sz w:val="28"/>
          <w:szCs w:val="28"/>
        </w:rPr>
        <w:t>позднее чем</w:t>
      </w:r>
      <w:r w:rsidRPr="004663FA">
        <w:rPr>
          <w:rFonts w:ascii="Times New Roman" w:hAnsi="Times New Roman" w:cs="Times New Roman"/>
          <w:sz w:val="28"/>
          <w:szCs w:val="28"/>
        </w:rPr>
        <w:t xml:space="preserve"> за 6 месяцев до даты подачи заявления на возмещение затрат, договора купли-продажи основных средств (при наличии). Затраты, понесенные на приобретение </w:t>
      </w:r>
      <w:r w:rsidR="004663FA" w:rsidRPr="004663FA">
        <w:rPr>
          <w:rFonts w:ascii="Times New Roman" w:hAnsi="Times New Roman" w:cs="Times New Roman"/>
          <w:sz w:val="28"/>
          <w:szCs w:val="28"/>
        </w:rPr>
        <w:t>автомобилей</w:t>
      </w:r>
      <w:r w:rsidR="0087168E" w:rsidRPr="004663FA">
        <w:rPr>
          <w:rFonts w:ascii="Times New Roman" w:hAnsi="Times New Roman" w:cs="Times New Roman"/>
          <w:sz w:val="28"/>
          <w:szCs w:val="28"/>
        </w:rPr>
        <w:t xml:space="preserve">, сотовых (мобильных) телефонов, планшетов </w:t>
      </w:r>
      <w:r w:rsidRPr="004663FA">
        <w:rPr>
          <w:rFonts w:ascii="Times New Roman" w:hAnsi="Times New Roman" w:cs="Times New Roman"/>
          <w:sz w:val="28"/>
          <w:szCs w:val="28"/>
        </w:rPr>
        <w:t>возмещению не подлежат;</w:t>
      </w:r>
    </w:p>
    <w:p w14:paraId="6100AD65" w14:textId="4621272E" w:rsidR="00F823E6" w:rsidRPr="004663FA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>3) стоимости расходных материалов, используемых в профессиональной деятельности</w:t>
      </w:r>
      <w:r w:rsidR="004663FA" w:rsidRPr="004663FA">
        <w:rPr>
          <w:rFonts w:ascii="Times New Roman" w:hAnsi="Times New Roman" w:cs="Times New Roman"/>
          <w:sz w:val="28"/>
          <w:szCs w:val="28"/>
        </w:rPr>
        <w:t xml:space="preserve">. </w:t>
      </w:r>
      <w:r w:rsidRPr="004663FA">
        <w:rPr>
          <w:rFonts w:ascii="Times New Roman" w:hAnsi="Times New Roman" w:cs="Times New Roman"/>
          <w:sz w:val="28"/>
          <w:szCs w:val="28"/>
        </w:rPr>
        <w:t xml:space="preserve">Под расходными материалами понимаются изделия и материалы, расходуемые при осуществлении профессионального вида деятельности </w:t>
      </w:r>
      <w:proofErr w:type="spellStart"/>
      <w:r w:rsidRPr="004663FA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Pr="004663FA">
        <w:rPr>
          <w:rFonts w:ascii="Times New Roman" w:hAnsi="Times New Roman" w:cs="Times New Roman"/>
          <w:sz w:val="28"/>
          <w:szCs w:val="28"/>
        </w:rPr>
        <w:t xml:space="preserve"> гражданина. Доказательством принадлежности расходных материалов заявителю является наличие платежного поручения и (или) кассового чека (фискального чека) с указанием даты приобретения расходных материалов не позднее чем за 3 месяца до даты подачи заявления </w:t>
      </w:r>
      <w:r w:rsidRPr="004663FA">
        <w:rPr>
          <w:rFonts w:ascii="Times New Roman" w:hAnsi="Times New Roman" w:cs="Times New Roman"/>
          <w:sz w:val="28"/>
          <w:szCs w:val="28"/>
        </w:rPr>
        <w:lastRenderedPageBreak/>
        <w:t>на предоставление субсидии, договора купли-продажи расходных материалов (при наличии);</w:t>
      </w:r>
    </w:p>
    <w:p w14:paraId="7208EE1B" w14:textId="77777777" w:rsidR="00F823E6" w:rsidRPr="00464F61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3FA">
        <w:rPr>
          <w:rFonts w:ascii="Times New Roman" w:hAnsi="Times New Roman" w:cs="Times New Roman"/>
          <w:sz w:val="28"/>
          <w:szCs w:val="28"/>
        </w:rPr>
        <w:t xml:space="preserve">4) стоимости обучения, связанного с профессиональной деятельностью, за </w:t>
      </w:r>
      <w:r w:rsidRPr="00464F61">
        <w:rPr>
          <w:rFonts w:ascii="Times New Roman" w:hAnsi="Times New Roman" w:cs="Times New Roman"/>
          <w:sz w:val="28"/>
          <w:szCs w:val="28"/>
        </w:rPr>
        <w:t>текущий и предыдущий финансовый год.</w:t>
      </w:r>
    </w:p>
    <w:p w14:paraId="271948F2" w14:textId="468E3EF9" w:rsidR="00F823E6" w:rsidRPr="00464F61" w:rsidRDefault="00F823E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Расчет размера запрашиваемой субсидии оформляется по </w:t>
      </w:r>
      <w:hyperlink w:anchor="P403">
        <w:r w:rsidRPr="00464F61">
          <w:rPr>
            <w:rFonts w:ascii="Times New Roman" w:hAnsi="Times New Roman" w:cs="Times New Roman"/>
            <w:sz w:val="28"/>
            <w:szCs w:val="28"/>
          </w:rPr>
          <w:t xml:space="preserve">форме </w:t>
        </w:r>
        <w:r w:rsidR="00694378">
          <w:rPr>
            <w:rFonts w:ascii="Times New Roman" w:hAnsi="Times New Roman" w:cs="Times New Roman"/>
            <w:sz w:val="28"/>
            <w:szCs w:val="28"/>
          </w:rPr>
          <w:t>№</w:t>
        </w:r>
        <w:r w:rsidRPr="00464F6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B7D5A">
        <w:rPr>
          <w:rFonts w:ascii="Times New Roman" w:hAnsi="Times New Roman" w:cs="Times New Roman"/>
          <w:sz w:val="28"/>
          <w:szCs w:val="28"/>
        </w:rPr>
        <w:t>П</w:t>
      </w:r>
      <w:r w:rsidRPr="00464F61">
        <w:rPr>
          <w:rFonts w:ascii="Times New Roman" w:hAnsi="Times New Roman" w:cs="Times New Roman"/>
          <w:sz w:val="28"/>
          <w:szCs w:val="28"/>
        </w:rPr>
        <w:t>орядку.</w:t>
      </w:r>
    </w:p>
    <w:p w14:paraId="643A9937" w14:textId="0EE463F6" w:rsidR="00AA7298" w:rsidRPr="00464F61" w:rsidRDefault="00AA7298" w:rsidP="00400BC9">
      <w:pPr>
        <w:ind w:firstLine="709"/>
        <w:jc w:val="both"/>
        <w:rPr>
          <w:sz w:val="28"/>
          <w:szCs w:val="28"/>
        </w:rPr>
      </w:pPr>
      <w:r w:rsidRPr="00464F61">
        <w:rPr>
          <w:sz w:val="28"/>
          <w:szCs w:val="28"/>
        </w:rPr>
        <w:t>Участник отбора не может возместить з</w:t>
      </w:r>
      <w:r w:rsidR="00DE66C2" w:rsidRPr="00464F61">
        <w:rPr>
          <w:sz w:val="28"/>
          <w:szCs w:val="28"/>
        </w:rPr>
        <w:t xml:space="preserve">а счет средств субсидии затраты, совершенные </w:t>
      </w:r>
      <w:r w:rsidRPr="00464F61">
        <w:rPr>
          <w:sz w:val="28"/>
          <w:szCs w:val="28"/>
        </w:rPr>
        <w:t xml:space="preserve">по сделкам между лицами, признаваемыми в соответствии </w:t>
      </w:r>
      <w:r w:rsidR="00AB4B57">
        <w:rPr>
          <w:sz w:val="28"/>
          <w:szCs w:val="28"/>
        </w:rPr>
        <w:br/>
      </w:r>
      <w:r w:rsidRPr="00464F61">
        <w:rPr>
          <w:sz w:val="28"/>
          <w:szCs w:val="28"/>
        </w:rPr>
        <w:t xml:space="preserve">с </w:t>
      </w:r>
      <w:hyperlink r:id="rId20">
        <w:r w:rsidRPr="00464F61">
          <w:rPr>
            <w:sz w:val="28"/>
            <w:szCs w:val="28"/>
          </w:rPr>
          <w:t>пунктом 2 статьи 105.1</w:t>
        </w:r>
      </w:hyperlink>
      <w:r w:rsidRPr="00464F61">
        <w:rPr>
          <w:sz w:val="28"/>
          <w:szCs w:val="28"/>
        </w:rPr>
        <w:t xml:space="preserve"> Налогового кодекса Россий</w:t>
      </w:r>
      <w:r w:rsidR="00DE66C2" w:rsidRPr="00464F61">
        <w:rPr>
          <w:sz w:val="28"/>
          <w:szCs w:val="28"/>
        </w:rPr>
        <w:t>ской Федерации взаимозависимыми.</w:t>
      </w:r>
    </w:p>
    <w:p w14:paraId="7C103ED4" w14:textId="5FCC55E7" w:rsidR="004663FA" w:rsidRPr="00464F61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4663FA" w:rsidRPr="00464F61">
        <w:rPr>
          <w:rFonts w:ascii="Times New Roman" w:hAnsi="Times New Roman" w:cs="Times New Roman"/>
          <w:sz w:val="28"/>
          <w:szCs w:val="28"/>
        </w:rPr>
        <w:t>Объявление о провед</w:t>
      </w:r>
      <w:r w:rsidR="00656F31" w:rsidRPr="00464F6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="004663FA" w:rsidRPr="00464F61">
        <w:rPr>
          <w:rFonts w:ascii="Times New Roman" w:hAnsi="Times New Roman" w:cs="Times New Roman"/>
          <w:sz w:val="28"/>
          <w:szCs w:val="28"/>
        </w:rPr>
        <w:t xml:space="preserve"> формируется в электронной форме посредством заполнения соответствующих экранных форм веб-интерфейса системы </w:t>
      </w:r>
      <w:r w:rsidR="00AB4B57">
        <w:rPr>
          <w:rFonts w:ascii="Times New Roman" w:hAnsi="Times New Roman" w:cs="Times New Roman"/>
          <w:sz w:val="28"/>
          <w:szCs w:val="28"/>
        </w:rPr>
        <w:t>«</w:t>
      </w:r>
      <w:r w:rsidR="004663FA" w:rsidRPr="00464F61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AB4B57">
        <w:rPr>
          <w:rFonts w:ascii="Times New Roman" w:hAnsi="Times New Roman" w:cs="Times New Roman"/>
          <w:sz w:val="28"/>
          <w:szCs w:val="28"/>
        </w:rPr>
        <w:t>»</w:t>
      </w:r>
      <w:r w:rsidR="004663FA" w:rsidRPr="00464F61">
        <w:rPr>
          <w:rFonts w:ascii="Times New Roman" w:hAnsi="Times New Roman" w:cs="Times New Roman"/>
          <w:sz w:val="28"/>
          <w:szCs w:val="28"/>
        </w:rPr>
        <w:t>, подписывается усиленной квалифицированной электронной подписью руководителя главного распорядителя бюджетных средств (уполномоченного им лица), публикуется не менее</w:t>
      </w:r>
      <w:r w:rsidR="00AB4B57">
        <w:rPr>
          <w:rFonts w:ascii="Times New Roman" w:hAnsi="Times New Roman" w:cs="Times New Roman"/>
          <w:sz w:val="28"/>
          <w:szCs w:val="28"/>
        </w:rPr>
        <w:t>,</w:t>
      </w:r>
      <w:r w:rsidR="004663FA" w:rsidRPr="00464F61">
        <w:rPr>
          <w:rFonts w:ascii="Times New Roman" w:hAnsi="Times New Roman" w:cs="Times New Roman"/>
          <w:sz w:val="28"/>
          <w:szCs w:val="28"/>
        </w:rPr>
        <w:t xml:space="preserve"> чем за 3 </w:t>
      </w:r>
      <w:r w:rsidR="004D55F9" w:rsidRPr="00464F61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4663FA" w:rsidRPr="00464F61">
        <w:rPr>
          <w:rFonts w:ascii="Times New Roman" w:hAnsi="Times New Roman" w:cs="Times New Roman"/>
          <w:sz w:val="28"/>
          <w:szCs w:val="28"/>
        </w:rPr>
        <w:t>дня до даты начала приема заявок на едином портале с указанием:</w:t>
      </w:r>
    </w:p>
    <w:p w14:paraId="164740BB" w14:textId="06FC5CBA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способа проведения отбора получателей субсиди</w:t>
      </w:r>
      <w:r w:rsidR="00656F31" w:rsidRPr="00464F61">
        <w:rPr>
          <w:rFonts w:ascii="Times New Roman" w:hAnsi="Times New Roman" w:cs="Times New Roman"/>
          <w:sz w:val="28"/>
          <w:szCs w:val="28"/>
        </w:rPr>
        <w:t>и</w:t>
      </w:r>
      <w:r w:rsidRPr="00464F61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14">
        <w:r w:rsidRPr="00464F61">
          <w:rPr>
            <w:rFonts w:ascii="Times New Roman" w:hAnsi="Times New Roman" w:cs="Times New Roman"/>
            <w:sz w:val="28"/>
            <w:szCs w:val="28"/>
          </w:rPr>
          <w:t>пунктом 3.1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B4B57">
        <w:rPr>
          <w:rFonts w:ascii="Times New Roman" w:hAnsi="Times New Roman" w:cs="Times New Roman"/>
          <w:sz w:val="28"/>
          <w:szCs w:val="28"/>
        </w:rPr>
        <w:t>П</w:t>
      </w:r>
      <w:r w:rsidRPr="00464F61">
        <w:rPr>
          <w:rFonts w:ascii="Times New Roman" w:hAnsi="Times New Roman" w:cs="Times New Roman"/>
          <w:sz w:val="28"/>
          <w:szCs w:val="28"/>
        </w:rPr>
        <w:t>орядка;</w:t>
      </w:r>
    </w:p>
    <w:p w14:paraId="468B0732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размещения объявления о проведении отбора;</w:t>
      </w:r>
    </w:p>
    <w:p w14:paraId="5E9FEB05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сроков проведения отбора;</w:t>
      </w:r>
    </w:p>
    <w:p w14:paraId="38080133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начала подачи заявок участников отбора;</w:t>
      </w:r>
    </w:p>
    <w:p w14:paraId="2622C7F6" w14:textId="5E37804C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даты окончания приема заявок участников отбора. Дата окончания приема заявок участнико</w:t>
      </w:r>
      <w:r w:rsidR="00AB4B57">
        <w:rPr>
          <w:rFonts w:ascii="Times New Roman" w:hAnsi="Times New Roman" w:cs="Times New Roman"/>
          <w:sz w:val="28"/>
          <w:szCs w:val="28"/>
        </w:rPr>
        <w:t>в отбора не может быть ранее тридцатого</w:t>
      </w:r>
      <w:r w:rsidRPr="00464F61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14:paraId="1F5DF851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наименования, места нахождения, почтового адреса, адреса электронной почты главного распорядителя бюджетных средств;</w:t>
      </w:r>
    </w:p>
    <w:p w14:paraId="730C0DFE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результатов предоставления субсидии;</w:t>
      </w:r>
    </w:p>
    <w:p w14:paraId="3081CFEC" w14:textId="72EA74B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доменного имени и (или) указателей страниц государственной информационной системы в сети </w:t>
      </w:r>
      <w:r w:rsidR="00AB4B57">
        <w:rPr>
          <w:rFonts w:ascii="Times New Roman" w:hAnsi="Times New Roman" w:cs="Times New Roman"/>
          <w:sz w:val="28"/>
          <w:szCs w:val="28"/>
        </w:rPr>
        <w:t>«</w:t>
      </w:r>
      <w:r w:rsidRPr="00464F61">
        <w:rPr>
          <w:rFonts w:ascii="Times New Roman" w:hAnsi="Times New Roman" w:cs="Times New Roman"/>
          <w:sz w:val="28"/>
          <w:szCs w:val="28"/>
        </w:rPr>
        <w:t>Интернет</w:t>
      </w:r>
      <w:r w:rsidR="00AB4B57">
        <w:rPr>
          <w:rFonts w:ascii="Times New Roman" w:hAnsi="Times New Roman" w:cs="Times New Roman"/>
          <w:sz w:val="28"/>
          <w:szCs w:val="28"/>
        </w:rPr>
        <w:t>»</w:t>
      </w:r>
      <w:r w:rsidRPr="00464F61">
        <w:rPr>
          <w:rFonts w:ascii="Times New Roman" w:hAnsi="Times New Roman" w:cs="Times New Roman"/>
          <w:sz w:val="28"/>
          <w:szCs w:val="28"/>
        </w:rPr>
        <w:t>;</w:t>
      </w:r>
    </w:p>
    <w:p w14:paraId="7F1253F1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требований к участникам отбора, определенных в соответствии с </w:t>
      </w:r>
      <w:hyperlink w:anchor="P72">
        <w:r w:rsidRPr="00464F61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порядка, которым участник отбора должен соответствовать на дату, определенную </w:t>
      </w:r>
      <w:hyperlink w:anchor="P72">
        <w:r w:rsidRPr="00464F61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464F61">
        <w:rPr>
          <w:rFonts w:ascii="Times New Roman" w:hAnsi="Times New Roman" w:cs="Times New Roman"/>
          <w:sz w:val="28"/>
          <w:szCs w:val="28"/>
        </w:rPr>
        <w:t xml:space="preserve"> настоящего порядка, и к перечню документов, представляемых участниками отбора для подтверждения соответствия указанным требованиям;</w:t>
      </w:r>
    </w:p>
    <w:p w14:paraId="7D2B4221" w14:textId="209E72ED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критериев оценки, установленных </w:t>
      </w:r>
      <w:hyperlink w:anchor="P511">
        <w:r w:rsidRPr="00464F61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081735">
          <w:rPr>
            <w:rFonts w:ascii="Times New Roman" w:hAnsi="Times New Roman" w:cs="Times New Roman"/>
            <w:sz w:val="28"/>
            <w:szCs w:val="28"/>
          </w:rPr>
          <w:t>№</w:t>
        </w:r>
        <w:r w:rsidRPr="00464F61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081735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Pr="00464F61">
        <w:rPr>
          <w:rFonts w:ascii="Times New Roman" w:hAnsi="Times New Roman" w:cs="Times New Roman"/>
          <w:sz w:val="28"/>
          <w:szCs w:val="28"/>
        </w:rPr>
        <w:t>орядку;</w:t>
      </w:r>
    </w:p>
    <w:p w14:paraId="7F94D64F" w14:textId="77777777" w:rsidR="004663FA" w:rsidRPr="00464F61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>- порядка подачи участниками отбора заявок и требований, предъявляемых к форме и содержанию заявок;</w:t>
      </w:r>
    </w:p>
    <w:p w14:paraId="0BEE8B50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F61">
        <w:rPr>
          <w:rFonts w:ascii="Times New Roman" w:hAnsi="Times New Roman" w:cs="Times New Roman"/>
          <w:sz w:val="28"/>
          <w:szCs w:val="28"/>
        </w:rPr>
        <w:t xml:space="preserve">- порядка отзыва заявок, порядка их возврата, определяющего </w:t>
      </w:r>
      <w:r w:rsidRPr="004D55F9">
        <w:rPr>
          <w:rFonts w:ascii="Times New Roman" w:hAnsi="Times New Roman" w:cs="Times New Roman"/>
          <w:sz w:val="28"/>
          <w:szCs w:val="28"/>
        </w:rPr>
        <w:t>в том числе основания для возврата заявок, порядка внесения изменений в заявки;</w:t>
      </w:r>
    </w:p>
    <w:p w14:paraId="59634438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правил рассмотрения и оценки заявок участников отбора;</w:t>
      </w:r>
    </w:p>
    <w:p w14:paraId="503CEF1C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возврата заявок на доработку;</w:t>
      </w:r>
    </w:p>
    <w:p w14:paraId="4CADEC0C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отклонения заявок, а также информации об основаниях их отклонения;</w:t>
      </w:r>
    </w:p>
    <w:p w14:paraId="47457142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lastRenderedPageBreak/>
        <w:t>- порядка оценки заявок, включающего критерии оценки, показатели критериев оценки,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победителями отбора, сроки оценки заявок, а также информацию об участии комиссии в оценке заявок;</w:t>
      </w:r>
    </w:p>
    <w:p w14:paraId="4E16D634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объема распределяемой субсидии в рамках отбора, порядка расчета размера субсидии, установленного настоящим порядком,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14:paraId="5D2471F0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5A33F75A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срока, в течение которого победитель (победители) отбора должен подписать Соглашение;</w:t>
      </w:r>
    </w:p>
    <w:p w14:paraId="16A51881" w14:textId="77777777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>- условий признания победителя (победителей) отбора, уклонившимся от заключения Соглашения;</w:t>
      </w:r>
    </w:p>
    <w:p w14:paraId="56A9DA6A" w14:textId="1CC2AABA" w:rsidR="004663FA" w:rsidRPr="004D55F9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5F9">
        <w:rPr>
          <w:rFonts w:ascii="Times New Roman" w:hAnsi="Times New Roman" w:cs="Times New Roman"/>
          <w:sz w:val="28"/>
          <w:szCs w:val="28"/>
        </w:rPr>
        <w:t xml:space="preserve">- сроков размещения протокола подведения итогов отбора (документа об итогах проведения отбора) на едином портале, которые не могут быть позднее </w:t>
      </w:r>
      <w:r w:rsidR="00081735">
        <w:rPr>
          <w:rFonts w:ascii="Times New Roman" w:hAnsi="Times New Roman" w:cs="Times New Roman"/>
          <w:sz w:val="28"/>
          <w:szCs w:val="28"/>
        </w:rPr>
        <w:t>четырнадцатого</w:t>
      </w:r>
      <w:r w:rsidRPr="004D55F9">
        <w:rPr>
          <w:rFonts w:ascii="Times New Roman" w:hAnsi="Times New Roman" w:cs="Times New Roman"/>
          <w:sz w:val="28"/>
          <w:szCs w:val="28"/>
        </w:rPr>
        <w:t xml:space="preserve"> календарного дня, следующего за днем определения победителя (победителей) отбора.</w:t>
      </w:r>
    </w:p>
    <w:p w14:paraId="3FD20631" w14:textId="11BBAF59" w:rsidR="002D6FBC" w:rsidRPr="002D6FBC" w:rsidRDefault="004D55F9" w:rsidP="00400BC9">
      <w:pPr>
        <w:ind w:firstLine="709"/>
        <w:jc w:val="both"/>
        <w:rPr>
          <w:rStyle w:val="ac"/>
          <w:color w:val="auto"/>
          <w:sz w:val="28"/>
          <w:szCs w:val="28"/>
          <w:u w:val="none"/>
        </w:rPr>
      </w:pPr>
      <w:r w:rsidRPr="002D6FBC">
        <w:rPr>
          <w:sz w:val="28"/>
          <w:szCs w:val="28"/>
        </w:rPr>
        <w:t xml:space="preserve">Информация о проведении отбора размещается </w:t>
      </w:r>
      <w:r w:rsidR="004663FA" w:rsidRPr="002D6FBC">
        <w:rPr>
          <w:sz w:val="28"/>
          <w:szCs w:val="28"/>
        </w:rPr>
        <w:t>также</w:t>
      </w:r>
      <w:r w:rsidRPr="002D6FBC">
        <w:rPr>
          <w:sz w:val="28"/>
          <w:szCs w:val="28"/>
        </w:rPr>
        <w:t xml:space="preserve"> на официальном сайте муниципа</w:t>
      </w:r>
      <w:r w:rsidR="00081735">
        <w:rPr>
          <w:sz w:val="28"/>
          <w:szCs w:val="28"/>
        </w:rPr>
        <w:t>льного образования Ногликс</w:t>
      </w:r>
      <w:r w:rsidRPr="002D6FBC">
        <w:rPr>
          <w:sz w:val="28"/>
          <w:szCs w:val="28"/>
        </w:rPr>
        <w:t>к</w:t>
      </w:r>
      <w:r w:rsidR="00081735">
        <w:rPr>
          <w:sz w:val="28"/>
          <w:szCs w:val="28"/>
        </w:rPr>
        <w:t>и</w:t>
      </w:r>
      <w:r w:rsidRPr="002D6FBC">
        <w:rPr>
          <w:sz w:val="28"/>
          <w:szCs w:val="28"/>
        </w:rPr>
        <w:t xml:space="preserve">й муниципальный округ Сахалинской области в </w:t>
      </w:r>
      <w:r w:rsidR="003B633F">
        <w:rPr>
          <w:sz w:val="28"/>
          <w:szCs w:val="28"/>
        </w:rPr>
        <w:t>сети «</w:t>
      </w:r>
      <w:r w:rsidR="004663FA" w:rsidRPr="002D6FBC">
        <w:rPr>
          <w:sz w:val="28"/>
          <w:szCs w:val="28"/>
        </w:rPr>
        <w:t>Интернет</w:t>
      </w:r>
      <w:r w:rsidR="003B633F">
        <w:rPr>
          <w:sz w:val="28"/>
          <w:szCs w:val="28"/>
        </w:rPr>
        <w:t>»</w:t>
      </w:r>
      <w:r w:rsidRPr="002D6FBC">
        <w:rPr>
          <w:sz w:val="28"/>
          <w:szCs w:val="28"/>
        </w:rPr>
        <w:t xml:space="preserve"> </w:t>
      </w:r>
      <w:r w:rsidR="002D6FBC" w:rsidRPr="002D6FBC">
        <w:rPr>
          <w:sz w:val="28"/>
          <w:szCs w:val="28"/>
        </w:rPr>
        <w:t>(</w:t>
      </w:r>
      <w:hyperlink r:id="rId21" w:history="1">
        <w:r w:rsidR="002D6FBC" w:rsidRPr="002D6FBC">
          <w:rPr>
            <w:rStyle w:val="ac"/>
            <w:color w:val="auto"/>
            <w:sz w:val="28"/>
            <w:szCs w:val="28"/>
          </w:rPr>
          <w:t>https://old.nogliki-adm.ru/</w:t>
        </w:r>
      </w:hyperlink>
      <w:r w:rsidR="002D6FBC" w:rsidRPr="002D6FBC">
        <w:rPr>
          <w:rStyle w:val="ac"/>
          <w:color w:val="auto"/>
          <w:sz w:val="28"/>
          <w:szCs w:val="28"/>
          <w:u w:val="none"/>
        </w:rPr>
        <w:t xml:space="preserve">, </w:t>
      </w:r>
      <w:hyperlink r:id="rId22" w:history="1">
        <w:r w:rsidR="002D6FBC" w:rsidRPr="002D6FBC">
          <w:rPr>
            <w:rStyle w:val="ac"/>
            <w:color w:val="auto"/>
            <w:sz w:val="28"/>
            <w:szCs w:val="28"/>
          </w:rPr>
          <w:t>https://old.nogliki-adm.ru/documents/business-support/announces/</w:t>
        </w:r>
      </w:hyperlink>
      <w:r w:rsidR="002D6FBC" w:rsidRPr="002D6FBC">
        <w:rPr>
          <w:rStyle w:val="ac"/>
          <w:color w:val="auto"/>
          <w:sz w:val="28"/>
          <w:szCs w:val="28"/>
          <w:u w:val="none"/>
        </w:rPr>
        <w:t>).</w:t>
      </w:r>
    </w:p>
    <w:p w14:paraId="0E521B24" w14:textId="142FF7E7" w:rsidR="004663FA" w:rsidRPr="000F5740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29">
        <w:rPr>
          <w:rFonts w:ascii="Times New Roman" w:hAnsi="Times New Roman" w:cs="Times New Roman"/>
          <w:sz w:val="28"/>
          <w:szCs w:val="28"/>
        </w:rPr>
        <w:t xml:space="preserve">3.4. </w:t>
      </w:r>
      <w:r w:rsidR="004663FA" w:rsidRPr="00EB0E29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4663FA" w:rsidRPr="000F5740">
        <w:rPr>
          <w:rFonts w:ascii="Times New Roman" w:hAnsi="Times New Roman" w:cs="Times New Roman"/>
          <w:sz w:val="28"/>
          <w:szCs w:val="28"/>
        </w:rPr>
        <w:t>изменений в объявление о проведении отбора осуществляется не позднее наступления даты окончания приема заявок участников отбора с соблюдением следующих условий:</w:t>
      </w:r>
    </w:p>
    <w:p w14:paraId="7EE7DCFC" w14:textId="3E7FEA6F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</w:t>
      </w:r>
      <w:r w:rsidR="003B633F">
        <w:rPr>
          <w:rFonts w:ascii="Times New Roman" w:hAnsi="Times New Roman" w:cs="Times New Roman"/>
          <w:sz w:val="28"/>
          <w:szCs w:val="28"/>
        </w:rPr>
        <w:t xml:space="preserve">нный срок составлял не менее десяти </w:t>
      </w:r>
      <w:r w:rsidRPr="000F5740">
        <w:rPr>
          <w:rFonts w:ascii="Times New Roman" w:hAnsi="Times New Roman" w:cs="Times New Roman"/>
          <w:sz w:val="28"/>
          <w:szCs w:val="28"/>
        </w:rPr>
        <w:t>календарных дней;</w:t>
      </w:r>
    </w:p>
    <w:p w14:paraId="7C06DEDB" w14:textId="4AA1000E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</w:t>
      </w:r>
      <w:r w:rsidR="00656F3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после наступления даты начала приема заявок в объявление о провед</w:t>
      </w:r>
      <w:r w:rsidR="00656F31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включается положение, предусматривающее право участн</w:t>
      </w:r>
      <w:r w:rsidR="00656F31">
        <w:rPr>
          <w:rFonts w:ascii="Times New Roman" w:hAnsi="Times New Roman" w:cs="Times New Roman"/>
          <w:sz w:val="28"/>
          <w:szCs w:val="28"/>
        </w:rPr>
        <w:t>иков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 xml:space="preserve"> внести изменения в заявки;</w:t>
      </w:r>
    </w:p>
    <w:p w14:paraId="2EA064A8" w14:textId="17681A22" w:rsidR="004663FA" w:rsidRPr="000F5740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>- участ</w:t>
      </w:r>
      <w:r w:rsidR="00656F31">
        <w:rPr>
          <w:rFonts w:ascii="Times New Roman" w:hAnsi="Times New Roman" w:cs="Times New Roman"/>
          <w:sz w:val="28"/>
          <w:szCs w:val="28"/>
        </w:rPr>
        <w:t>ники отбора получателей субсидии</w:t>
      </w:r>
      <w:r w:rsidRPr="000F5740">
        <w:rPr>
          <w:rFonts w:ascii="Times New Roman" w:hAnsi="Times New Roman" w:cs="Times New Roman"/>
          <w:sz w:val="28"/>
          <w:szCs w:val="28"/>
        </w:rPr>
        <w:t>, подавшие заявку, уведомляются о внесении изменений в объявление о проведении отбора не позднее дня, следующего за днем внесения изменений в объявление о проведении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0F5740">
        <w:rPr>
          <w:rFonts w:ascii="Times New Roman" w:hAnsi="Times New Roman" w:cs="Times New Roman"/>
          <w:sz w:val="28"/>
          <w:szCs w:val="28"/>
        </w:rPr>
        <w:t>, с использов</w:t>
      </w:r>
      <w:r w:rsidR="003B633F">
        <w:rPr>
          <w:rFonts w:ascii="Times New Roman" w:hAnsi="Times New Roman" w:cs="Times New Roman"/>
          <w:sz w:val="28"/>
          <w:szCs w:val="28"/>
        </w:rPr>
        <w:t>анием системы «</w:t>
      </w:r>
      <w:r w:rsidRPr="000F574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0F5740">
        <w:rPr>
          <w:rFonts w:ascii="Times New Roman" w:hAnsi="Times New Roman" w:cs="Times New Roman"/>
          <w:sz w:val="28"/>
          <w:szCs w:val="28"/>
        </w:rPr>
        <w:t>.</w:t>
      </w:r>
    </w:p>
    <w:p w14:paraId="3B9711DC" w14:textId="1E735B49" w:rsidR="004663FA" w:rsidRPr="000F5740" w:rsidRDefault="00FD61B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65"/>
      <w:bookmarkEnd w:id="12"/>
      <w:r>
        <w:rPr>
          <w:rFonts w:ascii="Times New Roman" w:hAnsi="Times New Roman" w:cs="Times New Roman"/>
          <w:sz w:val="28"/>
          <w:szCs w:val="28"/>
        </w:rPr>
        <w:lastRenderedPageBreak/>
        <w:t xml:space="preserve">3.5. </w:t>
      </w:r>
      <w:r w:rsidR="004663FA" w:rsidRPr="000F5740">
        <w:rPr>
          <w:rFonts w:ascii="Times New Roman" w:hAnsi="Times New Roman" w:cs="Times New Roman"/>
          <w:sz w:val="28"/>
          <w:szCs w:val="28"/>
        </w:rPr>
        <w:t xml:space="preserve">Размещение главным распорядителем бюджетных средств объявления об отмене проведения отбора на едином портале допускается не позднее чем за </w:t>
      </w:r>
      <w:r w:rsidR="003B633F">
        <w:rPr>
          <w:rFonts w:ascii="Times New Roman" w:hAnsi="Times New Roman" w:cs="Times New Roman"/>
          <w:sz w:val="28"/>
          <w:szCs w:val="28"/>
        </w:rPr>
        <w:t>один</w:t>
      </w:r>
      <w:r w:rsidR="004663FA" w:rsidRPr="000F5740">
        <w:rPr>
          <w:rFonts w:ascii="Times New Roman" w:hAnsi="Times New Roman" w:cs="Times New Roman"/>
          <w:sz w:val="28"/>
          <w:szCs w:val="28"/>
        </w:rPr>
        <w:t xml:space="preserve"> рабочий день до даты окончания срока подачи заявок участниками отбора.</w:t>
      </w:r>
    </w:p>
    <w:p w14:paraId="2D9506B4" w14:textId="65CB5485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740">
        <w:rPr>
          <w:rFonts w:ascii="Times New Roman" w:hAnsi="Times New Roman" w:cs="Times New Roman"/>
          <w:sz w:val="28"/>
          <w:szCs w:val="28"/>
        </w:rPr>
        <w:t xml:space="preserve">Объявление об отмене отбора формируется в электронной форме посредством заполнения соответствующих экранных форм веб-интерфейса системы </w:t>
      </w:r>
      <w:r w:rsidR="003B633F">
        <w:rPr>
          <w:rFonts w:ascii="Times New Roman" w:hAnsi="Times New Roman" w:cs="Times New Roman"/>
          <w:sz w:val="28"/>
          <w:szCs w:val="28"/>
        </w:rPr>
        <w:t>«</w:t>
      </w:r>
      <w:r w:rsidRPr="000F5740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0F5740">
        <w:rPr>
          <w:rFonts w:ascii="Times New Roman" w:hAnsi="Times New Roman" w:cs="Times New Roman"/>
          <w:sz w:val="28"/>
          <w:szCs w:val="28"/>
        </w:rPr>
        <w:t xml:space="preserve">, подписывается усиленной квалифицированной электронной подписью руководителя главного распорядителя бюджетных средств (уполномоченного им </w:t>
      </w:r>
      <w:r w:rsidRPr="00DF332F">
        <w:rPr>
          <w:rFonts w:ascii="Times New Roman" w:hAnsi="Times New Roman" w:cs="Times New Roman"/>
          <w:sz w:val="28"/>
          <w:szCs w:val="28"/>
        </w:rPr>
        <w:t>лица), размещается на едином портале и содержит информацию о причинах отмены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492F02CE" w14:textId="4B6D91B3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Участ</w:t>
      </w:r>
      <w:r w:rsidR="00656F31" w:rsidRPr="00DF332F">
        <w:rPr>
          <w:rFonts w:ascii="Times New Roman" w:hAnsi="Times New Roman" w:cs="Times New Roman"/>
          <w:sz w:val="28"/>
          <w:szCs w:val="28"/>
        </w:rPr>
        <w:t>ники отбора получателей субсидии</w:t>
      </w:r>
      <w:r w:rsidRPr="00DF332F">
        <w:rPr>
          <w:rFonts w:ascii="Times New Roman" w:hAnsi="Times New Roman" w:cs="Times New Roman"/>
          <w:sz w:val="28"/>
          <w:szCs w:val="28"/>
        </w:rPr>
        <w:t>, подавшие заявки, информируются об отме</w:t>
      </w:r>
      <w:r w:rsidR="003B633F">
        <w:rPr>
          <w:rFonts w:ascii="Times New Roman" w:hAnsi="Times New Roman" w:cs="Times New Roman"/>
          <w:sz w:val="28"/>
          <w:szCs w:val="28"/>
        </w:rPr>
        <w:t>не проведения отбора в системе 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3B633F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2B8B6364" w14:textId="77777777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Отбор считается отмененным со дня размещения объявления о его отмене на едином портале.</w:t>
      </w:r>
    </w:p>
    <w:p w14:paraId="1D70C2E8" w14:textId="323589C8" w:rsidR="004663FA" w:rsidRPr="00DF332F" w:rsidRDefault="004663FA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После окончания срока отмены проведения отбора в соответствии с </w:t>
      </w:r>
      <w:hyperlink w:anchor="P165">
        <w:r w:rsidRPr="00DF332F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пункта и до заключения Соглашения с победителем (победителями) отбора главный распорядитель бюджетных средств может отменить отбор только в случае возникновения обстоятельств непреодолимой силы в соответствии с </w:t>
      </w:r>
      <w:hyperlink r:id="rId23">
        <w:r w:rsidRPr="00DF332F">
          <w:rPr>
            <w:rFonts w:ascii="Times New Roman" w:hAnsi="Times New Roman" w:cs="Times New Roman"/>
            <w:sz w:val="28"/>
            <w:szCs w:val="28"/>
          </w:rPr>
          <w:t>пунктом 3 статьи 401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14:paraId="7700A613" w14:textId="3288AB93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="007014BE" w:rsidRPr="00DF332F">
        <w:rPr>
          <w:rFonts w:ascii="Times New Roman" w:hAnsi="Times New Roman" w:cs="Times New Roman"/>
          <w:sz w:val="28"/>
          <w:szCs w:val="28"/>
        </w:rPr>
        <w:t xml:space="preserve">Заявки формируются участниками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отбора в электронной форме посредством заполнения соответствующих экранных форм веб-интерфейса системы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 и представления в систему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183F6595" w14:textId="50FC78D1" w:rsidR="00F97175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Заявка подписывается </w:t>
      </w:r>
      <w:r w:rsidR="00F97175" w:rsidRPr="00F97175">
        <w:rPr>
          <w:rFonts w:ascii="Times New Roman" w:hAnsi="Times New Roman" w:cs="Times New Roman"/>
          <w:sz w:val="28"/>
          <w:szCs w:val="28"/>
        </w:rPr>
        <w:t xml:space="preserve">простой электронной подписью подтвержденной учетной записи физического лица в федеральной государственной информационной </w:t>
      </w:r>
      <w:r w:rsidR="00FF7EBE">
        <w:rPr>
          <w:rFonts w:ascii="Times New Roman" w:hAnsi="Times New Roman" w:cs="Times New Roman"/>
          <w:sz w:val="28"/>
          <w:szCs w:val="28"/>
        </w:rPr>
        <w:t>ЕСИА</w:t>
      </w:r>
      <w:r w:rsidR="00F97175" w:rsidRPr="00F97175">
        <w:rPr>
          <w:rFonts w:ascii="Times New Roman" w:hAnsi="Times New Roman" w:cs="Times New Roman"/>
          <w:sz w:val="28"/>
          <w:szCs w:val="28"/>
        </w:rPr>
        <w:t xml:space="preserve"> (для физических лиц).</w:t>
      </w:r>
    </w:p>
    <w:p w14:paraId="0A58F3C1" w14:textId="7B6DBFFE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="007014BE" w:rsidRPr="00F97175">
        <w:rPr>
          <w:rFonts w:ascii="Times New Roman" w:hAnsi="Times New Roman" w:cs="Times New Roman"/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118BE88A" w14:textId="171369E8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3F64BD2A" w14:textId="77777777" w:rsidR="007014BE" w:rsidRPr="00F97175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175">
        <w:rPr>
          <w:rFonts w:ascii="Times New Roman" w:hAnsi="Times New Roman" w:cs="Times New Roman"/>
          <w:sz w:val="28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14:paraId="16B9D598" w14:textId="7BF689D2" w:rsidR="007014BE" w:rsidRPr="00F97175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7014BE" w:rsidRPr="00F97175">
        <w:rPr>
          <w:rFonts w:ascii="Times New Roman" w:hAnsi="Times New Roman" w:cs="Times New Roman"/>
          <w:sz w:val="28"/>
          <w:szCs w:val="28"/>
        </w:rPr>
        <w:t xml:space="preserve">Датой и временем представления участником отбора заявки </w:t>
      </w:r>
      <w:r w:rsidR="007014BE" w:rsidRPr="00F97175">
        <w:rPr>
          <w:rFonts w:ascii="Times New Roman" w:hAnsi="Times New Roman" w:cs="Times New Roman"/>
          <w:sz w:val="28"/>
          <w:szCs w:val="28"/>
        </w:rPr>
        <w:lastRenderedPageBreak/>
        <w:t xml:space="preserve">считаются дата и время подписания участником отбора указанной заявки с присвоением ей регистрационного номера в системе </w:t>
      </w:r>
      <w:r w:rsidR="00771FFD">
        <w:rPr>
          <w:rFonts w:ascii="Times New Roman" w:hAnsi="Times New Roman" w:cs="Times New Roman"/>
          <w:sz w:val="28"/>
          <w:szCs w:val="28"/>
        </w:rPr>
        <w:t>«</w:t>
      </w:r>
      <w:r w:rsidR="007014BE" w:rsidRPr="00F97175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71FFD">
        <w:rPr>
          <w:rFonts w:ascii="Times New Roman" w:hAnsi="Times New Roman" w:cs="Times New Roman"/>
          <w:sz w:val="28"/>
          <w:szCs w:val="28"/>
        </w:rPr>
        <w:t>»</w:t>
      </w:r>
      <w:r w:rsidR="007014BE" w:rsidRPr="00F97175">
        <w:rPr>
          <w:rFonts w:ascii="Times New Roman" w:hAnsi="Times New Roman" w:cs="Times New Roman"/>
          <w:sz w:val="28"/>
          <w:szCs w:val="28"/>
        </w:rPr>
        <w:t>.</w:t>
      </w:r>
    </w:p>
    <w:p w14:paraId="7243D9D2" w14:textId="2D3679AE" w:rsidR="007014BE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81"/>
      <w:bookmarkEnd w:id="13"/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="007014BE" w:rsidRPr="00F7400B">
        <w:rPr>
          <w:rFonts w:ascii="Times New Roman" w:hAnsi="Times New Roman" w:cs="Times New Roman"/>
          <w:sz w:val="28"/>
          <w:szCs w:val="28"/>
        </w:rPr>
        <w:t>Заявка содержит следующие сведения:</w:t>
      </w:r>
    </w:p>
    <w:p w14:paraId="30083092" w14:textId="77777777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1) информация и документы об участнике отбора:</w:t>
      </w:r>
    </w:p>
    <w:p w14:paraId="4F721AFF" w14:textId="77777777" w:rsidR="009711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- фамилия, имя, отчество (при наличии), </w:t>
      </w:r>
    </w:p>
    <w:p w14:paraId="71AD9477" w14:textId="77777777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пол;</w:t>
      </w:r>
    </w:p>
    <w:p w14:paraId="5D69460F" w14:textId="411B7493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и место рождения;</w:t>
      </w:r>
    </w:p>
    <w:p w14:paraId="6DF58D76" w14:textId="705DBC0D" w:rsidR="0097112F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7400B">
        <w:rPr>
          <w:rFonts w:ascii="Times New Roman" w:hAnsi="Times New Roman" w:cs="Times New Roman"/>
          <w:sz w:val="28"/>
          <w:szCs w:val="28"/>
        </w:rPr>
        <w:t xml:space="preserve">страховой номер индивидуального лицевого счета </w:t>
      </w:r>
      <w:r>
        <w:rPr>
          <w:rFonts w:ascii="Times New Roman" w:hAnsi="Times New Roman" w:cs="Times New Roman"/>
          <w:sz w:val="28"/>
          <w:szCs w:val="28"/>
        </w:rPr>
        <w:t>(СНИЛС);</w:t>
      </w:r>
    </w:p>
    <w:p w14:paraId="2E68A0E1" w14:textId="02ABD3BE" w:rsidR="007014BE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4BE" w:rsidRPr="00F7400B">
        <w:rPr>
          <w:rFonts w:ascii="Times New Roman" w:hAnsi="Times New Roman" w:cs="Times New Roman"/>
          <w:sz w:val="28"/>
          <w:szCs w:val="28"/>
        </w:rPr>
        <w:t>сведения о паспорте граждан</w:t>
      </w:r>
      <w:r>
        <w:rPr>
          <w:rFonts w:ascii="Times New Roman" w:hAnsi="Times New Roman" w:cs="Times New Roman"/>
          <w:sz w:val="28"/>
          <w:szCs w:val="28"/>
        </w:rPr>
        <w:t>ина Российской Федерации</w:t>
      </w:r>
      <w:r w:rsidR="007014BE" w:rsidRPr="00F7400B">
        <w:rPr>
          <w:rFonts w:ascii="Times New Roman" w:hAnsi="Times New Roman" w:cs="Times New Roman"/>
          <w:sz w:val="28"/>
          <w:szCs w:val="28"/>
        </w:rPr>
        <w:t>, включающие в себя информацию о его серии, номере и дате выдачи, а также о наименовании органа и коде подразделения органа, вы</w:t>
      </w:r>
      <w:r>
        <w:rPr>
          <w:rFonts w:ascii="Times New Roman" w:hAnsi="Times New Roman" w:cs="Times New Roman"/>
          <w:sz w:val="28"/>
          <w:szCs w:val="28"/>
        </w:rPr>
        <w:t>давшего документ;</w:t>
      </w:r>
    </w:p>
    <w:p w14:paraId="74083048" w14:textId="570E864B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</w:t>
      </w:r>
      <w:r w:rsidR="0097112F">
        <w:rPr>
          <w:rFonts w:ascii="Times New Roman" w:hAnsi="Times New Roman" w:cs="Times New Roman"/>
          <w:sz w:val="28"/>
          <w:szCs w:val="28"/>
        </w:rPr>
        <w:t xml:space="preserve"> (ИНН)</w:t>
      </w:r>
      <w:r w:rsidRPr="00F7400B">
        <w:rPr>
          <w:rFonts w:ascii="Times New Roman" w:hAnsi="Times New Roman" w:cs="Times New Roman"/>
          <w:sz w:val="28"/>
          <w:szCs w:val="28"/>
        </w:rPr>
        <w:t>;</w:t>
      </w:r>
    </w:p>
    <w:p w14:paraId="5B52E9DE" w14:textId="303D1257" w:rsidR="007014BE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дата постановки на учет в налоговом органе</w:t>
      </w:r>
      <w:r w:rsidR="0097112F">
        <w:rPr>
          <w:rFonts w:ascii="Times New Roman" w:hAnsi="Times New Roman" w:cs="Times New Roman"/>
          <w:sz w:val="28"/>
          <w:szCs w:val="28"/>
        </w:rPr>
        <w:t>;</w:t>
      </w:r>
    </w:p>
    <w:p w14:paraId="31F5649B" w14:textId="67B495EE" w:rsidR="0097112F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 регистрации;</w:t>
      </w:r>
    </w:p>
    <w:p w14:paraId="46B37CCE" w14:textId="77777777" w:rsidR="009711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номер контактного телефона</w:t>
      </w:r>
      <w:r w:rsidR="0097112F">
        <w:rPr>
          <w:rFonts w:ascii="Times New Roman" w:hAnsi="Times New Roman" w:cs="Times New Roman"/>
          <w:sz w:val="28"/>
          <w:szCs w:val="28"/>
        </w:rPr>
        <w:t>;</w:t>
      </w:r>
    </w:p>
    <w:p w14:paraId="57FAF2AE" w14:textId="74C2CF69" w:rsidR="007014BE" w:rsidRPr="00F7400B" w:rsidRDefault="0097112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14BE" w:rsidRPr="00F7400B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AFB2249" w14:textId="3FABC970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- информация о счетах в соответствии с законодательством Российской Федерации для перечисления субсидии, а также о лице, уполномо</w:t>
      </w:r>
      <w:r w:rsidR="00FF7827">
        <w:rPr>
          <w:rFonts w:ascii="Times New Roman" w:hAnsi="Times New Roman" w:cs="Times New Roman"/>
          <w:sz w:val="28"/>
          <w:szCs w:val="28"/>
        </w:rPr>
        <w:t>ченном на подписание Соглашения.</w:t>
      </w:r>
    </w:p>
    <w:p w14:paraId="2F5F1094" w14:textId="0239411F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2) </w:t>
      </w:r>
      <w:r w:rsidRPr="00DF332F">
        <w:rPr>
          <w:rFonts w:ascii="Times New Roman" w:hAnsi="Times New Roman" w:cs="Times New Roman"/>
          <w:sz w:val="28"/>
          <w:szCs w:val="28"/>
        </w:rPr>
        <w:t xml:space="preserve">информация и документы, подтверждающие соответствие участника отбора требованиям, установленным </w:t>
      </w:r>
      <w:hyperlink w:anchor="P72">
        <w:r w:rsidRPr="00DF332F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, настоящего </w:t>
      </w:r>
      <w:r w:rsidR="00B211C6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6D0BD13C" w14:textId="77777777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3) размер запрашиваемой субсидии;</w:t>
      </w:r>
    </w:p>
    <w:p w14:paraId="7966D1F8" w14:textId="6571530A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4) информация и документы, представляемые при проведении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в процессе документооборота: подтверждение согласия на публикацию (размещение) в сети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Интернет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информации об участнике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о подаваемой участником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заявке, а также иной информации об участнике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связанной с соответствующим отбором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 результатом предоставления субсидии, подаваемое посредством заполнения соответствующих экранных форм веб-интерфейса системы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;</w:t>
      </w:r>
    </w:p>
    <w:p w14:paraId="78921BF0" w14:textId="6729D224" w:rsidR="007014BE" w:rsidRPr="00DF332F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5) предлагаемые участником отбора значения результата предоставления субсидии, указанные в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в соответствии </w:t>
      </w:r>
      <w:r w:rsidR="00B211C6">
        <w:rPr>
          <w:rFonts w:ascii="Times New Roman" w:hAnsi="Times New Roman" w:cs="Times New Roman"/>
          <w:sz w:val="28"/>
          <w:szCs w:val="28"/>
        </w:rPr>
        <w:br/>
      </w:r>
      <w:r w:rsidRPr="00DF332F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470">
        <w:r w:rsidRPr="00DF332F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B211C6">
          <w:rPr>
            <w:rFonts w:ascii="Times New Roman" w:hAnsi="Times New Roman" w:cs="Times New Roman"/>
            <w:sz w:val="28"/>
            <w:szCs w:val="28"/>
          </w:rPr>
          <w:t>№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="00B56BE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211C6">
        <w:rPr>
          <w:rFonts w:ascii="Times New Roman" w:hAnsi="Times New Roman" w:cs="Times New Roman"/>
          <w:sz w:val="28"/>
          <w:szCs w:val="28"/>
        </w:rPr>
        <w:t>П</w:t>
      </w:r>
      <w:r w:rsidR="00B56BEE">
        <w:rPr>
          <w:rFonts w:ascii="Times New Roman" w:hAnsi="Times New Roman" w:cs="Times New Roman"/>
          <w:sz w:val="28"/>
          <w:szCs w:val="28"/>
        </w:rPr>
        <w:t>орядку.</w:t>
      </w:r>
    </w:p>
    <w:p w14:paraId="7A10B222" w14:textId="3EDABB78" w:rsidR="007014BE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Любой участник отбора со дня размещения объявления о проведении отбора на едином портале не позднее </w:t>
      </w:r>
      <w:r w:rsidR="00B211C6">
        <w:rPr>
          <w:rFonts w:ascii="Times New Roman" w:hAnsi="Times New Roman" w:cs="Times New Roman"/>
          <w:sz w:val="28"/>
          <w:szCs w:val="28"/>
        </w:rPr>
        <w:t>третьего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рабочего дня до дня завершения подачи заявок вправе направить главному распорядителю бюджетных средств не более 5 запросов о разъяснении положений объявления о проведении отбора получател</w:t>
      </w:r>
      <w:r w:rsidR="00656F31">
        <w:rPr>
          <w:rFonts w:ascii="Times New Roman" w:hAnsi="Times New Roman" w:cs="Times New Roman"/>
          <w:sz w:val="28"/>
          <w:szCs w:val="28"/>
        </w:rPr>
        <w:t>ей субсидии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путем формирования в системе </w:t>
      </w:r>
      <w:r w:rsidR="00B211C6">
        <w:rPr>
          <w:rFonts w:ascii="Times New Roman" w:hAnsi="Times New Roman" w:cs="Times New Roman"/>
          <w:sz w:val="28"/>
          <w:szCs w:val="28"/>
        </w:rPr>
        <w:t>«</w:t>
      </w:r>
      <w:r w:rsidR="007014BE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="007014BE" w:rsidRPr="00F7400B">
        <w:rPr>
          <w:rFonts w:ascii="Times New Roman" w:hAnsi="Times New Roman" w:cs="Times New Roman"/>
          <w:sz w:val="28"/>
          <w:szCs w:val="28"/>
        </w:rPr>
        <w:t xml:space="preserve"> соответствующего запроса.</w:t>
      </w:r>
    </w:p>
    <w:p w14:paraId="6D8EB284" w14:textId="0B01353B" w:rsidR="007014BE" w:rsidRPr="00F7400B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в ответ на запрос направляет разъяснение положений объявления о проведении отбора в срок, установленный указанным объявлением, но не позднее </w:t>
      </w:r>
      <w:r w:rsidR="00B211C6">
        <w:rPr>
          <w:rFonts w:ascii="Times New Roman" w:hAnsi="Times New Roman" w:cs="Times New Roman"/>
          <w:sz w:val="28"/>
          <w:szCs w:val="28"/>
        </w:rPr>
        <w:t>одного</w:t>
      </w:r>
      <w:r w:rsidRPr="00F7400B">
        <w:rPr>
          <w:rFonts w:ascii="Times New Roman" w:hAnsi="Times New Roman" w:cs="Times New Roman"/>
          <w:sz w:val="28"/>
          <w:szCs w:val="28"/>
        </w:rPr>
        <w:t xml:space="preserve"> рабочего дня до дня завершения подачи заявок, путем формирования в системе </w:t>
      </w:r>
      <w:r w:rsidR="00B211C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B211C6">
        <w:rPr>
          <w:rFonts w:ascii="Times New Roman" w:hAnsi="Times New Roman" w:cs="Times New Roman"/>
          <w:sz w:val="28"/>
          <w:szCs w:val="28"/>
        </w:rPr>
        <w:t>»</w:t>
      </w:r>
      <w:r w:rsidRPr="00F7400B">
        <w:rPr>
          <w:rFonts w:ascii="Times New Roman" w:hAnsi="Times New Roman" w:cs="Times New Roman"/>
          <w:sz w:val="28"/>
          <w:szCs w:val="28"/>
        </w:rPr>
        <w:t xml:space="preserve"> соответствующего разъяснения. Представленное главным распорядителем бюджетных средств разъяснение положений объявления о проведении отбора не должно изменять суть информации, содержащейся в указанном объявлении.</w:t>
      </w:r>
    </w:p>
    <w:p w14:paraId="16636F03" w14:textId="306A073C" w:rsidR="007014BE" w:rsidRDefault="007014BE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 xml:space="preserve">Доступ к разъяснению, формируемому в системе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Pr="00F7400B">
        <w:rPr>
          <w:rFonts w:ascii="Times New Roman" w:hAnsi="Times New Roman" w:cs="Times New Roman"/>
          <w:sz w:val="28"/>
          <w:szCs w:val="28"/>
        </w:rPr>
        <w:t>, предоставляется всем участникам отбора.</w:t>
      </w:r>
    </w:p>
    <w:p w14:paraId="02ADB256" w14:textId="03CB1122" w:rsidR="00F7400B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Внесение изменений в заявку и отзыв заявки осуществляется участниками отбора в электронной форме посредством заполнения соответствующих экранных форм веб-интерфейса системы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="00F7400B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 и представления в систему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="00F7400B" w:rsidRPr="00F7400B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отбора.</w:t>
      </w:r>
    </w:p>
    <w:p w14:paraId="62521DBC" w14:textId="11019CA6" w:rsidR="00F7400B" w:rsidRPr="00F7400B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3.14.</w:t>
      </w:r>
      <w:r w:rsidR="00473A62">
        <w:rPr>
          <w:rFonts w:ascii="Times New Roman" w:hAnsi="Times New Roman" w:cs="Times New Roman"/>
          <w:sz w:val="28"/>
          <w:szCs w:val="28"/>
        </w:rPr>
        <w:t xml:space="preserve"> </w:t>
      </w:r>
      <w:r w:rsidR="00F7400B" w:rsidRPr="00F7400B">
        <w:rPr>
          <w:rFonts w:ascii="Times New Roman" w:hAnsi="Times New Roman" w:cs="Times New Roman"/>
          <w:sz w:val="28"/>
          <w:szCs w:val="28"/>
        </w:rPr>
        <w:t>Отзыв заявки участником отбора возможен в любое время до даты окончания срока приема заявок.</w:t>
      </w:r>
    </w:p>
    <w:p w14:paraId="034BA3AC" w14:textId="77777777" w:rsidR="00F7400B" w:rsidRPr="00F7400B" w:rsidRDefault="00F7400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00B">
        <w:rPr>
          <w:rFonts w:ascii="Times New Roman" w:hAnsi="Times New Roman" w:cs="Times New Roman"/>
          <w:sz w:val="28"/>
          <w:szCs w:val="28"/>
        </w:rPr>
        <w:t>Уведомление об отзыве заявки формируется участником отбора в электронной форме.</w:t>
      </w:r>
    </w:p>
    <w:p w14:paraId="364F1C66" w14:textId="29A8CFDA" w:rsidR="00F7400B" w:rsidRPr="00DF332F" w:rsidRDefault="00EB0E2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="00F7400B" w:rsidRPr="00F7400B"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="00F7400B" w:rsidRPr="00DF332F">
        <w:rPr>
          <w:rFonts w:ascii="Times New Roman" w:hAnsi="Times New Roman" w:cs="Times New Roman"/>
          <w:sz w:val="28"/>
          <w:szCs w:val="28"/>
        </w:rPr>
        <w:t xml:space="preserve">участником отбора изменений в заявку осуществляется путем отзыва уже поданной заявки с последующим формированием новой заявки в порядке, установленном </w:t>
      </w:r>
      <w:hyperlink w:anchor="P171">
        <w:r w:rsidR="00F7400B" w:rsidRPr="00DF332F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6</w:t>
      </w:r>
      <w:r w:rsidR="00F7400B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04281">
        <w:rPr>
          <w:rFonts w:ascii="Times New Roman" w:hAnsi="Times New Roman" w:cs="Times New Roman"/>
          <w:sz w:val="28"/>
          <w:szCs w:val="28"/>
        </w:rPr>
        <w:t>П</w:t>
      </w:r>
      <w:r w:rsidR="00F7400B"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14014DD7" w14:textId="77777777" w:rsidR="00F7400B" w:rsidRPr="00DF332F" w:rsidRDefault="00F7400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участником отбора изменений в заявку осуществляется до дня окончания срока приема заявок.</w:t>
      </w:r>
    </w:p>
    <w:p w14:paraId="4251E405" w14:textId="38D5912E" w:rsidR="00F7400B" w:rsidRPr="00F7400B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A62">
        <w:rPr>
          <w:rFonts w:ascii="Times New Roman" w:hAnsi="Times New Roman" w:cs="Times New Roman"/>
          <w:sz w:val="28"/>
          <w:szCs w:val="28"/>
        </w:rPr>
        <w:t xml:space="preserve">3.16. </w:t>
      </w:r>
      <w:r w:rsidR="00F7400B" w:rsidRPr="00F7400B">
        <w:rPr>
          <w:rFonts w:ascii="Times New Roman" w:hAnsi="Times New Roman" w:cs="Times New Roman"/>
          <w:sz w:val="28"/>
          <w:szCs w:val="28"/>
        </w:rPr>
        <w:t>Возможность возврата заявок на доработку отсутствует.</w:t>
      </w:r>
    </w:p>
    <w:p w14:paraId="2F4CC6E9" w14:textId="469144EE" w:rsidR="00094327" w:rsidRPr="00536BBF" w:rsidRDefault="00AD23CD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 w:rsidR="00094327" w:rsidRPr="00536BBF">
        <w:rPr>
          <w:rFonts w:ascii="Times New Roman" w:hAnsi="Times New Roman" w:cs="Times New Roman"/>
          <w:sz w:val="28"/>
          <w:szCs w:val="28"/>
        </w:rPr>
        <w:t>Рассмотрение и оценку заявок осуществляет комиссия.</w:t>
      </w:r>
    </w:p>
    <w:p w14:paraId="2F77B7A8" w14:textId="10ED5B42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Состав комиссии утверждается постановлением администрации </w:t>
      </w:r>
      <w:r w:rsidR="00536BBF" w:rsidRPr="00536BBF">
        <w:rPr>
          <w:rFonts w:ascii="Times New Roman" w:hAnsi="Times New Roman" w:cs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536BBF">
        <w:rPr>
          <w:rFonts w:ascii="Times New Roman" w:hAnsi="Times New Roman" w:cs="Times New Roman"/>
          <w:sz w:val="28"/>
          <w:szCs w:val="28"/>
        </w:rPr>
        <w:t>.</w:t>
      </w:r>
    </w:p>
    <w:p w14:paraId="4913C6B0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Решения комиссии оформляются протоколом.</w:t>
      </w:r>
    </w:p>
    <w:p w14:paraId="16BA3604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К полномочиям комиссии относятся:</w:t>
      </w:r>
    </w:p>
    <w:p w14:paraId="00B6F666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допуск заявок к участию в отборе или отклонение заявок;</w:t>
      </w:r>
    </w:p>
    <w:p w14:paraId="06174A5A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рассмотрение и оценка заявок участников отбора;</w:t>
      </w:r>
    </w:p>
    <w:p w14:paraId="468C010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формирование рейтинга победителей отбора;</w:t>
      </w:r>
    </w:p>
    <w:p w14:paraId="040FBCC6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подведение итогов отбора или признание отбора несостоявшимся;</w:t>
      </w:r>
    </w:p>
    <w:p w14:paraId="6AC9A2A3" w14:textId="4FC027CE" w:rsidR="00094327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- подписание протоколов, формируемых в процессе проведения отбора и содержащих информацию о принятых комиссией решениях.</w:t>
      </w:r>
    </w:p>
    <w:p w14:paraId="19C3E241" w14:textId="59BFC1A0" w:rsidR="00536BBF" w:rsidRPr="00536BBF" w:rsidRDefault="00536BBF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правомочна осуществлять свои функции, если на заседании комиссии присутствует не менее 50 процентов от общего числа ее членов.</w:t>
      </w:r>
    </w:p>
    <w:p w14:paraId="54713595" w14:textId="5D04B419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F736C7">
        <w:rPr>
          <w:rFonts w:ascii="Times New Roman" w:hAnsi="Times New Roman" w:cs="Times New Roman"/>
          <w:sz w:val="28"/>
          <w:szCs w:val="28"/>
        </w:rPr>
        <w:t>одного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окончания срока подачи заявок, в системе </w:t>
      </w:r>
      <w:r w:rsidR="00704281">
        <w:rPr>
          <w:rFonts w:ascii="Times New Roman" w:hAnsi="Times New Roman" w:cs="Times New Roman"/>
          <w:sz w:val="28"/>
          <w:szCs w:val="28"/>
        </w:rPr>
        <w:t>«</w:t>
      </w:r>
      <w:r w:rsidRPr="00536BB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704281">
        <w:rPr>
          <w:rFonts w:ascii="Times New Roman" w:hAnsi="Times New Roman" w:cs="Times New Roman"/>
          <w:sz w:val="28"/>
          <w:szCs w:val="28"/>
        </w:rPr>
        <w:t>»</w:t>
      </w:r>
      <w:r w:rsidRPr="00536BBF"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средств и комиссии открывается доступ к поданным участниками отбора заявкам для их рассмотрения и оценки.</w:t>
      </w:r>
    </w:p>
    <w:p w14:paraId="16218466" w14:textId="03F0743F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средств, не позднее </w:t>
      </w:r>
      <w:r w:rsidR="00704281">
        <w:rPr>
          <w:rFonts w:ascii="Times New Roman" w:hAnsi="Times New Roman" w:cs="Times New Roman"/>
          <w:sz w:val="28"/>
          <w:szCs w:val="28"/>
        </w:rPr>
        <w:t>одного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вскрытия заявок, установленного в объявлении о проведении отбора, </w:t>
      </w:r>
      <w:r w:rsidRPr="00DF332F">
        <w:rPr>
          <w:rFonts w:ascii="Times New Roman" w:hAnsi="Times New Roman" w:cs="Times New Roman"/>
          <w:sz w:val="28"/>
          <w:szCs w:val="28"/>
        </w:rPr>
        <w:t xml:space="preserve">подписывает протокол вскрытия заявок, содержащий следующую информацию о поступивших для участия в отборе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заявках</w:t>
      </w:r>
      <w:r w:rsidRPr="00536BBF">
        <w:rPr>
          <w:rFonts w:ascii="Times New Roman" w:hAnsi="Times New Roman" w:cs="Times New Roman"/>
          <w:sz w:val="28"/>
          <w:szCs w:val="28"/>
        </w:rPr>
        <w:t>:</w:t>
      </w:r>
    </w:p>
    <w:p w14:paraId="1EE10CC8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а) регистрационный номер заявки;</w:t>
      </w:r>
    </w:p>
    <w:p w14:paraId="3AB4125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б) дата и время поступления заявки;</w:t>
      </w:r>
    </w:p>
    <w:p w14:paraId="292FC070" w14:textId="676CF698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в) полное наименование участника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536BBF">
        <w:rPr>
          <w:rFonts w:ascii="Times New Roman" w:hAnsi="Times New Roman" w:cs="Times New Roman"/>
          <w:sz w:val="28"/>
          <w:szCs w:val="28"/>
        </w:rPr>
        <w:t xml:space="preserve"> (для юридических лиц) или фамилия, имя, отчество (при наличии) (для физических лиц, в том числе индивидуальных предпринимателей);</w:t>
      </w:r>
    </w:p>
    <w:p w14:paraId="27F64AB3" w14:textId="77777777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г) адрес юридического лица, адрес регистрации (для физических лиц, в том числе индивидуальных предпринимателей);</w:t>
      </w:r>
    </w:p>
    <w:p w14:paraId="2E9C8FD8" w14:textId="11ADFF92" w:rsidR="00094327" w:rsidRPr="00536BB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BBF">
        <w:rPr>
          <w:rFonts w:ascii="Times New Roman" w:hAnsi="Times New Roman" w:cs="Times New Roman"/>
          <w:sz w:val="28"/>
          <w:szCs w:val="28"/>
        </w:rPr>
        <w:t>д) запрашиваемый участником отбора получателей субсиди</w:t>
      </w:r>
      <w:r w:rsidR="00656F31">
        <w:rPr>
          <w:rFonts w:ascii="Times New Roman" w:hAnsi="Times New Roman" w:cs="Times New Roman"/>
          <w:sz w:val="28"/>
          <w:szCs w:val="28"/>
        </w:rPr>
        <w:t>и</w:t>
      </w:r>
      <w:r w:rsidRPr="00536BBF">
        <w:rPr>
          <w:rFonts w:ascii="Times New Roman" w:hAnsi="Times New Roman" w:cs="Times New Roman"/>
          <w:sz w:val="28"/>
          <w:szCs w:val="28"/>
        </w:rPr>
        <w:t xml:space="preserve"> размер субсидии.</w:t>
      </w:r>
    </w:p>
    <w:p w14:paraId="47470AA4" w14:textId="24D484D3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Протокол вскрытия заявок формируется на едином портале автоматически и подписывается усиленной квалифицированной электронной подписью председателя комиссии и ее членами</w:t>
      </w:r>
      <w:r w:rsidR="00536BBF" w:rsidRPr="00DF332F">
        <w:rPr>
          <w:rFonts w:ascii="Times New Roman" w:hAnsi="Times New Roman" w:cs="Times New Roman"/>
          <w:sz w:val="28"/>
          <w:szCs w:val="28"/>
        </w:rPr>
        <w:t xml:space="preserve"> в системе </w:t>
      </w:r>
      <w:r w:rsidR="008C0962">
        <w:rPr>
          <w:rFonts w:ascii="Times New Roman" w:hAnsi="Times New Roman" w:cs="Times New Roman"/>
          <w:sz w:val="28"/>
          <w:szCs w:val="28"/>
        </w:rPr>
        <w:t>«</w:t>
      </w:r>
      <w:r w:rsidR="00536BBF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8C0962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, а также размещается на едином портале не позднее </w:t>
      </w:r>
      <w:r w:rsidR="008C0962">
        <w:rPr>
          <w:rFonts w:ascii="Times New Roman" w:hAnsi="Times New Roman" w:cs="Times New Roman"/>
          <w:sz w:val="28"/>
          <w:szCs w:val="28"/>
        </w:rPr>
        <w:t>одного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его подписания.</w:t>
      </w:r>
    </w:p>
    <w:p w14:paraId="0B6FFFC3" w14:textId="48DB56F8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 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Комиссия в течение </w:t>
      </w:r>
      <w:r w:rsidR="008C0962">
        <w:rPr>
          <w:rFonts w:ascii="Times New Roman" w:hAnsi="Times New Roman" w:cs="Times New Roman"/>
          <w:sz w:val="28"/>
          <w:szCs w:val="28"/>
        </w:rPr>
        <w:t>пятнадцати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протокола вскрытия заявок осуществляет проверку:</w:t>
      </w:r>
    </w:p>
    <w:p w14:paraId="62B38892" w14:textId="356580CA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участников отбора на соответствие требованиям, установленным </w:t>
      </w:r>
      <w:hyperlink w:anchor="P72">
        <w:r w:rsidRPr="00DF332F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C0962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1C8B33BD" w14:textId="5C5BED24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представленных документов в составе заявки на участие в отборе на соответствие требованиям и полноте комплекта документов, установленных </w:t>
      </w:r>
      <w:hyperlink w:anchor="P181">
        <w:r w:rsidRPr="00DF332F">
          <w:rPr>
            <w:rFonts w:ascii="Times New Roman" w:hAnsi="Times New Roman" w:cs="Times New Roman"/>
            <w:sz w:val="28"/>
            <w:szCs w:val="28"/>
          </w:rPr>
          <w:t>подпунктом 3.</w:t>
        </w:r>
      </w:hyperlink>
      <w:r w:rsidR="00DC4464">
        <w:rPr>
          <w:rFonts w:ascii="Times New Roman" w:hAnsi="Times New Roman" w:cs="Times New Roman"/>
          <w:sz w:val="28"/>
          <w:szCs w:val="28"/>
        </w:rPr>
        <w:t>11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234CA650" w14:textId="4E4BE634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правильности выполненного расчета размера запрашиваемой субсидии. В случае, если участником отбора расчет размера субсидии выполнен не в соответствии с </w:t>
      </w:r>
      <w:hyperlink w:anchor="P118">
        <w:r w:rsidRPr="00DF332F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403">
        <w:r w:rsidRPr="00DF332F">
          <w:rPr>
            <w:rFonts w:ascii="Times New Roman" w:hAnsi="Times New Roman" w:cs="Times New Roman"/>
            <w:sz w:val="28"/>
            <w:szCs w:val="28"/>
          </w:rPr>
          <w:t xml:space="preserve">формой </w:t>
        </w:r>
        <w:r w:rsidR="008C0962">
          <w:rPr>
            <w:rFonts w:ascii="Times New Roman" w:hAnsi="Times New Roman" w:cs="Times New Roman"/>
            <w:sz w:val="28"/>
            <w:szCs w:val="28"/>
          </w:rPr>
          <w:t>№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к настоящему порядку, комиссия осуществляет его корректировку, но не выше суммы (размера), указанной им в заявке.</w:t>
      </w:r>
    </w:p>
    <w:p w14:paraId="4E951DEF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 результатам рассмотрения заявок комиссия принимает решение:</w:t>
      </w:r>
    </w:p>
    <w:p w14:paraId="49AA2F9E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 допуске заявок для проведения оценки;</w:t>
      </w:r>
    </w:p>
    <w:p w14:paraId="20F1996A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об отклонении заявок;</w:t>
      </w:r>
    </w:p>
    <w:p w14:paraId="6F974941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 признании отбора несостоявшимся.</w:t>
      </w:r>
    </w:p>
    <w:p w14:paraId="19E222F9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Заявка признается надлежащей и допускается для проведения оценки, если:</w:t>
      </w:r>
    </w:p>
    <w:p w14:paraId="136474B7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она соответствует требованиям, указанным в объявлении о проведении отбора;</w:t>
      </w:r>
    </w:p>
    <w:p w14:paraId="0FDE442F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отсутствуют основания для отклонения заявки.</w:t>
      </w:r>
    </w:p>
    <w:p w14:paraId="5CEA7F49" w14:textId="10D975E4" w:rsidR="00094327" w:rsidRPr="00F736C7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 xml:space="preserve">3.19. </w:t>
      </w:r>
      <w:r w:rsidR="00094327" w:rsidRPr="00F736C7">
        <w:rPr>
          <w:rFonts w:ascii="Times New Roman" w:hAnsi="Times New Roman" w:cs="Times New Roman"/>
          <w:sz w:val="28"/>
          <w:szCs w:val="28"/>
        </w:rPr>
        <w:t>Основаниями для отклонения заявки участника отбора являются:</w:t>
      </w:r>
    </w:p>
    <w:p w14:paraId="2B2206E9" w14:textId="77777777" w:rsidR="00094327" w:rsidRPr="00F736C7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</w:t>
      </w:r>
      <w:hyperlink w:anchor="P72">
        <w:r w:rsidRPr="00F736C7">
          <w:rPr>
            <w:rFonts w:ascii="Times New Roman" w:hAnsi="Times New Roman" w:cs="Times New Roman"/>
            <w:sz w:val="28"/>
            <w:szCs w:val="28"/>
          </w:rPr>
          <w:t>пунктом 2.1</w:t>
        </w:r>
      </w:hyperlink>
      <w:r w:rsidRPr="00F736C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536FE7FE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6C7">
        <w:rPr>
          <w:rFonts w:ascii="Times New Roman" w:hAnsi="Times New Roman" w:cs="Times New Roman"/>
          <w:sz w:val="28"/>
          <w:szCs w:val="28"/>
        </w:rPr>
        <w:t>- непредставление (представление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не в полном объеме) документов, указанных в объявлении о проведении отбора;</w:t>
      </w:r>
    </w:p>
    <w:p w14:paraId="0723E2D4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несоответствие представленных участником отбора заявки и (или) документов требованиям, установленным в объявлении о проведении отбора;</w:t>
      </w:r>
    </w:p>
    <w:p w14:paraId="06C1938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недостоверность информации, содержащейся в документах, представленных в составе заявки;</w:t>
      </w:r>
    </w:p>
    <w:p w14:paraId="4B45FBA2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lastRenderedPageBreak/>
        <w:t>- подача участником отбора заявки и документов после даты и (или) времени, определенных для их подачи.</w:t>
      </w:r>
    </w:p>
    <w:p w14:paraId="56D36246" w14:textId="15BBDC08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3.20. </w:t>
      </w:r>
      <w:r w:rsidR="00094327" w:rsidRPr="00DF332F">
        <w:rPr>
          <w:rFonts w:ascii="Times New Roman" w:hAnsi="Times New Roman" w:cs="Times New Roman"/>
          <w:sz w:val="28"/>
          <w:szCs w:val="28"/>
        </w:rPr>
        <w:t>В случае поступления на рассмотрение комиссии единственной заявки, соответствующей</w:t>
      </w:r>
      <w:r w:rsidR="00907D71" w:rsidRPr="00DF332F">
        <w:rPr>
          <w:rFonts w:ascii="Times New Roman" w:hAnsi="Times New Roman" w:cs="Times New Roman"/>
          <w:sz w:val="28"/>
          <w:szCs w:val="28"/>
        </w:rPr>
        <w:t xml:space="preserve"> требованиям настоящего </w:t>
      </w:r>
      <w:r w:rsidR="00F736C7">
        <w:rPr>
          <w:rFonts w:ascii="Times New Roman" w:hAnsi="Times New Roman" w:cs="Times New Roman"/>
          <w:sz w:val="28"/>
          <w:szCs w:val="28"/>
        </w:rPr>
        <w:t>П</w:t>
      </w:r>
      <w:r w:rsidR="00907D71" w:rsidRPr="00DF332F">
        <w:rPr>
          <w:rFonts w:ascii="Times New Roman" w:hAnsi="Times New Roman" w:cs="Times New Roman"/>
          <w:sz w:val="28"/>
          <w:szCs w:val="28"/>
        </w:rPr>
        <w:t>орядка</w:t>
      </w:r>
      <w:r w:rsidR="001002C5" w:rsidRPr="00DF332F">
        <w:rPr>
          <w:rFonts w:ascii="Times New Roman" w:hAnsi="Times New Roman" w:cs="Times New Roman"/>
          <w:sz w:val="28"/>
          <w:szCs w:val="28"/>
        </w:rPr>
        <w:t>,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отбор считается состоявшимся.</w:t>
      </w:r>
    </w:p>
    <w:p w14:paraId="066DEAE7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Отбор признается несостоявшимся в следующих случаях:</w:t>
      </w:r>
    </w:p>
    <w:p w14:paraId="41D960B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 окончании срока подачи заявок не подано ни одной заявки;</w:t>
      </w:r>
    </w:p>
    <w:p w14:paraId="4B60C458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 результатам рассмотрения заявок все заявки отклонены.</w:t>
      </w:r>
    </w:p>
    <w:p w14:paraId="5A5938B6" w14:textId="3A446B73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3.21. </w:t>
      </w:r>
      <w:r w:rsidR="00094327" w:rsidRPr="00DF332F">
        <w:rPr>
          <w:rFonts w:ascii="Times New Roman" w:hAnsi="Times New Roman" w:cs="Times New Roman"/>
          <w:sz w:val="28"/>
          <w:szCs w:val="28"/>
        </w:rPr>
        <w:t>Протокол рассмотрения заявок формируется на едином портале автоматически, подписывается усиленной квалифицированной электронной подписью председателя комиссии и ее членами в системе "Электронный бюджет" и размещается на едином портале не позднее 1-го рабочего дня, следующего за днем его подписания.</w:t>
      </w:r>
    </w:p>
    <w:p w14:paraId="2BE188AB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изменений в протокол рассмотрения заявок осуществляется не позднее 10 календарных дней со дня подписания первой версии протокола рассмотрения заявок путем формирования новой версии указанного протокола с указанием причин внесения изменений.</w:t>
      </w:r>
    </w:p>
    <w:p w14:paraId="6301BBBC" w14:textId="658E8952" w:rsidR="00AF0BC6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3.22. </w:t>
      </w:r>
      <w:r w:rsidR="00AF0BC6" w:rsidRPr="00DF332F">
        <w:rPr>
          <w:rFonts w:ascii="Times New Roman" w:hAnsi="Times New Roman" w:cs="Times New Roman"/>
          <w:sz w:val="28"/>
          <w:szCs w:val="28"/>
        </w:rPr>
        <w:t xml:space="preserve">Оценка участников отбора осуществляется в соответствии с критериями, установленными по форме № 3 к настоящему </w:t>
      </w:r>
      <w:r w:rsidR="00697FF0">
        <w:rPr>
          <w:rFonts w:ascii="Times New Roman" w:hAnsi="Times New Roman" w:cs="Times New Roman"/>
          <w:sz w:val="28"/>
          <w:szCs w:val="28"/>
        </w:rPr>
        <w:t>П</w:t>
      </w:r>
      <w:r w:rsidR="00AF0BC6" w:rsidRPr="00DF332F">
        <w:rPr>
          <w:rFonts w:ascii="Times New Roman" w:hAnsi="Times New Roman" w:cs="Times New Roman"/>
          <w:sz w:val="28"/>
          <w:szCs w:val="28"/>
        </w:rPr>
        <w:t>орядку, путем проставления баллов по соответствующим критериям оценки в течение 5 рабочих дней после размещения на едином портале протокола рассмотрения заявок.</w:t>
      </w:r>
    </w:p>
    <w:p w14:paraId="178CDADC" w14:textId="282B3B6B" w:rsidR="00094327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3.23. </w:t>
      </w:r>
      <w:r w:rsidR="00094327" w:rsidRPr="00DF332F">
        <w:rPr>
          <w:rFonts w:ascii="Times New Roman" w:hAnsi="Times New Roman" w:cs="Times New Roman"/>
          <w:sz w:val="28"/>
          <w:szCs w:val="28"/>
        </w:rPr>
        <w:t>Итоговый балл, который получает заявка, определяется путем суммирования баллов по всем критериям.</w:t>
      </w:r>
    </w:p>
    <w:p w14:paraId="11B4D89B" w14:textId="7CFCC31D" w:rsidR="00094327" w:rsidRPr="00DF332F" w:rsidRDefault="00AF0BC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Комиссией осуществляется присвоение к</w:t>
      </w:r>
      <w:r w:rsidR="00094327" w:rsidRPr="00DF332F">
        <w:rPr>
          <w:rFonts w:ascii="Times New Roman" w:hAnsi="Times New Roman" w:cs="Times New Roman"/>
          <w:sz w:val="28"/>
          <w:szCs w:val="28"/>
        </w:rPr>
        <w:t>аждой заявке порядков</w:t>
      </w:r>
      <w:r w:rsidRPr="00DF332F">
        <w:rPr>
          <w:rFonts w:ascii="Times New Roman" w:hAnsi="Times New Roman" w:cs="Times New Roman"/>
          <w:sz w:val="28"/>
          <w:szCs w:val="28"/>
        </w:rPr>
        <w:t>ого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DF332F">
        <w:rPr>
          <w:rFonts w:ascii="Times New Roman" w:hAnsi="Times New Roman" w:cs="Times New Roman"/>
          <w:sz w:val="28"/>
          <w:szCs w:val="28"/>
        </w:rPr>
        <w:t>а</w:t>
      </w:r>
      <w:r w:rsidR="00094327" w:rsidRPr="00DF332F">
        <w:rPr>
          <w:rFonts w:ascii="Times New Roman" w:hAnsi="Times New Roman" w:cs="Times New Roman"/>
          <w:sz w:val="28"/>
          <w:szCs w:val="28"/>
        </w:rPr>
        <w:t xml:space="preserve"> в порядке убывания итоговых значений (баллов), присвоенных заявкам по критериям оценки.</w:t>
      </w:r>
    </w:p>
    <w:p w14:paraId="61E66C00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Первый порядковый номер присваивается участнику отбора, заявка которого набрала наибольшее количество баллов.</w:t>
      </w:r>
    </w:p>
    <w:p w14:paraId="5FCA36F5" w14:textId="628BC2F5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Участникам отбора,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участнику отбора, заявка которого представлена и зарегистрирована в системе </w:t>
      </w:r>
      <w:r w:rsidR="00697FF0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697FF0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AF0BC6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6BAB319D" w14:textId="77777777" w:rsidR="00094327" w:rsidRPr="00DF332F" w:rsidRDefault="0009432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Результатом рассмотрения и оценки заявок является рейтинг победителей отбора с указанием количества набранных баллов, ранжированный от максимального до минимального значения.</w:t>
      </w:r>
    </w:p>
    <w:p w14:paraId="5BDAA3A4" w14:textId="3C17270F" w:rsidR="00A869EC" w:rsidRPr="00DF332F" w:rsidRDefault="00473A62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3.24. </w:t>
      </w:r>
      <w:r w:rsidR="00A869EC" w:rsidRPr="00DF332F">
        <w:rPr>
          <w:rFonts w:ascii="Times New Roman" w:hAnsi="Times New Roman" w:cs="Times New Roman"/>
          <w:sz w:val="28"/>
          <w:szCs w:val="28"/>
        </w:rPr>
        <w:t>Победители отбора определяются исходя из лимитов бюджетных обязательств, предусмотренных на цели предоставления субсидии на соответствующий финансовый год.</w:t>
      </w:r>
    </w:p>
    <w:p w14:paraId="6DC4A504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Победителями отбора (получателями субсидии) признаются участники отбора, заявки которых имеют наименьший порядковый номер.</w:t>
      </w:r>
    </w:p>
    <w:p w14:paraId="2BFB6D83" w14:textId="4656A0C4" w:rsidR="00A869EC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3.25. </w:t>
      </w:r>
      <w:r w:rsidR="00A869EC" w:rsidRPr="00DF332F">
        <w:rPr>
          <w:rFonts w:ascii="Times New Roman" w:hAnsi="Times New Roman" w:cs="Times New Roman"/>
          <w:sz w:val="28"/>
          <w:szCs w:val="28"/>
        </w:rPr>
        <w:t>Участнику отбо</w:t>
      </w:r>
      <w:r w:rsidR="00E4050A" w:rsidRPr="00DF332F">
        <w:rPr>
          <w:rFonts w:ascii="Times New Roman" w:hAnsi="Times New Roman" w:cs="Times New Roman"/>
          <w:sz w:val="28"/>
          <w:szCs w:val="28"/>
        </w:rPr>
        <w:t>ра получателей субсидии</w:t>
      </w:r>
      <w:r w:rsidR="00A869EC" w:rsidRPr="00DF332F">
        <w:rPr>
          <w:rFonts w:ascii="Times New Roman" w:hAnsi="Times New Roman" w:cs="Times New Roman"/>
          <w:sz w:val="28"/>
          <w:szCs w:val="28"/>
        </w:rPr>
        <w:t>, которому присвоен первый порядковый номер в рейтинге, распределяется размер субсидии, равный значению размера, указанно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 им в заявке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но не выше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A869EC" w:rsidRPr="00DF332F">
        <w:rPr>
          <w:rFonts w:ascii="Times New Roman" w:hAnsi="Times New Roman" w:cs="Times New Roman"/>
          <w:sz w:val="28"/>
          <w:szCs w:val="28"/>
        </w:rPr>
        <w:lastRenderedPageBreak/>
        <w:t>максимального размера субсидии, определенного объявлением о проведении отбора получателей субсиди</w:t>
      </w:r>
      <w:r w:rsidR="00E4050A" w:rsidRPr="00DF332F">
        <w:rPr>
          <w:rFonts w:ascii="Times New Roman" w:hAnsi="Times New Roman" w:cs="Times New Roman"/>
          <w:sz w:val="28"/>
          <w:szCs w:val="28"/>
        </w:rPr>
        <w:t>и</w:t>
      </w:r>
      <w:r w:rsidR="00A869EC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3E114B0E" w14:textId="2663B109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Каждому следующему участнику отбора получателей субсиди</w:t>
      </w:r>
      <w:r w:rsidR="00E4050A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включенному в рейтинг, распределяется размер субсидии, равный размеру, указанно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Pr="00DF332F">
        <w:rPr>
          <w:rFonts w:ascii="Times New Roman" w:hAnsi="Times New Roman" w:cs="Times New Roman"/>
          <w:sz w:val="28"/>
          <w:szCs w:val="28"/>
        </w:rPr>
        <w:t xml:space="preserve"> им в заявке,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скорректированно</w:t>
      </w:r>
      <w:r w:rsidR="00E4050A" w:rsidRPr="00DF332F">
        <w:rPr>
          <w:rFonts w:ascii="Times New Roman" w:hAnsi="Times New Roman" w:cs="Times New Roman"/>
          <w:sz w:val="28"/>
          <w:szCs w:val="28"/>
        </w:rPr>
        <w:t>му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97FF0">
        <w:rPr>
          <w:rFonts w:ascii="Times New Roman" w:hAnsi="Times New Roman" w:cs="Times New Roman"/>
          <w:sz w:val="28"/>
          <w:szCs w:val="28"/>
        </w:rPr>
        <w:t>П</w:t>
      </w:r>
      <w:r w:rsidR="00033D11" w:rsidRPr="00DF332F">
        <w:rPr>
          <w:rFonts w:ascii="Times New Roman" w:hAnsi="Times New Roman" w:cs="Times New Roman"/>
          <w:sz w:val="28"/>
          <w:szCs w:val="28"/>
        </w:rPr>
        <w:t>орядка,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но не выше </w:t>
      </w:r>
      <w:r w:rsidR="00033D11" w:rsidRPr="00DF332F">
        <w:rPr>
          <w:rFonts w:ascii="Times New Roman" w:hAnsi="Times New Roman" w:cs="Times New Roman"/>
          <w:sz w:val="28"/>
          <w:szCs w:val="28"/>
        </w:rPr>
        <w:t xml:space="preserve">максимального </w:t>
      </w:r>
      <w:r w:rsidRPr="00DF332F">
        <w:rPr>
          <w:rFonts w:ascii="Times New Roman" w:hAnsi="Times New Roman" w:cs="Times New Roman"/>
          <w:sz w:val="28"/>
          <w:szCs w:val="28"/>
        </w:rPr>
        <w:t xml:space="preserve">размера субсидии, определенного </w:t>
      </w:r>
      <w:r w:rsidR="00033D11" w:rsidRPr="00DF332F">
        <w:rPr>
          <w:rFonts w:ascii="Times New Roman" w:hAnsi="Times New Roman" w:cs="Times New Roman"/>
          <w:sz w:val="28"/>
          <w:szCs w:val="28"/>
        </w:rPr>
        <w:t>объявлением о проведении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 случае если указанный им размер меньше нераспределенного размера субсидии либо равен ему.</w:t>
      </w:r>
    </w:p>
    <w:p w14:paraId="387925CA" w14:textId="55149C66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 случае если размер субсидии, указанный участн</w:t>
      </w:r>
      <w:r w:rsidR="00656F31" w:rsidRPr="00DF332F">
        <w:rPr>
          <w:rFonts w:ascii="Times New Roman" w:hAnsi="Times New Roman" w:cs="Times New Roman"/>
          <w:sz w:val="28"/>
          <w:szCs w:val="28"/>
        </w:rPr>
        <w:t>иком отбора получателей субсидии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в заявке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 либо скорректированный комиссией с учетом положений пункта 3.</w:t>
      </w:r>
      <w:r w:rsidR="00DC4464">
        <w:rPr>
          <w:rFonts w:ascii="Times New Roman" w:hAnsi="Times New Roman" w:cs="Times New Roman"/>
          <w:sz w:val="28"/>
          <w:szCs w:val="28"/>
        </w:rPr>
        <w:t>18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62987">
        <w:rPr>
          <w:rFonts w:ascii="Times New Roman" w:hAnsi="Times New Roman" w:cs="Times New Roman"/>
          <w:sz w:val="28"/>
          <w:szCs w:val="28"/>
        </w:rPr>
        <w:t>П</w:t>
      </w:r>
      <w:r w:rsidR="00A67DB8" w:rsidRPr="00DF332F">
        <w:rPr>
          <w:rFonts w:ascii="Times New Roman" w:hAnsi="Times New Roman" w:cs="Times New Roman"/>
          <w:sz w:val="28"/>
          <w:szCs w:val="28"/>
        </w:rPr>
        <w:t>орядка</w:t>
      </w:r>
      <w:r w:rsidRPr="00DF332F">
        <w:rPr>
          <w:rFonts w:ascii="Times New Roman" w:hAnsi="Times New Roman" w:cs="Times New Roman"/>
          <w:sz w:val="28"/>
          <w:szCs w:val="28"/>
        </w:rPr>
        <w:t>, больше нераспределенного размера субсидии, такому участнику отбора получателей субсиди</w:t>
      </w:r>
      <w:r w:rsidR="00A67DB8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при его согласии распределяется весь оставшийся нераспределенный размер субсидии, но не выше размера субсидии, определенного в </w:t>
      </w:r>
      <w:r w:rsidR="00E4050A" w:rsidRPr="00DF332F">
        <w:rPr>
          <w:rFonts w:ascii="Times New Roman" w:hAnsi="Times New Roman" w:cs="Times New Roman"/>
          <w:sz w:val="28"/>
          <w:szCs w:val="28"/>
        </w:rPr>
        <w:t>объявлении о проведении отбора получателей субсидии</w:t>
      </w:r>
      <w:r w:rsidR="00A67DB8" w:rsidRPr="00DF332F">
        <w:rPr>
          <w:rFonts w:ascii="Times New Roman" w:hAnsi="Times New Roman" w:cs="Times New Roman"/>
          <w:sz w:val="28"/>
          <w:szCs w:val="28"/>
        </w:rPr>
        <w:t xml:space="preserve">, </w:t>
      </w:r>
      <w:r w:rsidRPr="00DF332F">
        <w:rPr>
          <w:rFonts w:ascii="Times New Roman" w:hAnsi="Times New Roman" w:cs="Times New Roman"/>
          <w:sz w:val="28"/>
          <w:szCs w:val="28"/>
        </w:rPr>
        <w:t>без изменения значения результата предоставления субсидии.</w:t>
      </w:r>
    </w:p>
    <w:p w14:paraId="1AAB77B9" w14:textId="45FD8298" w:rsidR="00A869EC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3.26. </w:t>
      </w:r>
      <w:r w:rsidR="00A869EC" w:rsidRPr="00DF332F">
        <w:rPr>
          <w:rFonts w:ascii="Times New Roman" w:hAnsi="Times New Roman" w:cs="Times New Roman"/>
          <w:sz w:val="28"/>
          <w:szCs w:val="28"/>
        </w:rPr>
        <w:t xml:space="preserve">В целях завершения отбора на едином портале автоматически формируется протокол подведения итогов отбора на основании результатов определения победителей отбора, который подписывается в течение 2 рабочих дней усиленной квалифицированной электронной подписью председателя комиссии и членов комиссии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="00A869EC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="00A869EC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3F1CB6AB" w14:textId="182D8240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Протокол подведения итогов отбора размещается на едином портале не позднее 1 рабочего дня, следующего за днем его подписания, и включает следующие сведения:</w:t>
      </w:r>
    </w:p>
    <w:p w14:paraId="4B989C61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38B42269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дата, время и место проведения оценки заявок;</w:t>
      </w:r>
    </w:p>
    <w:p w14:paraId="7198E292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1138DF5F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4DDDFB61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</w:p>
    <w:p w14:paraId="58019719" w14:textId="77777777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ему субсидии.</w:t>
      </w:r>
    </w:p>
    <w:p w14:paraId="500E7246" w14:textId="1D80354B" w:rsidR="00A869EC" w:rsidRPr="00DF332F" w:rsidRDefault="00A869E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с указанием причин внесения изменений.</w:t>
      </w:r>
    </w:p>
    <w:p w14:paraId="40D6FE14" w14:textId="433DBE4B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3.27.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Соглашения, заключаются в соответствии с типовыми формами, установленными </w:t>
      </w:r>
      <w:r w:rsidR="00EC691D" w:rsidRPr="00DF332F">
        <w:rPr>
          <w:rFonts w:ascii="Times New Roman" w:hAnsi="Times New Roman" w:cs="Times New Roman"/>
          <w:sz w:val="28"/>
          <w:szCs w:val="28"/>
        </w:rPr>
        <w:t xml:space="preserve">финансовым управлением муниципального образования Ногликский муниципальный </w:t>
      </w:r>
      <w:r w:rsidR="00EC691D" w:rsidRPr="00DF332F">
        <w:rPr>
          <w:rFonts w:ascii="Times New Roman" w:hAnsi="Times New Roman" w:cs="Times New Roman"/>
          <w:sz w:val="28"/>
          <w:szCs w:val="28"/>
        </w:rPr>
        <w:lastRenderedPageBreak/>
        <w:t>округ Сахалинской области</w:t>
      </w:r>
      <w:r w:rsidR="00804F19" w:rsidRPr="00DF332F">
        <w:rPr>
          <w:rFonts w:ascii="Times New Roman" w:hAnsi="Times New Roman" w:cs="Times New Roman"/>
          <w:sz w:val="28"/>
          <w:szCs w:val="28"/>
        </w:rPr>
        <w:t>.</w:t>
      </w:r>
    </w:p>
    <w:p w14:paraId="12DE15F8" w14:textId="193131DD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Соглашение (дополнительное соглашение к Соглашению, в том числе дополнительное соглашение о расторжении Соглашения) заключается в электронной форме через систему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, а при отсутствии технической возможности в форме бумажного документа (на бумажном носителе).</w:t>
      </w:r>
    </w:p>
    <w:p w14:paraId="6CFD8742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Обязательными условиями при заключении Соглашения является соблюдение требования о включении в Соглашение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14:paraId="553AE9B5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Подписание Соглашения сторонами осуществляется в сроки, установленные настоящим порядком.</w:t>
      </w:r>
    </w:p>
    <w:p w14:paraId="5024B2F9" w14:textId="7E3EF6A4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01"/>
      <w:bookmarkEnd w:id="14"/>
      <w:r w:rsidRPr="005E7863">
        <w:rPr>
          <w:rFonts w:ascii="Times New Roman" w:hAnsi="Times New Roman" w:cs="Times New Roman"/>
          <w:sz w:val="28"/>
          <w:szCs w:val="28"/>
        </w:rPr>
        <w:t xml:space="preserve">3.28. </w:t>
      </w:r>
      <w:r w:rsidR="00804F19" w:rsidRPr="005E786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D10D2" w:rsidRPr="00DF332F">
        <w:rPr>
          <w:rFonts w:ascii="Times New Roman" w:hAnsi="Times New Roman" w:cs="Times New Roman"/>
          <w:sz w:val="28"/>
          <w:szCs w:val="28"/>
        </w:rPr>
        <w:t>7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 размещения протокола подведения итогов отбора формирует в системе </w:t>
      </w:r>
      <w:r w:rsidR="00E62987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проект Соглашения.</w:t>
      </w:r>
    </w:p>
    <w:p w14:paraId="2AF2DBB7" w14:textId="241DB8CE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Победитель отбора в течение 5 рабочих дней с даты формирования проекта Соглашения подписывает его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.</w:t>
      </w:r>
    </w:p>
    <w:p w14:paraId="41E3CC7A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Соглашение формируется в форме бумажного документа и направляется на электронную почту победителя отбора, указанную в заявке. Победитель отбора в течение 5 рабочих дней с даты направления на электронную почту проекта Соглашения подписывает его в 2 экземплярах и представляет для последующего подписания главному распорядителю бюджетных средств.</w:t>
      </w:r>
    </w:p>
    <w:p w14:paraId="51F2BF06" w14:textId="1E4A1252" w:rsidR="006E2165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Перед подписанием главным распорядителем бюджетных средств Соглашения осуществляется проверка победителя отбора на его соответствие требованиям, установленным </w:t>
      </w:r>
      <w:hyperlink w:anchor="P90">
        <w:r w:rsidRPr="00DF332F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14:paraId="36336F5E" w14:textId="26DCD13B" w:rsidR="001002C5" w:rsidRPr="00DF332F" w:rsidRDefault="00D54D5C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 случае, если победитель отбора соответствует указанным требованиям, подписывается Соглашение и издается постановление администрации муниципального образования Ногликский муниципальный округ Сахалинской области, содержащее решение </w:t>
      </w:r>
      <w:r w:rsidR="008A0252" w:rsidRPr="00DF332F">
        <w:rPr>
          <w:rFonts w:ascii="Times New Roman" w:hAnsi="Times New Roman" w:cs="Times New Roman"/>
          <w:sz w:val="28"/>
          <w:szCs w:val="28"/>
        </w:rPr>
        <w:t xml:space="preserve">о предоставлении субсидии победителю отбора. </w:t>
      </w:r>
      <w:r w:rsidR="00922073" w:rsidRPr="00DF332F">
        <w:rPr>
          <w:rFonts w:ascii="Times New Roman" w:hAnsi="Times New Roman" w:cs="Times New Roman"/>
          <w:sz w:val="28"/>
          <w:szCs w:val="28"/>
        </w:rPr>
        <w:t xml:space="preserve">Данным постановлением также утверждается перечень победителей отбора, </w:t>
      </w:r>
      <w:r w:rsidR="001002C5" w:rsidRPr="00DF332F">
        <w:rPr>
          <w:rFonts w:ascii="Times New Roman" w:hAnsi="Times New Roman" w:cs="Times New Roman"/>
          <w:sz w:val="28"/>
          <w:szCs w:val="28"/>
        </w:rPr>
        <w:t>заявки которых удовлетворены не в полном объеме</w:t>
      </w:r>
      <w:r w:rsidR="00910032" w:rsidRPr="00DF332F">
        <w:rPr>
          <w:rFonts w:ascii="Times New Roman" w:hAnsi="Times New Roman" w:cs="Times New Roman"/>
          <w:sz w:val="28"/>
          <w:szCs w:val="28"/>
        </w:rPr>
        <w:t xml:space="preserve"> либо не удов</w:t>
      </w:r>
      <w:r w:rsidR="001002C5" w:rsidRPr="00DF332F">
        <w:rPr>
          <w:rFonts w:ascii="Times New Roman" w:hAnsi="Times New Roman" w:cs="Times New Roman"/>
          <w:sz w:val="28"/>
          <w:szCs w:val="28"/>
        </w:rPr>
        <w:t xml:space="preserve">летворены вообще </w:t>
      </w:r>
      <w:r w:rsidR="00910032" w:rsidRPr="00DF332F">
        <w:rPr>
          <w:rFonts w:ascii="Times New Roman" w:hAnsi="Times New Roman" w:cs="Times New Roman"/>
          <w:sz w:val="28"/>
          <w:szCs w:val="28"/>
        </w:rPr>
        <w:t>ввиду недостаточности средств для предоставления субсидии.</w:t>
      </w:r>
    </w:p>
    <w:p w14:paraId="33EDC529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Подписание Соглашения со стороны главного распорядителя бюджетных средств осуществляется в течение 2 рабочих дней со дня:</w:t>
      </w:r>
    </w:p>
    <w:p w14:paraId="43B17E46" w14:textId="2A6EB99A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подписания победителем отбора Соглашения в системе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 xml:space="preserve">» </w:t>
      </w:r>
      <w:r w:rsidRPr="00DF332F">
        <w:rPr>
          <w:rFonts w:ascii="Times New Roman" w:hAnsi="Times New Roman" w:cs="Times New Roman"/>
          <w:sz w:val="28"/>
          <w:szCs w:val="28"/>
        </w:rPr>
        <w:t>- в случае, если соглашение заключается в электронной форме;</w:t>
      </w:r>
    </w:p>
    <w:p w14:paraId="0B462F1B" w14:textId="307221C0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предоставления победителем отбора подписанных с его стороны 2 экземпляров Соглашения - в случае, если соглашение заключается на бумажном носителе.</w:t>
      </w:r>
    </w:p>
    <w:p w14:paraId="2F451B5B" w14:textId="77777777" w:rsidR="00F917FD" w:rsidRPr="00DF332F" w:rsidRDefault="00F917FD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Администрация в течение 5 календарных дней информирует участников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отбора в системе «Электронный бюджет» или путем направления информации на адрес электронной почты, указанной в заявке, о принятом решении.</w:t>
      </w:r>
    </w:p>
    <w:p w14:paraId="1E89D2F6" w14:textId="5D1F4E9C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3.29.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случае, если победитель отбора в течение 5 рабочих дней со дня поступления проекта Соглашения в систему </w:t>
      </w:r>
      <w:r w:rsidR="00E62987">
        <w:rPr>
          <w:rFonts w:ascii="Times New Roman" w:hAnsi="Times New Roman" w:cs="Times New Roman"/>
          <w:sz w:val="28"/>
          <w:szCs w:val="28"/>
        </w:rPr>
        <w:t>«</w:t>
      </w:r>
      <w:r w:rsidR="00804F19"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62987">
        <w:rPr>
          <w:rFonts w:ascii="Times New Roman" w:hAnsi="Times New Roman" w:cs="Times New Roman"/>
          <w:sz w:val="28"/>
          <w:szCs w:val="28"/>
        </w:rPr>
        <w:t>»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или на электронную почту, указанную в заявке, не подписал проект Соглашения, то победитель отбора признается уклонившимся от заключения Соглашения.</w:t>
      </w:r>
    </w:p>
    <w:p w14:paraId="286EEB07" w14:textId="1055E773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09"/>
      <w:bookmarkEnd w:id="15"/>
      <w:r>
        <w:rPr>
          <w:rFonts w:ascii="Times New Roman" w:hAnsi="Times New Roman" w:cs="Times New Roman"/>
          <w:sz w:val="28"/>
          <w:szCs w:val="28"/>
        </w:rPr>
        <w:t xml:space="preserve">3.30. </w:t>
      </w:r>
      <w:r w:rsidR="00804F19" w:rsidRPr="00DF332F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может отказаться от заключения соглашения с победителем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в случае обнаружения факта несоответствия победи</w:t>
      </w:r>
      <w:r w:rsidR="00656F31" w:rsidRPr="00DF332F">
        <w:rPr>
          <w:rFonts w:ascii="Times New Roman" w:hAnsi="Times New Roman" w:cs="Times New Roman"/>
          <w:sz w:val="28"/>
          <w:szCs w:val="28"/>
        </w:rPr>
        <w:t>теля отбора получателей субсидии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требованиям, указанным в объявлении о провед</w:t>
      </w:r>
      <w:r w:rsidR="00656F31" w:rsidRPr="00DF332F">
        <w:rPr>
          <w:rFonts w:ascii="Times New Roman" w:hAnsi="Times New Roman" w:cs="Times New Roman"/>
          <w:sz w:val="28"/>
          <w:szCs w:val="28"/>
        </w:rPr>
        <w:t>ении отбора получателей субсидии</w:t>
      </w:r>
      <w:r w:rsidR="00804F19" w:rsidRPr="00DF332F">
        <w:rPr>
          <w:rFonts w:ascii="Times New Roman" w:hAnsi="Times New Roman" w:cs="Times New Roman"/>
          <w:sz w:val="28"/>
          <w:szCs w:val="28"/>
        </w:rPr>
        <w:t>, или представления победителем отбора получателей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недостоверной информации.</w:t>
      </w:r>
    </w:p>
    <w:p w14:paraId="423B4635" w14:textId="365FBDB1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3.31. </w:t>
      </w:r>
      <w:r w:rsidR="00804F19" w:rsidRPr="00DF332F">
        <w:rPr>
          <w:rFonts w:ascii="Times New Roman" w:hAnsi="Times New Roman" w:cs="Times New Roman"/>
          <w:sz w:val="28"/>
          <w:szCs w:val="28"/>
        </w:rPr>
        <w:t>Обстоятельствами, предусматривающими изменение Соглашения, являются:</w:t>
      </w:r>
    </w:p>
    <w:p w14:paraId="770130D9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11"/>
      <w:bookmarkEnd w:id="16"/>
      <w:r w:rsidRPr="00DF332F">
        <w:rPr>
          <w:rFonts w:ascii="Times New Roman" w:hAnsi="Times New Roman" w:cs="Times New Roman"/>
          <w:sz w:val="28"/>
          <w:szCs w:val="28"/>
        </w:rPr>
        <w:t>1) изменение размера субсидии в случае увеличения (уменьшения) главному распорядителю бюджетных средств ранее доведенных лимитов бюджетных обязательств на предоставление субсидии;</w:t>
      </w:r>
    </w:p>
    <w:p w14:paraId="03BBED9F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2) изменение платежных реквизитов сторон;</w:t>
      </w:r>
    </w:p>
    <w:p w14:paraId="5C3008B3" w14:textId="43820807" w:rsidR="00804F19" w:rsidRPr="00DF332F" w:rsidRDefault="00784D56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3</w:t>
      </w:r>
      <w:r w:rsidR="00804F19" w:rsidRPr="00DF332F">
        <w:rPr>
          <w:rFonts w:ascii="Times New Roman" w:hAnsi="Times New Roman" w:cs="Times New Roman"/>
          <w:sz w:val="28"/>
          <w:szCs w:val="28"/>
        </w:rPr>
        <w:t>) иные обстоятельства, связанные с необходимостью изменения Соглашения, согласованные сторонами.</w:t>
      </w:r>
    </w:p>
    <w:p w14:paraId="39CAB084" w14:textId="537A9E52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3.32. </w:t>
      </w:r>
      <w:r w:rsidR="00804F19" w:rsidRPr="00DF332F">
        <w:rPr>
          <w:rFonts w:ascii="Times New Roman" w:hAnsi="Times New Roman" w:cs="Times New Roman"/>
          <w:sz w:val="28"/>
          <w:szCs w:val="28"/>
        </w:rPr>
        <w:t>Расторжение Соглашения осуществляется в случаях:</w:t>
      </w:r>
    </w:p>
    <w:p w14:paraId="2FE28A9A" w14:textId="77777777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нарушения получателем субсидии условий и порядка предоставления субсидии;</w:t>
      </w:r>
    </w:p>
    <w:p w14:paraId="20EBF6D6" w14:textId="42C481F4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</w:t>
      </w:r>
      <w:r w:rsidR="00281C1A">
        <w:rPr>
          <w:rFonts w:ascii="Times New Roman" w:hAnsi="Times New Roman" w:cs="Times New Roman"/>
          <w:sz w:val="28"/>
          <w:szCs w:val="28"/>
        </w:rPr>
        <w:t>не</w:t>
      </w:r>
      <w:r w:rsidR="00281C1A" w:rsidRPr="00DF332F">
        <w:rPr>
          <w:rFonts w:ascii="Times New Roman" w:hAnsi="Times New Roman" w:cs="Times New Roman"/>
          <w:sz w:val="28"/>
          <w:szCs w:val="28"/>
        </w:rPr>
        <w:t>достижения</w:t>
      </w:r>
      <w:r w:rsidRPr="00DF332F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установленных Соглашением и настоящим порядком;</w:t>
      </w:r>
    </w:p>
    <w:p w14:paraId="3933991A" w14:textId="2BE5D08F" w:rsidR="00804F19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20"/>
      <w:bookmarkEnd w:id="17"/>
      <w:r>
        <w:rPr>
          <w:rFonts w:ascii="Times New Roman" w:hAnsi="Times New Roman" w:cs="Times New Roman"/>
          <w:sz w:val="28"/>
          <w:szCs w:val="28"/>
        </w:rPr>
        <w:t xml:space="preserve">3.33. 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В течение 30 рабочих дней с момента возникновения обстоятельств, предусматривающих изменение или расторжение Соглашения, осуществляется </w:t>
      </w:r>
      <w:r w:rsidR="00641E9A" w:rsidRPr="00DF332F">
        <w:rPr>
          <w:rFonts w:ascii="Times New Roman" w:hAnsi="Times New Roman" w:cs="Times New Roman"/>
          <w:sz w:val="28"/>
          <w:szCs w:val="28"/>
        </w:rPr>
        <w:t>заключение</w:t>
      </w:r>
      <w:r w:rsidR="00804F19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117407" w:rsidRPr="00DF332F">
        <w:rPr>
          <w:rFonts w:ascii="Times New Roman" w:hAnsi="Times New Roman" w:cs="Times New Roman"/>
          <w:sz w:val="28"/>
          <w:szCs w:val="28"/>
        </w:rPr>
        <w:t>Д</w:t>
      </w:r>
      <w:r w:rsidR="00804F19" w:rsidRPr="00DF332F">
        <w:rPr>
          <w:rFonts w:ascii="Times New Roman" w:hAnsi="Times New Roman" w:cs="Times New Roman"/>
          <w:sz w:val="28"/>
          <w:szCs w:val="28"/>
        </w:rPr>
        <w:t>ополнительного соглашения к соглашению о предоставлении субсидии</w:t>
      </w:r>
      <w:r w:rsidR="00641E9A" w:rsidRPr="00DF332F">
        <w:rPr>
          <w:rFonts w:ascii="Times New Roman" w:hAnsi="Times New Roman" w:cs="Times New Roman"/>
          <w:sz w:val="28"/>
          <w:szCs w:val="28"/>
        </w:rPr>
        <w:t xml:space="preserve"> (далее - Дополнительное соглашение к Соглашению).</w:t>
      </w:r>
    </w:p>
    <w:p w14:paraId="0B853F02" w14:textId="22B2ED5E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Для заключения Дополнительного соглашения к Соглашению</w:t>
      </w:r>
      <w:r w:rsidR="00117407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Pr="00DF332F">
        <w:rPr>
          <w:rFonts w:ascii="Times New Roman" w:hAnsi="Times New Roman" w:cs="Times New Roman"/>
          <w:sz w:val="28"/>
          <w:szCs w:val="28"/>
        </w:rPr>
        <w:t xml:space="preserve">Администрация формирует в системе </w:t>
      </w:r>
      <w:r w:rsidR="00281C1A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281C1A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117407" w:rsidRPr="00DF332F">
        <w:rPr>
          <w:rFonts w:ascii="Times New Roman" w:hAnsi="Times New Roman" w:cs="Times New Roman"/>
          <w:sz w:val="28"/>
          <w:szCs w:val="28"/>
        </w:rPr>
        <w:t>Дополнительного с</w:t>
      </w:r>
      <w:r w:rsidRPr="00DF332F">
        <w:rPr>
          <w:rFonts w:ascii="Times New Roman" w:hAnsi="Times New Roman" w:cs="Times New Roman"/>
          <w:sz w:val="28"/>
          <w:szCs w:val="28"/>
        </w:rPr>
        <w:t>оглашения</w:t>
      </w:r>
      <w:r w:rsidR="00117407" w:rsidRPr="00DF332F">
        <w:rPr>
          <w:rFonts w:ascii="Times New Roman" w:hAnsi="Times New Roman" w:cs="Times New Roman"/>
          <w:sz w:val="28"/>
          <w:szCs w:val="28"/>
        </w:rPr>
        <w:t xml:space="preserve"> к Соглашению</w:t>
      </w:r>
      <w:r w:rsidRPr="00DF332F">
        <w:rPr>
          <w:rFonts w:ascii="Times New Roman" w:hAnsi="Times New Roman" w:cs="Times New Roman"/>
          <w:sz w:val="28"/>
          <w:szCs w:val="28"/>
        </w:rPr>
        <w:t>, о чем уведомляет получателя субсидии любым доступным способом.</w:t>
      </w:r>
    </w:p>
    <w:p w14:paraId="11CEEAEC" w14:textId="6424CEBF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Дополнительное соглашение к Соглашению формируется на бумажном носителе и направляется на электронную почту получателя субсидии.</w:t>
      </w:r>
    </w:p>
    <w:p w14:paraId="4A17263E" w14:textId="4B959BED" w:rsidR="00804F19" w:rsidRPr="00DF332F" w:rsidRDefault="00804F1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Дополнительного соглашения к Соглашению осуществляется в сроки, аналогичные срокам заключения Соглашения, указанным в </w:t>
      </w:r>
      <w:hyperlink w:anchor="P301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E84947">
          <w:rPr>
            <w:rFonts w:ascii="Times New Roman" w:hAnsi="Times New Roman" w:cs="Times New Roman"/>
            <w:sz w:val="28"/>
            <w:szCs w:val="28"/>
          </w:rPr>
          <w:t>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357B2CE6" w14:textId="12B39012" w:rsidR="005B4D94" w:rsidRPr="00DF332F" w:rsidRDefault="005B4D94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По основаниям, указанным в </w:t>
      </w:r>
      <w:hyperlink w:anchor="P311">
        <w:r w:rsidRPr="00DF332F">
          <w:rPr>
            <w:rFonts w:ascii="Times New Roman" w:hAnsi="Times New Roman" w:cs="Times New Roman"/>
            <w:sz w:val="28"/>
            <w:szCs w:val="28"/>
          </w:rPr>
          <w:t>части 1 пункта 3.</w:t>
        </w:r>
      </w:hyperlink>
      <w:r w:rsidR="00E84947">
        <w:rPr>
          <w:rFonts w:ascii="Times New Roman" w:hAnsi="Times New Roman" w:cs="Times New Roman"/>
          <w:sz w:val="28"/>
          <w:szCs w:val="28"/>
        </w:rPr>
        <w:t>31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 xml:space="preserve">орядка, издается постановление </w:t>
      </w:r>
      <w:r w:rsidR="00997152">
        <w:rPr>
          <w:rFonts w:ascii="Times New Roman" w:hAnsi="Times New Roman" w:cs="Times New Roman"/>
          <w:sz w:val="28"/>
          <w:szCs w:val="28"/>
        </w:rPr>
        <w:t>А</w:t>
      </w:r>
      <w:r w:rsidRPr="00DF332F">
        <w:rPr>
          <w:rFonts w:ascii="Times New Roman" w:hAnsi="Times New Roman" w:cs="Times New Roman"/>
          <w:sz w:val="28"/>
          <w:szCs w:val="28"/>
        </w:rPr>
        <w:t>дминистрации о предоставлении субсидии победителю отбора.</w:t>
      </w:r>
    </w:p>
    <w:p w14:paraId="5E811143" w14:textId="4FD2D0FA" w:rsidR="001D7CAB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3.34. </w:t>
      </w:r>
      <w:r w:rsidR="001D7CAB" w:rsidRPr="00DF332F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14:paraId="18802F74" w14:textId="7777777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29"/>
      <w:bookmarkEnd w:id="18"/>
      <w:r w:rsidRPr="00DF332F">
        <w:rPr>
          <w:rFonts w:ascii="Times New Roman" w:hAnsi="Times New Roman" w:cs="Times New Roman"/>
          <w:sz w:val="28"/>
          <w:szCs w:val="28"/>
        </w:rPr>
        <w:t xml:space="preserve">1) несоответствие представленных получателем субсидии документов,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указанных в объявлении о проведении отбора, или непредставление (представление не в полном объеме) указанных документов;</w:t>
      </w:r>
    </w:p>
    <w:p w14:paraId="08A92F24" w14:textId="7777777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30"/>
      <w:bookmarkEnd w:id="19"/>
      <w:r w:rsidRPr="00DF332F">
        <w:rPr>
          <w:rFonts w:ascii="Times New Roman" w:hAnsi="Times New Roman" w:cs="Times New Roman"/>
          <w:sz w:val="28"/>
          <w:szCs w:val="28"/>
        </w:rPr>
        <w:t>2) установление факта недостоверности представленной получателем субсидии информации;</w:t>
      </w:r>
    </w:p>
    <w:p w14:paraId="5D821BD1" w14:textId="11789EE2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31"/>
      <w:bookmarkEnd w:id="20"/>
      <w:r w:rsidRPr="00DF332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F332F">
        <w:rPr>
          <w:rFonts w:ascii="Times New Roman" w:hAnsi="Times New Roman" w:cs="Times New Roman"/>
          <w:sz w:val="28"/>
          <w:szCs w:val="28"/>
        </w:rPr>
        <w:t>неподписание</w:t>
      </w:r>
      <w:proofErr w:type="spellEnd"/>
      <w:r w:rsidRPr="00DF332F">
        <w:rPr>
          <w:rFonts w:ascii="Times New Roman" w:hAnsi="Times New Roman" w:cs="Times New Roman"/>
          <w:sz w:val="28"/>
          <w:szCs w:val="28"/>
        </w:rPr>
        <w:t xml:space="preserve"> участником отбора (получателем субсидии) в срок, указанный в </w:t>
      </w:r>
      <w:hyperlink w:anchor="P301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E84947">
          <w:rPr>
            <w:rFonts w:ascii="Times New Roman" w:hAnsi="Times New Roman" w:cs="Times New Roman"/>
            <w:sz w:val="28"/>
            <w:szCs w:val="28"/>
          </w:rPr>
          <w:t>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81C1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 xml:space="preserve">орядка Соглашения, либо отказ </w:t>
      </w:r>
      <w:r w:rsidR="00B06CEA">
        <w:rPr>
          <w:rFonts w:ascii="Times New Roman" w:hAnsi="Times New Roman" w:cs="Times New Roman"/>
          <w:sz w:val="28"/>
          <w:szCs w:val="28"/>
        </w:rPr>
        <w:br/>
      </w:r>
      <w:r w:rsidRPr="00DF332F">
        <w:rPr>
          <w:rFonts w:ascii="Times New Roman" w:hAnsi="Times New Roman" w:cs="Times New Roman"/>
          <w:sz w:val="28"/>
          <w:szCs w:val="28"/>
        </w:rPr>
        <w:t>от заключения указанного Соглашения;</w:t>
      </w:r>
    </w:p>
    <w:p w14:paraId="6372136A" w14:textId="5B69A1C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332"/>
      <w:bookmarkEnd w:id="21"/>
      <w:r w:rsidRPr="00DF332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F332F">
        <w:rPr>
          <w:rFonts w:ascii="Times New Roman" w:hAnsi="Times New Roman" w:cs="Times New Roman"/>
          <w:sz w:val="28"/>
          <w:szCs w:val="28"/>
        </w:rPr>
        <w:t>неподписание</w:t>
      </w:r>
      <w:proofErr w:type="spellEnd"/>
      <w:r w:rsidRPr="00DF332F">
        <w:rPr>
          <w:rFonts w:ascii="Times New Roman" w:hAnsi="Times New Roman" w:cs="Times New Roman"/>
          <w:sz w:val="28"/>
          <w:szCs w:val="28"/>
        </w:rPr>
        <w:t xml:space="preserve"> в срок, указанный в </w:t>
      </w:r>
      <w:hyperlink w:anchor="P320">
        <w:r w:rsidR="00E84947">
          <w:rPr>
            <w:rFonts w:ascii="Times New Roman" w:hAnsi="Times New Roman" w:cs="Times New Roman"/>
            <w:sz w:val="28"/>
            <w:szCs w:val="28"/>
          </w:rPr>
          <w:t>пункте</w:t>
        </w:r>
        <w:r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</w:hyperlink>
      <w:r w:rsidR="00E84947">
        <w:rPr>
          <w:rFonts w:ascii="Times New Roman" w:hAnsi="Times New Roman" w:cs="Times New Roman"/>
          <w:sz w:val="28"/>
          <w:szCs w:val="28"/>
        </w:rPr>
        <w:t>33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 Дополнительного соглашения к Соглашению, либо отказ от заключения указанного Дополнительного соглашения к Соглашению;</w:t>
      </w:r>
    </w:p>
    <w:p w14:paraId="2A5FB854" w14:textId="32A70F57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33"/>
      <w:bookmarkEnd w:id="22"/>
      <w:r w:rsidRPr="00DF332F">
        <w:rPr>
          <w:rFonts w:ascii="Times New Roman" w:hAnsi="Times New Roman" w:cs="Times New Roman"/>
          <w:sz w:val="28"/>
          <w:szCs w:val="28"/>
        </w:rPr>
        <w:t xml:space="preserve">5) несоответствие получателя субсидии на дату заключения Соглашения требованиям, установленным </w:t>
      </w:r>
      <w:hyperlink w:anchor="P90">
        <w:r w:rsidRPr="00DF332F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орядка;</w:t>
      </w:r>
    </w:p>
    <w:p w14:paraId="78D49022" w14:textId="6775795D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6) не выполнены условия оказания поддержки;</w:t>
      </w:r>
    </w:p>
    <w:p w14:paraId="4CE95BDA" w14:textId="3DAEFA6E" w:rsidR="001D7CAB" w:rsidRPr="00DF332F" w:rsidRDefault="001D7CAB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7) недостаточность бюджетных ассигнований для предоставления субсидии в текущем финансовом году.</w:t>
      </w:r>
    </w:p>
    <w:p w14:paraId="40204888" w14:textId="496BFB48" w:rsidR="00024E52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3.35. </w:t>
      </w:r>
      <w:r w:rsidR="00FE6FEE">
        <w:rPr>
          <w:rFonts w:ascii="Times New Roman" w:hAnsi="Times New Roman" w:cs="Times New Roman"/>
          <w:sz w:val="28"/>
          <w:szCs w:val="28"/>
        </w:rPr>
        <w:t>Проект постановления Администрации</w:t>
      </w:r>
      <w:r w:rsidR="00024E52" w:rsidRPr="00DF332F">
        <w:rPr>
          <w:rFonts w:ascii="Times New Roman" w:hAnsi="Times New Roman" w:cs="Times New Roman"/>
          <w:sz w:val="28"/>
          <w:szCs w:val="28"/>
        </w:rPr>
        <w:t>, содержащего решение об отказе в предоставлении субсидии, разрабатывается в течение 15 рабочих дней со дня подписания протокола подведения итогов отбора.</w:t>
      </w:r>
    </w:p>
    <w:p w14:paraId="4D09E991" w14:textId="1D40091E" w:rsidR="00E54443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3.36. </w:t>
      </w:r>
      <w:r w:rsidR="00E54443" w:rsidRPr="00DF332F">
        <w:rPr>
          <w:rFonts w:ascii="Times New Roman" w:hAnsi="Times New Roman" w:cs="Times New Roman"/>
          <w:sz w:val="28"/>
          <w:szCs w:val="28"/>
        </w:rPr>
        <w:t>В случае отказа главного распорядителя бюджетных средств от заключения соглашения с победит</w:t>
      </w:r>
      <w:r w:rsidR="00656F31" w:rsidRPr="00DF332F">
        <w:rPr>
          <w:rFonts w:ascii="Times New Roman" w:hAnsi="Times New Roman" w:cs="Times New Roman"/>
          <w:sz w:val="28"/>
          <w:szCs w:val="28"/>
        </w:rPr>
        <w:t>елем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 основаниям</w:t>
      </w:r>
      <w:r w:rsidR="00E54443" w:rsidRPr="00400BC9">
        <w:rPr>
          <w:rFonts w:ascii="Times New Roman" w:hAnsi="Times New Roman" w:cs="Times New Roman"/>
          <w:sz w:val="28"/>
          <w:szCs w:val="28"/>
        </w:rPr>
        <w:t xml:space="preserve">, предусмотренным </w:t>
      </w:r>
      <w:r w:rsidR="00400BC9" w:rsidRPr="00400BC9">
        <w:rPr>
          <w:rFonts w:ascii="Times New Roman" w:hAnsi="Times New Roman" w:cs="Times New Roman"/>
          <w:sz w:val="28"/>
          <w:szCs w:val="28"/>
        </w:rPr>
        <w:t>пунктом 3.</w:t>
      </w:r>
      <w:hyperlink w:anchor="P309">
        <w:r w:rsidR="00E84947" w:rsidRPr="00400BC9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06CEA">
        <w:rPr>
          <w:rFonts w:ascii="Times New Roman" w:hAnsi="Times New Roman" w:cs="Times New Roman"/>
          <w:sz w:val="28"/>
          <w:szCs w:val="28"/>
        </w:rPr>
        <w:t>П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орядка, отказа победителя отбора от заключения соглашения, </w:t>
      </w:r>
      <w:proofErr w:type="spellStart"/>
      <w:r w:rsidR="00E54443" w:rsidRPr="00DF332F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победителем отбора соглашения в срок, определенный </w:t>
      </w:r>
      <w:hyperlink w:anchor="P301">
        <w:r w:rsidR="00E84947">
          <w:rPr>
            <w:rFonts w:ascii="Times New Roman" w:hAnsi="Times New Roman" w:cs="Times New Roman"/>
            <w:sz w:val="28"/>
            <w:szCs w:val="28"/>
          </w:rPr>
          <w:t>пунктом</w:t>
        </w:r>
        <w:r w:rsidR="00E54443" w:rsidRPr="00DF332F">
          <w:rPr>
            <w:rFonts w:ascii="Times New Roman" w:hAnsi="Times New Roman" w:cs="Times New Roman"/>
            <w:sz w:val="28"/>
            <w:szCs w:val="28"/>
          </w:rPr>
          <w:t xml:space="preserve"> 3.</w:t>
        </w:r>
        <w:r w:rsidR="00E84947">
          <w:rPr>
            <w:rFonts w:ascii="Times New Roman" w:hAnsi="Times New Roman" w:cs="Times New Roman"/>
            <w:sz w:val="28"/>
            <w:szCs w:val="28"/>
          </w:rPr>
          <w:t>2</w:t>
        </w:r>
        <w:r w:rsidR="00E54443" w:rsidRPr="00DF332F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DE22F5">
        <w:rPr>
          <w:rFonts w:ascii="Times New Roman" w:hAnsi="Times New Roman" w:cs="Times New Roman"/>
          <w:sz w:val="28"/>
          <w:szCs w:val="28"/>
        </w:rPr>
        <w:t>П</w:t>
      </w:r>
      <w:r w:rsidR="00E54443" w:rsidRPr="00DF332F">
        <w:rPr>
          <w:rFonts w:ascii="Times New Roman" w:hAnsi="Times New Roman" w:cs="Times New Roman"/>
          <w:sz w:val="28"/>
          <w:szCs w:val="28"/>
        </w:rPr>
        <w:t>орядка, главный распорядитель бюджетных средств направляет иным участн</w:t>
      </w:r>
      <w:r w:rsidR="00656F31" w:rsidRPr="00DF332F">
        <w:rPr>
          <w:rFonts w:ascii="Times New Roman" w:hAnsi="Times New Roman" w:cs="Times New Roman"/>
          <w:sz w:val="28"/>
          <w:szCs w:val="28"/>
        </w:rPr>
        <w:t>икам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признанным победите</w:t>
      </w:r>
      <w:r w:rsidR="00656F31" w:rsidRPr="00DF332F">
        <w:rPr>
          <w:rFonts w:ascii="Times New Roman" w:hAnsi="Times New Roman" w:cs="Times New Roman"/>
          <w:sz w:val="28"/>
          <w:szCs w:val="28"/>
        </w:rPr>
        <w:t>лями отбора получателей субсидии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заявки которых в части запрашиваемого размера субсидии не были удовлетворены в полном объеме, предложение об увеличении размера субсидии</w:t>
      </w:r>
      <w:r w:rsidR="00910032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E54443" w:rsidRPr="00DF332F">
        <w:rPr>
          <w:rFonts w:ascii="Times New Roman" w:hAnsi="Times New Roman" w:cs="Times New Roman"/>
          <w:sz w:val="28"/>
          <w:szCs w:val="28"/>
        </w:rPr>
        <w:t>или заключает Соглашение с участником отбора получателей субсидий, заявка которого имеет следующий номер в порядке убывания в рейтинге.</w:t>
      </w:r>
    </w:p>
    <w:p w14:paraId="1052346C" w14:textId="356DDED3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Соглашения осуществляется с учетом положений, указанных в </w:t>
      </w:r>
      <w:hyperlink w:anchor="P293">
        <w:r w:rsidR="00E84947">
          <w:rPr>
            <w:rFonts w:ascii="Times New Roman" w:hAnsi="Times New Roman" w:cs="Times New Roman"/>
            <w:sz w:val="28"/>
            <w:szCs w:val="28"/>
          </w:rPr>
          <w:t>пунктах 3.27-3.30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100CE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3CB1D76B" w14:textId="43CEDBE7" w:rsidR="00E54443" w:rsidRPr="00DF332F" w:rsidRDefault="00D170E8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3.37. </w:t>
      </w:r>
      <w:r w:rsidR="00E54443" w:rsidRPr="00DF332F">
        <w:rPr>
          <w:rFonts w:ascii="Times New Roman" w:hAnsi="Times New Roman" w:cs="Times New Roman"/>
          <w:sz w:val="28"/>
          <w:szCs w:val="28"/>
        </w:rPr>
        <w:t>В случаях увеличения главному распорядителю бюджетных средств лимитов бюджетных обязательств на предоставление субсидии в пределах текущего финансового года, отказа победителя отбора от заключения соглашения, расторжения соглашения с получателем субсидии и наличия участников отбора, прошедших отбор получателей субсидий и не признанных победителями отбора получателей субсиди</w:t>
      </w:r>
      <w:r w:rsidR="004C26E8" w:rsidRPr="00DF332F">
        <w:rPr>
          <w:rFonts w:ascii="Times New Roman" w:hAnsi="Times New Roman" w:cs="Times New Roman"/>
          <w:sz w:val="28"/>
          <w:szCs w:val="28"/>
        </w:rPr>
        <w:t>и</w:t>
      </w:r>
      <w:r w:rsidR="00E54443" w:rsidRPr="00DF332F">
        <w:rPr>
          <w:rFonts w:ascii="Times New Roman" w:hAnsi="Times New Roman" w:cs="Times New Roman"/>
          <w:sz w:val="28"/>
          <w:szCs w:val="28"/>
        </w:rPr>
        <w:t xml:space="preserve"> по причине недостаточности лимитов бюджетных обязательств на предоставление субсидии или признанных победителями отбора получателей субсиди</w:t>
      </w:r>
      <w:r w:rsidR="004C26E8" w:rsidRPr="00DF332F">
        <w:rPr>
          <w:rFonts w:ascii="Times New Roman" w:hAnsi="Times New Roman" w:cs="Times New Roman"/>
          <w:sz w:val="28"/>
          <w:szCs w:val="28"/>
        </w:rPr>
        <w:t>и</w:t>
      </w:r>
      <w:r w:rsidR="00E54443" w:rsidRPr="00DF332F">
        <w:rPr>
          <w:rFonts w:ascii="Times New Roman" w:hAnsi="Times New Roman" w:cs="Times New Roman"/>
          <w:sz w:val="28"/>
          <w:szCs w:val="28"/>
        </w:rPr>
        <w:t>, заявки которых в части запрашиваемого размера субсидии не были удовлетворены в полном объеме, субсидия может распределяться без повторного проведения отбора с учетом присвоенного ранее номера в рейтинге.</w:t>
      </w:r>
    </w:p>
    <w:p w14:paraId="0DA208F4" w14:textId="65C99EE2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Заключение Соглашения осуществляется с учетом положений, указанных в </w:t>
      </w:r>
      <w:hyperlink w:anchor="P293">
        <w:r w:rsidRPr="00DF332F">
          <w:rPr>
            <w:rFonts w:ascii="Times New Roman" w:hAnsi="Times New Roman" w:cs="Times New Roman"/>
            <w:sz w:val="28"/>
            <w:szCs w:val="28"/>
          </w:rPr>
          <w:t>пункт</w:t>
        </w:r>
        <w:r w:rsidR="001303E6">
          <w:rPr>
            <w:rFonts w:ascii="Times New Roman" w:hAnsi="Times New Roman" w:cs="Times New Roman"/>
            <w:sz w:val="28"/>
            <w:szCs w:val="28"/>
          </w:rPr>
          <w:t>ах 3.27-</w:t>
        </w:r>
        <w:r w:rsidRPr="00DF332F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30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100CE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503B164B" w14:textId="4E750100" w:rsidR="00E54443" w:rsidRPr="00D170E8" w:rsidRDefault="00D170E8" w:rsidP="00400BC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3.38.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>Перечисление субсидии осуществляется:</w:t>
      </w:r>
    </w:p>
    <w:p w14:paraId="05D32845" w14:textId="09A9A24C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- не позднее </w:t>
      </w:r>
      <w:r w:rsidR="002100CE">
        <w:rPr>
          <w:rFonts w:ascii="Times New Roman" w:hAnsi="Times New Roman" w:cs="Times New Roman"/>
          <w:sz w:val="28"/>
          <w:szCs w:val="28"/>
        </w:rPr>
        <w:t>десятого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рабочего дня, следующего</w:t>
      </w:r>
      <w:r w:rsidR="00FE6FEE">
        <w:rPr>
          <w:rFonts w:ascii="Times New Roman" w:hAnsi="Times New Roman" w:cs="Times New Roman"/>
          <w:sz w:val="28"/>
          <w:szCs w:val="28"/>
        </w:rPr>
        <w:t xml:space="preserve"> за днем издания постановления Администрации</w:t>
      </w:r>
      <w:r w:rsidRPr="00DF332F">
        <w:rPr>
          <w:rFonts w:ascii="Times New Roman" w:hAnsi="Times New Roman" w:cs="Times New Roman"/>
          <w:sz w:val="28"/>
          <w:szCs w:val="28"/>
        </w:rPr>
        <w:t>, содержащего решение о предоставлении субсидии;</w:t>
      </w:r>
    </w:p>
    <w:p w14:paraId="10BC9D8F" w14:textId="77777777" w:rsidR="00E54443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Федерации).</w:t>
      </w:r>
    </w:p>
    <w:p w14:paraId="18584965" w14:textId="7DF47A3F" w:rsidR="00E54443" w:rsidRPr="00D170E8" w:rsidRDefault="00D170E8" w:rsidP="00400BC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3.39.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 xml:space="preserve">Субсидия предоставляется в целях реализации </w:t>
      </w:r>
      <w:r w:rsidR="00CC01B9" w:rsidRPr="00D170E8">
        <w:rPr>
          <w:rFonts w:ascii="Times New Roman" w:hAnsi="Times New Roman" w:cs="Times New Roman"/>
          <w:b w:val="0"/>
          <w:sz w:val="28"/>
          <w:szCs w:val="28"/>
        </w:rPr>
        <w:t>Подпрограммы 1 «Развитие малого и среднего предпринимательства в муниципальном образовании Ногликский муниципальный округ Сахалинской области</w:t>
      </w:r>
      <w:r w:rsidR="002706FD" w:rsidRPr="00D170E8">
        <w:rPr>
          <w:rFonts w:ascii="Times New Roman" w:hAnsi="Times New Roman" w:cs="Times New Roman"/>
          <w:b w:val="0"/>
          <w:sz w:val="28"/>
          <w:szCs w:val="28"/>
        </w:rPr>
        <w:t>»</w:t>
      </w:r>
      <w:r w:rsidR="00CC01B9" w:rsidRPr="00D170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443" w:rsidRPr="00D170E8">
        <w:rPr>
          <w:rFonts w:ascii="Times New Roman" w:hAnsi="Times New Roman" w:cs="Times New Roman"/>
          <w:b w:val="0"/>
          <w:sz w:val="28"/>
          <w:szCs w:val="28"/>
        </w:rPr>
        <w:t>Муниципальной программы.</w:t>
      </w:r>
    </w:p>
    <w:p w14:paraId="1AF59565" w14:textId="77777777" w:rsidR="000717A7" w:rsidRPr="00DF332F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Результат</w:t>
      </w:r>
      <w:r w:rsidR="000717A7" w:rsidRPr="00DF332F">
        <w:rPr>
          <w:rFonts w:ascii="Times New Roman" w:hAnsi="Times New Roman" w:cs="Times New Roman"/>
          <w:sz w:val="28"/>
          <w:szCs w:val="28"/>
        </w:rPr>
        <w:t>ом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предоставления субсидии является: </w:t>
      </w:r>
    </w:p>
    <w:p w14:paraId="38FA1D07" w14:textId="6B3A8997" w:rsidR="000527AE" w:rsidRPr="00DF332F" w:rsidRDefault="000717A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осуществление предпринимательской деятельности, при которой</w:t>
      </w:r>
      <w:r w:rsidR="000527AE" w:rsidRPr="00DF33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27AE" w:rsidRPr="00DF332F">
        <w:rPr>
          <w:rFonts w:ascii="Times New Roman" w:hAnsi="Times New Roman" w:cs="Times New Roman"/>
          <w:sz w:val="28"/>
          <w:szCs w:val="28"/>
        </w:rPr>
        <w:t>самозанятый</w:t>
      </w:r>
      <w:proofErr w:type="spellEnd"/>
      <w:r w:rsidR="000527AE" w:rsidRPr="00DF332F">
        <w:rPr>
          <w:rFonts w:ascii="Times New Roman" w:hAnsi="Times New Roman" w:cs="Times New Roman"/>
          <w:sz w:val="28"/>
          <w:szCs w:val="28"/>
        </w:rPr>
        <w:t xml:space="preserve"> гражданин должен обеспечить уплату налогов в бюджетную систему Российской Федерации за отчетный финансовый год в размере не менее 5 процент</w:t>
      </w:r>
      <w:r w:rsidR="0022488D" w:rsidRPr="00DF332F">
        <w:rPr>
          <w:rFonts w:ascii="Times New Roman" w:hAnsi="Times New Roman" w:cs="Times New Roman"/>
          <w:sz w:val="28"/>
          <w:szCs w:val="28"/>
        </w:rPr>
        <w:t>ов о полученной суммы субсидии;</w:t>
      </w:r>
    </w:p>
    <w:p w14:paraId="5EA79E10" w14:textId="1D23A50C" w:rsidR="000527AE" w:rsidRPr="00DF332F" w:rsidRDefault="000717A7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0527AE" w:rsidRPr="00DF332F">
        <w:rPr>
          <w:rFonts w:ascii="Times New Roman" w:hAnsi="Times New Roman" w:cs="Times New Roman"/>
          <w:sz w:val="28"/>
          <w:szCs w:val="28"/>
        </w:rPr>
        <w:t xml:space="preserve">- осуществления предпринимательской деятельности </w:t>
      </w:r>
      <w:r w:rsidR="00DE66C2" w:rsidRPr="00DF332F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="00DE66C2" w:rsidRPr="00DF332F">
        <w:rPr>
          <w:rFonts w:ascii="Times New Roman" w:hAnsi="Times New Roman" w:cs="Times New Roman"/>
          <w:sz w:val="28"/>
          <w:szCs w:val="28"/>
        </w:rPr>
        <w:t>самозанятого</w:t>
      </w:r>
      <w:proofErr w:type="spellEnd"/>
      <w:r w:rsidR="00DE66C2" w:rsidRPr="00DF332F">
        <w:rPr>
          <w:rFonts w:ascii="Times New Roman" w:hAnsi="Times New Roman" w:cs="Times New Roman"/>
          <w:sz w:val="28"/>
          <w:szCs w:val="28"/>
        </w:rPr>
        <w:t xml:space="preserve"> </w:t>
      </w:r>
      <w:r w:rsidR="000527AE" w:rsidRPr="00DF332F">
        <w:rPr>
          <w:rFonts w:ascii="Times New Roman" w:hAnsi="Times New Roman" w:cs="Times New Roman"/>
          <w:sz w:val="28"/>
          <w:szCs w:val="28"/>
        </w:rPr>
        <w:t>не менее 12 месяцев, начиная с года, следующего з</w:t>
      </w:r>
      <w:r w:rsidR="0022488D" w:rsidRPr="00DF332F">
        <w:rPr>
          <w:rFonts w:ascii="Times New Roman" w:hAnsi="Times New Roman" w:cs="Times New Roman"/>
          <w:sz w:val="28"/>
          <w:szCs w:val="28"/>
        </w:rPr>
        <w:t>а годом предоставления субсидии.</w:t>
      </w:r>
    </w:p>
    <w:p w14:paraId="2F07C37A" w14:textId="5039AACC" w:rsidR="00E54443" w:rsidRDefault="00E5444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В Соглашении указывается точная дата завершения и конечное значение результатов предоставления субсидии.</w:t>
      </w:r>
    </w:p>
    <w:p w14:paraId="1D2F4134" w14:textId="77777777" w:rsidR="002100CE" w:rsidRPr="00DF332F" w:rsidRDefault="002100CE" w:rsidP="002100C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4F5A30F2" w14:textId="062FF997" w:rsidR="002F6363" w:rsidRPr="000527AE" w:rsidRDefault="006A48D2" w:rsidP="006A48D2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Требования к отчетности</w:t>
      </w:r>
    </w:p>
    <w:p w14:paraId="2F95DACE" w14:textId="77777777" w:rsidR="002F6363" w:rsidRPr="007C1233" w:rsidRDefault="002F6363" w:rsidP="002F636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B479138" w14:textId="197CE195" w:rsidR="00B01E65" w:rsidRPr="00DF332F" w:rsidRDefault="00B01E65" w:rsidP="00400BC9">
      <w:pPr>
        <w:ind w:firstLine="709"/>
        <w:jc w:val="both"/>
        <w:rPr>
          <w:sz w:val="28"/>
          <w:szCs w:val="28"/>
        </w:rPr>
      </w:pPr>
      <w:bookmarkStart w:id="23" w:name="P365"/>
      <w:bookmarkEnd w:id="23"/>
      <w:r w:rsidRPr="00DF332F">
        <w:rPr>
          <w:sz w:val="28"/>
          <w:szCs w:val="28"/>
        </w:rPr>
        <w:t>4.1. Получатель субсидии, начиная с даты получения субсидии, ежеквартально представляет в Администрацию в срок до 25 числа месяца, следующего за отчетным кварталом, отчет о достижении значений результатов предоставления субсидии по форме, определенной типовой формой соглашения, установленной финансовым управлением муниципального образования Ногликский муниципальный округ Сахалинской области.</w:t>
      </w:r>
    </w:p>
    <w:p w14:paraId="1C405D08" w14:textId="3E915D3F" w:rsidR="002F6363" w:rsidRPr="00DF332F" w:rsidRDefault="002F636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4.2. Получатель субсидии предоставляет в Администрацию справку о состоянии расчетов (доходов) по налогу на профессиональный доход за текущий год из приложения </w:t>
      </w:r>
      <w:r w:rsidR="00A62D2E">
        <w:rPr>
          <w:rFonts w:ascii="Times New Roman" w:hAnsi="Times New Roman" w:cs="Times New Roman"/>
          <w:sz w:val="28"/>
          <w:szCs w:val="28"/>
        </w:rPr>
        <w:t>«</w:t>
      </w:r>
      <w:r w:rsidRPr="00DF332F">
        <w:rPr>
          <w:rFonts w:ascii="Times New Roman" w:hAnsi="Times New Roman" w:cs="Times New Roman"/>
          <w:sz w:val="28"/>
          <w:szCs w:val="28"/>
        </w:rPr>
        <w:t>Мой налог</w:t>
      </w:r>
      <w:r w:rsidR="00A62D2E">
        <w:rPr>
          <w:rFonts w:ascii="Times New Roman" w:hAnsi="Times New Roman" w:cs="Times New Roman"/>
          <w:sz w:val="28"/>
          <w:szCs w:val="28"/>
        </w:rPr>
        <w:t>»</w:t>
      </w:r>
      <w:r w:rsidRPr="00DF332F">
        <w:rPr>
          <w:rFonts w:ascii="Times New Roman" w:hAnsi="Times New Roman" w:cs="Times New Roman"/>
          <w:sz w:val="28"/>
          <w:szCs w:val="28"/>
        </w:rPr>
        <w:t>, справку о постановке на учет (снятии с учета) физического лица в качестве налогоплательщика налога на профессиональный доход за текущий год в сроки и по форме, которые определены Соглашением.</w:t>
      </w:r>
    </w:p>
    <w:p w14:paraId="6C3DB2C0" w14:textId="49240C15" w:rsidR="002F6363" w:rsidRPr="00DF332F" w:rsidRDefault="002F6363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4.3. Администрация осуществляет проверку отчетов, указанных в </w:t>
      </w:r>
      <w:hyperlink w:anchor="P365">
        <w:r w:rsidRPr="00DF332F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в течение 15 рабочих дней с даты их предоставления в Администрацию. В случае наличия или отсутствия замечаний к отчетам Администрация в течение 5 рабочих дней с даты завершения проверки уведомляет получателя субсидии любым доступным способом о необходимости уточнения либо о принятии отчета соответственно.</w:t>
      </w:r>
    </w:p>
    <w:p w14:paraId="74DF3177" w14:textId="77777777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5. Требования об осуществлении контроля (мониторинга) </w:t>
      </w:r>
    </w:p>
    <w:p w14:paraId="7B5FE2F1" w14:textId="30F5B104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 субсиди</w:t>
      </w:r>
      <w:r w:rsidR="00656F31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6FECE0A5" w14:textId="44EB5CEC" w:rsid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ответственности за их нарушение</w:t>
      </w:r>
    </w:p>
    <w:p w14:paraId="1458B4E3" w14:textId="77777777" w:rsidR="006A48D2" w:rsidRPr="006A48D2" w:rsidRDefault="006A48D2" w:rsidP="0016403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14D4777" w14:textId="06F1A365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5.1. В течение года, следующего за отчетным годом, главный распорядитель бюджетных средств осуществляет проверки соблюдения порядка и условий пре</w:t>
      </w:r>
      <w:r w:rsidR="00656F31" w:rsidRPr="00DF332F">
        <w:rPr>
          <w:rFonts w:ascii="Times New Roman" w:hAnsi="Times New Roman" w:cs="Times New Roman"/>
          <w:sz w:val="28"/>
          <w:szCs w:val="28"/>
        </w:rPr>
        <w:t>доставления субсидии</w:t>
      </w:r>
      <w:r w:rsidRPr="00DF332F">
        <w:rPr>
          <w:rFonts w:ascii="Times New Roman" w:hAnsi="Times New Roman" w:cs="Times New Roman"/>
          <w:sz w:val="28"/>
          <w:szCs w:val="28"/>
        </w:rPr>
        <w:t xml:space="preserve"> получателями субсиди</w:t>
      </w:r>
      <w:r w:rsidR="00656F31" w:rsidRPr="00DF332F">
        <w:rPr>
          <w:rFonts w:ascii="Times New Roman" w:hAnsi="Times New Roman" w:cs="Times New Roman"/>
          <w:sz w:val="28"/>
          <w:szCs w:val="28"/>
        </w:rPr>
        <w:t>и</w:t>
      </w:r>
      <w:r w:rsidRPr="00DF332F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результатов предоставления субсидии.</w:t>
      </w:r>
    </w:p>
    <w:p w14:paraId="6CBB9D0F" w14:textId="3AF68160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При проведении проверок запрашиваются документы, подтверждающие сведения, указанные получателем субсидии в отчетности, предоставленной в соответствии с </w:t>
      </w:r>
      <w:hyperlink w:anchor="P363">
        <w:r w:rsidRPr="00DF332F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748539D0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Проверка органами муниципального финансового контроля осуществляется в соответствии со </w:t>
      </w:r>
      <w:hyperlink r:id="rId24">
        <w:r w:rsidRPr="00DF332F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>
        <w:r w:rsidRPr="00DF332F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14:paraId="3607DA06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Мониторинг достижения результатов предоставления субсидии проводится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6643DC96" w14:textId="794D114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5.2. Оценка достижения результатов, предусмотренных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пунктом 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главным распорядителем бюджетных средств по данным, указанным получателем субсидии в отчетности, предоставленной в соответствии с </w:t>
      </w:r>
      <w:hyperlink w:anchor="P363">
        <w:r w:rsidRPr="00DF332F">
          <w:rPr>
            <w:rFonts w:ascii="Times New Roman" w:hAnsi="Times New Roman" w:cs="Times New Roman"/>
            <w:sz w:val="28"/>
            <w:szCs w:val="28"/>
          </w:rPr>
          <w:t>разделом 4</w:t>
        </w:r>
      </w:hyperlink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орядка.</w:t>
      </w:r>
    </w:p>
    <w:p w14:paraId="54726079" w14:textId="77E936B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выявленного в том числе по фактам проверок, проведенных главным распорядителем как получателем бюджетных средств, а также в случае недостижения значений результатов, указанных в </w:t>
      </w:r>
      <w:hyperlink w:anchor="P356">
        <w:r w:rsidRPr="00DF332F">
          <w:rPr>
            <w:rFonts w:ascii="Times New Roman" w:hAnsi="Times New Roman" w:cs="Times New Roman"/>
            <w:sz w:val="28"/>
            <w:szCs w:val="28"/>
          </w:rPr>
          <w:t>пункте 3.</w:t>
        </w:r>
      </w:hyperlink>
      <w:r w:rsidR="001303E6">
        <w:rPr>
          <w:rFonts w:ascii="Times New Roman" w:hAnsi="Times New Roman" w:cs="Times New Roman"/>
          <w:sz w:val="28"/>
          <w:szCs w:val="28"/>
        </w:rPr>
        <w:t>39</w:t>
      </w:r>
      <w:r w:rsidRPr="00DF332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4A1C">
        <w:rPr>
          <w:rFonts w:ascii="Times New Roman" w:hAnsi="Times New Roman" w:cs="Times New Roman"/>
          <w:sz w:val="28"/>
          <w:szCs w:val="28"/>
        </w:rPr>
        <w:t>П</w:t>
      </w:r>
      <w:r w:rsidRPr="00DF332F">
        <w:rPr>
          <w:rFonts w:ascii="Times New Roman" w:hAnsi="Times New Roman" w:cs="Times New Roman"/>
          <w:sz w:val="28"/>
          <w:szCs w:val="28"/>
        </w:rPr>
        <w:t>орядка, получатель субсидии обязан осуществить возврат всей суммы субсидии.</w:t>
      </w:r>
    </w:p>
    <w:p w14:paraId="42EBF712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5.3. В случае, если в течение двух лет, начиная с даты подачи получателем субсидии заявки главному распорядителю бюджетных средств, поступит информация о том, что в составе заявки на участие в отборе участником отбора (получателем субсидии) представлены недостоверные документы и (или) сведения:</w:t>
      </w:r>
    </w:p>
    <w:p w14:paraId="717243B4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главный распорядитель бюджетных средств проводит проверку сведений и документов, представленных получателем субсидии в составе его заявки на участие в отборе;</w:t>
      </w:r>
    </w:p>
    <w:p w14:paraId="479C4C3F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в случае установления по итогам проверки факта предоставления получателем субсидии недостоверных документов и (или) сведений получатель субсидии обязан осуществить возврат всей суммы субсидии.</w:t>
      </w:r>
    </w:p>
    <w:p w14:paraId="5225F077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5.4. Возврат всей суммы субсидии осуществляется получателем субсидии в течение 15 рабочих дней со дня направления Администрацией письменного требования о возврате субсидии.</w:t>
      </w:r>
    </w:p>
    <w:p w14:paraId="1486EE6F" w14:textId="643F7EF2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Возврат субсидии осуществляется в местный бюджет по указанным в </w:t>
      </w:r>
      <w:r w:rsidRPr="00DF332F">
        <w:rPr>
          <w:rFonts w:ascii="Times New Roman" w:hAnsi="Times New Roman" w:cs="Times New Roman"/>
          <w:sz w:val="28"/>
          <w:szCs w:val="28"/>
        </w:rPr>
        <w:lastRenderedPageBreak/>
        <w:t>требовании реквизитам.</w:t>
      </w:r>
    </w:p>
    <w:p w14:paraId="1D3AC798" w14:textId="00915B8B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 xml:space="preserve">Письменное требование о возврате субсидии направляется Администрацией в срок, не превышающий </w:t>
      </w:r>
      <w:r w:rsidR="00B27D66" w:rsidRPr="00DF332F">
        <w:rPr>
          <w:rFonts w:ascii="Times New Roman" w:hAnsi="Times New Roman" w:cs="Times New Roman"/>
          <w:sz w:val="28"/>
          <w:szCs w:val="28"/>
        </w:rPr>
        <w:t>10</w:t>
      </w:r>
      <w:r w:rsidRPr="00DF332F">
        <w:rPr>
          <w:rFonts w:ascii="Times New Roman" w:hAnsi="Times New Roman" w:cs="Times New Roman"/>
          <w:sz w:val="28"/>
          <w:szCs w:val="28"/>
        </w:rPr>
        <w:t xml:space="preserve"> рабочих дней со дня:</w:t>
      </w:r>
    </w:p>
    <w:p w14:paraId="7307E084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установления факта нарушения порядка и условий предоставления субсидии;</w:t>
      </w:r>
    </w:p>
    <w:p w14:paraId="103D210A" w14:textId="77777777" w:rsidR="00CF5A49" w:rsidRPr="00DF332F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- получения от органа муниципального финансового контроля информации о факте(ах) нарушения получателем субсидии порядка и условий предоставления субсидии.</w:t>
      </w:r>
    </w:p>
    <w:p w14:paraId="6ABDEC1B" w14:textId="4B030047" w:rsidR="00AF0BC6" w:rsidRPr="00434A1C" w:rsidRDefault="00CF5A49" w:rsidP="00400B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32F">
        <w:rPr>
          <w:rFonts w:ascii="Times New Roman" w:hAnsi="Times New Roman" w:cs="Times New Roman"/>
          <w:sz w:val="28"/>
          <w:szCs w:val="28"/>
        </w:rPr>
        <w:t>При отказе от добровольного исполнения указанным получателем субсидии предъявленных требований либо невозврате Администрации субсидии в определенный выше срок подлежащая возврату сумма субсидии взыскивается в судебном порядке.</w:t>
      </w:r>
    </w:p>
    <w:sectPr w:rsidR="00AF0BC6" w:rsidRPr="00434A1C" w:rsidSect="001F2FD8">
      <w:headerReference w:type="default" r:id="rId26"/>
      <w:type w:val="continuous"/>
      <w:pgSz w:w="11906" w:h="16838"/>
      <w:pgMar w:top="1134" w:right="849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788D9" w14:textId="77777777" w:rsidR="00F97510" w:rsidRDefault="00F97510">
      <w:r>
        <w:separator/>
      </w:r>
    </w:p>
  </w:endnote>
  <w:endnote w:type="continuationSeparator" w:id="0">
    <w:p w14:paraId="4DCB0DEA" w14:textId="77777777" w:rsidR="00F97510" w:rsidRDefault="00F97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57698" w14:textId="77777777" w:rsidR="00F97510" w:rsidRDefault="00F97510">
      <w:r>
        <w:separator/>
      </w:r>
    </w:p>
  </w:footnote>
  <w:footnote w:type="continuationSeparator" w:id="0">
    <w:p w14:paraId="3B2E2391" w14:textId="77777777" w:rsidR="00F97510" w:rsidRDefault="00F97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72233"/>
      <w:docPartObj>
        <w:docPartGallery w:val="Page Numbers (Top of Page)"/>
        <w:docPartUnique/>
      </w:docPartObj>
    </w:sdtPr>
    <w:sdtEndPr/>
    <w:sdtContent>
      <w:p w14:paraId="14BCE65D" w14:textId="61856DC0" w:rsidR="00B110A0" w:rsidRDefault="00B110A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46</w:t>
        </w:r>
        <w:r>
          <w:fldChar w:fldCharType="end"/>
        </w:r>
      </w:p>
    </w:sdtContent>
  </w:sdt>
  <w:p w14:paraId="65B93604" w14:textId="77777777" w:rsidR="00B110A0" w:rsidRDefault="00B110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55C96DE" w:rsidR="00B110A0" w:rsidRPr="003E33E2" w:rsidRDefault="00B110A0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E0629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B110A0" w:rsidRDefault="00B110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07AA"/>
    <w:rsid w:val="00014168"/>
    <w:rsid w:val="000147DA"/>
    <w:rsid w:val="00024E52"/>
    <w:rsid w:val="0002590C"/>
    <w:rsid w:val="00027E97"/>
    <w:rsid w:val="000324B8"/>
    <w:rsid w:val="00033D11"/>
    <w:rsid w:val="00050CBF"/>
    <w:rsid w:val="00051BE8"/>
    <w:rsid w:val="000527AE"/>
    <w:rsid w:val="0005290C"/>
    <w:rsid w:val="000603E4"/>
    <w:rsid w:val="0006319B"/>
    <w:rsid w:val="000717A7"/>
    <w:rsid w:val="00081735"/>
    <w:rsid w:val="00091B8A"/>
    <w:rsid w:val="000942C6"/>
    <w:rsid w:val="00094327"/>
    <w:rsid w:val="000D175D"/>
    <w:rsid w:val="000D6E2E"/>
    <w:rsid w:val="000E7B58"/>
    <w:rsid w:val="000F5740"/>
    <w:rsid w:val="001002C5"/>
    <w:rsid w:val="00103C02"/>
    <w:rsid w:val="001067F4"/>
    <w:rsid w:val="00115A57"/>
    <w:rsid w:val="00117407"/>
    <w:rsid w:val="001303E6"/>
    <w:rsid w:val="00131F2A"/>
    <w:rsid w:val="00133496"/>
    <w:rsid w:val="001348EB"/>
    <w:rsid w:val="00134EA8"/>
    <w:rsid w:val="00146B85"/>
    <w:rsid w:val="0015493F"/>
    <w:rsid w:val="00164037"/>
    <w:rsid w:val="001673C6"/>
    <w:rsid w:val="00170FD0"/>
    <w:rsid w:val="00182268"/>
    <w:rsid w:val="00184800"/>
    <w:rsid w:val="001A3AFA"/>
    <w:rsid w:val="001B6839"/>
    <w:rsid w:val="001C0012"/>
    <w:rsid w:val="001C267D"/>
    <w:rsid w:val="001D7CAB"/>
    <w:rsid w:val="001F24D5"/>
    <w:rsid w:val="001F2FD8"/>
    <w:rsid w:val="001F45F8"/>
    <w:rsid w:val="00202A45"/>
    <w:rsid w:val="00202D80"/>
    <w:rsid w:val="002058EC"/>
    <w:rsid w:val="002100CE"/>
    <w:rsid w:val="002159A3"/>
    <w:rsid w:val="0022488D"/>
    <w:rsid w:val="002369D3"/>
    <w:rsid w:val="00240B76"/>
    <w:rsid w:val="002430CE"/>
    <w:rsid w:val="0024621F"/>
    <w:rsid w:val="002562CE"/>
    <w:rsid w:val="00256AAE"/>
    <w:rsid w:val="00256C0E"/>
    <w:rsid w:val="002646EC"/>
    <w:rsid w:val="00266309"/>
    <w:rsid w:val="002706FD"/>
    <w:rsid w:val="0027082A"/>
    <w:rsid w:val="00281C1A"/>
    <w:rsid w:val="002854D4"/>
    <w:rsid w:val="00285A77"/>
    <w:rsid w:val="00286D21"/>
    <w:rsid w:val="00287585"/>
    <w:rsid w:val="0029606D"/>
    <w:rsid w:val="00297250"/>
    <w:rsid w:val="002A6148"/>
    <w:rsid w:val="002B18BA"/>
    <w:rsid w:val="002B2F39"/>
    <w:rsid w:val="002B4A5A"/>
    <w:rsid w:val="002B5BC5"/>
    <w:rsid w:val="002C2A80"/>
    <w:rsid w:val="002C6F2B"/>
    <w:rsid w:val="002D1AA3"/>
    <w:rsid w:val="002D6FBC"/>
    <w:rsid w:val="002E682D"/>
    <w:rsid w:val="002F6363"/>
    <w:rsid w:val="002F75B7"/>
    <w:rsid w:val="00321B1E"/>
    <w:rsid w:val="00326DF4"/>
    <w:rsid w:val="0033332F"/>
    <w:rsid w:val="0033360E"/>
    <w:rsid w:val="00337D26"/>
    <w:rsid w:val="00347415"/>
    <w:rsid w:val="00352558"/>
    <w:rsid w:val="00363CC3"/>
    <w:rsid w:val="00363FC9"/>
    <w:rsid w:val="00365825"/>
    <w:rsid w:val="00370C7C"/>
    <w:rsid w:val="00371D88"/>
    <w:rsid w:val="00386434"/>
    <w:rsid w:val="003B1FF0"/>
    <w:rsid w:val="003B5A5B"/>
    <w:rsid w:val="003B633F"/>
    <w:rsid w:val="003C1301"/>
    <w:rsid w:val="003C25FF"/>
    <w:rsid w:val="003C60EC"/>
    <w:rsid w:val="003D1C90"/>
    <w:rsid w:val="003E13D5"/>
    <w:rsid w:val="003E33E2"/>
    <w:rsid w:val="003E62A0"/>
    <w:rsid w:val="003E74EC"/>
    <w:rsid w:val="00400BC9"/>
    <w:rsid w:val="004012C9"/>
    <w:rsid w:val="00403418"/>
    <w:rsid w:val="00416224"/>
    <w:rsid w:val="00431C96"/>
    <w:rsid w:val="00434A1C"/>
    <w:rsid w:val="00442074"/>
    <w:rsid w:val="004448C1"/>
    <w:rsid w:val="0045027E"/>
    <w:rsid w:val="0046201C"/>
    <w:rsid w:val="0046217D"/>
    <w:rsid w:val="00462F4F"/>
    <w:rsid w:val="00464F61"/>
    <w:rsid w:val="004663FA"/>
    <w:rsid w:val="00466623"/>
    <w:rsid w:val="00472679"/>
    <w:rsid w:val="00473A62"/>
    <w:rsid w:val="00480850"/>
    <w:rsid w:val="00481534"/>
    <w:rsid w:val="00487309"/>
    <w:rsid w:val="00487D9C"/>
    <w:rsid w:val="00494C94"/>
    <w:rsid w:val="004B7D5A"/>
    <w:rsid w:val="004C26E8"/>
    <w:rsid w:val="004D02EE"/>
    <w:rsid w:val="004D0A04"/>
    <w:rsid w:val="004D10D2"/>
    <w:rsid w:val="004D4CBD"/>
    <w:rsid w:val="004D55F9"/>
    <w:rsid w:val="004E12BC"/>
    <w:rsid w:val="004E2FC2"/>
    <w:rsid w:val="004E491A"/>
    <w:rsid w:val="004F6A84"/>
    <w:rsid w:val="00502A68"/>
    <w:rsid w:val="00527C02"/>
    <w:rsid w:val="00536BBF"/>
    <w:rsid w:val="00546C2E"/>
    <w:rsid w:val="005548C5"/>
    <w:rsid w:val="00571C14"/>
    <w:rsid w:val="00572693"/>
    <w:rsid w:val="005806E8"/>
    <w:rsid w:val="0058165A"/>
    <w:rsid w:val="005902C9"/>
    <w:rsid w:val="005B182D"/>
    <w:rsid w:val="005B4D94"/>
    <w:rsid w:val="005B6151"/>
    <w:rsid w:val="005D18D1"/>
    <w:rsid w:val="005D62D2"/>
    <w:rsid w:val="005E0946"/>
    <w:rsid w:val="005E2D09"/>
    <w:rsid w:val="005E7863"/>
    <w:rsid w:val="005F0DB6"/>
    <w:rsid w:val="005F68A1"/>
    <w:rsid w:val="005F70F6"/>
    <w:rsid w:val="00600971"/>
    <w:rsid w:val="00603659"/>
    <w:rsid w:val="00613974"/>
    <w:rsid w:val="0063091A"/>
    <w:rsid w:val="00634078"/>
    <w:rsid w:val="006414C4"/>
    <w:rsid w:val="00641E9A"/>
    <w:rsid w:val="006421D5"/>
    <w:rsid w:val="00645862"/>
    <w:rsid w:val="006466E8"/>
    <w:rsid w:val="00651800"/>
    <w:rsid w:val="00656F31"/>
    <w:rsid w:val="00690259"/>
    <w:rsid w:val="00691D18"/>
    <w:rsid w:val="00693D83"/>
    <w:rsid w:val="00694378"/>
    <w:rsid w:val="00695164"/>
    <w:rsid w:val="00697FF0"/>
    <w:rsid w:val="006A23E9"/>
    <w:rsid w:val="006A48D2"/>
    <w:rsid w:val="006A6B25"/>
    <w:rsid w:val="006D374C"/>
    <w:rsid w:val="006D4882"/>
    <w:rsid w:val="006E2165"/>
    <w:rsid w:val="006E3EE3"/>
    <w:rsid w:val="006E7CDD"/>
    <w:rsid w:val="006F0560"/>
    <w:rsid w:val="006F2B13"/>
    <w:rsid w:val="006F7DE4"/>
    <w:rsid w:val="007014BE"/>
    <w:rsid w:val="00704281"/>
    <w:rsid w:val="00704740"/>
    <w:rsid w:val="00707E3F"/>
    <w:rsid w:val="00724BAA"/>
    <w:rsid w:val="00725418"/>
    <w:rsid w:val="00725C1B"/>
    <w:rsid w:val="00734128"/>
    <w:rsid w:val="0074455F"/>
    <w:rsid w:val="00750EA8"/>
    <w:rsid w:val="00753D12"/>
    <w:rsid w:val="00765EFC"/>
    <w:rsid w:val="00771FFD"/>
    <w:rsid w:val="00775F5A"/>
    <w:rsid w:val="00780062"/>
    <w:rsid w:val="0078048B"/>
    <w:rsid w:val="00784D56"/>
    <w:rsid w:val="007853E2"/>
    <w:rsid w:val="007B2931"/>
    <w:rsid w:val="007B7269"/>
    <w:rsid w:val="007C1233"/>
    <w:rsid w:val="007C541E"/>
    <w:rsid w:val="007D5019"/>
    <w:rsid w:val="007E0629"/>
    <w:rsid w:val="007E72E3"/>
    <w:rsid w:val="007E7577"/>
    <w:rsid w:val="00804F19"/>
    <w:rsid w:val="00810620"/>
    <w:rsid w:val="00856540"/>
    <w:rsid w:val="00860414"/>
    <w:rsid w:val="00862159"/>
    <w:rsid w:val="00862CA4"/>
    <w:rsid w:val="00864CB0"/>
    <w:rsid w:val="0087168E"/>
    <w:rsid w:val="0087450C"/>
    <w:rsid w:val="00874E21"/>
    <w:rsid w:val="008840E2"/>
    <w:rsid w:val="008872B8"/>
    <w:rsid w:val="0089147C"/>
    <w:rsid w:val="008A0252"/>
    <w:rsid w:val="008A6AA7"/>
    <w:rsid w:val="008C0962"/>
    <w:rsid w:val="008D0CC6"/>
    <w:rsid w:val="008D0F02"/>
    <w:rsid w:val="008D12F6"/>
    <w:rsid w:val="008D1CB3"/>
    <w:rsid w:val="008D23D0"/>
    <w:rsid w:val="008D7012"/>
    <w:rsid w:val="008D7FEC"/>
    <w:rsid w:val="00900CA3"/>
    <w:rsid w:val="00901976"/>
    <w:rsid w:val="009024DF"/>
    <w:rsid w:val="009077E0"/>
    <w:rsid w:val="00907D71"/>
    <w:rsid w:val="00910032"/>
    <w:rsid w:val="00910EE4"/>
    <w:rsid w:val="00922073"/>
    <w:rsid w:val="009230EF"/>
    <w:rsid w:val="0092747E"/>
    <w:rsid w:val="00944298"/>
    <w:rsid w:val="00945DEA"/>
    <w:rsid w:val="009535CE"/>
    <w:rsid w:val="0096100B"/>
    <w:rsid w:val="00970498"/>
    <w:rsid w:val="0097112F"/>
    <w:rsid w:val="00974CA6"/>
    <w:rsid w:val="00997152"/>
    <w:rsid w:val="009C6A25"/>
    <w:rsid w:val="009C6BB8"/>
    <w:rsid w:val="009D4998"/>
    <w:rsid w:val="009E3DD7"/>
    <w:rsid w:val="009E506B"/>
    <w:rsid w:val="009F3BC3"/>
    <w:rsid w:val="009F62A2"/>
    <w:rsid w:val="009F7FA7"/>
    <w:rsid w:val="00A0116A"/>
    <w:rsid w:val="00A050B3"/>
    <w:rsid w:val="00A20ADF"/>
    <w:rsid w:val="00A21CD3"/>
    <w:rsid w:val="00A305B2"/>
    <w:rsid w:val="00A30BD6"/>
    <w:rsid w:val="00A47C77"/>
    <w:rsid w:val="00A55B69"/>
    <w:rsid w:val="00A62D2E"/>
    <w:rsid w:val="00A67DB8"/>
    <w:rsid w:val="00A76E73"/>
    <w:rsid w:val="00A869EC"/>
    <w:rsid w:val="00AA7298"/>
    <w:rsid w:val="00AB4B57"/>
    <w:rsid w:val="00AC5EFC"/>
    <w:rsid w:val="00AC6445"/>
    <w:rsid w:val="00AC6D8C"/>
    <w:rsid w:val="00AD23CD"/>
    <w:rsid w:val="00AD26DA"/>
    <w:rsid w:val="00AD3135"/>
    <w:rsid w:val="00AD52E8"/>
    <w:rsid w:val="00AE276F"/>
    <w:rsid w:val="00AE4AB3"/>
    <w:rsid w:val="00AF0BC6"/>
    <w:rsid w:val="00AF3037"/>
    <w:rsid w:val="00B01E65"/>
    <w:rsid w:val="00B04873"/>
    <w:rsid w:val="00B06CEA"/>
    <w:rsid w:val="00B110A0"/>
    <w:rsid w:val="00B20901"/>
    <w:rsid w:val="00B20994"/>
    <w:rsid w:val="00B20EEF"/>
    <w:rsid w:val="00B211C6"/>
    <w:rsid w:val="00B234E8"/>
    <w:rsid w:val="00B23C2E"/>
    <w:rsid w:val="00B26BA0"/>
    <w:rsid w:val="00B27D66"/>
    <w:rsid w:val="00B30231"/>
    <w:rsid w:val="00B4256D"/>
    <w:rsid w:val="00B43750"/>
    <w:rsid w:val="00B52975"/>
    <w:rsid w:val="00B52D71"/>
    <w:rsid w:val="00B53194"/>
    <w:rsid w:val="00B53FA2"/>
    <w:rsid w:val="00B56BEE"/>
    <w:rsid w:val="00B6244E"/>
    <w:rsid w:val="00B6755C"/>
    <w:rsid w:val="00B70085"/>
    <w:rsid w:val="00B725CC"/>
    <w:rsid w:val="00B92C51"/>
    <w:rsid w:val="00B949F6"/>
    <w:rsid w:val="00B95978"/>
    <w:rsid w:val="00B971B4"/>
    <w:rsid w:val="00BB17E5"/>
    <w:rsid w:val="00BC0561"/>
    <w:rsid w:val="00C17005"/>
    <w:rsid w:val="00C2376A"/>
    <w:rsid w:val="00C35E1A"/>
    <w:rsid w:val="00C37732"/>
    <w:rsid w:val="00C448C2"/>
    <w:rsid w:val="00C50A3F"/>
    <w:rsid w:val="00CA17CC"/>
    <w:rsid w:val="00CA26BC"/>
    <w:rsid w:val="00CA5360"/>
    <w:rsid w:val="00CB0BA2"/>
    <w:rsid w:val="00CB7BBB"/>
    <w:rsid w:val="00CC01B9"/>
    <w:rsid w:val="00CC263D"/>
    <w:rsid w:val="00CC6157"/>
    <w:rsid w:val="00CD09D7"/>
    <w:rsid w:val="00CE3DE3"/>
    <w:rsid w:val="00CE3F40"/>
    <w:rsid w:val="00CE4049"/>
    <w:rsid w:val="00CF5A49"/>
    <w:rsid w:val="00CF6097"/>
    <w:rsid w:val="00D02B8E"/>
    <w:rsid w:val="00D069B4"/>
    <w:rsid w:val="00D131FA"/>
    <w:rsid w:val="00D1338F"/>
    <w:rsid w:val="00D170E8"/>
    <w:rsid w:val="00D233BA"/>
    <w:rsid w:val="00D30DE6"/>
    <w:rsid w:val="00D4081B"/>
    <w:rsid w:val="00D43AD4"/>
    <w:rsid w:val="00D51877"/>
    <w:rsid w:val="00D51A28"/>
    <w:rsid w:val="00D54D5C"/>
    <w:rsid w:val="00D64E4F"/>
    <w:rsid w:val="00DA4889"/>
    <w:rsid w:val="00DA6A55"/>
    <w:rsid w:val="00DC4464"/>
    <w:rsid w:val="00DD10EE"/>
    <w:rsid w:val="00DE1D7E"/>
    <w:rsid w:val="00DE22F5"/>
    <w:rsid w:val="00DE66C2"/>
    <w:rsid w:val="00DF2EF2"/>
    <w:rsid w:val="00DF3301"/>
    <w:rsid w:val="00DF332F"/>
    <w:rsid w:val="00DF7BBC"/>
    <w:rsid w:val="00E061F0"/>
    <w:rsid w:val="00E10A0E"/>
    <w:rsid w:val="00E16E38"/>
    <w:rsid w:val="00E212F6"/>
    <w:rsid w:val="00E22DC6"/>
    <w:rsid w:val="00E36A01"/>
    <w:rsid w:val="00E4050A"/>
    <w:rsid w:val="00E463AD"/>
    <w:rsid w:val="00E54443"/>
    <w:rsid w:val="00E575AB"/>
    <w:rsid w:val="00E62987"/>
    <w:rsid w:val="00E75278"/>
    <w:rsid w:val="00E76DAA"/>
    <w:rsid w:val="00E84947"/>
    <w:rsid w:val="00E971B4"/>
    <w:rsid w:val="00EA76DF"/>
    <w:rsid w:val="00EB0E29"/>
    <w:rsid w:val="00EB1BF0"/>
    <w:rsid w:val="00EB73FA"/>
    <w:rsid w:val="00EC691D"/>
    <w:rsid w:val="00EF3836"/>
    <w:rsid w:val="00F07350"/>
    <w:rsid w:val="00F23526"/>
    <w:rsid w:val="00F26387"/>
    <w:rsid w:val="00F37E09"/>
    <w:rsid w:val="00F50A86"/>
    <w:rsid w:val="00F7339F"/>
    <w:rsid w:val="00F735B4"/>
    <w:rsid w:val="00F736C7"/>
    <w:rsid w:val="00F7400B"/>
    <w:rsid w:val="00F823E6"/>
    <w:rsid w:val="00F856E9"/>
    <w:rsid w:val="00F917FD"/>
    <w:rsid w:val="00F920B1"/>
    <w:rsid w:val="00F929F5"/>
    <w:rsid w:val="00F9649F"/>
    <w:rsid w:val="00F97175"/>
    <w:rsid w:val="00F97510"/>
    <w:rsid w:val="00FB345F"/>
    <w:rsid w:val="00FC4CCE"/>
    <w:rsid w:val="00FD02AF"/>
    <w:rsid w:val="00FD61BA"/>
    <w:rsid w:val="00FE6FEE"/>
    <w:rsid w:val="00FF543E"/>
    <w:rsid w:val="00FF7827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8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B345F"/>
    <w:rPr>
      <w:color w:val="0000FF" w:themeColor="hyperlink"/>
      <w:u w:val="single"/>
    </w:rPr>
  </w:style>
  <w:style w:type="paragraph" w:customStyle="1" w:styleId="ConsPlusNormal">
    <w:name w:val="ConsPlusNormal"/>
    <w:rsid w:val="00725418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7C541E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503692" TargetMode="External"/><Relationship Id="rId18" Type="http://schemas.openxmlformats.org/officeDocument/2006/relationships/image" Target="media/image1.w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old.nogliki-adm.ru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81313&amp;dst=100109" TargetMode="External"/><Relationship Id="rId17" Type="http://schemas.openxmlformats.org/officeDocument/2006/relationships/hyperlink" Target="https://rmsp-pp.nalog.ru/" TargetMode="External"/><Relationship Id="rId25" Type="http://schemas.openxmlformats.org/officeDocument/2006/relationships/hyperlink" Target="https://login.consultant.ru/link/?req=doc&amp;base=LAW&amp;n=466790&amp;dst=372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83130&amp;dst=5769" TargetMode="External"/><Relationship Id="rId20" Type="http://schemas.openxmlformats.org/officeDocument/2006/relationships/hyperlink" Target="https://login.consultant.ru/link/?req=doc&amp;base=LAW&amp;n=483130&amp;dst=151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81313&amp;dst=100082" TargetMode="External"/><Relationship Id="rId24" Type="http://schemas.openxmlformats.org/officeDocument/2006/relationships/hyperlink" Target="https://login.consultant.ru/link/?req=doc&amp;base=LAW&amp;n=466790&amp;dst=3704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94968" TargetMode="External"/><Relationship Id="rId23" Type="http://schemas.openxmlformats.org/officeDocument/2006/relationships/hyperlink" Target="https://login.consultant.ru/link/?req=doc&amp;base=LAW&amp;n=482692&amp;dst=101922" TargetMode="External"/><Relationship Id="rId28" Type="http://schemas.openxmlformats.org/officeDocument/2006/relationships/glossaryDocument" Target="glossary/document.xml"/><Relationship Id="rId10" Type="http://schemas.openxmlformats.org/officeDocument/2006/relationships/header" Target="header1.xml"/><Relationship Id="rId19" Type="http://schemas.openxmlformats.org/officeDocument/2006/relationships/image" Target="media/image2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121087&amp;dst=100142" TargetMode="External"/><Relationship Id="rId22" Type="http://schemas.openxmlformats.org/officeDocument/2006/relationships/hyperlink" Target="https://old.nogliki-adm.ru/documents/business-support/announces/" TargetMode="Externa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D3A2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D3A2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86390"/>
    <w:rsid w:val="000F57C0"/>
    <w:rsid w:val="00175412"/>
    <w:rsid w:val="002604CE"/>
    <w:rsid w:val="002A03F8"/>
    <w:rsid w:val="00393B75"/>
    <w:rsid w:val="00475EB9"/>
    <w:rsid w:val="00494C36"/>
    <w:rsid w:val="00574FFF"/>
    <w:rsid w:val="005844EE"/>
    <w:rsid w:val="005F6646"/>
    <w:rsid w:val="006360AA"/>
    <w:rsid w:val="0064064D"/>
    <w:rsid w:val="00786D82"/>
    <w:rsid w:val="007D3A25"/>
    <w:rsid w:val="008D5C56"/>
    <w:rsid w:val="00B35223"/>
    <w:rsid w:val="00B4316B"/>
    <w:rsid w:val="00B83BC0"/>
    <w:rsid w:val="00C34253"/>
    <w:rsid w:val="00C448C2"/>
    <w:rsid w:val="00E14AD5"/>
    <w:rsid w:val="00EC4900"/>
    <w:rsid w:val="00EE51E0"/>
    <w:rsid w:val="00F920B1"/>
    <w:rsid w:val="00FD647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A0743-D727-4D7D-960C-1CA0066F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21</Pages>
  <Words>8028</Words>
  <Characters>45761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41</cp:revision>
  <cp:lastPrinted>2025-08-12T04:23:00Z</cp:lastPrinted>
  <dcterms:created xsi:type="dcterms:W3CDTF">2025-08-04T01:56:00Z</dcterms:created>
  <dcterms:modified xsi:type="dcterms:W3CDTF">2025-09-22T04:49:00Z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