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774CC013" w:rsidR="0033636C" w:rsidRPr="00BD790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790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D7904" w:rsidRPr="00BD7904">
            <w:rPr>
              <w:rFonts w:ascii="Times New Roman" w:hAnsi="Times New Roman"/>
              <w:sz w:val="28"/>
              <w:szCs w:val="28"/>
            </w:rPr>
            <w:t>14 ноября 2025 года</w:t>
          </w:r>
        </w:sdtContent>
      </w:sdt>
      <w:r w:rsidRPr="00BD790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D7904" w:rsidRPr="00BD7904">
            <w:rPr>
              <w:rFonts w:ascii="Times New Roman" w:hAnsi="Times New Roman"/>
              <w:sz w:val="28"/>
              <w:szCs w:val="28"/>
            </w:rPr>
            <w:t>826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54B201F" w14:textId="77777777" w:rsidR="007D6E9E" w:rsidRDefault="006B238D" w:rsidP="007D6E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3D1E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CA7536">
        <w:rPr>
          <w:rFonts w:ascii="Times New Roman" w:hAnsi="Times New Roman"/>
          <w:b/>
          <w:sz w:val="28"/>
          <w:szCs w:val="28"/>
        </w:rPr>
        <w:t>Поряд</w:t>
      </w:r>
      <w:r w:rsidR="00CA7536" w:rsidRPr="00CA7536">
        <w:rPr>
          <w:rFonts w:ascii="Times New Roman" w:hAnsi="Times New Roman"/>
          <w:b/>
          <w:sz w:val="28"/>
          <w:szCs w:val="28"/>
        </w:rPr>
        <w:t>к</w:t>
      </w:r>
      <w:r w:rsidR="00CA7536">
        <w:rPr>
          <w:rFonts w:ascii="Times New Roman" w:hAnsi="Times New Roman"/>
          <w:b/>
          <w:sz w:val="28"/>
          <w:szCs w:val="28"/>
        </w:rPr>
        <w:t>а</w:t>
      </w:r>
      <w:r w:rsidR="007D6E9E" w:rsidRPr="007D6E9E">
        <w:rPr>
          <w:rFonts w:ascii="Times New Roman" w:hAnsi="Times New Roman"/>
          <w:b/>
          <w:sz w:val="28"/>
          <w:szCs w:val="28"/>
        </w:rPr>
        <w:t xml:space="preserve"> </w:t>
      </w:r>
      <w:r w:rsidR="00CA7536" w:rsidRPr="00CA7536">
        <w:rPr>
          <w:rFonts w:ascii="Times New Roman" w:hAnsi="Times New Roman"/>
          <w:b/>
          <w:sz w:val="28"/>
          <w:szCs w:val="28"/>
        </w:rPr>
        <w:t xml:space="preserve">постановки на регистрационный учет детей дошкольного возраста от 0 до 7 лет для зачисления ребенка </w:t>
      </w:r>
      <w:r w:rsidR="007D6E9E">
        <w:rPr>
          <w:rFonts w:ascii="Times New Roman" w:hAnsi="Times New Roman"/>
          <w:b/>
          <w:sz w:val="28"/>
          <w:szCs w:val="28"/>
        </w:rPr>
        <w:br/>
      </w:r>
      <w:r w:rsidR="00CA7536" w:rsidRPr="00CA7536">
        <w:rPr>
          <w:rFonts w:ascii="Times New Roman" w:hAnsi="Times New Roman"/>
          <w:b/>
          <w:sz w:val="28"/>
          <w:szCs w:val="28"/>
        </w:rPr>
        <w:t>в муниципальное бюджетное дошкольное образовательное учреждение, дошкольные гр</w:t>
      </w:r>
      <w:bookmarkStart w:id="0" w:name="_GoBack"/>
      <w:bookmarkEnd w:id="0"/>
      <w:r w:rsidR="00CA7536" w:rsidRPr="00CA7536">
        <w:rPr>
          <w:rFonts w:ascii="Times New Roman" w:hAnsi="Times New Roman"/>
          <w:b/>
          <w:sz w:val="28"/>
          <w:szCs w:val="28"/>
        </w:rPr>
        <w:t>уппы при муниципальном бюджетном общеобразовательном учреждении и комплектования муниципальных бюджетных дошкольных образовательных учреждений, дошкольных групп при муниципальном бюджетном общеобразовательном учрежд</w:t>
      </w:r>
      <w:r w:rsidR="007D6E9E">
        <w:rPr>
          <w:rFonts w:ascii="Times New Roman" w:hAnsi="Times New Roman"/>
          <w:b/>
          <w:sz w:val="28"/>
          <w:szCs w:val="28"/>
        </w:rPr>
        <w:t>ении муниципального образования</w:t>
      </w:r>
    </w:p>
    <w:p w14:paraId="3AF40EDF" w14:textId="5E1C3BA6" w:rsidR="00CA7536" w:rsidRPr="00CA7536" w:rsidRDefault="00CA7536" w:rsidP="007D6E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7536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06D5B9CE" w14:textId="6DC8DAD8" w:rsidR="006B238D" w:rsidRDefault="006B238D" w:rsidP="007D6E9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6942253B" w14:textId="5B297413" w:rsidR="00980263" w:rsidRDefault="00980263" w:rsidP="007D6E9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37F88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  <w:szCs w:val="28"/>
        </w:rPr>
        <w:t>от 29</w:t>
      </w:r>
      <w:r w:rsidR="007D6E9E">
        <w:rPr>
          <w:rFonts w:ascii="Times New Roman" w:hAnsi="Times New Roman"/>
          <w:sz w:val="28"/>
          <w:szCs w:val="28"/>
        </w:rPr>
        <w:t>.</w:t>
      </w:r>
      <w:r w:rsidR="007D6E9E" w:rsidRPr="007D6E9E">
        <w:rPr>
          <w:rFonts w:ascii="Times New Roman" w:hAnsi="Times New Roman"/>
          <w:sz w:val="28"/>
          <w:szCs w:val="28"/>
        </w:rPr>
        <w:t>12</w:t>
      </w:r>
      <w:r w:rsidR="007D6E9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2012 № 273-ФЗ </w:t>
      </w:r>
      <w:r w:rsidR="007D6E9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</w:t>
      </w:r>
      <w:r w:rsidRPr="00E37F88">
        <w:rPr>
          <w:rFonts w:ascii="Times New Roman" w:hAnsi="Times New Roman"/>
          <w:sz w:val="28"/>
          <w:szCs w:val="28"/>
        </w:rPr>
        <w:t>Об обр</w:t>
      </w:r>
      <w:r>
        <w:rPr>
          <w:rFonts w:ascii="Times New Roman" w:hAnsi="Times New Roman"/>
          <w:sz w:val="28"/>
          <w:szCs w:val="28"/>
        </w:rPr>
        <w:t>азовании в Российской Федерации»</w:t>
      </w:r>
      <w:r w:rsidRPr="00E37F88">
        <w:rPr>
          <w:rFonts w:ascii="Times New Roman" w:hAnsi="Times New Roman"/>
          <w:sz w:val="28"/>
          <w:szCs w:val="28"/>
        </w:rPr>
        <w:t xml:space="preserve">, Федеральным законом </w:t>
      </w:r>
      <w:r w:rsidR="007D6E9E">
        <w:rPr>
          <w:rFonts w:ascii="Times New Roman" w:hAnsi="Times New Roman"/>
          <w:sz w:val="28"/>
          <w:szCs w:val="28"/>
        </w:rPr>
        <w:br/>
      </w:r>
      <w:r w:rsidRPr="00E37F88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</w:t>
      </w:r>
      <w:r w:rsidRPr="00E37F88">
        <w:rPr>
          <w:rFonts w:ascii="Times New Roman" w:hAnsi="Times New Roman"/>
          <w:sz w:val="28"/>
          <w:szCs w:val="28"/>
        </w:rPr>
        <w:t>6</w:t>
      </w:r>
      <w:r w:rsidR="007D6E9E">
        <w:rPr>
          <w:rFonts w:ascii="Times New Roman" w:hAnsi="Times New Roman"/>
          <w:sz w:val="28"/>
          <w:szCs w:val="28"/>
        </w:rPr>
        <w:t xml:space="preserve">.10.2003 </w:t>
      </w:r>
      <w:r>
        <w:rPr>
          <w:rFonts w:ascii="Times New Roman" w:hAnsi="Times New Roman"/>
          <w:sz w:val="28"/>
          <w:szCs w:val="28"/>
        </w:rPr>
        <w:t>№ 131-ФЗ «</w:t>
      </w:r>
      <w:r w:rsidRPr="00E37F88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E37F88">
        <w:rPr>
          <w:rFonts w:ascii="Times New Roman" w:hAnsi="Times New Roman"/>
          <w:sz w:val="28"/>
          <w:szCs w:val="28"/>
        </w:rPr>
        <w:t xml:space="preserve">, </w:t>
      </w:r>
      <w:r w:rsidR="006D1945" w:rsidRPr="006D1945">
        <w:rPr>
          <w:rFonts w:ascii="Times New Roman" w:hAnsi="Times New Roman"/>
          <w:sz w:val="28"/>
          <w:szCs w:val="28"/>
        </w:rPr>
        <w:t>Федеральны</w:t>
      </w:r>
      <w:r w:rsidR="006D1945">
        <w:rPr>
          <w:rFonts w:ascii="Times New Roman" w:hAnsi="Times New Roman"/>
          <w:sz w:val="28"/>
          <w:szCs w:val="28"/>
        </w:rPr>
        <w:t>м</w:t>
      </w:r>
      <w:r w:rsidR="006D1945" w:rsidRPr="006D1945">
        <w:rPr>
          <w:rFonts w:ascii="Times New Roman" w:hAnsi="Times New Roman"/>
          <w:sz w:val="28"/>
          <w:szCs w:val="28"/>
        </w:rPr>
        <w:t xml:space="preserve"> закон</w:t>
      </w:r>
      <w:r w:rsidR="006D1945">
        <w:rPr>
          <w:rFonts w:ascii="Times New Roman" w:hAnsi="Times New Roman"/>
          <w:sz w:val="28"/>
          <w:szCs w:val="28"/>
        </w:rPr>
        <w:t>ом</w:t>
      </w:r>
      <w:r w:rsidR="006D1945" w:rsidRPr="006D1945">
        <w:rPr>
          <w:rFonts w:ascii="Times New Roman" w:hAnsi="Times New Roman"/>
          <w:sz w:val="28"/>
          <w:szCs w:val="28"/>
        </w:rPr>
        <w:t xml:space="preserve"> от 20.03.2025 </w:t>
      </w:r>
      <w:r w:rsidR="006D1945">
        <w:rPr>
          <w:rFonts w:ascii="Times New Roman" w:hAnsi="Times New Roman"/>
          <w:sz w:val="28"/>
          <w:szCs w:val="28"/>
        </w:rPr>
        <w:t>№</w:t>
      </w:r>
      <w:r w:rsidR="006D1945" w:rsidRPr="006D1945">
        <w:rPr>
          <w:rFonts w:ascii="Times New Roman" w:hAnsi="Times New Roman"/>
          <w:sz w:val="28"/>
          <w:szCs w:val="28"/>
        </w:rPr>
        <w:t xml:space="preserve"> 33-ФЗ </w:t>
      </w:r>
      <w:r w:rsidR="006D1945">
        <w:rPr>
          <w:rFonts w:ascii="Times New Roman" w:hAnsi="Times New Roman"/>
          <w:sz w:val="28"/>
          <w:szCs w:val="28"/>
        </w:rPr>
        <w:t>«</w:t>
      </w:r>
      <w:r w:rsidR="006D1945" w:rsidRPr="006D1945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6D1945">
        <w:rPr>
          <w:rFonts w:ascii="Times New Roman" w:hAnsi="Times New Roman"/>
          <w:sz w:val="28"/>
          <w:szCs w:val="28"/>
        </w:rPr>
        <w:t xml:space="preserve">», </w:t>
      </w:r>
      <w:r w:rsidRPr="006B238D">
        <w:rPr>
          <w:rFonts w:ascii="Times New Roman" w:hAnsi="Times New Roman"/>
          <w:sz w:val="28"/>
          <w:szCs w:val="28"/>
        </w:rPr>
        <w:t>руководствуясь 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</w:t>
      </w:r>
      <w:r w:rsidRPr="00C96DFE">
        <w:rPr>
          <w:rFonts w:ascii="Times New Roman" w:hAnsi="Times New Roman"/>
          <w:sz w:val="28"/>
          <w:szCs w:val="28"/>
        </w:rPr>
        <w:t xml:space="preserve"> </w:t>
      </w:r>
      <w:r w:rsidRPr="00C96DFE">
        <w:rPr>
          <w:rFonts w:ascii="Times New Roman" w:hAnsi="Times New Roman"/>
          <w:b/>
          <w:sz w:val="28"/>
          <w:szCs w:val="28"/>
        </w:rPr>
        <w:t>ПОСТАНОВЛЯЕТ:</w:t>
      </w:r>
    </w:p>
    <w:p w14:paraId="601F9CB2" w14:textId="20900A45" w:rsidR="00F95D25" w:rsidRPr="00860C92" w:rsidRDefault="00F95D25" w:rsidP="007D6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C92">
        <w:rPr>
          <w:rFonts w:ascii="Times New Roman" w:hAnsi="Times New Roman"/>
          <w:sz w:val="28"/>
          <w:szCs w:val="28"/>
        </w:rPr>
        <w:t xml:space="preserve">1. </w:t>
      </w:r>
      <w:r w:rsidR="006B238D" w:rsidRPr="00E37F88">
        <w:rPr>
          <w:rFonts w:ascii="Times New Roman" w:hAnsi="Times New Roman"/>
          <w:sz w:val="28"/>
          <w:szCs w:val="28"/>
        </w:rPr>
        <w:t>Утве</w:t>
      </w:r>
      <w:r w:rsidR="006B238D" w:rsidRPr="00CA7536">
        <w:rPr>
          <w:rFonts w:ascii="Times New Roman" w:hAnsi="Times New Roman"/>
          <w:sz w:val="28"/>
          <w:szCs w:val="28"/>
        </w:rPr>
        <w:t xml:space="preserve">рдить </w:t>
      </w:r>
      <w:r w:rsidR="00CA7536" w:rsidRPr="00CA7536">
        <w:rPr>
          <w:rFonts w:ascii="Times New Roman" w:hAnsi="Times New Roman"/>
          <w:sz w:val="28"/>
          <w:szCs w:val="28"/>
        </w:rPr>
        <w:t>Порядок постановки на регистрационный учет детей дошкольного возраста от 0 до 7 лет для зачисления ребенка в муниципальное бюджетное дошкольное образовательное учреждение, дошкольные группы при муниципальном бюджетном общеобразовательном учреждении и комплектования муниципальных бюджетных дошкольных образовательных учреждений, дошкольных груп</w:t>
      </w:r>
      <w:r w:rsidR="007D6E9E">
        <w:rPr>
          <w:rFonts w:ascii="Times New Roman" w:hAnsi="Times New Roman"/>
          <w:sz w:val="28"/>
          <w:szCs w:val="28"/>
        </w:rPr>
        <w:t xml:space="preserve">п </w:t>
      </w:r>
      <w:r w:rsidR="00FD17FD">
        <w:rPr>
          <w:rFonts w:ascii="Times New Roman" w:hAnsi="Times New Roman"/>
          <w:sz w:val="28"/>
          <w:szCs w:val="28"/>
        </w:rPr>
        <w:t xml:space="preserve">при муниципальном бюджетном </w:t>
      </w:r>
      <w:r w:rsidR="00CA7536" w:rsidRPr="00CA7536">
        <w:rPr>
          <w:rFonts w:ascii="Times New Roman" w:hAnsi="Times New Roman"/>
          <w:sz w:val="28"/>
          <w:szCs w:val="28"/>
        </w:rPr>
        <w:t xml:space="preserve">общеобразовательном учреждении муниципального образования Ногликский муниципальный округ Сахалинской области </w:t>
      </w:r>
      <w:r w:rsidR="006B238D" w:rsidRPr="00CA7536">
        <w:rPr>
          <w:rFonts w:ascii="Times New Roman" w:hAnsi="Times New Roman"/>
          <w:sz w:val="28"/>
          <w:szCs w:val="28"/>
        </w:rPr>
        <w:t>(прилагается</w:t>
      </w:r>
      <w:r w:rsidR="006B238D">
        <w:rPr>
          <w:rFonts w:ascii="Times New Roman" w:hAnsi="Times New Roman"/>
          <w:sz w:val="28"/>
          <w:szCs w:val="28"/>
        </w:rPr>
        <w:t>)</w:t>
      </w:r>
      <w:r w:rsidR="006B238D" w:rsidRPr="00E37F88">
        <w:rPr>
          <w:rFonts w:ascii="Times New Roman" w:hAnsi="Times New Roman"/>
          <w:sz w:val="28"/>
          <w:szCs w:val="28"/>
        </w:rPr>
        <w:t>.</w:t>
      </w:r>
    </w:p>
    <w:p w14:paraId="37CB4A42" w14:textId="72E5C064" w:rsidR="00F95D25" w:rsidRDefault="00F95D25" w:rsidP="009031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C92">
        <w:rPr>
          <w:rFonts w:ascii="Times New Roman" w:hAnsi="Times New Roman"/>
          <w:sz w:val="28"/>
          <w:szCs w:val="28"/>
        </w:rPr>
        <w:lastRenderedPageBreak/>
        <w:t xml:space="preserve">2. Считать утратившим силу постановление администрации муниципального образования «Городской округ Ногликский» от </w:t>
      </w:r>
      <w:r w:rsidR="00CA7536">
        <w:rPr>
          <w:rFonts w:ascii="Times New Roman" w:hAnsi="Times New Roman"/>
          <w:sz w:val="28"/>
          <w:szCs w:val="28"/>
        </w:rPr>
        <w:t>12</w:t>
      </w:r>
      <w:r w:rsidR="007D6E9E">
        <w:rPr>
          <w:rFonts w:ascii="Times New Roman" w:hAnsi="Times New Roman"/>
          <w:sz w:val="28"/>
          <w:szCs w:val="28"/>
        </w:rPr>
        <w:t>.12.</w:t>
      </w:r>
      <w:r w:rsidR="00CA7536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2</w:t>
      </w:r>
      <w:r w:rsidR="007D6E9E">
        <w:rPr>
          <w:rFonts w:ascii="Times New Roman" w:hAnsi="Times New Roman"/>
          <w:sz w:val="28"/>
          <w:szCs w:val="28"/>
        </w:rPr>
        <w:t xml:space="preserve"> </w:t>
      </w:r>
      <w:r w:rsidR="007D6E9E">
        <w:rPr>
          <w:rFonts w:ascii="Times New Roman" w:hAnsi="Times New Roman"/>
          <w:sz w:val="28"/>
          <w:szCs w:val="28"/>
        </w:rPr>
        <w:br/>
      </w:r>
      <w:r w:rsidRPr="00860C92">
        <w:rPr>
          <w:rFonts w:ascii="Times New Roman" w:hAnsi="Times New Roman"/>
          <w:sz w:val="28"/>
          <w:szCs w:val="28"/>
        </w:rPr>
        <w:t xml:space="preserve">№ </w:t>
      </w:r>
      <w:r w:rsidR="00CA7536">
        <w:rPr>
          <w:rFonts w:ascii="Times New Roman" w:hAnsi="Times New Roman"/>
          <w:sz w:val="28"/>
          <w:szCs w:val="28"/>
        </w:rPr>
        <w:t>691</w:t>
      </w:r>
      <w:r w:rsidRPr="00860C92">
        <w:rPr>
          <w:rFonts w:ascii="Times New Roman" w:hAnsi="Times New Roman"/>
          <w:sz w:val="28"/>
          <w:szCs w:val="28"/>
        </w:rPr>
        <w:t xml:space="preserve"> </w:t>
      </w:r>
      <w:r w:rsidRPr="00F95D25">
        <w:rPr>
          <w:rFonts w:ascii="Times New Roman" w:hAnsi="Times New Roman"/>
          <w:sz w:val="28"/>
          <w:szCs w:val="28"/>
        </w:rPr>
        <w:t>«</w:t>
      </w:r>
      <w:r w:rsidR="00CA7536">
        <w:rPr>
          <w:rFonts w:ascii="Times New Roman" w:hAnsi="Times New Roman"/>
          <w:sz w:val="28"/>
          <w:szCs w:val="28"/>
        </w:rPr>
        <w:t xml:space="preserve">Об утверждении </w:t>
      </w:r>
      <w:r w:rsidR="00CA7536" w:rsidRPr="00CA7536">
        <w:rPr>
          <w:rFonts w:ascii="Times New Roman" w:hAnsi="Times New Roman"/>
          <w:sz w:val="28"/>
          <w:szCs w:val="28"/>
        </w:rPr>
        <w:t>Порядк</w:t>
      </w:r>
      <w:r w:rsidR="00CA7536">
        <w:rPr>
          <w:rFonts w:ascii="Times New Roman" w:hAnsi="Times New Roman"/>
          <w:sz w:val="28"/>
          <w:szCs w:val="28"/>
        </w:rPr>
        <w:t>а</w:t>
      </w:r>
      <w:r w:rsidR="00CA7536" w:rsidRPr="00CA7536">
        <w:rPr>
          <w:rFonts w:ascii="Times New Roman" w:hAnsi="Times New Roman"/>
          <w:sz w:val="28"/>
          <w:szCs w:val="28"/>
        </w:rPr>
        <w:t xml:space="preserve"> постановки на регистрационный учет детей дошкольного возраста от 0 до 7 лет для зач</w:t>
      </w:r>
      <w:r w:rsidR="00CA7536">
        <w:rPr>
          <w:rFonts w:ascii="Times New Roman" w:hAnsi="Times New Roman"/>
          <w:sz w:val="28"/>
          <w:szCs w:val="28"/>
        </w:rPr>
        <w:t xml:space="preserve">исления ребенка в муниципальное </w:t>
      </w:r>
      <w:r w:rsidR="00CA7536" w:rsidRPr="00CA7536">
        <w:rPr>
          <w:rFonts w:ascii="Times New Roman" w:hAnsi="Times New Roman"/>
          <w:sz w:val="28"/>
          <w:szCs w:val="28"/>
        </w:rPr>
        <w:t>дошкольное образовательное учреждение, дошк</w:t>
      </w:r>
      <w:r w:rsidR="00CA7536">
        <w:rPr>
          <w:rFonts w:ascii="Times New Roman" w:hAnsi="Times New Roman"/>
          <w:sz w:val="28"/>
          <w:szCs w:val="28"/>
        </w:rPr>
        <w:t xml:space="preserve">ольные группы при муниципальном </w:t>
      </w:r>
      <w:r w:rsidR="00CA7536" w:rsidRPr="00CA7536">
        <w:rPr>
          <w:rFonts w:ascii="Times New Roman" w:hAnsi="Times New Roman"/>
          <w:sz w:val="28"/>
          <w:szCs w:val="28"/>
        </w:rPr>
        <w:t xml:space="preserve">общеобразовательном учреждении и комплектования муниципальных дошкольных образовательных учреждений, дошкольных групп при муниципальном общеобразовательном учреждении муниципального образования </w:t>
      </w:r>
      <w:r w:rsidR="00CA7536">
        <w:rPr>
          <w:rFonts w:ascii="Times New Roman" w:hAnsi="Times New Roman"/>
          <w:sz w:val="28"/>
          <w:szCs w:val="28"/>
        </w:rPr>
        <w:t>«Городской округ</w:t>
      </w:r>
      <w:r w:rsidR="0013065A">
        <w:rPr>
          <w:rFonts w:ascii="Times New Roman" w:hAnsi="Times New Roman"/>
          <w:sz w:val="28"/>
          <w:szCs w:val="28"/>
        </w:rPr>
        <w:t xml:space="preserve"> Ногликский</w:t>
      </w:r>
      <w:r w:rsidR="005F2691" w:rsidRPr="00860C92">
        <w:rPr>
          <w:rFonts w:ascii="Times New Roman" w:hAnsi="Times New Roman"/>
          <w:sz w:val="28"/>
          <w:szCs w:val="28"/>
        </w:rPr>
        <w:t>»</w:t>
      </w:r>
      <w:r w:rsidRPr="00860C92">
        <w:rPr>
          <w:rFonts w:ascii="Times New Roman" w:hAnsi="Times New Roman"/>
          <w:sz w:val="28"/>
          <w:szCs w:val="28"/>
        </w:rPr>
        <w:t>.</w:t>
      </w:r>
    </w:p>
    <w:p w14:paraId="0CEC878B" w14:textId="01394131" w:rsidR="00F95D25" w:rsidRDefault="00F95D25" w:rsidP="009031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C92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7D6E9E">
        <w:rPr>
          <w:rFonts w:ascii="Times New Roman" w:hAnsi="Times New Roman"/>
          <w:sz w:val="28"/>
          <w:szCs w:val="28"/>
        </w:rPr>
        <w:br/>
      </w:r>
      <w:r w:rsidRPr="00860C92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="00282D3D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860C9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3FE8423" w14:textId="407F00F2" w:rsidR="00C96DFE" w:rsidRPr="00C96DFE" w:rsidRDefault="00C77FE8" w:rsidP="009031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4</w:t>
      </w:r>
      <w:r w:rsidR="00F95D25" w:rsidRPr="00860C92">
        <w:rPr>
          <w:rFonts w:ascii="Times New Roman" w:hAnsi="Times New Roman"/>
          <w:sz w:val="28"/>
          <w:szCs w:val="28"/>
        </w:rPr>
        <w:t xml:space="preserve">. </w:t>
      </w:r>
      <w:r w:rsidR="00C96DFE" w:rsidRPr="00C96DFE">
        <w:rPr>
          <w:rFonts w:ascii="Times New Roman" w:hAnsi="Times New Roman"/>
          <w:sz w:val="28"/>
          <w:szCs w:val="28"/>
          <w:shd w:val="clear" w:color="auto" w:fill="FFFFFF"/>
        </w:rPr>
        <w:t xml:space="preserve">Контроль за исполнением настоящего постановления возложить </w:t>
      </w:r>
      <w:r w:rsidR="007D6E9E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C96DFE" w:rsidRPr="00C96DFE">
        <w:rPr>
          <w:rFonts w:ascii="Times New Roman" w:hAnsi="Times New Roman"/>
          <w:sz w:val="28"/>
          <w:szCs w:val="28"/>
          <w:shd w:val="clear" w:color="auto" w:fill="FFFFFF"/>
        </w:rPr>
        <w:t>на вице-мэра муниципального образования Ногликский муниципальный округ Сахалинской области Русанова</w:t>
      </w:r>
      <w:r w:rsidR="007D6E9E" w:rsidRPr="007D6E9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D6E9E">
        <w:rPr>
          <w:rFonts w:ascii="Times New Roman" w:hAnsi="Times New Roman"/>
          <w:sz w:val="28"/>
          <w:szCs w:val="28"/>
          <w:shd w:val="clear" w:color="auto" w:fill="FFFFFF"/>
        </w:rPr>
        <w:t>Я.С.</w:t>
      </w:r>
    </w:p>
    <w:p w14:paraId="0DCF5583" w14:textId="77777777" w:rsidR="00E609BC" w:rsidRDefault="00E609BC" w:rsidP="009031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159E2C" w14:textId="596F0F73" w:rsidR="007D6E9E" w:rsidRDefault="007D6E9E" w:rsidP="007D6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A6F76F" w14:textId="77777777" w:rsidR="007D6E9E" w:rsidRPr="00D12794" w:rsidRDefault="007D6E9E" w:rsidP="007D6E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809EDB" w14:textId="77777777" w:rsidR="00F8692F" w:rsidRDefault="00F8692F" w:rsidP="007D6E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14:paraId="0DCF558C" w14:textId="12B5A00C" w:rsidR="008629FA" w:rsidRDefault="00F8692F" w:rsidP="007D6E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8629FA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14:paraId="0DCF558D" w14:textId="1ECE7B66" w:rsidR="008629FA" w:rsidRPr="008629FA" w:rsidRDefault="008629FA" w:rsidP="007D6E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6E0E1083" w:rsidR="008629FA" w:rsidRPr="00D12794" w:rsidRDefault="00093B08" w:rsidP="007D6E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7D6E9E" w:rsidRPr="007D6E9E">
        <w:rPr>
          <w:rFonts w:ascii="Times New Roman" w:hAnsi="Times New Roman"/>
          <w:sz w:val="28"/>
          <w:szCs w:val="28"/>
        </w:rPr>
        <w:t xml:space="preserve"> </w:t>
      </w:r>
      <w:r w:rsidR="007D6E9E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F8692F">
        <w:rPr>
          <w:rFonts w:ascii="Times New Roman" w:hAnsi="Times New Roman"/>
          <w:sz w:val="28"/>
          <w:szCs w:val="28"/>
        </w:rPr>
        <w:t xml:space="preserve">                     Я.С. Русанов</w:t>
      </w:r>
    </w:p>
    <w:sectPr w:rsidR="008629FA" w:rsidRPr="00D12794" w:rsidSect="007D6E9E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E29F3" w14:textId="77777777" w:rsidR="003C13CB" w:rsidRDefault="003C13CB" w:rsidP="0033636C">
      <w:pPr>
        <w:spacing w:after="0" w:line="240" w:lineRule="auto"/>
      </w:pPr>
      <w:r>
        <w:separator/>
      </w:r>
    </w:p>
  </w:endnote>
  <w:endnote w:type="continuationSeparator" w:id="0">
    <w:p w14:paraId="74121A9C" w14:textId="77777777" w:rsidR="003C13CB" w:rsidRDefault="003C13CB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3A10D652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C2966" w14:textId="77777777" w:rsidR="003C13CB" w:rsidRDefault="003C13CB" w:rsidP="0033636C">
      <w:pPr>
        <w:spacing w:after="0" w:line="240" w:lineRule="auto"/>
      </w:pPr>
      <w:r>
        <w:separator/>
      </w:r>
    </w:p>
  </w:footnote>
  <w:footnote w:type="continuationSeparator" w:id="0">
    <w:p w14:paraId="5D22DB8E" w14:textId="77777777" w:rsidR="003C13CB" w:rsidRDefault="003C13CB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6853045"/>
      <w:docPartObj>
        <w:docPartGallery w:val="Page Numbers (Top of Page)"/>
        <w:docPartUnique/>
      </w:docPartObj>
    </w:sdtPr>
    <w:sdtEndPr/>
    <w:sdtContent>
      <w:p w14:paraId="2A0BF5F3" w14:textId="51CF0A6E" w:rsidR="007D6E9E" w:rsidRDefault="007D6E9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904">
          <w:rPr>
            <w:noProof/>
          </w:rPr>
          <w:t>2</w:t>
        </w:r>
        <w:r>
          <w:fldChar w:fldCharType="end"/>
        </w:r>
      </w:p>
    </w:sdtContent>
  </w:sdt>
  <w:p w14:paraId="6AA1A89B" w14:textId="77777777" w:rsidR="007D6E9E" w:rsidRDefault="007D6E9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3065A"/>
    <w:rsid w:val="00130F95"/>
    <w:rsid w:val="00185FEC"/>
    <w:rsid w:val="001E1F9F"/>
    <w:rsid w:val="002003DC"/>
    <w:rsid w:val="00282D3D"/>
    <w:rsid w:val="002B5CAC"/>
    <w:rsid w:val="003314B2"/>
    <w:rsid w:val="0033636C"/>
    <w:rsid w:val="003C13CB"/>
    <w:rsid w:val="003E4257"/>
    <w:rsid w:val="00520CBF"/>
    <w:rsid w:val="005F2691"/>
    <w:rsid w:val="00600BA4"/>
    <w:rsid w:val="006B238D"/>
    <w:rsid w:val="006D1945"/>
    <w:rsid w:val="00715183"/>
    <w:rsid w:val="007D6E9E"/>
    <w:rsid w:val="008629FA"/>
    <w:rsid w:val="00903104"/>
    <w:rsid w:val="00980263"/>
    <w:rsid w:val="00987DB5"/>
    <w:rsid w:val="00A30AF1"/>
    <w:rsid w:val="00AC72C8"/>
    <w:rsid w:val="00B10ED9"/>
    <w:rsid w:val="00B25688"/>
    <w:rsid w:val="00BC389E"/>
    <w:rsid w:val="00BD7904"/>
    <w:rsid w:val="00C02849"/>
    <w:rsid w:val="00C33DC3"/>
    <w:rsid w:val="00C77FE8"/>
    <w:rsid w:val="00C96DFE"/>
    <w:rsid w:val="00CA7536"/>
    <w:rsid w:val="00D12794"/>
    <w:rsid w:val="00D67BD8"/>
    <w:rsid w:val="00DF7897"/>
    <w:rsid w:val="00E37B8A"/>
    <w:rsid w:val="00E609BC"/>
    <w:rsid w:val="00E95689"/>
    <w:rsid w:val="00EA01ED"/>
    <w:rsid w:val="00F2200E"/>
    <w:rsid w:val="00F8692F"/>
    <w:rsid w:val="00F95D25"/>
    <w:rsid w:val="00FA37D7"/>
    <w:rsid w:val="00FD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02E07"/>
    <w:rsid w:val="00924412"/>
    <w:rsid w:val="00B13DA8"/>
    <w:rsid w:val="00BC6DAF"/>
    <w:rsid w:val="00C038C0"/>
    <w:rsid w:val="00C95804"/>
    <w:rsid w:val="00CF735B"/>
    <w:rsid w:val="00DB457B"/>
    <w:rsid w:val="00E7774E"/>
    <w:rsid w:val="00E9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2025-11-17T03:29:00Z</dcterms:created>
  <dcterms:modified xsi:type="dcterms:W3CDTF">2025-11-17T03:34:00Z</dcterms:modified>
</cp:coreProperties>
</file>