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7DA5B" w14:textId="77777777" w:rsidR="00665DC2" w:rsidRPr="0074768D" w:rsidRDefault="00665DC2" w:rsidP="00C541C4">
      <w:pPr>
        <w:suppressAutoHyphens/>
        <w:spacing w:after="120"/>
        <w:ind w:left="4820"/>
        <w:jc w:val="center"/>
        <w:rPr>
          <w:sz w:val="28"/>
          <w:szCs w:val="28"/>
        </w:rPr>
      </w:pPr>
      <w:r w:rsidRPr="0074768D">
        <w:rPr>
          <w:sz w:val="28"/>
          <w:szCs w:val="28"/>
        </w:rPr>
        <w:t>УТВЕРЖДЕН</w:t>
      </w:r>
    </w:p>
    <w:p w14:paraId="71B6726C" w14:textId="77777777" w:rsidR="00CD04AF" w:rsidRPr="0074768D" w:rsidRDefault="00665DC2" w:rsidP="00C541C4">
      <w:pPr>
        <w:suppressAutoHyphens/>
        <w:ind w:left="4820"/>
        <w:jc w:val="center"/>
        <w:rPr>
          <w:sz w:val="28"/>
          <w:szCs w:val="28"/>
        </w:rPr>
      </w:pPr>
      <w:r w:rsidRPr="0074768D">
        <w:rPr>
          <w:sz w:val="28"/>
          <w:szCs w:val="28"/>
        </w:rPr>
        <w:t>постановлением администрации</w:t>
      </w:r>
    </w:p>
    <w:p w14:paraId="6B28A81B" w14:textId="746CD892" w:rsidR="009E7F11" w:rsidRPr="0074768D" w:rsidRDefault="00CD04AF" w:rsidP="00C541C4">
      <w:pPr>
        <w:suppressAutoHyphens/>
        <w:ind w:left="4820"/>
        <w:jc w:val="center"/>
        <w:rPr>
          <w:sz w:val="28"/>
          <w:szCs w:val="28"/>
        </w:rPr>
      </w:pPr>
      <w:r w:rsidRPr="0074768D">
        <w:rPr>
          <w:sz w:val="28"/>
          <w:szCs w:val="28"/>
        </w:rPr>
        <w:t>муниципального образования</w:t>
      </w:r>
    </w:p>
    <w:p w14:paraId="0AA08842" w14:textId="19CEA94D" w:rsidR="00665DC2" w:rsidRPr="0074768D" w:rsidRDefault="009E7F11" w:rsidP="00C541C4">
      <w:pPr>
        <w:suppressAutoHyphens/>
        <w:ind w:left="4820"/>
        <w:jc w:val="center"/>
        <w:rPr>
          <w:sz w:val="28"/>
          <w:szCs w:val="28"/>
        </w:rPr>
      </w:pPr>
      <w:r w:rsidRPr="0074768D">
        <w:rPr>
          <w:sz w:val="28"/>
          <w:szCs w:val="28"/>
        </w:rPr>
        <w:t>Ногликский муниципальный</w:t>
      </w:r>
      <w:r w:rsidR="00C541C4">
        <w:rPr>
          <w:sz w:val="28"/>
          <w:szCs w:val="28"/>
        </w:rPr>
        <w:t xml:space="preserve"> </w:t>
      </w:r>
      <w:r w:rsidRPr="0074768D">
        <w:rPr>
          <w:sz w:val="28"/>
          <w:szCs w:val="28"/>
        </w:rPr>
        <w:t>округ Сахалинской области</w:t>
      </w:r>
    </w:p>
    <w:p w14:paraId="4B97F9ED" w14:textId="08D616E8" w:rsidR="00665DC2" w:rsidRPr="0074768D" w:rsidRDefault="00665DC2" w:rsidP="00C541C4">
      <w:pPr>
        <w:suppressAutoHyphens/>
        <w:ind w:left="4820"/>
        <w:jc w:val="center"/>
        <w:rPr>
          <w:sz w:val="28"/>
          <w:szCs w:val="28"/>
        </w:rPr>
      </w:pPr>
      <w:r w:rsidRPr="0074768D">
        <w:rPr>
          <w:sz w:val="28"/>
          <w:szCs w:val="28"/>
        </w:rPr>
        <w:t>от</w:t>
      </w:r>
      <w:r w:rsidR="00CD04AF" w:rsidRPr="0074768D">
        <w:rPr>
          <w:sz w:val="28"/>
          <w:szCs w:val="28"/>
        </w:rPr>
        <w:t xml:space="preserve"> </w:t>
      </w:r>
      <w:r w:rsidR="00A527E4">
        <w:rPr>
          <w:sz w:val="28"/>
          <w:szCs w:val="28"/>
        </w:rPr>
        <w:t>23 декабря 2025</w:t>
      </w:r>
      <w:r w:rsidR="00CD04AF" w:rsidRPr="0074768D">
        <w:rPr>
          <w:sz w:val="28"/>
          <w:szCs w:val="28"/>
        </w:rPr>
        <w:t xml:space="preserve"> года №</w:t>
      </w:r>
      <w:r w:rsidR="00A527E4">
        <w:rPr>
          <w:sz w:val="28"/>
          <w:szCs w:val="28"/>
        </w:rPr>
        <w:t xml:space="preserve"> 948</w:t>
      </w:r>
    </w:p>
    <w:p w14:paraId="3B540056" w14:textId="0293FCB2" w:rsidR="003236C8" w:rsidRPr="0074768D" w:rsidRDefault="003236C8" w:rsidP="00C541C4">
      <w:pPr>
        <w:widowControl w:val="0"/>
        <w:autoSpaceDE w:val="0"/>
        <w:autoSpaceDN w:val="0"/>
        <w:ind w:left="4820"/>
        <w:jc w:val="right"/>
        <w:rPr>
          <w:sz w:val="28"/>
          <w:szCs w:val="28"/>
        </w:rPr>
      </w:pPr>
    </w:p>
    <w:p w14:paraId="205BD85A" w14:textId="77777777" w:rsidR="00665DC2" w:rsidRPr="0074768D" w:rsidRDefault="00665DC2" w:rsidP="00C541C4">
      <w:pPr>
        <w:autoSpaceDE w:val="0"/>
        <w:autoSpaceDN w:val="0"/>
        <w:adjustRightInd w:val="0"/>
        <w:ind w:left="4820"/>
        <w:jc w:val="center"/>
        <w:rPr>
          <w:rFonts w:eastAsiaTheme="minorHAnsi"/>
          <w:sz w:val="28"/>
          <w:szCs w:val="28"/>
          <w:lang w:eastAsia="en-US"/>
        </w:rPr>
      </w:pPr>
      <w:bookmarkStart w:id="0" w:name="P34"/>
      <w:bookmarkEnd w:id="0"/>
    </w:p>
    <w:p w14:paraId="528850EB" w14:textId="77777777" w:rsidR="001C64DD" w:rsidRPr="0074768D" w:rsidRDefault="001C64DD" w:rsidP="003236C8">
      <w:pPr>
        <w:autoSpaceDE w:val="0"/>
        <w:autoSpaceDN w:val="0"/>
        <w:adjustRightInd w:val="0"/>
        <w:jc w:val="center"/>
        <w:rPr>
          <w:rFonts w:eastAsiaTheme="minorHAnsi"/>
          <w:sz w:val="28"/>
          <w:szCs w:val="28"/>
          <w:lang w:eastAsia="en-US"/>
        </w:rPr>
      </w:pPr>
    </w:p>
    <w:p w14:paraId="72CD38F1" w14:textId="6E361EBD" w:rsidR="009E7F11" w:rsidRPr="0074768D" w:rsidRDefault="009E7F11" w:rsidP="003236C8">
      <w:pPr>
        <w:autoSpaceDE w:val="0"/>
        <w:autoSpaceDN w:val="0"/>
        <w:adjustRightInd w:val="0"/>
        <w:jc w:val="center"/>
        <w:rPr>
          <w:rFonts w:eastAsiaTheme="minorHAnsi"/>
          <w:sz w:val="28"/>
          <w:szCs w:val="28"/>
          <w:lang w:eastAsia="en-US"/>
        </w:rPr>
      </w:pPr>
      <w:r w:rsidRPr="0074768D">
        <w:rPr>
          <w:rFonts w:eastAsiaTheme="minorHAnsi"/>
          <w:sz w:val="28"/>
          <w:szCs w:val="28"/>
          <w:lang w:eastAsia="en-US"/>
        </w:rPr>
        <w:t>АДМИНИСТРАТИВНЫЙ РЕГЛАМЕНТ</w:t>
      </w:r>
    </w:p>
    <w:p w14:paraId="3A714DF9" w14:textId="77777777" w:rsidR="00CD04AF" w:rsidRPr="0074768D" w:rsidRDefault="006157CF" w:rsidP="003236C8">
      <w:pPr>
        <w:autoSpaceDE w:val="0"/>
        <w:autoSpaceDN w:val="0"/>
        <w:adjustRightInd w:val="0"/>
        <w:jc w:val="center"/>
        <w:rPr>
          <w:rFonts w:eastAsiaTheme="minorHAnsi"/>
          <w:sz w:val="28"/>
          <w:szCs w:val="28"/>
          <w:lang w:eastAsia="en-US"/>
        </w:rPr>
      </w:pPr>
      <w:r w:rsidRPr="0074768D">
        <w:rPr>
          <w:rFonts w:eastAsiaTheme="minorHAnsi"/>
          <w:sz w:val="28"/>
          <w:szCs w:val="28"/>
          <w:lang w:eastAsia="en-US"/>
        </w:rPr>
        <w:t>предоставления</w:t>
      </w:r>
      <w:r w:rsidR="009E7F11" w:rsidRPr="0074768D">
        <w:rPr>
          <w:rFonts w:eastAsiaTheme="minorHAnsi"/>
          <w:sz w:val="28"/>
          <w:szCs w:val="28"/>
          <w:lang w:eastAsia="en-US"/>
        </w:rPr>
        <w:t xml:space="preserve"> муниципальной </w:t>
      </w:r>
      <w:r w:rsidR="00CD04AF" w:rsidRPr="0074768D">
        <w:rPr>
          <w:rFonts w:eastAsiaTheme="minorHAnsi"/>
          <w:sz w:val="28"/>
          <w:szCs w:val="28"/>
          <w:lang w:eastAsia="en-US"/>
        </w:rPr>
        <w:t>услуги</w:t>
      </w:r>
    </w:p>
    <w:p w14:paraId="2E8B8994" w14:textId="77777777" w:rsidR="00CD04AF" w:rsidRPr="0074768D" w:rsidRDefault="00205C4E" w:rsidP="003236C8">
      <w:pPr>
        <w:autoSpaceDE w:val="0"/>
        <w:autoSpaceDN w:val="0"/>
        <w:adjustRightInd w:val="0"/>
        <w:jc w:val="center"/>
        <w:rPr>
          <w:rFonts w:eastAsiaTheme="minorHAnsi"/>
          <w:sz w:val="28"/>
          <w:szCs w:val="28"/>
          <w:lang w:eastAsia="en-US"/>
        </w:rPr>
      </w:pPr>
      <w:r w:rsidRPr="0074768D">
        <w:rPr>
          <w:rFonts w:eastAsiaTheme="minorHAnsi"/>
          <w:sz w:val="28"/>
          <w:szCs w:val="28"/>
          <w:lang w:eastAsia="en-US"/>
        </w:rPr>
        <w:t>«</w:t>
      </w:r>
      <w:r w:rsidR="003236C8" w:rsidRPr="0074768D">
        <w:rPr>
          <w:rFonts w:eastAsiaTheme="minorHAnsi"/>
          <w:sz w:val="28"/>
          <w:szCs w:val="28"/>
          <w:lang w:eastAsia="en-US"/>
        </w:rPr>
        <w:t xml:space="preserve">Предоставление сведений, </w:t>
      </w:r>
      <w:r w:rsidR="00CD04AF" w:rsidRPr="0074768D">
        <w:rPr>
          <w:rFonts w:eastAsiaTheme="minorHAnsi"/>
          <w:sz w:val="28"/>
          <w:szCs w:val="28"/>
          <w:lang w:eastAsia="en-US"/>
        </w:rPr>
        <w:t>содержащихся в интегрированной</w:t>
      </w:r>
    </w:p>
    <w:p w14:paraId="553EF7F0" w14:textId="77777777" w:rsidR="00CD04AF" w:rsidRPr="0074768D" w:rsidRDefault="003236C8" w:rsidP="003236C8">
      <w:pPr>
        <w:autoSpaceDE w:val="0"/>
        <w:autoSpaceDN w:val="0"/>
        <w:adjustRightInd w:val="0"/>
        <w:jc w:val="center"/>
        <w:rPr>
          <w:rFonts w:eastAsiaTheme="minorHAnsi"/>
          <w:sz w:val="28"/>
          <w:szCs w:val="28"/>
          <w:lang w:eastAsia="en-US"/>
        </w:rPr>
      </w:pPr>
      <w:r w:rsidRPr="0074768D">
        <w:rPr>
          <w:rFonts w:eastAsiaTheme="minorHAnsi"/>
          <w:sz w:val="28"/>
          <w:szCs w:val="28"/>
          <w:lang w:eastAsia="en-US"/>
        </w:rPr>
        <w:t>автоматизированной инф</w:t>
      </w:r>
      <w:r w:rsidR="00CD04AF" w:rsidRPr="0074768D">
        <w:rPr>
          <w:rFonts w:eastAsiaTheme="minorHAnsi"/>
          <w:sz w:val="28"/>
          <w:szCs w:val="28"/>
          <w:lang w:eastAsia="en-US"/>
        </w:rPr>
        <w:t>ормационной системе обеспечения</w:t>
      </w:r>
    </w:p>
    <w:p w14:paraId="62F9AC38" w14:textId="77777777" w:rsidR="00CD04AF" w:rsidRPr="0074768D" w:rsidRDefault="003236C8" w:rsidP="00CD04AF">
      <w:pPr>
        <w:autoSpaceDE w:val="0"/>
        <w:autoSpaceDN w:val="0"/>
        <w:adjustRightInd w:val="0"/>
        <w:jc w:val="center"/>
        <w:rPr>
          <w:rFonts w:eastAsiaTheme="minorHAnsi"/>
          <w:sz w:val="28"/>
          <w:szCs w:val="28"/>
          <w:lang w:eastAsia="en-US"/>
        </w:rPr>
      </w:pPr>
      <w:r w:rsidRPr="0074768D">
        <w:rPr>
          <w:rFonts w:eastAsiaTheme="minorHAnsi"/>
          <w:sz w:val="28"/>
          <w:szCs w:val="28"/>
          <w:lang w:eastAsia="en-US"/>
        </w:rPr>
        <w:t>градостроительной деятельности»</w:t>
      </w:r>
    </w:p>
    <w:p w14:paraId="7831412A" w14:textId="77777777" w:rsidR="00CD04AF" w:rsidRPr="0074768D" w:rsidRDefault="00CD04AF" w:rsidP="00CD04AF">
      <w:pPr>
        <w:autoSpaceDE w:val="0"/>
        <w:autoSpaceDN w:val="0"/>
        <w:adjustRightInd w:val="0"/>
        <w:jc w:val="center"/>
        <w:rPr>
          <w:rFonts w:eastAsiaTheme="minorHAnsi"/>
          <w:sz w:val="28"/>
          <w:szCs w:val="28"/>
          <w:lang w:eastAsia="en-US"/>
        </w:rPr>
      </w:pPr>
    </w:p>
    <w:p w14:paraId="115165C0" w14:textId="77777777" w:rsidR="00CD04AF" w:rsidRPr="0074768D" w:rsidRDefault="003236C8" w:rsidP="00CD04AF">
      <w:pPr>
        <w:autoSpaceDE w:val="0"/>
        <w:autoSpaceDN w:val="0"/>
        <w:adjustRightInd w:val="0"/>
        <w:jc w:val="center"/>
        <w:rPr>
          <w:sz w:val="28"/>
          <w:szCs w:val="28"/>
        </w:rPr>
      </w:pPr>
      <w:r w:rsidRPr="0074768D">
        <w:rPr>
          <w:sz w:val="28"/>
          <w:szCs w:val="28"/>
        </w:rPr>
        <w:t>Раздел 1. ОБЩИЕ ПОЛОЖЕНИЯ</w:t>
      </w:r>
    </w:p>
    <w:p w14:paraId="2D92B95D" w14:textId="77777777" w:rsidR="00CD04AF" w:rsidRPr="0074768D" w:rsidRDefault="00CD04AF" w:rsidP="00CD04AF">
      <w:pPr>
        <w:autoSpaceDE w:val="0"/>
        <w:autoSpaceDN w:val="0"/>
        <w:adjustRightInd w:val="0"/>
        <w:jc w:val="center"/>
        <w:rPr>
          <w:sz w:val="28"/>
          <w:szCs w:val="28"/>
        </w:rPr>
      </w:pPr>
    </w:p>
    <w:p w14:paraId="13137C95" w14:textId="7AB930D1" w:rsidR="003236C8" w:rsidRPr="0074768D" w:rsidRDefault="003236C8" w:rsidP="00CD04AF">
      <w:pPr>
        <w:autoSpaceDE w:val="0"/>
        <w:autoSpaceDN w:val="0"/>
        <w:adjustRightInd w:val="0"/>
        <w:jc w:val="center"/>
        <w:rPr>
          <w:sz w:val="28"/>
          <w:szCs w:val="28"/>
        </w:rPr>
      </w:pPr>
      <w:r w:rsidRPr="0074768D">
        <w:rPr>
          <w:sz w:val="28"/>
          <w:szCs w:val="28"/>
        </w:rPr>
        <w:t>1.1. Предмет регулирования административного регламента</w:t>
      </w:r>
    </w:p>
    <w:p w14:paraId="6D9F13C1" w14:textId="77777777" w:rsidR="003236C8" w:rsidRPr="0074768D" w:rsidRDefault="003236C8" w:rsidP="0012102C">
      <w:pPr>
        <w:widowControl w:val="0"/>
        <w:autoSpaceDE w:val="0"/>
        <w:autoSpaceDN w:val="0"/>
        <w:ind w:firstLine="709"/>
        <w:jc w:val="center"/>
        <w:rPr>
          <w:sz w:val="28"/>
          <w:szCs w:val="28"/>
        </w:rPr>
      </w:pPr>
    </w:p>
    <w:p w14:paraId="0AC5B2BA" w14:textId="4CFC049D" w:rsidR="003236C8" w:rsidRPr="0074768D" w:rsidRDefault="00CD04AF" w:rsidP="00CD04AF">
      <w:pPr>
        <w:pStyle w:val="af"/>
        <w:autoSpaceDE w:val="0"/>
        <w:autoSpaceDN w:val="0"/>
        <w:adjustRightInd w:val="0"/>
        <w:ind w:left="0" w:firstLine="709"/>
        <w:jc w:val="both"/>
        <w:rPr>
          <w:sz w:val="28"/>
          <w:szCs w:val="28"/>
        </w:rPr>
      </w:pPr>
      <w:r w:rsidRPr="0074768D">
        <w:rPr>
          <w:rFonts w:eastAsiaTheme="minorHAnsi"/>
          <w:sz w:val="28"/>
          <w:szCs w:val="28"/>
          <w:lang w:eastAsia="en-US"/>
        </w:rPr>
        <w:t xml:space="preserve">1.1.1. </w:t>
      </w:r>
      <w:r w:rsidR="0012102C" w:rsidRPr="0074768D">
        <w:rPr>
          <w:rFonts w:eastAsiaTheme="minorHAnsi"/>
          <w:sz w:val="28"/>
          <w:szCs w:val="28"/>
          <w:lang w:eastAsia="en-US"/>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w:t>
      </w:r>
      <w:r w:rsidR="003236C8" w:rsidRPr="0074768D">
        <w:rPr>
          <w:rFonts w:eastAsiaTheme="minorHAnsi"/>
          <w:sz w:val="28"/>
          <w:szCs w:val="28"/>
          <w:lang w:eastAsia="en-US"/>
        </w:rPr>
        <w:t xml:space="preserve">«Предоставление сведений, содержащихся в интегрированной автоматизированной информационной системе обеспечения </w:t>
      </w:r>
      <w:r w:rsidR="0012102C" w:rsidRPr="0074768D">
        <w:rPr>
          <w:rFonts w:eastAsiaTheme="minorHAnsi"/>
          <w:sz w:val="28"/>
          <w:szCs w:val="28"/>
          <w:lang w:eastAsia="en-US"/>
        </w:rPr>
        <w:t xml:space="preserve">градостроительной деятельности» </w:t>
      </w:r>
      <w:r w:rsidR="0012102C" w:rsidRPr="0074768D">
        <w:rPr>
          <w:sz w:val="28"/>
          <w:szCs w:val="28"/>
        </w:rPr>
        <w:t>(далее - административный регламент, Муниципальная услуга) администрацией муниципального образования Ногликский муниципальный округ Сахалинской области (далее - ОМСУ).</w:t>
      </w:r>
    </w:p>
    <w:p w14:paraId="339D6F72" w14:textId="77777777" w:rsidR="00CD04AF" w:rsidRPr="0074768D" w:rsidRDefault="00CD04AF" w:rsidP="00CD04AF">
      <w:pPr>
        <w:pStyle w:val="af"/>
        <w:autoSpaceDE w:val="0"/>
        <w:autoSpaceDN w:val="0"/>
        <w:adjustRightInd w:val="0"/>
        <w:ind w:left="0" w:firstLine="709"/>
        <w:jc w:val="both"/>
        <w:rPr>
          <w:sz w:val="28"/>
          <w:szCs w:val="28"/>
        </w:rPr>
      </w:pPr>
      <w:r w:rsidRPr="0074768D">
        <w:rPr>
          <w:sz w:val="28"/>
          <w:szCs w:val="28"/>
        </w:rPr>
        <w:t xml:space="preserve">1.1.2. </w:t>
      </w:r>
      <w:r w:rsidR="0012102C" w:rsidRPr="0074768D">
        <w:rPr>
          <w:sz w:val="28"/>
          <w:szCs w:val="28"/>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w:t>
      </w:r>
      <w:r w:rsidR="009F5A0C" w:rsidRPr="0074768D">
        <w:rPr>
          <w:sz w:val="28"/>
          <w:szCs w:val="28"/>
        </w:rPr>
        <w:t xml:space="preserve"> услуги</w:t>
      </w:r>
      <w:r w:rsidR="0012102C" w:rsidRPr="0074768D">
        <w:rPr>
          <w:sz w:val="28"/>
          <w:szCs w:val="28"/>
        </w:rPr>
        <w:t>, требования к порядку их выполнения, в том числе</w:t>
      </w:r>
      <w:r w:rsidR="009F5A0C" w:rsidRPr="0074768D">
        <w:rPr>
          <w:sz w:val="28"/>
          <w:szCs w:val="28"/>
        </w:rPr>
        <w:t>,</w:t>
      </w:r>
      <w:r w:rsidR="0012102C" w:rsidRPr="0074768D">
        <w:rPr>
          <w:sz w:val="28"/>
          <w:szCs w:val="28"/>
        </w:rPr>
        <w:t xml:space="preserve">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w:t>
      </w:r>
      <w:r w:rsidR="009F5A0C" w:rsidRPr="0074768D">
        <w:rPr>
          <w:sz w:val="28"/>
          <w:szCs w:val="28"/>
        </w:rPr>
        <w:t>способы информирования заявителя об изменении статуса рассмотрения запроса о предоставлении Муниципальной услуги.</w:t>
      </w:r>
    </w:p>
    <w:p w14:paraId="772DDE3C" w14:textId="77777777" w:rsidR="00CD04AF" w:rsidRPr="0074768D" w:rsidRDefault="00CD04AF" w:rsidP="00CD04AF">
      <w:pPr>
        <w:pStyle w:val="af"/>
        <w:autoSpaceDE w:val="0"/>
        <w:autoSpaceDN w:val="0"/>
        <w:adjustRightInd w:val="0"/>
        <w:ind w:left="0" w:firstLine="709"/>
        <w:jc w:val="both"/>
        <w:rPr>
          <w:sz w:val="28"/>
          <w:szCs w:val="28"/>
        </w:rPr>
      </w:pPr>
    </w:p>
    <w:p w14:paraId="76385BFA" w14:textId="0ADE0E62" w:rsidR="003236C8" w:rsidRPr="0074768D" w:rsidRDefault="00297F70" w:rsidP="00CD04AF">
      <w:pPr>
        <w:pStyle w:val="af"/>
        <w:autoSpaceDE w:val="0"/>
        <w:autoSpaceDN w:val="0"/>
        <w:adjustRightInd w:val="0"/>
        <w:ind w:left="0"/>
        <w:jc w:val="center"/>
        <w:rPr>
          <w:sz w:val="28"/>
          <w:szCs w:val="28"/>
        </w:rPr>
      </w:pPr>
      <w:r w:rsidRPr="0074768D">
        <w:rPr>
          <w:sz w:val="28"/>
          <w:szCs w:val="28"/>
        </w:rPr>
        <w:t>1.2 Круг</w:t>
      </w:r>
      <w:r w:rsidR="006C1359" w:rsidRPr="0074768D">
        <w:rPr>
          <w:sz w:val="28"/>
          <w:szCs w:val="28"/>
        </w:rPr>
        <w:t xml:space="preserve"> заявителей</w:t>
      </w:r>
    </w:p>
    <w:p w14:paraId="38680D96" w14:textId="77777777" w:rsidR="00CD04AF" w:rsidRPr="0074768D" w:rsidRDefault="00CD04AF" w:rsidP="00CD04AF">
      <w:pPr>
        <w:pStyle w:val="af"/>
        <w:autoSpaceDE w:val="0"/>
        <w:autoSpaceDN w:val="0"/>
        <w:adjustRightInd w:val="0"/>
        <w:ind w:left="0"/>
        <w:jc w:val="center"/>
        <w:rPr>
          <w:sz w:val="28"/>
          <w:szCs w:val="28"/>
        </w:rPr>
      </w:pPr>
    </w:p>
    <w:p w14:paraId="44CFEDC2" w14:textId="77777777" w:rsidR="007403E3" w:rsidRPr="0074768D" w:rsidRDefault="007403E3" w:rsidP="007403E3">
      <w:pPr>
        <w:pStyle w:val="ConsPlusNormal"/>
        <w:suppressAutoHyphens/>
        <w:ind w:firstLine="709"/>
        <w:jc w:val="both"/>
        <w:rPr>
          <w:rFonts w:ascii="Times New Roman" w:hAnsi="Times New Roman" w:cs="Times New Roman"/>
          <w:sz w:val="28"/>
          <w:szCs w:val="28"/>
        </w:rPr>
      </w:pPr>
      <w:r w:rsidRPr="0074768D">
        <w:rPr>
          <w:rFonts w:ascii="Times New Roman" w:eastAsiaTheme="minorHAnsi" w:hAnsi="Times New Roman" w:cs="Times New Roman"/>
          <w:sz w:val="28"/>
          <w:szCs w:val="28"/>
          <w:lang w:eastAsia="en-US"/>
        </w:rPr>
        <w:t xml:space="preserve">1.2.1. </w:t>
      </w:r>
      <w:r w:rsidRPr="0074768D">
        <w:rPr>
          <w:rFonts w:ascii="Times New Roman" w:hAnsi="Times New Roman" w:cs="Times New Roman"/>
          <w:sz w:val="28"/>
          <w:szCs w:val="28"/>
        </w:rPr>
        <w:t xml:space="preserve">Заявителями являются застройщики, то есть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осуществившие на принадлежащем им земельном участке, расположенном в пределах территории муниципального образования Ногликский </w:t>
      </w:r>
      <w:r w:rsidRPr="0074768D">
        <w:rPr>
          <w:rFonts w:ascii="Times New Roman" w:hAnsi="Times New Roman" w:cs="Times New Roman"/>
          <w:sz w:val="28"/>
          <w:szCs w:val="28"/>
        </w:rPr>
        <w:lastRenderedPageBreak/>
        <w:t>муниципальный округ Сахалинской области, строительство, реконструкцию объекта индивидуального жилищного строительства или садового дома.</w:t>
      </w:r>
    </w:p>
    <w:p w14:paraId="77E11738" w14:textId="20E90E96" w:rsidR="007403E3" w:rsidRPr="0074768D" w:rsidRDefault="007403E3" w:rsidP="007403E3">
      <w:pPr>
        <w:widowControl w:val="0"/>
        <w:suppressAutoHyphens/>
        <w:autoSpaceDE w:val="0"/>
        <w:autoSpaceDN w:val="0"/>
        <w:ind w:firstLine="709"/>
        <w:jc w:val="both"/>
        <w:rPr>
          <w:sz w:val="28"/>
          <w:szCs w:val="28"/>
        </w:rPr>
      </w:pPr>
      <w:r w:rsidRPr="0074768D">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504D3451" w14:textId="4CA0DB66" w:rsidR="00CD04AF" w:rsidRPr="0074768D" w:rsidRDefault="006C1359" w:rsidP="00CD04AF">
      <w:pPr>
        <w:widowControl w:val="0"/>
        <w:suppressAutoHyphens/>
        <w:autoSpaceDE w:val="0"/>
        <w:autoSpaceDN w:val="0"/>
        <w:ind w:firstLine="709"/>
        <w:jc w:val="both"/>
        <w:rPr>
          <w:rFonts w:eastAsiaTheme="minorHAnsi"/>
          <w:sz w:val="28"/>
          <w:szCs w:val="28"/>
          <w:lang w:eastAsia="en-US"/>
        </w:rPr>
      </w:pPr>
      <w:r w:rsidRPr="0074768D">
        <w:rPr>
          <w:sz w:val="28"/>
          <w:szCs w:val="28"/>
        </w:rPr>
        <w:t xml:space="preserve">1.2.3 </w:t>
      </w:r>
      <w:r w:rsidRPr="0074768D">
        <w:rPr>
          <w:rFonts w:eastAsiaTheme="minorHAnsi"/>
          <w:sz w:val="28"/>
          <w:szCs w:val="28"/>
          <w:lang w:eastAsia="en-US"/>
        </w:rPr>
        <w:t>Услуга предоставляется заявителю в соответствии с категорией (признаками) заяви</w:t>
      </w:r>
      <w:r w:rsidR="001C64DD" w:rsidRPr="0074768D">
        <w:rPr>
          <w:rFonts w:eastAsiaTheme="minorHAnsi"/>
          <w:sz w:val="28"/>
          <w:szCs w:val="28"/>
          <w:lang w:eastAsia="en-US"/>
        </w:rPr>
        <w:t xml:space="preserve">теля, указанными в приложении </w:t>
      </w:r>
      <w:r w:rsidRPr="0074768D">
        <w:rPr>
          <w:rFonts w:eastAsiaTheme="minorHAnsi"/>
          <w:sz w:val="28"/>
          <w:szCs w:val="28"/>
          <w:lang w:eastAsia="en-US"/>
        </w:rPr>
        <w:t xml:space="preserve">2 «Идентификаторы </w:t>
      </w:r>
      <w:r w:rsidRPr="0074768D">
        <w:rPr>
          <w:sz w:val="28"/>
          <w:szCs w:val="28"/>
        </w:rPr>
        <w:t>категорий</w:t>
      </w:r>
      <w:r w:rsidRPr="0074768D">
        <w:rPr>
          <w:rFonts w:eastAsiaTheme="minorHAnsi"/>
          <w:sz w:val="28"/>
          <w:szCs w:val="28"/>
          <w:lang w:eastAsia="en-US"/>
        </w:rPr>
        <w:t xml:space="preserve"> (признаков) заявителей» к настоящему административному регламенту.</w:t>
      </w:r>
    </w:p>
    <w:p w14:paraId="00C91EBC" w14:textId="77777777" w:rsidR="00CD04AF" w:rsidRPr="0074768D" w:rsidRDefault="00CD04AF" w:rsidP="00CD04AF">
      <w:pPr>
        <w:widowControl w:val="0"/>
        <w:suppressAutoHyphens/>
        <w:autoSpaceDE w:val="0"/>
        <w:autoSpaceDN w:val="0"/>
        <w:ind w:firstLine="709"/>
        <w:jc w:val="both"/>
        <w:rPr>
          <w:rFonts w:eastAsiaTheme="minorHAnsi"/>
          <w:sz w:val="28"/>
          <w:szCs w:val="28"/>
          <w:lang w:eastAsia="en-US"/>
        </w:rPr>
      </w:pPr>
    </w:p>
    <w:p w14:paraId="5B498951" w14:textId="77777777" w:rsidR="00CD04AF" w:rsidRPr="0074768D" w:rsidRDefault="003236C8" w:rsidP="00CD04AF">
      <w:pPr>
        <w:widowControl w:val="0"/>
        <w:suppressAutoHyphens/>
        <w:autoSpaceDE w:val="0"/>
        <w:autoSpaceDN w:val="0"/>
        <w:jc w:val="center"/>
        <w:rPr>
          <w:sz w:val="28"/>
          <w:szCs w:val="28"/>
        </w:rPr>
      </w:pPr>
      <w:r w:rsidRPr="0074768D">
        <w:rPr>
          <w:sz w:val="28"/>
          <w:szCs w:val="28"/>
        </w:rPr>
        <w:t>Ра</w:t>
      </w:r>
      <w:r w:rsidR="00CD04AF" w:rsidRPr="0074768D">
        <w:rPr>
          <w:sz w:val="28"/>
          <w:szCs w:val="28"/>
        </w:rPr>
        <w:t>здел 2. СТАНДАРТ ПРЕДОСТАВЛЕНИЯ</w:t>
      </w:r>
    </w:p>
    <w:p w14:paraId="2242A0F8" w14:textId="2F25CCE8" w:rsidR="00CD04AF" w:rsidRPr="0074768D" w:rsidRDefault="003236C8" w:rsidP="00CD04AF">
      <w:pPr>
        <w:widowControl w:val="0"/>
        <w:suppressAutoHyphens/>
        <w:autoSpaceDE w:val="0"/>
        <w:autoSpaceDN w:val="0"/>
        <w:jc w:val="center"/>
        <w:rPr>
          <w:sz w:val="28"/>
          <w:szCs w:val="28"/>
        </w:rPr>
      </w:pPr>
      <w:r w:rsidRPr="0074768D">
        <w:rPr>
          <w:sz w:val="28"/>
          <w:szCs w:val="28"/>
        </w:rPr>
        <w:t>МУНИЦИПАЛЬНОЙ УСЛУГИ</w:t>
      </w:r>
    </w:p>
    <w:p w14:paraId="5B01AA40" w14:textId="77777777" w:rsidR="00CD04AF" w:rsidRPr="0074768D" w:rsidRDefault="00CD04AF" w:rsidP="00CD04AF">
      <w:pPr>
        <w:widowControl w:val="0"/>
        <w:suppressAutoHyphens/>
        <w:autoSpaceDE w:val="0"/>
        <w:autoSpaceDN w:val="0"/>
        <w:jc w:val="center"/>
        <w:rPr>
          <w:sz w:val="28"/>
          <w:szCs w:val="28"/>
        </w:rPr>
      </w:pPr>
    </w:p>
    <w:p w14:paraId="237927C6" w14:textId="712607AF" w:rsidR="003236C8" w:rsidRPr="0074768D" w:rsidRDefault="00290C38" w:rsidP="00CD04AF">
      <w:pPr>
        <w:widowControl w:val="0"/>
        <w:suppressAutoHyphens/>
        <w:autoSpaceDE w:val="0"/>
        <w:autoSpaceDN w:val="0"/>
        <w:jc w:val="center"/>
        <w:rPr>
          <w:sz w:val="28"/>
          <w:szCs w:val="28"/>
        </w:rPr>
      </w:pPr>
      <w:r w:rsidRPr="0074768D">
        <w:rPr>
          <w:sz w:val="28"/>
          <w:szCs w:val="28"/>
        </w:rPr>
        <w:t xml:space="preserve">2.1. Наименование </w:t>
      </w:r>
      <w:r w:rsidR="00D6028E" w:rsidRPr="0074768D">
        <w:rPr>
          <w:sz w:val="28"/>
          <w:szCs w:val="28"/>
        </w:rPr>
        <w:t>м</w:t>
      </w:r>
      <w:r w:rsidR="003236C8" w:rsidRPr="0074768D">
        <w:rPr>
          <w:sz w:val="28"/>
          <w:szCs w:val="28"/>
        </w:rPr>
        <w:t>униципальной услуги</w:t>
      </w:r>
    </w:p>
    <w:p w14:paraId="79F7AF6B" w14:textId="77777777" w:rsidR="003236C8" w:rsidRPr="0074768D" w:rsidRDefault="003236C8" w:rsidP="003236C8">
      <w:pPr>
        <w:widowControl w:val="0"/>
        <w:autoSpaceDE w:val="0"/>
        <w:autoSpaceDN w:val="0"/>
        <w:jc w:val="center"/>
        <w:rPr>
          <w:sz w:val="28"/>
          <w:szCs w:val="28"/>
        </w:rPr>
      </w:pPr>
    </w:p>
    <w:p w14:paraId="28B318EF" w14:textId="77777777" w:rsidR="000F0F79" w:rsidRPr="0074768D" w:rsidRDefault="000F0F79" w:rsidP="000F0F79">
      <w:pPr>
        <w:widowControl w:val="0"/>
        <w:autoSpaceDE w:val="0"/>
        <w:autoSpaceDN w:val="0"/>
        <w:ind w:firstLine="708"/>
        <w:jc w:val="both"/>
        <w:rPr>
          <w:sz w:val="28"/>
          <w:szCs w:val="28"/>
        </w:rPr>
      </w:pPr>
      <w:r w:rsidRPr="0074768D">
        <w:rPr>
          <w:sz w:val="28"/>
          <w:szCs w:val="28"/>
        </w:rPr>
        <w:t xml:space="preserve">2.1.1. </w:t>
      </w:r>
      <w:r w:rsidR="003236C8" w:rsidRPr="0074768D">
        <w:rPr>
          <w:sz w:val="28"/>
          <w:szCs w:val="28"/>
        </w:rPr>
        <w:t>Предоставление сведений, содержащихся в интегрированной автоматизированной информационной системе обеспечения градостроительной деятельности (далее - ИАИСОГД).</w:t>
      </w:r>
    </w:p>
    <w:p w14:paraId="48521D5B" w14:textId="77777777" w:rsidR="000F0F79" w:rsidRPr="0074768D" w:rsidRDefault="000F0F79" w:rsidP="000F0F79">
      <w:pPr>
        <w:widowControl w:val="0"/>
        <w:autoSpaceDE w:val="0"/>
        <w:autoSpaceDN w:val="0"/>
        <w:ind w:firstLine="708"/>
        <w:jc w:val="both"/>
        <w:rPr>
          <w:sz w:val="28"/>
          <w:szCs w:val="28"/>
        </w:rPr>
      </w:pPr>
    </w:p>
    <w:p w14:paraId="34EBDAAC" w14:textId="79D054CC" w:rsidR="00CD04AF" w:rsidRPr="0074768D" w:rsidRDefault="000F0F79" w:rsidP="000F0F79">
      <w:pPr>
        <w:widowControl w:val="0"/>
        <w:autoSpaceDE w:val="0"/>
        <w:autoSpaceDN w:val="0"/>
        <w:jc w:val="center"/>
        <w:rPr>
          <w:color w:val="000000"/>
          <w:sz w:val="28"/>
          <w:szCs w:val="28"/>
        </w:rPr>
      </w:pPr>
      <w:r w:rsidRPr="0074768D">
        <w:rPr>
          <w:sz w:val="28"/>
          <w:szCs w:val="28"/>
        </w:rPr>
        <w:t xml:space="preserve">2.2. </w:t>
      </w:r>
      <w:r w:rsidR="00290C38" w:rsidRPr="0074768D">
        <w:rPr>
          <w:color w:val="000000"/>
          <w:sz w:val="28"/>
          <w:szCs w:val="28"/>
        </w:rPr>
        <w:t>Наимен</w:t>
      </w:r>
      <w:r w:rsidR="00CD04AF" w:rsidRPr="0074768D">
        <w:rPr>
          <w:color w:val="000000"/>
          <w:sz w:val="28"/>
          <w:szCs w:val="28"/>
        </w:rPr>
        <w:t>ование органа, предоставляющего</w:t>
      </w:r>
    </w:p>
    <w:p w14:paraId="413652E2" w14:textId="4512203E" w:rsidR="003236C8" w:rsidRPr="0074768D" w:rsidRDefault="00290C38" w:rsidP="000F0F79">
      <w:pPr>
        <w:pStyle w:val="ConsPlusNormal"/>
        <w:suppressAutoHyphens/>
        <w:jc w:val="center"/>
        <w:rPr>
          <w:rFonts w:ascii="Times New Roman" w:hAnsi="Times New Roman" w:cs="Times New Roman"/>
          <w:color w:val="000000"/>
          <w:sz w:val="28"/>
          <w:szCs w:val="28"/>
        </w:rPr>
      </w:pPr>
      <w:r w:rsidRPr="0074768D">
        <w:rPr>
          <w:rFonts w:ascii="Times New Roman" w:hAnsi="Times New Roman" w:cs="Times New Roman"/>
          <w:color w:val="000000"/>
          <w:sz w:val="28"/>
          <w:szCs w:val="28"/>
        </w:rPr>
        <w:t>муниципальную услугу</w:t>
      </w:r>
    </w:p>
    <w:p w14:paraId="11D23B33" w14:textId="77777777" w:rsidR="00290C38" w:rsidRPr="0074768D" w:rsidRDefault="00290C38" w:rsidP="00290C38">
      <w:pPr>
        <w:pStyle w:val="ConsPlusNormal"/>
        <w:suppressAutoHyphens/>
        <w:jc w:val="both"/>
        <w:rPr>
          <w:rFonts w:ascii="Times New Roman" w:hAnsi="Times New Roman" w:cs="Times New Roman"/>
          <w:sz w:val="28"/>
          <w:szCs w:val="28"/>
        </w:rPr>
      </w:pPr>
    </w:p>
    <w:p w14:paraId="3585492F" w14:textId="77777777" w:rsidR="00C41F8C" w:rsidRPr="0074768D" w:rsidRDefault="000F0F79" w:rsidP="00C41F8C">
      <w:pPr>
        <w:pStyle w:val="ConsPlusNormal"/>
        <w:suppressAutoHyphens/>
        <w:ind w:firstLine="709"/>
        <w:jc w:val="both"/>
        <w:rPr>
          <w:rFonts w:ascii="Times New Roman" w:hAnsi="Times New Roman" w:cs="Times New Roman"/>
          <w:sz w:val="28"/>
          <w:szCs w:val="28"/>
        </w:rPr>
      </w:pPr>
      <w:r w:rsidRPr="0074768D">
        <w:rPr>
          <w:rFonts w:ascii="Times New Roman" w:hAnsi="Times New Roman" w:cs="Times New Roman"/>
          <w:sz w:val="28"/>
          <w:szCs w:val="28"/>
        </w:rPr>
        <w:t xml:space="preserve">2.2.1. </w:t>
      </w:r>
      <w:r w:rsidR="00290C38" w:rsidRPr="0074768D">
        <w:rPr>
          <w:rFonts w:ascii="Times New Roman" w:hAnsi="Times New Roman" w:cs="Times New Roman"/>
          <w:sz w:val="28"/>
          <w:szCs w:val="28"/>
        </w:rPr>
        <w:t>Предоставление Муниципальной услуги осуществляется ОМСУ через отдел строительства и архитектуры</w:t>
      </w:r>
      <w:r w:rsidR="0092542A" w:rsidRPr="0074768D">
        <w:rPr>
          <w:rFonts w:ascii="Times New Roman" w:hAnsi="Times New Roman" w:cs="Times New Roman"/>
          <w:sz w:val="28"/>
          <w:szCs w:val="28"/>
        </w:rPr>
        <w:t xml:space="preserve"> департамента экономического развития, строительства, жилищно-коммунального и дорожного хозяйства </w:t>
      </w:r>
      <w:r w:rsidR="00290C38" w:rsidRPr="0074768D">
        <w:rPr>
          <w:rFonts w:ascii="Times New Roman" w:hAnsi="Times New Roman" w:cs="Times New Roman"/>
          <w:sz w:val="28"/>
          <w:szCs w:val="28"/>
        </w:rPr>
        <w:t xml:space="preserve">администрации муниципального образования Ногликский муниципальный округ Сахалинской области (далее </w:t>
      </w:r>
      <w:r w:rsidR="00CD04AF" w:rsidRPr="0074768D">
        <w:rPr>
          <w:rFonts w:ascii="Times New Roman" w:hAnsi="Times New Roman" w:cs="Times New Roman"/>
          <w:sz w:val="28"/>
          <w:szCs w:val="28"/>
        </w:rPr>
        <w:t>-</w:t>
      </w:r>
      <w:r w:rsidR="00290C38" w:rsidRPr="0074768D">
        <w:rPr>
          <w:rFonts w:ascii="Times New Roman" w:hAnsi="Times New Roman" w:cs="Times New Roman"/>
          <w:sz w:val="28"/>
          <w:szCs w:val="28"/>
        </w:rPr>
        <w:t xml:space="preserve"> </w:t>
      </w:r>
      <w:proofErr w:type="spellStart"/>
      <w:r w:rsidR="00290C38" w:rsidRPr="0074768D">
        <w:rPr>
          <w:rFonts w:ascii="Times New Roman" w:hAnsi="Times New Roman" w:cs="Times New Roman"/>
          <w:sz w:val="28"/>
          <w:szCs w:val="28"/>
        </w:rPr>
        <w:t>ОСиА</w:t>
      </w:r>
      <w:proofErr w:type="spellEnd"/>
      <w:r w:rsidR="00290C38" w:rsidRPr="0074768D">
        <w:rPr>
          <w:rFonts w:ascii="Times New Roman" w:hAnsi="Times New Roman" w:cs="Times New Roman"/>
          <w:sz w:val="28"/>
          <w:szCs w:val="28"/>
        </w:rPr>
        <w:t>).</w:t>
      </w:r>
    </w:p>
    <w:p w14:paraId="49A77DDA" w14:textId="77777777" w:rsidR="00C41F8C" w:rsidRPr="0074768D" w:rsidRDefault="00C41F8C" w:rsidP="00C41F8C">
      <w:pPr>
        <w:pStyle w:val="ConsPlusNormal"/>
        <w:suppressAutoHyphens/>
        <w:ind w:firstLine="709"/>
        <w:jc w:val="both"/>
        <w:rPr>
          <w:rFonts w:ascii="Times New Roman" w:hAnsi="Times New Roman" w:cs="Times New Roman"/>
          <w:sz w:val="28"/>
          <w:szCs w:val="28"/>
        </w:rPr>
      </w:pPr>
    </w:p>
    <w:p w14:paraId="44F14BBE" w14:textId="55556F9B" w:rsidR="003236C8" w:rsidRPr="0074768D" w:rsidRDefault="003236C8" w:rsidP="00C41F8C">
      <w:pPr>
        <w:pStyle w:val="ConsPlusNormal"/>
        <w:suppressAutoHyphens/>
        <w:jc w:val="center"/>
        <w:rPr>
          <w:rFonts w:ascii="Times New Roman" w:hAnsi="Times New Roman" w:cs="Times New Roman"/>
          <w:sz w:val="28"/>
          <w:szCs w:val="28"/>
        </w:rPr>
      </w:pPr>
      <w:r w:rsidRPr="0074768D">
        <w:rPr>
          <w:rFonts w:ascii="Times New Roman" w:hAnsi="Times New Roman" w:cs="Times New Roman"/>
          <w:sz w:val="28"/>
          <w:szCs w:val="28"/>
        </w:rPr>
        <w:t>2.3. Результат предоставления муниципальной услуги</w:t>
      </w:r>
    </w:p>
    <w:p w14:paraId="77F3911C" w14:textId="77777777" w:rsidR="003236C8" w:rsidRPr="0074768D" w:rsidRDefault="003236C8" w:rsidP="003236C8">
      <w:pPr>
        <w:widowControl w:val="0"/>
        <w:autoSpaceDE w:val="0"/>
        <w:autoSpaceDN w:val="0"/>
        <w:jc w:val="center"/>
        <w:rPr>
          <w:sz w:val="28"/>
          <w:szCs w:val="28"/>
        </w:rPr>
      </w:pPr>
    </w:p>
    <w:p w14:paraId="5612DE40" w14:textId="58346545" w:rsidR="003236C8" w:rsidRPr="0074768D" w:rsidRDefault="003236C8" w:rsidP="003236C8">
      <w:pPr>
        <w:widowControl w:val="0"/>
        <w:autoSpaceDE w:val="0"/>
        <w:autoSpaceDN w:val="0"/>
        <w:ind w:firstLine="708"/>
        <w:jc w:val="both"/>
        <w:rPr>
          <w:sz w:val="28"/>
          <w:szCs w:val="28"/>
        </w:rPr>
      </w:pPr>
      <w:r w:rsidRPr="0074768D">
        <w:rPr>
          <w:sz w:val="28"/>
          <w:szCs w:val="28"/>
        </w:rPr>
        <w:t xml:space="preserve">2.3.1. </w:t>
      </w:r>
      <w:r w:rsidR="00234ABF" w:rsidRPr="0074768D">
        <w:rPr>
          <w:sz w:val="28"/>
          <w:szCs w:val="28"/>
        </w:rPr>
        <w:t>Результатом предоставления М</w:t>
      </w:r>
      <w:r w:rsidRPr="0074768D">
        <w:rPr>
          <w:sz w:val="28"/>
          <w:szCs w:val="28"/>
        </w:rPr>
        <w:t>униципальной услуги является:</w:t>
      </w:r>
    </w:p>
    <w:p w14:paraId="2CE5197D" w14:textId="23182082" w:rsidR="003236C8" w:rsidRPr="0074768D" w:rsidRDefault="001D3247" w:rsidP="003236C8">
      <w:pPr>
        <w:widowControl w:val="0"/>
        <w:autoSpaceDE w:val="0"/>
        <w:autoSpaceDN w:val="0"/>
        <w:ind w:firstLine="708"/>
        <w:jc w:val="both"/>
        <w:rPr>
          <w:sz w:val="28"/>
          <w:szCs w:val="28"/>
        </w:rPr>
      </w:pPr>
      <w:r w:rsidRPr="0074768D">
        <w:rPr>
          <w:sz w:val="28"/>
          <w:szCs w:val="28"/>
        </w:rPr>
        <w:t>- выдача (направление</w:t>
      </w:r>
      <w:r w:rsidR="003236C8" w:rsidRPr="0074768D">
        <w:rPr>
          <w:sz w:val="28"/>
          <w:szCs w:val="28"/>
        </w:rPr>
        <w:t>) заявителю сведений, содержащихся в ИАИСОГД;</w:t>
      </w:r>
    </w:p>
    <w:p w14:paraId="6C0F9AE3" w14:textId="4CA85EF3" w:rsidR="003236C8" w:rsidRPr="0074768D" w:rsidRDefault="003236C8" w:rsidP="003236C8">
      <w:pPr>
        <w:widowControl w:val="0"/>
        <w:autoSpaceDE w:val="0"/>
        <w:autoSpaceDN w:val="0"/>
        <w:ind w:firstLine="708"/>
        <w:jc w:val="both"/>
        <w:rPr>
          <w:sz w:val="28"/>
          <w:szCs w:val="28"/>
        </w:rPr>
      </w:pPr>
      <w:r w:rsidRPr="0074768D">
        <w:rPr>
          <w:sz w:val="28"/>
          <w:szCs w:val="28"/>
        </w:rPr>
        <w:t>- уведомление об отказе в предоставлении сведений, содержащихся в ИАИСОГД.</w:t>
      </w:r>
    </w:p>
    <w:p w14:paraId="2DB5E56F" w14:textId="77777777" w:rsidR="003236C8" w:rsidRPr="0074768D" w:rsidRDefault="003236C8" w:rsidP="003236C8">
      <w:pPr>
        <w:widowControl w:val="0"/>
        <w:autoSpaceDE w:val="0"/>
        <w:autoSpaceDN w:val="0"/>
        <w:ind w:firstLine="708"/>
        <w:jc w:val="both"/>
        <w:rPr>
          <w:sz w:val="28"/>
          <w:szCs w:val="28"/>
        </w:rPr>
      </w:pPr>
      <w:r w:rsidRPr="0074768D">
        <w:rPr>
          <w:sz w:val="28"/>
          <w:szCs w:val="28"/>
        </w:rPr>
        <w:t>2.3.2. Результат предоставления муниципальной услуги направляется одним из следующих способов:</w:t>
      </w:r>
    </w:p>
    <w:p w14:paraId="362FAD9D" w14:textId="77777777" w:rsidR="003236C8" w:rsidRPr="0074768D" w:rsidRDefault="003236C8" w:rsidP="003236C8">
      <w:pPr>
        <w:widowControl w:val="0"/>
        <w:autoSpaceDE w:val="0"/>
        <w:autoSpaceDN w:val="0"/>
        <w:ind w:firstLine="708"/>
        <w:jc w:val="both"/>
        <w:rPr>
          <w:sz w:val="28"/>
          <w:szCs w:val="28"/>
        </w:rPr>
      </w:pPr>
      <w:r w:rsidRPr="0074768D">
        <w:rPr>
          <w:sz w:val="28"/>
          <w:szCs w:val="28"/>
        </w:rPr>
        <w:t>- в форме электронного документа через личный кабинет заявителя на РПГУ либо на адрес электронной почты;</w:t>
      </w:r>
    </w:p>
    <w:p w14:paraId="5E243527" w14:textId="7966FA9A" w:rsidR="003236C8" w:rsidRPr="0074768D" w:rsidRDefault="003236C8" w:rsidP="003236C8">
      <w:pPr>
        <w:widowControl w:val="0"/>
        <w:autoSpaceDE w:val="0"/>
        <w:autoSpaceDN w:val="0"/>
        <w:ind w:firstLine="708"/>
        <w:jc w:val="both"/>
        <w:rPr>
          <w:sz w:val="28"/>
          <w:szCs w:val="28"/>
        </w:rPr>
      </w:pPr>
      <w:r w:rsidRPr="0074768D">
        <w:rPr>
          <w:sz w:val="28"/>
          <w:szCs w:val="28"/>
        </w:rPr>
        <w:t>- в форме документа на бумажном носителе в ОМСУ либо почтовым отправлением по адресу, указанному заявителем.</w:t>
      </w:r>
    </w:p>
    <w:p w14:paraId="59AD028D" w14:textId="77777777" w:rsidR="00C41F8C" w:rsidRPr="0074768D" w:rsidRDefault="001D3247" w:rsidP="00C41F8C">
      <w:pPr>
        <w:widowControl w:val="0"/>
        <w:autoSpaceDE w:val="0"/>
        <w:autoSpaceDN w:val="0"/>
        <w:ind w:firstLine="708"/>
        <w:jc w:val="both"/>
        <w:rPr>
          <w:sz w:val="28"/>
          <w:szCs w:val="28"/>
        </w:rPr>
      </w:pPr>
      <w:r w:rsidRPr="0074768D">
        <w:rPr>
          <w:sz w:val="28"/>
          <w:szCs w:val="28"/>
        </w:rPr>
        <w:t>2.3.3. Необходимость формирования реестровой записи для фиксации результата предоставления Услуги отсутствует.</w:t>
      </w:r>
    </w:p>
    <w:p w14:paraId="2258FFBB" w14:textId="77777777" w:rsidR="00C41F8C" w:rsidRPr="0074768D" w:rsidRDefault="00C41F8C" w:rsidP="00C41F8C">
      <w:pPr>
        <w:widowControl w:val="0"/>
        <w:autoSpaceDE w:val="0"/>
        <w:autoSpaceDN w:val="0"/>
        <w:ind w:firstLine="708"/>
        <w:jc w:val="both"/>
        <w:rPr>
          <w:sz w:val="28"/>
          <w:szCs w:val="28"/>
        </w:rPr>
      </w:pPr>
    </w:p>
    <w:p w14:paraId="69CC4EA3" w14:textId="5D47B0DD" w:rsidR="003236C8" w:rsidRPr="0074768D" w:rsidRDefault="00AB4285" w:rsidP="00C41F8C">
      <w:pPr>
        <w:widowControl w:val="0"/>
        <w:autoSpaceDE w:val="0"/>
        <w:autoSpaceDN w:val="0"/>
        <w:ind w:firstLine="142"/>
        <w:jc w:val="center"/>
        <w:rPr>
          <w:sz w:val="28"/>
          <w:szCs w:val="28"/>
        </w:rPr>
      </w:pPr>
      <w:r w:rsidRPr="0074768D">
        <w:rPr>
          <w:sz w:val="28"/>
          <w:szCs w:val="28"/>
        </w:rPr>
        <w:t xml:space="preserve">2.4. Срок предоставления </w:t>
      </w:r>
      <w:r w:rsidR="00D6028E" w:rsidRPr="0074768D">
        <w:rPr>
          <w:sz w:val="28"/>
          <w:szCs w:val="28"/>
        </w:rPr>
        <w:t>м</w:t>
      </w:r>
      <w:r w:rsidR="003236C8" w:rsidRPr="0074768D">
        <w:rPr>
          <w:sz w:val="28"/>
          <w:szCs w:val="28"/>
        </w:rPr>
        <w:t>униципальной услуги</w:t>
      </w:r>
    </w:p>
    <w:p w14:paraId="5DF1A033" w14:textId="77777777" w:rsidR="003236C8" w:rsidRPr="0074768D" w:rsidRDefault="003236C8" w:rsidP="003236C8">
      <w:pPr>
        <w:widowControl w:val="0"/>
        <w:autoSpaceDE w:val="0"/>
        <w:autoSpaceDN w:val="0"/>
        <w:jc w:val="center"/>
        <w:rPr>
          <w:sz w:val="28"/>
          <w:szCs w:val="28"/>
        </w:rPr>
      </w:pPr>
    </w:p>
    <w:p w14:paraId="199BAE54" w14:textId="79D248A2" w:rsidR="003236C8" w:rsidRPr="0074768D" w:rsidRDefault="003236C8" w:rsidP="003236C8">
      <w:pPr>
        <w:widowControl w:val="0"/>
        <w:autoSpaceDE w:val="0"/>
        <w:autoSpaceDN w:val="0"/>
        <w:ind w:firstLine="708"/>
        <w:jc w:val="both"/>
        <w:rPr>
          <w:sz w:val="28"/>
          <w:szCs w:val="28"/>
        </w:rPr>
      </w:pPr>
      <w:r w:rsidRPr="0074768D">
        <w:rPr>
          <w:sz w:val="28"/>
          <w:szCs w:val="28"/>
        </w:rPr>
        <w:t xml:space="preserve">2.4.1. </w:t>
      </w:r>
      <w:r w:rsidR="001D3247" w:rsidRPr="0074768D">
        <w:rPr>
          <w:sz w:val="28"/>
          <w:szCs w:val="28"/>
        </w:rPr>
        <w:t>Максимальный с</w:t>
      </w:r>
      <w:r w:rsidRPr="0074768D">
        <w:rPr>
          <w:sz w:val="28"/>
          <w:szCs w:val="28"/>
        </w:rPr>
        <w:t>рок предоставления муниципальной услуги:</w:t>
      </w:r>
    </w:p>
    <w:p w14:paraId="047B9247" w14:textId="5E211BDA" w:rsidR="003236C8" w:rsidRPr="0074768D" w:rsidRDefault="003236C8" w:rsidP="003236C8">
      <w:pPr>
        <w:autoSpaceDE w:val="0"/>
        <w:autoSpaceDN w:val="0"/>
        <w:adjustRightInd w:val="0"/>
        <w:ind w:firstLine="708"/>
        <w:jc w:val="both"/>
        <w:rPr>
          <w:sz w:val="28"/>
          <w:szCs w:val="28"/>
        </w:rPr>
      </w:pPr>
      <w:r w:rsidRPr="0074768D">
        <w:rPr>
          <w:sz w:val="28"/>
          <w:szCs w:val="28"/>
        </w:rPr>
        <w:t>- в случае</w:t>
      </w:r>
      <w:r w:rsidR="006157CF" w:rsidRPr="0074768D">
        <w:rPr>
          <w:sz w:val="28"/>
          <w:szCs w:val="28"/>
        </w:rPr>
        <w:t>,</w:t>
      </w:r>
      <w:r w:rsidRPr="0074768D">
        <w:rPr>
          <w:sz w:val="28"/>
          <w:szCs w:val="28"/>
        </w:rPr>
        <w:t xml:space="preserve"> если муниципальная услуга платная, сведения, содержащиеся в ИАИСОГД, выдаются (направляются) заявителю в течение 14 рабочих дней с</w:t>
      </w:r>
      <w:r w:rsidR="00D67204" w:rsidRPr="0074768D">
        <w:rPr>
          <w:sz w:val="28"/>
          <w:szCs w:val="28"/>
        </w:rPr>
        <w:t xml:space="preserve"> даты регистрации </w:t>
      </w:r>
      <w:r w:rsidRPr="0074768D">
        <w:rPr>
          <w:sz w:val="28"/>
          <w:szCs w:val="28"/>
        </w:rPr>
        <w:t>заявления;</w:t>
      </w:r>
    </w:p>
    <w:p w14:paraId="13A76565" w14:textId="3CA24E1F" w:rsidR="003236C8" w:rsidRPr="0074768D" w:rsidRDefault="003236C8" w:rsidP="003236C8">
      <w:pPr>
        <w:autoSpaceDE w:val="0"/>
        <w:autoSpaceDN w:val="0"/>
        <w:adjustRightInd w:val="0"/>
        <w:ind w:firstLine="708"/>
        <w:jc w:val="both"/>
        <w:rPr>
          <w:sz w:val="28"/>
          <w:szCs w:val="28"/>
        </w:rPr>
      </w:pPr>
      <w:r w:rsidRPr="0074768D">
        <w:rPr>
          <w:sz w:val="28"/>
          <w:szCs w:val="28"/>
        </w:rPr>
        <w:t>- в случае</w:t>
      </w:r>
      <w:r w:rsidR="006157CF" w:rsidRPr="0074768D">
        <w:rPr>
          <w:sz w:val="28"/>
          <w:szCs w:val="28"/>
        </w:rPr>
        <w:t>,</w:t>
      </w:r>
      <w:r w:rsidRPr="0074768D">
        <w:rPr>
          <w:sz w:val="28"/>
          <w:szCs w:val="28"/>
        </w:rPr>
        <w:t xml:space="preserve"> если муниципальная услуга в соответствии с законодательством Российской Федерации для заявителя является бесплатной, сведения, содержащиеся в ИАИСОГД, выдаются (направляются) заявителю в течение 7 рабочих дней с</w:t>
      </w:r>
      <w:r w:rsidR="00D67204" w:rsidRPr="0074768D">
        <w:rPr>
          <w:sz w:val="28"/>
          <w:szCs w:val="28"/>
        </w:rPr>
        <w:t xml:space="preserve"> даты регистрации </w:t>
      </w:r>
      <w:r w:rsidRPr="0074768D">
        <w:rPr>
          <w:sz w:val="28"/>
          <w:szCs w:val="28"/>
        </w:rPr>
        <w:t>заявления.</w:t>
      </w:r>
    </w:p>
    <w:p w14:paraId="17E97EA1" w14:textId="5A8758C6" w:rsidR="003236C8" w:rsidRPr="0074768D" w:rsidRDefault="003236C8" w:rsidP="003236C8">
      <w:pPr>
        <w:widowControl w:val="0"/>
        <w:autoSpaceDE w:val="0"/>
        <w:autoSpaceDN w:val="0"/>
        <w:ind w:firstLine="708"/>
        <w:jc w:val="both"/>
        <w:rPr>
          <w:sz w:val="28"/>
          <w:szCs w:val="28"/>
        </w:rPr>
      </w:pPr>
      <w:r w:rsidRPr="0074768D">
        <w:rPr>
          <w:sz w:val="28"/>
          <w:szCs w:val="28"/>
        </w:rPr>
        <w:t>2.4.2. В случае</w:t>
      </w:r>
      <w:r w:rsidR="006157CF" w:rsidRPr="0074768D">
        <w:rPr>
          <w:sz w:val="28"/>
          <w:szCs w:val="28"/>
        </w:rPr>
        <w:t>,</w:t>
      </w:r>
      <w:r w:rsidRPr="0074768D">
        <w:rPr>
          <w:sz w:val="28"/>
          <w:szCs w:val="28"/>
        </w:rPr>
        <w:t xml:space="preserve"> если в выданных по результатам предоставления муниципальной услуги документах допущена опечатка и (или) ошибка, она исправляется по заявлению заявителя в срок не более пяти рабочих дней со дня регистрации такого заявления.</w:t>
      </w:r>
    </w:p>
    <w:p w14:paraId="6ED33167" w14:textId="520DA89A" w:rsidR="00C41F8C" w:rsidRPr="0074768D" w:rsidRDefault="001D3247" w:rsidP="00C41F8C">
      <w:pPr>
        <w:pStyle w:val="ConsPlusNormal"/>
        <w:suppressAutoHyphens/>
        <w:ind w:firstLine="709"/>
        <w:jc w:val="both"/>
        <w:rPr>
          <w:rFonts w:ascii="Times New Roman" w:hAnsi="Times New Roman" w:cs="Times New Roman"/>
          <w:sz w:val="28"/>
          <w:szCs w:val="28"/>
        </w:rPr>
      </w:pPr>
      <w:r w:rsidRPr="0074768D">
        <w:rPr>
          <w:rFonts w:ascii="Times New Roman" w:hAnsi="Times New Roman" w:cs="Times New Roman"/>
          <w:sz w:val="28"/>
          <w:szCs w:val="28"/>
        </w:rPr>
        <w:t>2.4.3. 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2A7B96E3" w14:textId="77777777" w:rsidR="00C41F8C" w:rsidRPr="0074768D" w:rsidRDefault="00C41F8C" w:rsidP="00C41F8C">
      <w:pPr>
        <w:pStyle w:val="ConsPlusNormal"/>
        <w:suppressAutoHyphens/>
        <w:ind w:firstLine="709"/>
        <w:jc w:val="both"/>
        <w:rPr>
          <w:rFonts w:ascii="Times New Roman" w:hAnsi="Times New Roman" w:cs="Times New Roman"/>
          <w:sz w:val="28"/>
          <w:szCs w:val="28"/>
        </w:rPr>
      </w:pPr>
    </w:p>
    <w:p w14:paraId="4573050C" w14:textId="371B398D" w:rsidR="00DB0963" w:rsidRPr="0074768D" w:rsidRDefault="00DB0963" w:rsidP="00C41F8C">
      <w:pPr>
        <w:pStyle w:val="ConsPlusNormal"/>
        <w:suppressAutoHyphens/>
        <w:jc w:val="center"/>
        <w:rPr>
          <w:rFonts w:ascii="Times New Roman" w:eastAsiaTheme="majorEastAsia" w:hAnsi="Times New Roman" w:cs="Times New Roman"/>
          <w:color w:val="000000" w:themeColor="text1"/>
          <w:sz w:val="28"/>
          <w:szCs w:val="28"/>
        </w:rPr>
      </w:pPr>
      <w:r w:rsidRPr="0074768D">
        <w:rPr>
          <w:rFonts w:ascii="Times New Roman" w:hAnsi="Times New Roman" w:cs="Times New Roman"/>
          <w:sz w:val="28"/>
          <w:szCs w:val="28"/>
        </w:rPr>
        <w:t>2.5</w:t>
      </w:r>
      <w:r w:rsidR="003236C8" w:rsidRPr="0074768D">
        <w:rPr>
          <w:rFonts w:ascii="Times New Roman" w:hAnsi="Times New Roman" w:cs="Times New Roman"/>
          <w:sz w:val="28"/>
          <w:szCs w:val="28"/>
        </w:rPr>
        <w:t>. Исчерпывающий перечень документов,</w:t>
      </w:r>
      <w:r w:rsidRPr="0074768D">
        <w:rPr>
          <w:rFonts w:ascii="Times New Roman" w:eastAsiaTheme="majorEastAsia" w:hAnsi="Times New Roman" w:cs="Times New Roman"/>
          <w:color w:val="000000" w:themeColor="text1"/>
          <w:sz w:val="28"/>
          <w:szCs w:val="28"/>
        </w:rPr>
        <w:t xml:space="preserve"> необходимых</w:t>
      </w:r>
    </w:p>
    <w:p w14:paraId="6895692F" w14:textId="2521207C" w:rsidR="00DB0963" w:rsidRPr="0074768D" w:rsidRDefault="00DB0963" w:rsidP="00C41F8C">
      <w:pPr>
        <w:jc w:val="center"/>
        <w:rPr>
          <w:rFonts w:eastAsiaTheme="majorEastAsia"/>
          <w:color w:val="000000" w:themeColor="text1"/>
          <w:sz w:val="28"/>
          <w:szCs w:val="28"/>
        </w:rPr>
      </w:pPr>
      <w:r w:rsidRPr="0074768D">
        <w:rPr>
          <w:rFonts w:eastAsiaTheme="majorEastAsia"/>
          <w:color w:val="000000" w:themeColor="text1"/>
          <w:sz w:val="28"/>
          <w:szCs w:val="28"/>
        </w:rPr>
        <w:t xml:space="preserve">для предоставления </w:t>
      </w:r>
      <w:r w:rsidR="00D6028E" w:rsidRPr="0074768D">
        <w:rPr>
          <w:rFonts w:eastAsiaTheme="majorEastAsia"/>
          <w:color w:val="000000" w:themeColor="text1"/>
          <w:sz w:val="28"/>
          <w:szCs w:val="28"/>
        </w:rPr>
        <w:t>м</w:t>
      </w:r>
      <w:r w:rsidRPr="0074768D">
        <w:rPr>
          <w:rFonts w:eastAsiaTheme="majorEastAsia"/>
          <w:color w:val="000000" w:themeColor="text1"/>
          <w:sz w:val="28"/>
          <w:szCs w:val="28"/>
        </w:rPr>
        <w:t>униципальной услуги</w:t>
      </w:r>
    </w:p>
    <w:p w14:paraId="0E299B11" w14:textId="2CAA3A7D" w:rsidR="003236C8" w:rsidRPr="0074768D" w:rsidRDefault="003236C8" w:rsidP="00DB0963">
      <w:pPr>
        <w:widowControl w:val="0"/>
        <w:autoSpaceDE w:val="0"/>
        <w:autoSpaceDN w:val="0"/>
        <w:jc w:val="center"/>
        <w:outlineLvl w:val="2"/>
        <w:rPr>
          <w:sz w:val="28"/>
          <w:szCs w:val="28"/>
        </w:rPr>
      </w:pPr>
    </w:p>
    <w:p w14:paraId="6D2E8B47" w14:textId="105649A4" w:rsidR="003236C8" w:rsidRPr="0074768D" w:rsidRDefault="00D67204" w:rsidP="003236C8">
      <w:pPr>
        <w:widowControl w:val="0"/>
        <w:autoSpaceDE w:val="0"/>
        <w:autoSpaceDN w:val="0"/>
        <w:ind w:firstLine="708"/>
        <w:jc w:val="both"/>
        <w:rPr>
          <w:sz w:val="28"/>
          <w:szCs w:val="28"/>
        </w:rPr>
      </w:pPr>
      <w:bookmarkStart w:id="1" w:name="P149"/>
      <w:bookmarkEnd w:id="1"/>
      <w:r w:rsidRPr="0074768D">
        <w:rPr>
          <w:sz w:val="28"/>
          <w:szCs w:val="28"/>
        </w:rPr>
        <w:t>2.5</w:t>
      </w:r>
      <w:r w:rsidR="003236C8" w:rsidRPr="0074768D">
        <w:rPr>
          <w:sz w:val="28"/>
          <w:szCs w:val="28"/>
        </w:rPr>
        <w:t xml:space="preserve">.1. Для получения муниципальной услуги заявитель предоставляет в ОМСУ </w:t>
      </w:r>
      <w:hyperlink w:anchor="P689" w:history="1">
        <w:r w:rsidR="003236C8" w:rsidRPr="0074768D">
          <w:rPr>
            <w:sz w:val="28"/>
            <w:szCs w:val="28"/>
          </w:rPr>
          <w:t>заявление</w:t>
        </w:r>
      </w:hyperlink>
      <w:r w:rsidR="003236C8" w:rsidRPr="0074768D">
        <w:rPr>
          <w:sz w:val="28"/>
          <w:szCs w:val="28"/>
        </w:rPr>
        <w:t xml:space="preserve"> о выдаче сведений, содержащихся в ИАИСО</w:t>
      </w:r>
      <w:r w:rsidR="001D3247" w:rsidRPr="0074768D">
        <w:rPr>
          <w:sz w:val="28"/>
          <w:szCs w:val="28"/>
        </w:rPr>
        <w:t xml:space="preserve">ГД, согласно прилагаемой форме </w:t>
      </w:r>
      <w:r w:rsidR="003236C8" w:rsidRPr="0074768D">
        <w:rPr>
          <w:sz w:val="28"/>
          <w:szCs w:val="28"/>
        </w:rPr>
        <w:t>приложение</w:t>
      </w:r>
      <w:r w:rsidR="00241CC2" w:rsidRPr="0074768D">
        <w:rPr>
          <w:sz w:val="28"/>
          <w:szCs w:val="28"/>
        </w:rPr>
        <w:t xml:space="preserve"> </w:t>
      </w:r>
      <w:r w:rsidR="003236C8" w:rsidRPr="0074768D">
        <w:rPr>
          <w:sz w:val="28"/>
          <w:szCs w:val="28"/>
        </w:rPr>
        <w:t>к настоящему административному регламенту, с указанием наименования (имени) заявителя, его места нахождения (места жительства), раздела ИАИСОГД, запрашиваемых сведений о развитии территории, застройке территории, земельном участке и объекте капитального строительства, формы предоставления сведений ИАИСОГД и способа их доставки.</w:t>
      </w:r>
    </w:p>
    <w:p w14:paraId="2DA21429" w14:textId="77777777" w:rsidR="003236C8" w:rsidRPr="0074768D" w:rsidRDefault="003236C8" w:rsidP="003236C8">
      <w:pPr>
        <w:widowControl w:val="0"/>
        <w:autoSpaceDE w:val="0"/>
        <w:autoSpaceDN w:val="0"/>
        <w:ind w:firstLine="708"/>
        <w:jc w:val="both"/>
        <w:rPr>
          <w:sz w:val="28"/>
          <w:szCs w:val="28"/>
        </w:rPr>
      </w:pPr>
      <w:r w:rsidRPr="0074768D">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3DEC3BFE" w14:textId="77777777" w:rsidR="003236C8" w:rsidRPr="0074768D" w:rsidRDefault="003236C8" w:rsidP="003236C8">
      <w:pPr>
        <w:widowControl w:val="0"/>
        <w:autoSpaceDE w:val="0"/>
        <w:autoSpaceDN w:val="0"/>
        <w:ind w:firstLine="708"/>
        <w:jc w:val="both"/>
        <w:rPr>
          <w:sz w:val="28"/>
          <w:szCs w:val="28"/>
        </w:rPr>
      </w:pPr>
      <w:r w:rsidRPr="0074768D">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AC6439C" w14:textId="77777777" w:rsidR="003236C8" w:rsidRPr="0074768D" w:rsidRDefault="003236C8" w:rsidP="003236C8">
      <w:pPr>
        <w:widowControl w:val="0"/>
        <w:autoSpaceDE w:val="0"/>
        <w:autoSpaceDN w:val="0"/>
        <w:ind w:firstLine="708"/>
        <w:jc w:val="both"/>
        <w:rPr>
          <w:sz w:val="28"/>
          <w:szCs w:val="28"/>
        </w:rPr>
      </w:pPr>
      <w:r w:rsidRPr="0074768D">
        <w:rPr>
          <w:sz w:val="28"/>
          <w:szCs w:val="28"/>
        </w:rPr>
        <w:t>Одновременно с заявлением заявитель обязан представить следующие документы:</w:t>
      </w:r>
    </w:p>
    <w:p w14:paraId="131C8454" w14:textId="77777777" w:rsidR="003236C8" w:rsidRPr="0074768D" w:rsidRDefault="003236C8" w:rsidP="003236C8">
      <w:pPr>
        <w:widowControl w:val="0"/>
        <w:autoSpaceDE w:val="0"/>
        <w:autoSpaceDN w:val="0"/>
        <w:ind w:firstLine="708"/>
        <w:jc w:val="both"/>
        <w:rPr>
          <w:sz w:val="28"/>
          <w:szCs w:val="28"/>
        </w:rPr>
      </w:pPr>
      <w:r w:rsidRPr="0074768D">
        <w:rPr>
          <w:sz w:val="28"/>
          <w:szCs w:val="28"/>
        </w:rPr>
        <w:t>1) документ, подтверждающий право заявителя на получение сведений, содержащихся в ИАИСОГД, бесплатно;</w:t>
      </w:r>
    </w:p>
    <w:p w14:paraId="480D3706" w14:textId="77777777" w:rsidR="003236C8" w:rsidRPr="0074768D" w:rsidRDefault="003236C8" w:rsidP="003236C8">
      <w:pPr>
        <w:widowControl w:val="0"/>
        <w:autoSpaceDE w:val="0"/>
        <w:autoSpaceDN w:val="0"/>
        <w:ind w:firstLine="708"/>
        <w:jc w:val="both"/>
        <w:rPr>
          <w:sz w:val="28"/>
          <w:szCs w:val="28"/>
        </w:rPr>
      </w:pPr>
      <w:r w:rsidRPr="0074768D">
        <w:rPr>
          <w:sz w:val="28"/>
          <w:szCs w:val="28"/>
        </w:rPr>
        <w:t xml:space="preserve">2) схему с указанием места расположения земельного участка/элемента планировочной структуры, если информация запрашивается в отношении </w:t>
      </w:r>
      <w:r w:rsidRPr="0074768D">
        <w:rPr>
          <w:sz w:val="28"/>
          <w:szCs w:val="28"/>
        </w:rPr>
        <w:lastRenderedPageBreak/>
        <w:t>земельного участка/элемента планировочной структуры, составленную заявителем собственноручно с указанием ориентиров (предоставляется в случае невозможности указать точный адрес, наименование территории, кадастровый номер земельного участка).</w:t>
      </w:r>
    </w:p>
    <w:p w14:paraId="3E04B6F9" w14:textId="43EF07D7" w:rsidR="003236C8" w:rsidRPr="0074768D" w:rsidRDefault="00D67204" w:rsidP="003236C8">
      <w:pPr>
        <w:widowControl w:val="0"/>
        <w:autoSpaceDE w:val="0"/>
        <w:autoSpaceDN w:val="0"/>
        <w:ind w:firstLine="708"/>
        <w:jc w:val="both"/>
        <w:rPr>
          <w:sz w:val="28"/>
          <w:szCs w:val="28"/>
        </w:rPr>
      </w:pPr>
      <w:bookmarkStart w:id="2" w:name="P154"/>
      <w:bookmarkEnd w:id="2"/>
      <w:r w:rsidRPr="0074768D">
        <w:rPr>
          <w:sz w:val="28"/>
          <w:szCs w:val="28"/>
        </w:rPr>
        <w:t>2.5</w:t>
      </w:r>
      <w:r w:rsidR="003236C8" w:rsidRPr="0074768D">
        <w:rPr>
          <w:sz w:val="28"/>
          <w:szCs w:val="28"/>
        </w:rPr>
        <w:t>.2. Заявитель вправе самостоятельно представить следующие документы, необходимые для получения муниципальной услуги:</w:t>
      </w:r>
    </w:p>
    <w:p w14:paraId="55EC4779" w14:textId="106F23E3" w:rsidR="003236C8" w:rsidRPr="0074768D" w:rsidRDefault="00C41F8C"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 xml:space="preserve">- </w:t>
      </w:r>
      <w:r w:rsidR="003236C8" w:rsidRPr="0074768D">
        <w:rPr>
          <w:rFonts w:eastAsiaTheme="minorHAnsi"/>
          <w:sz w:val="28"/>
          <w:szCs w:val="28"/>
          <w:lang w:eastAsia="en-US"/>
        </w:rPr>
        <w:t>кадастровую выписку о земельном участке;</w:t>
      </w:r>
    </w:p>
    <w:p w14:paraId="647EBEB4" w14:textId="77777777" w:rsidR="003236C8" w:rsidRPr="0074768D" w:rsidRDefault="003236C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 кадастровый паспорт объекта недвижимости;</w:t>
      </w:r>
    </w:p>
    <w:p w14:paraId="6D66DFBF" w14:textId="77777777" w:rsidR="003236C8" w:rsidRPr="0074768D" w:rsidRDefault="003236C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 схему с указанием места расположения земельного участка/элемента планировочной структуры (в случае, если информация запрашивается в отношении земельного участка/элемента планировочной структуры);</w:t>
      </w:r>
    </w:p>
    <w:p w14:paraId="1EA292DB" w14:textId="77777777" w:rsidR="003236C8" w:rsidRPr="0074768D" w:rsidRDefault="003236C8" w:rsidP="003236C8">
      <w:pPr>
        <w:widowControl w:val="0"/>
        <w:autoSpaceDE w:val="0"/>
        <w:autoSpaceDN w:val="0"/>
        <w:ind w:firstLine="708"/>
        <w:jc w:val="both"/>
        <w:rPr>
          <w:sz w:val="28"/>
          <w:szCs w:val="28"/>
        </w:rPr>
      </w:pPr>
      <w:r w:rsidRPr="0074768D">
        <w:rPr>
          <w:sz w:val="28"/>
          <w:szCs w:val="28"/>
        </w:rPr>
        <w:t>- документ, подтверждающий внесение платы за предоставление сведений, содержащихся в ИАИСОГД (копия платежного поручения с отметкой банка или иной кредитной организации о его исполнении (в случае внесения платы в безналичной форме), квитанцию установленной формы (в случае внесения платы наличными средствами).</w:t>
      </w:r>
    </w:p>
    <w:p w14:paraId="5DE8A7C2" w14:textId="25286469" w:rsidR="003236C8" w:rsidRPr="0074768D" w:rsidRDefault="00D67204" w:rsidP="003236C8">
      <w:pPr>
        <w:widowControl w:val="0"/>
        <w:autoSpaceDE w:val="0"/>
        <w:autoSpaceDN w:val="0"/>
        <w:ind w:firstLine="708"/>
        <w:jc w:val="both"/>
        <w:rPr>
          <w:sz w:val="28"/>
          <w:szCs w:val="28"/>
        </w:rPr>
      </w:pPr>
      <w:r w:rsidRPr="0074768D">
        <w:rPr>
          <w:sz w:val="28"/>
          <w:szCs w:val="28"/>
        </w:rPr>
        <w:t>2.5</w:t>
      </w:r>
      <w:r w:rsidR="003236C8" w:rsidRPr="0074768D">
        <w:rPr>
          <w:sz w:val="28"/>
          <w:szCs w:val="28"/>
        </w:rPr>
        <w:t>.3. Заявление и документы, предусмотренные настоящим разделом административного регламента, подаются заявителем (представителем заявителя):</w:t>
      </w:r>
    </w:p>
    <w:p w14:paraId="4178B344" w14:textId="77777777" w:rsidR="003236C8" w:rsidRPr="0074768D" w:rsidRDefault="003236C8" w:rsidP="003236C8">
      <w:pPr>
        <w:widowControl w:val="0"/>
        <w:autoSpaceDE w:val="0"/>
        <w:autoSpaceDN w:val="0"/>
        <w:ind w:firstLine="708"/>
        <w:jc w:val="both"/>
        <w:rPr>
          <w:sz w:val="28"/>
          <w:szCs w:val="28"/>
        </w:rPr>
      </w:pPr>
      <w:r w:rsidRPr="0074768D">
        <w:rPr>
          <w:sz w:val="28"/>
          <w:szCs w:val="28"/>
        </w:rPr>
        <w:t>1) на бумажном носителе:</w:t>
      </w:r>
    </w:p>
    <w:p w14:paraId="4E81FFDC" w14:textId="11503BC6" w:rsidR="003236C8" w:rsidRPr="0074768D" w:rsidRDefault="003236C8" w:rsidP="003236C8">
      <w:pPr>
        <w:widowControl w:val="0"/>
        <w:autoSpaceDE w:val="0"/>
        <w:autoSpaceDN w:val="0"/>
        <w:ind w:firstLine="708"/>
        <w:jc w:val="both"/>
        <w:rPr>
          <w:sz w:val="28"/>
          <w:szCs w:val="28"/>
        </w:rPr>
      </w:pPr>
      <w:r w:rsidRPr="0074768D">
        <w:rPr>
          <w:sz w:val="28"/>
          <w:szCs w:val="28"/>
        </w:rPr>
        <w:t xml:space="preserve">- лично в </w:t>
      </w:r>
      <w:r w:rsidR="00D91145" w:rsidRPr="0074768D">
        <w:rPr>
          <w:sz w:val="28"/>
          <w:szCs w:val="28"/>
        </w:rPr>
        <w:t xml:space="preserve">ОМСУ через отдел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w:t>
      </w:r>
      <w:r w:rsidR="001C64DD" w:rsidRPr="0074768D">
        <w:rPr>
          <w:sz w:val="28"/>
          <w:szCs w:val="28"/>
        </w:rPr>
        <w:t>-</w:t>
      </w:r>
      <w:r w:rsidR="00D91145" w:rsidRPr="0074768D">
        <w:rPr>
          <w:sz w:val="28"/>
          <w:szCs w:val="28"/>
        </w:rPr>
        <w:t xml:space="preserve"> Отдел строительства и архитектуры)</w:t>
      </w:r>
      <w:r w:rsidRPr="0074768D">
        <w:rPr>
          <w:sz w:val="28"/>
          <w:szCs w:val="28"/>
        </w:rPr>
        <w:t>;</w:t>
      </w:r>
    </w:p>
    <w:p w14:paraId="6C4171B0" w14:textId="3F45058F" w:rsidR="003236C8" w:rsidRPr="0074768D" w:rsidRDefault="003236C8" w:rsidP="003236C8">
      <w:pPr>
        <w:widowControl w:val="0"/>
        <w:autoSpaceDE w:val="0"/>
        <w:autoSpaceDN w:val="0"/>
        <w:ind w:firstLine="708"/>
        <w:jc w:val="both"/>
        <w:rPr>
          <w:sz w:val="28"/>
          <w:szCs w:val="28"/>
        </w:rPr>
      </w:pPr>
      <w:r w:rsidRPr="0074768D">
        <w:rPr>
          <w:sz w:val="28"/>
          <w:szCs w:val="28"/>
        </w:rPr>
        <w:t xml:space="preserve">- посредством почтового отправления в адрес администрации </w:t>
      </w:r>
      <w:r w:rsidR="00D91145" w:rsidRPr="0074768D">
        <w:rPr>
          <w:sz w:val="28"/>
          <w:szCs w:val="28"/>
        </w:rPr>
        <w:t xml:space="preserve">муниципального образования Ногликский муниципальный округ Сахалинской области </w:t>
      </w:r>
      <w:r w:rsidRPr="0074768D">
        <w:rPr>
          <w:sz w:val="28"/>
          <w:szCs w:val="28"/>
        </w:rPr>
        <w:t>с описью вложения и уведомлением о вручении.</w:t>
      </w:r>
    </w:p>
    <w:p w14:paraId="25B353D1" w14:textId="12C686BA" w:rsidR="003236C8" w:rsidRPr="0074768D" w:rsidRDefault="003236C8" w:rsidP="003236C8">
      <w:pPr>
        <w:widowControl w:val="0"/>
        <w:autoSpaceDE w:val="0"/>
        <w:autoSpaceDN w:val="0"/>
        <w:ind w:firstLine="708"/>
        <w:jc w:val="both"/>
        <w:rPr>
          <w:color w:val="000000" w:themeColor="text1"/>
          <w:sz w:val="28"/>
          <w:szCs w:val="28"/>
        </w:rPr>
      </w:pPr>
      <w:r w:rsidRPr="0074768D">
        <w:rPr>
          <w:color w:val="000000" w:themeColor="text1"/>
          <w:sz w:val="28"/>
          <w:szCs w:val="28"/>
        </w:rPr>
        <w:t>2) в форме электронного документа</w:t>
      </w:r>
      <w:r w:rsidR="00D91145" w:rsidRPr="0074768D">
        <w:rPr>
          <w:color w:val="000000" w:themeColor="text1"/>
          <w:sz w:val="28"/>
          <w:szCs w:val="28"/>
        </w:rPr>
        <w:t xml:space="preserve"> </w:t>
      </w:r>
      <w:r w:rsidRPr="0074768D">
        <w:rPr>
          <w:color w:val="000000" w:themeColor="text1"/>
          <w:sz w:val="28"/>
          <w:szCs w:val="28"/>
        </w:rPr>
        <w:t>через личный кабинет на РПГУ либо на адрес электронной почты</w:t>
      </w:r>
      <w:r w:rsidR="0043763C" w:rsidRPr="0074768D">
        <w:rPr>
          <w:color w:val="000000" w:themeColor="text1"/>
          <w:sz w:val="28"/>
          <w:szCs w:val="28"/>
        </w:rPr>
        <w:t xml:space="preserve"> (</w:t>
      </w:r>
      <w:proofErr w:type="spellStart"/>
      <w:r w:rsidR="0043763C" w:rsidRPr="0074768D">
        <w:rPr>
          <w:color w:val="000000" w:themeColor="text1"/>
          <w:sz w:val="28"/>
          <w:szCs w:val="28"/>
          <w:lang w:val="en-US"/>
        </w:rPr>
        <w:t>osa</w:t>
      </w:r>
      <w:proofErr w:type="spellEnd"/>
      <w:r w:rsidR="0043763C" w:rsidRPr="0074768D">
        <w:rPr>
          <w:color w:val="000000" w:themeColor="text1"/>
          <w:sz w:val="28"/>
          <w:szCs w:val="28"/>
        </w:rPr>
        <w:t>@</w:t>
      </w:r>
      <w:proofErr w:type="spellStart"/>
      <w:r w:rsidR="0043763C" w:rsidRPr="0074768D">
        <w:rPr>
          <w:color w:val="000000" w:themeColor="text1"/>
          <w:sz w:val="28"/>
          <w:szCs w:val="28"/>
          <w:lang w:val="en-US"/>
        </w:rPr>
        <w:t>nogliki</w:t>
      </w:r>
      <w:proofErr w:type="spellEnd"/>
      <w:r w:rsidR="0043763C" w:rsidRPr="0074768D">
        <w:rPr>
          <w:color w:val="000000" w:themeColor="text1"/>
          <w:sz w:val="28"/>
          <w:szCs w:val="28"/>
        </w:rPr>
        <w:t>-</w:t>
      </w:r>
      <w:proofErr w:type="spellStart"/>
      <w:r w:rsidR="0043763C" w:rsidRPr="0074768D">
        <w:rPr>
          <w:color w:val="000000" w:themeColor="text1"/>
          <w:sz w:val="28"/>
          <w:szCs w:val="28"/>
          <w:lang w:val="en-US"/>
        </w:rPr>
        <w:t>adm</w:t>
      </w:r>
      <w:proofErr w:type="spellEnd"/>
      <w:r w:rsidR="0043763C" w:rsidRPr="0074768D">
        <w:rPr>
          <w:color w:val="000000" w:themeColor="text1"/>
          <w:sz w:val="28"/>
          <w:szCs w:val="28"/>
        </w:rPr>
        <w:t>);</w:t>
      </w:r>
    </w:p>
    <w:p w14:paraId="782302A8" w14:textId="1B765CAF" w:rsidR="003236C8" w:rsidRPr="0074768D" w:rsidRDefault="00D67204" w:rsidP="003236C8">
      <w:pPr>
        <w:widowControl w:val="0"/>
        <w:autoSpaceDE w:val="0"/>
        <w:autoSpaceDN w:val="0"/>
        <w:ind w:firstLine="708"/>
        <w:jc w:val="both"/>
        <w:rPr>
          <w:sz w:val="28"/>
          <w:szCs w:val="28"/>
        </w:rPr>
      </w:pPr>
      <w:r w:rsidRPr="0074768D">
        <w:rPr>
          <w:sz w:val="28"/>
          <w:szCs w:val="28"/>
        </w:rPr>
        <w:t>2.5</w:t>
      </w:r>
      <w:r w:rsidR="001D3247" w:rsidRPr="0074768D">
        <w:rPr>
          <w:sz w:val="28"/>
          <w:szCs w:val="28"/>
        </w:rPr>
        <w:t>.4</w:t>
      </w:r>
      <w:r w:rsidR="003236C8" w:rsidRPr="0074768D">
        <w:rPr>
          <w:sz w:val="28"/>
          <w:szCs w:val="28"/>
        </w:rPr>
        <w:t>. Запрещается требовать от заявителя:</w:t>
      </w:r>
    </w:p>
    <w:p w14:paraId="7229DAA5" w14:textId="77777777" w:rsidR="003236C8" w:rsidRPr="0074768D" w:rsidRDefault="003236C8" w:rsidP="003236C8">
      <w:pPr>
        <w:widowControl w:val="0"/>
        <w:autoSpaceDE w:val="0"/>
        <w:autoSpaceDN w:val="0"/>
        <w:ind w:firstLine="708"/>
        <w:jc w:val="both"/>
        <w:rPr>
          <w:sz w:val="28"/>
          <w:szCs w:val="28"/>
        </w:rPr>
      </w:pPr>
      <w:r w:rsidRPr="0074768D">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4AB5D045" w14:textId="77777777" w:rsidR="003236C8" w:rsidRPr="0074768D" w:rsidRDefault="003236C8" w:rsidP="003236C8">
      <w:pPr>
        <w:widowControl w:val="0"/>
        <w:autoSpaceDE w:val="0"/>
        <w:autoSpaceDN w:val="0"/>
        <w:ind w:firstLine="708"/>
        <w:jc w:val="both"/>
        <w:rPr>
          <w:sz w:val="28"/>
          <w:szCs w:val="28"/>
        </w:rPr>
      </w:pPr>
      <w:r w:rsidRPr="0074768D">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 210-ФЗ </w:t>
      </w:r>
      <w:r w:rsidRPr="0074768D">
        <w:rPr>
          <w:sz w:val="28"/>
          <w:szCs w:val="28"/>
        </w:rPr>
        <w:lastRenderedPageBreak/>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3C03C94C" w14:textId="77777777" w:rsidR="003236C8" w:rsidRPr="0074768D" w:rsidRDefault="003236C8" w:rsidP="003236C8">
      <w:pPr>
        <w:widowControl w:val="0"/>
        <w:autoSpaceDE w:val="0"/>
        <w:autoSpaceDN w:val="0"/>
        <w:ind w:firstLine="708"/>
        <w:jc w:val="both"/>
        <w:rPr>
          <w:sz w:val="28"/>
          <w:szCs w:val="28"/>
        </w:rPr>
      </w:pPr>
      <w:r w:rsidRPr="0074768D">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84E4777" w14:textId="77777777" w:rsidR="003236C8" w:rsidRPr="0074768D" w:rsidRDefault="003236C8" w:rsidP="003236C8">
      <w:pPr>
        <w:widowControl w:val="0"/>
        <w:autoSpaceDE w:val="0"/>
        <w:autoSpaceDN w:val="0"/>
        <w:ind w:firstLine="708"/>
        <w:jc w:val="both"/>
        <w:rPr>
          <w:sz w:val="28"/>
          <w:szCs w:val="28"/>
        </w:rPr>
      </w:pPr>
      <w:r w:rsidRPr="0074768D">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E189EC8" w14:textId="77777777" w:rsidR="003236C8" w:rsidRPr="0074768D" w:rsidRDefault="003236C8" w:rsidP="003236C8">
      <w:pPr>
        <w:widowControl w:val="0"/>
        <w:autoSpaceDE w:val="0"/>
        <w:autoSpaceDN w:val="0"/>
        <w:ind w:firstLine="708"/>
        <w:jc w:val="both"/>
        <w:rPr>
          <w:sz w:val="28"/>
          <w:szCs w:val="28"/>
        </w:rPr>
      </w:pPr>
      <w:r w:rsidRPr="0074768D">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19056EB" w14:textId="77777777" w:rsidR="003236C8" w:rsidRPr="0074768D" w:rsidRDefault="003236C8" w:rsidP="003236C8">
      <w:pPr>
        <w:widowControl w:val="0"/>
        <w:autoSpaceDE w:val="0"/>
        <w:autoSpaceDN w:val="0"/>
        <w:ind w:firstLine="708"/>
        <w:jc w:val="both"/>
        <w:rPr>
          <w:sz w:val="28"/>
          <w:szCs w:val="28"/>
        </w:rPr>
      </w:pPr>
      <w:r w:rsidRPr="0074768D">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9633D60" w14:textId="77777777" w:rsidR="003236C8" w:rsidRPr="0074768D" w:rsidRDefault="003236C8" w:rsidP="003236C8">
      <w:pPr>
        <w:widowControl w:val="0"/>
        <w:autoSpaceDE w:val="0"/>
        <w:autoSpaceDN w:val="0"/>
        <w:ind w:firstLine="708"/>
        <w:jc w:val="both"/>
        <w:rPr>
          <w:sz w:val="28"/>
          <w:szCs w:val="28"/>
        </w:rPr>
      </w:pPr>
      <w:r w:rsidRPr="0074768D">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4F367B11" w14:textId="77777777" w:rsidR="003236C8" w:rsidRPr="0074768D" w:rsidRDefault="003236C8" w:rsidP="003236C8">
      <w:pPr>
        <w:widowControl w:val="0"/>
        <w:autoSpaceDE w:val="0"/>
        <w:autoSpaceDN w:val="0"/>
        <w:ind w:firstLine="708"/>
        <w:jc w:val="both"/>
        <w:rPr>
          <w:sz w:val="28"/>
          <w:szCs w:val="28"/>
        </w:rPr>
      </w:pPr>
      <w:r w:rsidRPr="0074768D">
        <w:rPr>
          <w:sz w:val="28"/>
          <w:szCs w:val="28"/>
        </w:rPr>
        <w:t xml:space="preserve">4)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74768D">
          <w:rPr>
            <w:sz w:val="28"/>
            <w:szCs w:val="28"/>
          </w:rPr>
          <w:t>пунктом 7.2 части 1 статьи 16</w:t>
        </w:r>
      </w:hyperlink>
      <w:r w:rsidRPr="0074768D">
        <w:rPr>
          <w:sz w:val="28"/>
          <w:szCs w:val="28"/>
        </w:rPr>
        <w:t xml:space="preserve">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781C2A4B" w14:textId="430677DF" w:rsidR="003236C8" w:rsidRPr="0074768D" w:rsidRDefault="00D67204" w:rsidP="003236C8">
      <w:pPr>
        <w:widowControl w:val="0"/>
        <w:autoSpaceDE w:val="0"/>
        <w:autoSpaceDN w:val="0"/>
        <w:ind w:firstLine="708"/>
        <w:jc w:val="both"/>
        <w:rPr>
          <w:sz w:val="28"/>
          <w:szCs w:val="28"/>
        </w:rPr>
      </w:pPr>
      <w:r w:rsidRPr="0074768D">
        <w:rPr>
          <w:sz w:val="28"/>
          <w:szCs w:val="28"/>
        </w:rPr>
        <w:t>2.5</w:t>
      </w:r>
      <w:r w:rsidR="001D3247" w:rsidRPr="0074768D">
        <w:rPr>
          <w:sz w:val="28"/>
          <w:szCs w:val="28"/>
        </w:rPr>
        <w:t>.5</w:t>
      </w:r>
      <w:r w:rsidR="003236C8" w:rsidRPr="0074768D">
        <w:rPr>
          <w:sz w:val="28"/>
          <w:szCs w:val="28"/>
        </w:rPr>
        <w:t>. При предоставлении муниципальной услуги в электронной форме с использованием РПГУ запрещено:</w:t>
      </w:r>
    </w:p>
    <w:p w14:paraId="6B8F6765" w14:textId="77777777" w:rsidR="003236C8" w:rsidRPr="0074768D" w:rsidRDefault="003236C8" w:rsidP="003236C8">
      <w:pPr>
        <w:widowControl w:val="0"/>
        <w:autoSpaceDE w:val="0"/>
        <w:autoSpaceDN w:val="0"/>
        <w:ind w:firstLine="708"/>
        <w:jc w:val="both"/>
        <w:rPr>
          <w:sz w:val="28"/>
          <w:szCs w:val="28"/>
        </w:rPr>
      </w:pPr>
      <w:r w:rsidRPr="0074768D">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777E7A1C" w14:textId="251D6228" w:rsidR="003236C8" w:rsidRPr="0074768D" w:rsidRDefault="003236C8" w:rsidP="003236C8">
      <w:pPr>
        <w:widowControl w:val="0"/>
        <w:autoSpaceDE w:val="0"/>
        <w:autoSpaceDN w:val="0"/>
        <w:ind w:firstLine="708"/>
        <w:jc w:val="both"/>
        <w:rPr>
          <w:sz w:val="28"/>
          <w:szCs w:val="28"/>
        </w:rPr>
      </w:pPr>
      <w:r w:rsidRPr="0074768D">
        <w:rPr>
          <w:sz w:val="28"/>
          <w:szCs w:val="28"/>
        </w:rPr>
        <w:lastRenderedPageBreak/>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1673E6" w:rsidRPr="0074768D">
        <w:rPr>
          <w:sz w:val="28"/>
          <w:szCs w:val="28"/>
        </w:rPr>
        <w:t>;</w:t>
      </w:r>
    </w:p>
    <w:p w14:paraId="6AA95A6A" w14:textId="77777777" w:rsidR="00C41F8C" w:rsidRPr="0074768D" w:rsidRDefault="003236C8" w:rsidP="00C41F8C">
      <w:pPr>
        <w:widowControl w:val="0"/>
        <w:autoSpaceDE w:val="0"/>
        <w:autoSpaceDN w:val="0"/>
        <w:ind w:firstLine="708"/>
        <w:jc w:val="both"/>
        <w:rPr>
          <w:sz w:val="28"/>
          <w:szCs w:val="28"/>
        </w:rPr>
      </w:pPr>
      <w:r w:rsidRPr="0074768D">
        <w:rPr>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14:paraId="2AE0D8B0" w14:textId="77777777" w:rsidR="00C41F8C" w:rsidRPr="0074768D" w:rsidRDefault="00C41F8C" w:rsidP="00C41F8C">
      <w:pPr>
        <w:widowControl w:val="0"/>
        <w:autoSpaceDE w:val="0"/>
        <w:autoSpaceDN w:val="0"/>
        <w:ind w:firstLine="708"/>
        <w:jc w:val="both"/>
        <w:rPr>
          <w:sz w:val="28"/>
          <w:szCs w:val="28"/>
        </w:rPr>
      </w:pPr>
    </w:p>
    <w:p w14:paraId="41D67D4E" w14:textId="7DFE9681" w:rsidR="003236C8" w:rsidRPr="0074768D" w:rsidRDefault="00DB0963" w:rsidP="00C41F8C">
      <w:pPr>
        <w:widowControl w:val="0"/>
        <w:autoSpaceDE w:val="0"/>
        <w:autoSpaceDN w:val="0"/>
        <w:jc w:val="center"/>
        <w:rPr>
          <w:sz w:val="28"/>
          <w:szCs w:val="28"/>
        </w:rPr>
      </w:pPr>
      <w:r w:rsidRPr="0074768D">
        <w:rPr>
          <w:sz w:val="28"/>
          <w:szCs w:val="28"/>
        </w:rPr>
        <w:t>2.6</w:t>
      </w:r>
      <w:r w:rsidR="003236C8" w:rsidRPr="0074768D">
        <w:rPr>
          <w:sz w:val="28"/>
          <w:szCs w:val="28"/>
        </w:rPr>
        <w:t>. Исчерпывающий перечень</w:t>
      </w:r>
    </w:p>
    <w:p w14:paraId="5C91EA55" w14:textId="2128256F" w:rsidR="003236C8" w:rsidRPr="0074768D" w:rsidRDefault="003236C8" w:rsidP="00C41F8C">
      <w:pPr>
        <w:widowControl w:val="0"/>
        <w:autoSpaceDE w:val="0"/>
        <w:autoSpaceDN w:val="0"/>
        <w:jc w:val="center"/>
        <w:rPr>
          <w:sz w:val="28"/>
          <w:szCs w:val="28"/>
        </w:rPr>
      </w:pPr>
      <w:r w:rsidRPr="0074768D">
        <w:rPr>
          <w:sz w:val="28"/>
          <w:szCs w:val="28"/>
        </w:rPr>
        <w:t>оснований для отказа</w:t>
      </w:r>
      <w:r w:rsidR="00F374E8" w:rsidRPr="0074768D">
        <w:rPr>
          <w:sz w:val="28"/>
          <w:szCs w:val="28"/>
        </w:rPr>
        <w:t xml:space="preserve"> в приеме документов</w:t>
      </w:r>
      <w:r w:rsidR="00B8677A" w:rsidRPr="0074768D">
        <w:rPr>
          <w:sz w:val="28"/>
          <w:szCs w:val="28"/>
        </w:rPr>
        <w:t>,</w:t>
      </w:r>
      <w:r w:rsidR="00F374E8" w:rsidRPr="0074768D">
        <w:rPr>
          <w:sz w:val="28"/>
          <w:szCs w:val="28"/>
        </w:rPr>
        <w:t xml:space="preserve"> п</w:t>
      </w:r>
      <w:r w:rsidR="00B8677A" w:rsidRPr="0074768D">
        <w:rPr>
          <w:sz w:val="28"/>
          <w:szCs w:val="28"/>
        </w:rPr>
        <w:t>риостановления</w:t>
      </w:r>
    </w:p>
    <w:p w14:paraId="2D105F1D" w14:textId="77777777" w:rsidR="00C41F8C" w:rsidRPr="0074768D" w:rsidRDefault="00DB0963" w:rsidP="00C41F8C">
      <w:pPr>
        <w:widowControl w:val="0"/>
        <w:autoSpaceDE w:val="0"/>
        <w:autoSpaceDN w:val="0"/>
        <w:jc w:val="center"/>
        <w:rPr>
          <w:sz w:val="28"/>
          <w:szCs w:val="28"/>
        </w:rPr>
      </w:pPr>
      <w:r w:rsidRPr="0074768D">
        <w:rPr>
          <w:sz w:val="28"/>
          <w:szCs w:val="28"/>
        </w:rPr>
        <w:t xml:space="preserve">предоставления </w:t>
      </w:r>
      <w:r w:rsidR="00D6028E" w:rsidRPr="0074768D">
        <w:rPr>
          <w:sz w:val="28"/>
          <w:szCs w:val="28"/>
        </w:rPr>
        <w:t>м</w:t>
      </w:r>
      <w:r w:rsidR="003236C8" w:rsidRPr="0074768D">
        <w:rPr>
          <w:sz w:val="28"/>
          <w:szCs w:val="28"/>
        </w:rPr>
        <w:t>униципальной услуги</w:t>
      </w:r>
      <w:r w:rsidR="00C41F8C" w:rsidRPr="0074768D">
        <w:rPr>
          <w:sz w:val="28"/>
          <w:szCs w:val="28"/>
        </w:rPr>
        <w:t xml:space="preserve"> и для отказа</w:t>
      </w:r>
    </w:p>
    <w:p w14:paraId="64D7A647" w14:textId="681DB0E0" w:rsidR="003236C8" w:rsidRPr="0074768D" w:rsidRDefault="00B8677A" w:rsidP="00C41F8C">
      <w:pPr>
        <w:widowControl w:val="0"/>
        <w:autoSpaceDE w:val="0"/>
        <w:autoSpaceDN w:val="0"/>
        <w:jc w:val="center"/>
        <w:rPr>
          <w:sz w:val="28"/>
          <w:szCs w:val="28"/>
        </w:rPr>
      </w:pPr>
      <w:r w:rsidRPr="0074768D">
        <w:rPr>
          <w:sz w:val="28"/>
          <w:szCs w:val="28"/>
        </w:rPr>
        <w:t xml:space="preserve">в предоставлении </w:t>
      </w:r>
      <w:r w:rsidR="00D6028E" w:rsidRPr="0074768D">
        <w:rPr>
          <w:sz w:val="28"/>
          <w:szCs w:val="28"/>
        </w:rPr>
        <w:t>м</w:t>
      </w:r>
      <w:r w:rsidRPr="0074768D">
        <w:rPr>
          <w:sz w:val="28"/>
          <w:szCs w:val="28"/>
        </w:rPr>
        <w:t>униципальной услуги</w:t>
      </w:r>
    </w:p>
    <w:p w14:paraId="4012E51C" w14:textId="77777777" w:rsidR="003236C8" w:rsidRPr="0074768D" w:rsidRDefault="003236C8" w:rsidP="003236C8">
      <w:pPr>
        <w:widowControl w:val="0"/>
        <w:autoSpaceDE w:val="0"/>
        <w:autoSpaceDN w:val="0"/>
        <w:jc w:val="center"/>
        <w:rPr>
          <w:sz w:val="28"/>
          <w:szCs w:val="28"/>
        </w:rPr>
      </w:pPr>
    </w:p>
    <w:p w14:paraId="2FEC2B8E" w14:textId="60D7A276" w:rsidR="003236C8" w:rsidRPr="0074768D" w:rsidRDefault="000B2648" w:rsidP="00C41F8C">
      <w:pPr>
        <w:widowControl w:val="0"/>
        <w:autoSpaceDE w:val="0"/>
        <w:autoSpaceDN w:val="0"/>
        <w:ind w:firstLine="709"/>
        <w:jc w:val="both"/>
        <w:rPr>
          <w:sz w:val="28"/>
          <w:szCs w:val="28"/>
        </w:rPr>
      </w:pPr>
      <w:r w:rsidRPr="0074768D">
        <w:rPr>
          <w:sz w:val="28"/>
          <w:szCs w:val="28"/>
        </w:rPr>
        <w:t>2.6.1</w:t>
      </w:r>
      <w:r w:rsidR="00B8677A" w:rsidRPr="0074768D">
        <w:rPr>
          <w:sz w:val="28"/>
          <w:szCs w:val="28"/>
        </w:rPr>
        <w:t xml:space="preserve">. </w:t>
      </w:r>
      <w:r w:rsidR="003236C8" w:rsidRPr="0074768D">
        <w:rPr>
          <w:sz w:val="28"/>
          <w:szCs w:val="28"/>
        </w:rPr>
        <w:t>Основания для отказа в приеме документов, необходимых для предоставления муниципальной услуги, не предусмотрены.</w:t>
      </w:r>
    </w:p>
    <w:p w14:paraId="5C23898C" w14:textId="05F19B54" w:rsidR="003236C8" w:rsidRPr="0074768D" w:rsidRDefault="000B2648" w:rsidP="00C41F8C">
      <w:pPr>
        <w:widowControl w:val="0"/>
        <w:autoSpaceDE w:val="0"/>
        <w:autoSpaceDN w:val="0"/>
        <w:ind w:firstLine="709"/>
        <w:jc w:val="both"/>
        <w:rPr>
          <w:sz w:val="28"/>
          <w:szCs w:val="28"/>
        </w:rPr>
      </w:pPr>
      <w:bookmarkStart w:id="3" w:name="P187"/>
      <w:bookmarkStart w:id="4" w:name="P191"/>
      <w:bookmarkEnd w:id="3"/>
      <w:bookmarkEnd w:id="4"/>
      <w:r w:rsidRPr="0074768D">
        <w:rPr>
          <w:sz w:val="28"/>
          <w:szCs w:val="28"/>
        </w:rPr>
        <w:t>2.6.2</w:t>
      </w:r>
      <w:r w:rsidR="003236C8" w:rsidRPr="0074768D">
        <w:rPr>
          <w:sz w:val="28"/>
          <w:szCs w:val="28"/>
        </w:rPr>
        <w:t>. Основания для приостановления предоставления муниципальной услуги отсутствуют.</w:t>
      </w:r>
    </w:p>
    <w:p w14:paraId="5A60B891" w14:textId="0653EA65" w:rsidR="003236C8" w:rsidRPr="0074768D" w:rsidRDefault="000B2648" w:rsidP="00C41F8C">
      <w:pPr>
        <w:widowControl w:val="0"/>
        <w:autoSpaceDE w:val="0"/>
        <w:autoSpaceDN w:val="0"/>
        <w:ind w:firstLine="709"/>
        <w:jc w:val="both"/>
        <w:rPr>
          <w:sz w:val="28"/>
          <w:szCs w:val="28"/>
        </w:rPr>
      </w:pPr>
      <w:r w:rsidRPr="0074768D">
        <w:rPr>
          <w:sz w:val="28"/>
          <w:szCs w:val="28"/>
        </w:rPr>
        <w:t>2.6.3</w:t>
      </w:r>
      <w:r w:rsidR="003236C8" w:rsidRPr="0074768D">
        <w:rPr>
          <w:sz w:val="28"/>
          <w:szCs w:val="28"/>
        </w:rPr>
        <w:t>. Основанием для отказа в предоставлении муниципальной услуги являются:</w:t>
      </w:r>
    </w:p>
    <w:p w14:paraId="641F9005" w14:textId="734B6149" w:rsidR="00345477"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xml:space="preserve">- отсутствие в запросе сведений, предусмотренных </w:t>
      </w:r>
      <w:r w:rsidR="00B8677A" w:rsidRPr="0074768D">
        <w:rPr>
          <w:rFonts w:eastAsiaTheme="minorHAnsi"/>
          <w:sz w:val="28"/>
          <w:szCs w:val="28"/>
          <w:lang w:eastAsia="en-US"/>
        </w:rPr>
        <w:t>пунктом 2.5</w:t>
      </w:r>
      <w:r w:rsidRPr="0074768D">
        <w:rPr>
          <w:rFonts w:eastAsiaTheme="minorHAnsi"/>
          <w:sz w:val="28"/>
          <w:szCs w:val="28"/>
          <w:lang w:eastAsia="en-US"/>
        </w:rPr>
        <w:t>.1 настоящего административного регламента;</w:t>
      </w:r>
    </w:p>
    <w:p w14:paraId="4B95846B" w14:textId="74EB8550" w:rsidR="003236C8" w:rsidRPr="0074768D" w:rsidRDefault="00345477"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xml:space="preserve">- </w:t>
      </w:r>
      <w:proofErr w:type="spellStart"/>
      <w:r w:rsidRPr="0074768D">
        <w:rPr>
          <w:rFonts w:eastAsiaTheme="minorHAnsi"/>
          <w:sz w:val="28"/>
          <w:szCs w:val="28"/>
          <w:lang w:eastAsia="en-US"/>
        </w:rPr>
        <w:t>непредъявление</w:t>
      </w:r>
      <w:proofErr w:type="spellEnd"/>
      <w:r w:rsidRPr="0074768D">
        <w:rPr>
          <w:rFonts w:eastAsiaTheme="minorHAnsi"/>
          <w:sz w:val="28"/>
          <w:szCs w:val="28"/>
          <w:lang w:eastAsia="en-US"/>
        </w:rPr>
        <w:t xml:space="preserve"> документа, удостоверяющего личность заявителя (представителя) - в случае подачи запроса во время приема заявителя (представителя) в </w:t>
      </w:r>
      <w:r w:rsidR="007C6B24" w:rsidRPr="0074768D">
        <w:rPr>
          <w:rFonts w:eastAsiaTheme="minorHAnsi"/>
          <w:sz w:val="28"/>
          <w:szCs w:val="28"/>
          <w:lang w:eastAsia="en-US"/>
        </w:rPr>
        <w:t>ОМСУ</w:t>
      </w:r>
      <w:r w:rsidRPr="0074768D">
        <w:rPr>
          <w:rFonts w:eastAsiaTheme="minorHAnsi"/>
          <w:sz w:val="28"/>
          <w:szCs w:val="28"/>
          <w:lang w:eastAsia="en-US"/>
        </w:rPr>
        <w:t xml:space="preserve"> или МФЦ;</w:t>
      </w:r>
    </w:p>
    <w:p w14:paraId="4205CC5F"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отсутствие возможности идентификации схемы расположения земельного участка/элемента планировочной структуры на карте населенного пункта;</w:t>
      </w:r>
    </w:p>
    <w:p w14:paraId="737E27A2"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запрос не поддается прочтению;</w:t>
      </w:r>
    </w:p>
    <w:p w14:paraId="49C36ADC"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запрашиваемые сведения не относятся к сведениям ИАИСОГД;</w:t>
      </w:r>
    </w:p>
    <w:p w14:paraId="68E7613F"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установленный в соответствии с законодательством Российской Федерации запрет в предоставлении сведений, содержащихся в ИАИСОГД, заявителю;</w:t>
      </w:r>
    </w:p>
    <w:p w14:paraId="0F8A9A3C"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отсутствие оплаты муниципальной услуги (при отсутствии у заявителя права на бесплатное получение сведений, содержащихся в ИАИСОГД) в течение 7 рабочих дней с момента уведомления заявителя о размере платы за предоставление сведений, содержащихся в ИАИСОГД;</w:t>
      </w:r>
    </w:p>
    <w:p w14:paraId="534BBC4C" w14:textId="77777777" w:rsidR="003236C8" w:rsidRPr="0074768D" w:rsidRDefault="003236C8" w:rsidP="00C41F8C">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 отсутствие запрашиваемых сведений в ИАИСОГД на дату рассмотрения запроса.</w:t>
      </w:r>
    </w:p>
    <w:p w14:paraId="3739B81F" w14:textId="77777777" w:rsidR="00DA0BB7" w:rsidRPr="0074768D" w:rsidRDefault="000B2648" w:rsidP="00DA0BB7">
      <w:pPr>
        <w:widowControl w:val="0"/>
        <w:autoSpaceDE w:val="0"/>
        <w:autoSpaceDN w:val="0"/>
        <w:ind w:firstLine="709"/>
        <w:jc w:val="both"/>
        <w:rPr>
          <w:sz w:val="28"/>
          <w:szCs w:val="28"/>
        </w:rPr>
      </w:pPr>
      <w:r w:rsidRPr="0074768D">
        <w:rPr>
          <w:sz w:val="28"/>
          <w:szCs w:val="28"/>
        </w:rPr>
        <w:t>2.6.4</w:t>
      </w:r>
      <w:r w:rsidR="003236C8" w:rsidRPr="0074768D">
        <w:rPr>
          <w:sz w:val="28"/>
          <w:szCs w:val="28"/>
        </w:rPr>
        <w:t>. 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A699260" w14:textId="77777777" w:rsidR="00DA0BB7" w:rsidRPr="0074768D" w:rsidRDefault="00DA0BB7" w:rsidP="00DA0BB7">
      <w:pPr>
        <w:widowControl w:val="0"/>
        <w:autoSpaceDE w:val="0"/>
        <w:autoSpaceDN w:val="0"/>
        <w:ind w:firstLine="709"/>
        <w:jc w:val="both"/>
        <w:rPr>
          <w:sz w:val="28"/>
          <w:szCs w:val="28"/>
        </w:rPr>
      </w:pPr>
    </w:p>
    <w:p w14:paraId="478B0AB6" w14:textId="77777777" w:rsidR="00DA0BB7" w:rsidRPr="0074768D" w:rsidRDefault="000B2648" w:rsidP="00DA0BB7">
      <w:pPr>
        <w:widowControl w:val="0"/>
        <w:autoSpaceDE w:val="0"/>
        <w:autoSpaceDN w:val="0"/>
        <w:jc w:val="center"/>
        <w:rPr>
          <w:sz w:val="28"/>
          <w:szCs w:val="28"/>
        </w:rPr>
      </w:pPr>
      <w:r w:rsidRPr="0074768D">
        <w:rPr>
          <w:sz w:val="28"/>
          <w:szCs w:val="28"/>
        </w:rPr>
        <w:t>2.7</w:t>
      </w:r>
      <w:r w:rsidR="003236C8" w:rsidRPr="0074768D">
        <w:rPr>
          <w:sz w:val="28"/>
          <w:szCs w:val="28"/>
        </w:rPr>
        <w:t xml:space="preserve">. </w:t>
      </w:r>
      <w:r w:rsidR="001D3247" w:rsidRPr="0074768D">
        <w:rPr>
          <w:sz w:val="28"/>
          <w:szCs w:val="28"/>
        </w:rPr>
        <w:t>Р</w:t>
      </w:r>
      <w:r w:rsidR="003236C8" w:rsidRPr="0074768D">
        <w:rPr>
          <w:sz w:val="28"/>
          <w:szCs w:val="28"/>
        </w:rPr>
        <w:t xml:space="preserve">азмер </w:t>
      </w:r>
      <w:r w:rsidR="0092542A" w:rsidRPr="0074768D">
        <w:rPr>
          <w:sz w:val="28"/>
          <w:szCs w:val="28"/>
        </w:rPr>
        <w:t>платы</w:t>
      </w:r>
      <w:r w:rsidR="001D3247" w:rsidRPr="0074768D">
        <w:rPr>
          <w:sz w:val="28"/>
          <w:szCs w:val="28"/>
        </w:rPr>
        <w:t xml:space="preserve">, взимаемой с заявителя при предоставлении </w:t>
      </w:r>
      <w:r w:rsidR="00D6028E" w:rsidRPr="0074768D">
        <w:rPr>
          <w:sz w:val="28"/>
          <w:szCs w:val="28"/>
        </w:rPr>
        <w:t xml:space="preserve">муниципальной </w:t>
      </w:r>
      <w:r w:rsidR="001D3247" w:rsidRPr="0074768D">
        <w:rPr>
          <w:sz w:val="28"/>
          <w:szCs w:val="28"/>
        </w:rPr>
        <w:t>слуги, и способы её взимания</w:t>
      </w:r>
    </w:p>
    <w:p w14:paraId="37C8D035" w14:textId="77777777" w:rsidR="00DA0BB7" w:rsidRPr="0074768D" w:rsidRDefault="00DA0BB7" w:rsidP="00DA0BB7">
      <w:pPr>
        <w:widowControl w:val="0"/>
        <w:autoSpaceDE w:val="0"/>
        <w:autoSpaceDN w:val="0"/>
        <w:ind w:firstLine="709"/>
        <w:jc w:val="both"/>
        <w:rPr>
          <w:sz w:val="28"/>
          <w:szCs w:val="28"/>
        </w:rPr>
      </w:pPr>
    </w:p>
    <w:p w14:paraId="3B48CF90" w14:textId="3C26CE65" w:rsidR="003236C8" w:rsidRPr="0074768D" w:rsidRDefault="000B2648" w:rsidP="00DA0BB7">
      <w:pPr>
        <w:widowControl w:val="0"/>
        <w:autoSpaceDE w:val="0"/>
        <w:autoSpaceDN w:val="0"/>
        <w:ind w:firstLine="709"/>
        <w:jc w:val="both"/>
        <w:rPr>
          <w:rFonts w:eastAsiaTheme="minorHAnsi"/>
          <w:sz w:val="28"/>
          <w:szCs w:val="28"/>
          <w:lang w:eastAsia="en-US"/>
        </w:rPr>
      </w:pPr>
      <w:r w:rsidRPr="0074768D">
        <w:rPr>
          <w:sz w:val="28"/>
          <w:szCs w:val="28"/>
        </w:rPr>
        <w:t>2.7</w:t>
      </w:r>
      <w:r w:rsidR="003236C8" w:rsidRPr="0074768D">
        <w:rPr>
          <w:sz w:val="28"/>
          <w:szCs w:val="28"/>
        </w:rPr>
        <w:t xml:space="preserve">.1. </w:t>
      </w:r>
      <w:r w:rsidR="003236C8" w:rsidRPr="0074768D">
        <w:rPr>
          <w:rFonts w:eastAsiaTheme="minorHAnsi"/>
          <w:sz w:val="28"/>
          <w:szCs w:val="28"/>
          <w:lang w:eastAsia="en-US"/>
        </w:rPr>
        <w:t xml:space="preserve">За предоставление муниципальной услуги в соответствии с </w:t>
      </w:r>
      <w:hyperlink r:id="rId12">
        <w:r w:rsidR="003236C8" w:rsidRPr="0074768D">
          <w:rPr>
            <w:rFonts w:eastAsiaTheme="minorHAnsi"/>
            <w:sz w:val="28"/>
            <w:szCs w:val="28"/>
            <w:lang w:eastAsia="en-US"/>
          </w:rPr>
          <w:t>постановлением</w:t>
        </w:r>
      </w:hyperlink>
      <w:r w:rsidR="003236C8" w:rsidRPr="0074768D">
        <w:rPr>
          <w:rFonts w:eastAsiaTheme="minorHAnsi"/>
          <w:sz w:val="28"/>
          <w:szCs w:val="28"/>
          <w:lang w:eastAsia="en-US"/>
        </w:rPr>
        <w:t xml:space="preserve"> Правительства Российской Федерации от 13.03.2020 № 279 «Об информационном обеспечении градостроительной деятельности» взимается плата:</w:t>
      </w:r>
    </w:p>
    <w:p w14:paraId="734F8DAB"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а) 100 рублей - за предоставление копии одного документа, материала в электронной форме (за исключением материалов и результатов инженерных изысканий);</w:t>
      </w:r>
    </w:p>
    <w:p w14:paraId="4DFAC877"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б) 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14:paraId="28E95413"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в) 5000 рублей - за предоставление копии материалов и результатов инженерных изысканий в электронной форме (вне зависимости от количества листов);</w:t>
      </w:r>
    </w:p>
    <w:p w14:paraId="1A4B2463"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г) 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p>
    <w:p w14:paraId="4FBFA861"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д)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в электронной форме;</w:t>
      </w:r>
    </w:p>
    <w:p w14:paraId="06AB76D8"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е)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и 100 рублей - за каждую сторону листа формата A4 таких сведений в бумажной форме;</w:t>
      </w:r>
    </w:p>
    <w:p w14:paraId="7AFAFBA1"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ж) 1000 рублей - за предоставление сведений об одном объекте капитального строительства в электронной форме;</w:t>
      </w:r>
    </w:p>
    <w:p w14:paraId="0994546A"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з) 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14:paraId="1A7722FA"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и) 1000 рублей - за предоставление сведений о неразграниченных землях за каждые полные (неполные) 10000 кв. метров площади таких земель в электронной форме;</w:t>
      </w:r>
    </w:p>
    <w:p w14:paraId="67859AB3"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к) 1000 рублей - за предоставление сведений о неразграниченных землях за каждые полные (неполные) 10000 кв. метров площади таких земель и 100 рублей - за каждую сторону листа формата A4 таких сведений в бумажной форме;</w:t>
      </w:r>
    </w:p>
    <w:p w14:paraId="0B8CA29E" w14:textId="77777777" w:rsidR="003236C8" w:rsidRPr="0074768D" w:rsidRDefault="003236C8" w:rsidP="003236C8">
      <w:pPr>
        <w:widowControl w:val="0"/>
        <w:autoSpaceDE w:val="0"/>
        <w:autoSpaceDN w:val="0"/>
        <w:ind w:firstLine="708"/>
        <w:jc w:val="both"/>
        <w:rPr>
          <w:rFonts w:eastAsiaTheme="minorHAnsi"/>
          <w:sz w:val="28"/>
          <w:szCs w:val="28"/>
          <w:lang w:eastAsia="en-US"/>
        </w:rPr>
      </w:pPr>
      <w:r w:rsidRPr="0074768D">
        <w:rPr>
          <w:rFonts w:eastAsiaTheme="minorHAnsi"/>
          <w:sz w:val="28"/>
          <w:szCs w:val="28"/>
          <w:lang w:eastAsia="en-US"/>
        </w:rPr>
        <w:t>л) 100 рублей - за предоставление сведений, размещенных в информационной системе, не указанных в подпунктах «д – к» настоящего пункта, в электронной форме и 100 рублей - за каждую сторону листа формата A4 таких сведений в бумажной форме.</w:t>
      </w:r>
    </w:p>
    <w:p w14:paraId="2D4735DB" w14:textId="77777777" w:rsidR="003236C8" w:rsidRPr="0074768D" w:rsidRDefault="003236C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 xml:space="preserve">Уплаченная сумма, зачисленная в доход бюджета ОМСУ, подлежит возврату в случае отказа в предоставлении сведений, содержащихся в информационной системе, по причине установленного в соответствии с </w:t>
      </w:r>
      <w:r w:rsidRPr="0074768D">
        <w:rPr>
          <w:rFonts w:eastAsiaTheme="minorHAnsi"/>
          <w:sz w:val="28"/>
          <w:szCs w:val="28"/>
          <w:lang w:eastAsia="en-US"/>
        </w:rPr>
        <w:lastRenderedPageBreak/>
        <w:t>законодательством Российской Федерации запрета в предоставлении указанных сведений заинтересованному лицу.</w:t>
      </w:r>
    </w:p>
    <w:p w14:paraId="1FE9DDB7" w14:textId="60B8B8AA" w:rsidR="003236C8" w:rsidRPr="0074768D" w:rsidRDefault="000B264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2.7</w:t>
      </w:r>
      <w:r w:rsidR="003236C8" w:rsidRPr="0074768D">
        <w:rPr>
          <w:rFonts w:eastAsiaTheme="minorHAnsi"/>
          <w:sz w:val="28"/>
          <w:szCs w:val="28"/>
          <w:lang w:eastAsia="en-US"/>
        </w:rPr>
        <w:t>.2. Бесплатно сведения, содержащиеся в ИАИСОГД, предоставляются в случаях, предусмотренных федеральными законами, по запросам физических и юридических лиц.</w:t>
      </w:r>
    </w:p>
    <w:p w14:paraId="69EB7012" w14:textId="1599D4D0" w:rsidR="003236C8" w:rsidRPr="0074768D" w:rsidRDefault="000B264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2.7</w:t>
      </w:r>
      <w:r w:rsidR="003236C8" w:rsidRPr="0074768D">
        <w:rPr>
          <w:rFonts w:eastAsiaTheme="minorHAnsi"/>
          <w:sz w:val="28"/>
          <w:szCs w:val="28"/>
          <w:lang w:eastAsia="en-US"/>
        </w:rPr>
        <w:t>.3. Плата за предоставление сведений, содержащихся в ИАИСОГД, подлежит возврату заявителю в случае установленного в соответствии с законодательством Российской Федерации запрета в предоставлении сведений, содержащихся в ИАИСОГД.</w:t>
      </w:r>
    </w:p>
    <w:p w14:paraId="08376465" w14:textId="2448E5F1" w:rsidR="003236C8" w:rsidRPr="0074768D" w:rsidRDefault="000B264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2.7</w:t>
      </w:r>
      <w:r w:rsidR="003236C8" w:rsidRPr="0074768D">
        <w:rPr>
          <w:rFonts w:eastAsiaTheme="minorHAnsi"/>
          <w:sz w:val="28"/>
          <w:szCs w:val="28"/>
          <w:lang w:eastAsia="en-US"/>
        </w:rPr>
        <w:t>.4. Возврат платы за предоставление сведений, содержащихся в ИАИСОГД, осуществляется на основании письменного заявления заявителя о возврате уплаченной суммы, поданного в ОМСУ.</w:t>
      </w:r>
    </w:p>
    <w:p w14:paraId="501321D9" w14:textId="28F9B8B1" w:rsidR="003236C8" w:rsidRPr="0074768D" w:rsidRDefault="000B2648" w:rsidP="003236C8">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2.7</w:t>
      </w:r>
      <w:r w:rsidR="003236C8" w:rsidRPr="0074768D">
        <w:rPr>
          <w:rFonts w:eastAsiaTheme="minorHAnsi"/>
          <w:sz w:val="28"/>
          <w:szCs w:val="28"/>
          <w:lang w:eastAsia="en-US"/>
        </w:rPr>
        <w:t>.5. ОМСУ не позднее 3 месяцев с даты регистрации заявления заявителя принимает решение о возврате уплаченной суммы.</w:t>
      </w:r>
    </w:p>
    <w:p w14:paraId="3DEBC16C" w14:textId="77777777" w:rsidR="00DA0BB7" w:rsidRPr="0074768D" w:rsidRDefault="00083A00" w:rsidP="00DA0BB7">
      <w:pPr>
        <w:autoSpaceDE w:val="0"/>
        <w:autoSpaceDN w:val="0"/>
        <w:adjustRightInd w:val="0"/>
        <w:ind w:firstLine="708"/>
        <w:jc w:val="both"/>
        <w:rPr>
          <w:rFonts w:eastAsiaTheme="minorHAnsi"/>
          <w:sz w:val="28"/>
          <w:szCs w:val="28"/>
          <w:lang w:eastAsia="en-US"/>
        </w:rPr>
      </w:pPr>
      <w:r w:rsidRPr="0074768D">
        <w:rPr>
          <w:rFonts w:eastAsiaTheme="minorHAnsi"/>
          <w:sz w:val="28"/>
          <w:szCs w:val="28"/>
          <w:lang w:eastAsia="en-US"/>
        </w:rPr>
        <w:t>Сведения</w:t>
      </w:r>
      <w:r w:rsidR="00BD7FDE" w:rsidRPr="0074768D">
        <w:rPr>
          <w:rFonts w:eastAsiaTheme="minorHAnsi"/>
          <w:sz w:val="28"/>
          <w:szCs w:val="28"/>
          <w:lang w:eastAsia="en-US"/>
        </w:rPr>
        <w:t xml:space="preserve"> о плате, </w:t>
      </w:r>
      <w:r w:rsidR="00FB7DDE" w:rsidRPr="0074768D">
        <w:rPr>
          <w:rFonts w:eastAsiaTheme="minorHAnsi"/>
          <w:sz w:val="28"/>
          <w:szCs w:val="28"/>
          <w:lang w:eastAsia="en-US"/>
        </w:rPr>
        <w:t>взымаемой за пред</w:t>
      </w:r>
      <w:r w:rsidR="00BD7FDE" w:rsidRPr="0074768D">
        <w:rPr>
          <w:rFonts w:eastAsiaTheme="minorHAnsi"/>
          <w:sz w:val="28"/>
          <w:szCs w:val="28"/>
          <w:lang w:eastAsia="en-US"/>
        </w:rPr>
        <w:t>оставление муниципальной услуги размещены в ЕПГУ.</w:t>
      </w:r>
    </w:p>
    <w:p w14:paraId="701626B9" w14:textId="77777777" w:rsidR="00DA0BB7" w:rsidRPr="0074768D" w:rsidRDefault="00DA0BB7" w:rsidP="00DA0BB7">
      <w:pPr>
        <w:autoSpaceDE w:val="0"/>
        <w:autoSpaceDN w:val="0"/>
        <w:adjustRightInd w:val="0"/>
        <w:ind w:firstLine="708"/>
        <w:jc w:val="both"/>
        <w:rPr>
          <w:rFonts w:eastAsiaTheme="minorHAnsi"/>
          <w:sz w:val="28"/>
          <w:szCs w:val="28"/>
          <w:lang w:eastAsia="en-US"/>
        </w:rPr>
      </w:pPr>
    </w:p>
    <w:p w14:paraId="578F7DC5" w14:textId="1868306B" w:rsidR="003236C8" w:rsidRPr="0074768D" w:rsidRDefault="000B2648" w:rsidP="00DA0BB7">
      <w:pPr>
        <w:autoSpaceDE w:val="0"/>
        <w:autoSpaceDN w:val="0"/>
        <w:adjustRightInd w:val="0"/>
        <w:jc w:val="center"/>
        <w:rPr>
          <w:sz w:val="28"/>
          <w:szCs w:val="28"/>
        </w:rPr>
      </w:pPr>
      <w:r w:rsidRPr="0074768D">
        <w:rPr>
          <w:sz w:val="28"/>
          <w:szCs w:val="28"/>
        </w:rPr>
        <w:t>2.8.</w:t>
      </w:r>
      <w:r w:rsidR="003236C8" w:rsidRPr="0074768D">
        <w:rPr>
          <w:sz w:val="28"/>
          <w:szCs w:val="28"/>
        </w:rPr>
        <w:t xml:space="preserve"> Максимальный срок ожидания в очереди при подаче</w:t>
      </w:r>
    </w:p>
    <w:p w14:paraId="36D8DFEF" w14:textId="77777777" w:rsidR="003236C8" w:rsidRPr="0074768D" w:rsidRDefault="003236C8" w:rsidP="00DA0BB7">
      <w:pPr>
        <w:widowControl w:val="0"/>
        <w:autoSpaceDE w:val="0"/>
        <w:autoSpaceDN w:val="0"/>
        <w:jc w:val="center"/>
        <w:rPr>
          <w:sz w:val="28"/>
          <w:szCs w:val="28"/>
        </w:rPr>
      </w:pPr>
      <w:r w:rsidRPr="0074768D">
        <w:rPr>
          <w:sz w:val="28"/>
          <w:szCs w:val="28"/>
        </w:rPr>
        <w:t>запроса о предоставлении муниципальной услуги</w:t>
      </w:r>
    </w:p>
    <w:p w14:paraId="3913A6D8" w14:textId="77777777" w:rsidR="003236C8" w:rsidRPr="0074768D" w:rsidRDefault="003236C8" w:rsidP="00DA0BB7">
      <w:pPr>
        <w:widowControl w:val="0"/>
        <w:autoSpaceDE w:val="0"/>
        <w:autoSpaceDN w:val="0"/>
        <w:jc w:val="center"/>
        <w:rPr>
          <w:sz w:val="28"/>
          <w:szCs w:val="28"/>
        </w:rPr>
      </w:pPr>
      <w:r w:rsidRPr="0074768D">
        <w:rPr>
          <w:sz w:val="28"/>
          <w:szCs w:val="28"/>
        </w:rPr>
        <w:t>и при получении результата предоставления</w:t>
      </w:r>
    </w:p>
    <w:p w14:paraId="41F49033" w14:textId="77777777" w:rsidR="003236C8" w:rsidRPr="0074768D" w:rsidRDefault="003236C8" w:rsidP="00DA0BB7">
      <w:pPr>
        <w:widowControl w:val="0"/>
        <w:autoSpaceDE w:val="0"/>
        <w:autoSpaceDN w:val="0"/>
        <w:jc w:val="center"/>
        <w:rPr>
          <w:sz w:val="28"/>
          <w:szCs w:val="28"/>
        </w:rPr>
      </w:pPr>
      <w:r w:rsidRPr="0074768D">
        <w:rPr>
          <w:sz w:val="28"/>
          <w:szCs w:val="28"/>
        </w:rPr>
        <w:t>муниципальной услуги</w:t>
      </w:r>
    </w:p>
    <w:p w14:paraId="5E4CC54C" w14:textId="77777777" w:rsidR="003236C8" w:rsidRPr="0074768D" w:rsidRDefault="003236C8" w:rsidP="003236C8">
      <w:pPr>
        <w:widowControl w:val="0"/>
        <w:autoSpaceDE w:val="0"/>
        <w:autoSpaceDN w:val="0"/>
        <w:jc w:val="center"/>
        <w:rPr>
          <w:sz w:val="28"/>
          <w:szCs w:val="28"/>
        </w:rPr>
      </w:pPr>
    </w:p>
    <w:p w14:paraId="14BB5BC7" w14:textId="44DABB52" w:rsidR="00DB0963" w:rsidRPr="0074768D" w:rsidRDefault="000B2648"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2.8</w:t>
      </w:r>
      <w:r w:rsidR="00DB0963" w:rsidRPr="0074768D">
        <w:rPr>
          <w:rFonts w:ascii="Times New Roman" w:hAnsi="Times New Roman" w:cs="Times New Roman"/>
          <w:sz w:val="28"/>
          <w:szCs w:val="28"/>
        </w:rPr>
        <w:t>.1. Максимальный срок ожидания в очереди:</w:t>
      </w:r>
    </w:p>
    <w:p w14:paraId="72BC9105" w14:textId="1DC5826E" w:rsidR="00DB0963" w:rsidRPr="0074768D" w:rsidRDefault="000B2648"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2.8</w:t>
      </w:r>
      <w:r w:rsidR="00DB0963" w:rsidRPr="0074768D">
        <w:rPr>
          <w:rFonts w:ascii="Times New Roman" w:hAnsi="Times New Roman" w:cs="Times New Roman"/>
          <w:sz w:val="28"/>
          <w:szCs w:val="28"/>
        </w:rPr>
        <w:t>.1.1. При подаче запроса:</w:t>
      </w:r>
    </w:p>
    <w:p w14:paraId="471461B4"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в ОМСУ, в МФЦ - 15 минут;</w:t>
      </w:r>
    </w:p>
    <w:p w14:paraId="73F51E03"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посредством почтового отправления - настоящим регламентом не регулируется;</w:t>
      </w:r>
    </w:p>
    <w:p w14:paraId="1D8D6150"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посредством ЕПГУ, РПГУ портала - не предусмотрен.</w:t>
      </w:r>
    </w:p>
    <w:p w14:paraId="53DAF63B" w14:textId="389A1AED" w:rsidR="00DB0963" w:rsidRPr="0074768D" w:rsidRDefault="000B2648"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2.8</w:t>
      </w:r>
      <w:r w:rsidR="00DB0963" w:rsidRPr="0074768D">
        <w:rPr>
          <w:rFonts w:ascii="Times New Roman" w:hAnsi="Times New Roman" w:cs="Times New Roman"/>
          <w:sz w:val="28"/>
          <w:szCs w:val="28"/>
        </w:rPr>
        <w:t>.1.2. При получении результата Муниципальной услуги:</w:t>
      </w:r>
    </w:p>
    <w:p w14:paraId="122509CE"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в ОМСУ, в МФЦ - 15 минут;</w:t>
      </w:r>
    </w:p>
    <w:p w14:paraId="31F5EB8B"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посредством почтового отправления - настоящим регламентом не регулируется;</w:t>
      </w:r>
    </w:p>
    <w:p w14:paraId="425A06D1" w14:textId="77777777" w:rsidR="00DB0963" w:rsidRPr="0074768D" w:rsidRDefault="00DB0963" w:rsidP="00DB0963">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посредством ЕПГУ, РПГУ - не предусмотрен.</w:t>
      </w:r>
    </w:p>
    <w:p w14:paraId="7B2D9DA1" w14:textId="77777777" w:rsidR="00DA0BB7" w:rsidRPr="0074768D" w:rsidRDefault="00321E62" w:rsidP="00DA0BB7">
      <w:pPr>
        <w:widowControl w:val="0"/>
        <w:autoSpaceDE w:val="0"/>
        <w:autoSpaceDN w:val="0"/>
        <w:ind w:firstLine="708"/>
        <w:jc w:val="both"/>
        <w:rPr>
          <w:sz w:val="28"/>
          <w:szCs w:val="28"/>
        </w:rPr>
      </w:pPr>
      <w:r w:rsidRPr="0074768D">
        <w:rPr>
          <w:sz w:val="28"/>
          <w:szCs w:val="28"/>
        </w:rPr>
        <w:t>-</w:t>
      </w:r>
      <w:r w:rsidR="003236C8" w:rsidRPr="0074768D">
        <w:rPr>
          <w:sz w:val="28"/>
          <w:szCs w:val="28"/>
        </w:rPr>
        <w:t xml:space="preserve"> через РПГУ осуществляется в автоматическом режиме.</w:t>
      </w:r>
    </w:p>
    <w:p w14:paraId="7EB618B8" w14:textId="77777777" w:rsidR="00DA0BB7" w:rsidRPr="0074768D" w:rsidRDefault="00DA0BB7" w:rsidP="00DA0BB7">
      <w:pPr>
        <w:widowControl w:val="0"/>
        <w:autoSpaceDE w:val="0"/>
        <w:autoSpaceDN w:val="0"/>
        <w:ind w:firstLine="708"/>
        <w:jc w:val="both"/>
        <w:rPr>
          <w:sz w:val="28"/>
          <w:szCs w:val="28"/>
        </w:rPr>
      </w:pPr>
    </w:p>
    <w:p w14:paraId="10239426" w14:textId="200519A9" w:rsidR="00893995" w:rsidRPr="0074768D" w:rsidRDefault="00CD04AF" w:rsidP="00DA0BB7">
      <w:pPr>
        <w:widowControl w:val="0"/>
        <w:autoSpaceDE w:val="0"/>
        <w:autoSpaceDN w:val="0"/>
        <w:jc w:val="center"/>
        <w:rPr>
          <w:sz w:val="28"/>
          <w:szCs w:val="28"/>
        </w:rPr>
      </w:pPr>
      <w:r w:rsidRPr="0074768D">
        <w:rPr>
          <w:sz w:val="28"/>
          <w:szCs w:val="28"/>
        </w:rPr>
        <w:t xml:space="preserve">2.9. </w:t>
      </w:r>
      <w:r w:rsidR="00893995" w:rsidRPr="0074768D">
        <w:rPr>
          <w:sz w:val="28"/>
          <w:szCs w:val="28"/>
        </w:rPr>
        <w:t>Срок регистрации запроса заявителя</w:t>
      </w:r>
    </w:p>
    <w:p w14:paraId="3FF72B87" w14:textId="2ADE06E4" w:rsidR="00893995" w:rsidRPr="0074768D" w:rsidRDefault="00893995" w:rsidP="00DA0BB7">
      <w:pPr>
        <w:widowControl w:val="0"/>
        <w:autoSpaceDE w:val="0"/>
        <w:autoSpaceDN w:val="0"/>
        <w:jc w:val="center"/>
        <w:rPr>
          <w:sz w:val="28"/>
          <w:szCs w:val="28"/>
        </w:rPr>
      </w:pPr>
      <w:r w:rsidRPr="0074768D">
        <w:rPr>
          <w:sz w:val="28"/>
          <w:szCs w:val="28"/>
        </w:rPr>
        <w:t xml:space="preserve">о предоставлении </w:t>
      </w:r>
      <w:r w:rsidR="00D6028E" w:rsidRPr="0074768D">
        <w:rPr>
          <w:sz w:val="28"/>
          <w:szCs w:val="28"/>
        </w:rPr>
        <w:t>м</w:t>
      </w:r>
      <w:r w:rsidRPr="0074768D">
        <w:rPr>
          <w:sz w:val="28"/>
          <w:szCs w:val="28"/>
        </w:rPr>
        <w:t>униципальной услуги</w:t>
      </w:r>
    </w:p>
    <w:p w14:paraId="084DBCF4" w14:textId="77777777" w:rsidR="00893995" w:rsidRPr="0074768D" w:rsidRDefault="00893995" w:rsidP="00893995">
      <w:pPr>
        <w:widowControl w:val="0"/>
        <w:autoSpaceDE w:val="0"/>
        <w:autoSpaceDN w:val="0"/>
        <w:jc w:val="center"/>
        <w:rPr>
          <w:sz w:val="28"/>
          <w:szCs w:val="28"/>
        </w:rPr>
      </w:pPr>
    </w:p>
    <w:p w14:paraId="29568720" w14:textId="47D2EA54" w:rsidR="00893995" w:rsidRPr="0074768D" w:rsidRDefault="000B2648" w:rsidP="00DA0BB7">
      <w:pPr>
        <w:pStyle w:val="ConsPlusNormal"/>
        <w:ind w:firstLine="709"/>
        <w:contextualSpacing/>
        <w:jc w:val="both"/>
        <w:rPr>
          <w:rFonts w:ascii="Times New Roman" w:hAnsi="Times New Roman" w:cs="Times New Roman"/>
          <w:sz w:val="28"/>
          <w:szCs w:val="28"/>
        </w:rPr>
      </w:pPr>
      <w:r w:rsidRPr="0074768D">
        <w:rPr>
          <w:rFonts w:ascii="Times New Roman" w:hAnsi="Times New Roman" w:cs="Times New Roman"/>
          <w:sz w:val="28"/>
          <w:szCs w:val="28"/>
        </w:rPr>
        <w:t>2.9</w:t>
      </w:r>
      <w:r w:rsidR="00893995" w:rsidRPr="0074768D">
        <w:rPr>
          <w:rFonts w:ascii="Times New Roman" w:hAnsi="Times New Roman" w:cs="Times New Roman"/>
          <w:sz w:val="28"/>
          <w:szCs w:val="28"/>
        </w:rPr>
        <w:t xml:space="preserve">.1. Регистрация ОМСУ запроса и документов и (или) информации, необходимых для предоставления Муниципальной услуги, в случае их подачи в ОМСУ, посредством почтового отправления, ЕПГУ, </w:t>
      </w:r>
      <w:r w:rsidR="00BD7FDE" w:rsidRPr="0074768D">
        <w:rPr>
          <w:rFonts w:ascii="Times New Roman" w:hAnsi="Times New Roman" w:cs="Times New Roman"/>
          <w:sz w:val="28"/>
          <w:szCs w:val="28"/>
        </w:rPr>
        <w:t>Р</w:t>
      </w:r>
      <w:r w:rsidR="00893995" w:rsidRPr="0074768D">
        <w:rPr>
          <w:rFonts w:ascii="Times New Roman" w:hAnsi="Times New Roman" w:cs="Times New Roman"/>
          <w:sz w:val="28"/>
          <w:szCs w:val="28"/>
        </w:rPr>
        <w:t>ПГУ, осуществляется в день поступления запроса (за исключением случа</w:t>
      </w:r>
      <w:r w:rsidR="00BD7FDE" w:rsidRPr="0074768D">
        <w:rPr>
          <w:rFonts w:ascii="Times New Roman" w:hAnsi="Times New Roman" w:cs="Times New Roman"/>
          <w:sz w:val="28"/>
          <w:szCs w:val="28"/>
        </w:rPr>
        <w:t>ев, предусмотренных пунктом 2.9</w:t>
      </w:r>
      <w:r w:rsidR="00893995" w:rsidRPr="0074768D">
        <w:rPr>
          <w:rFonts w:ascii="Times New Roman" w:hAnsi="Times New Roman" w:cs="Times New Roman"/>
          <w:sz w:val="28"/>
          <w:szCs w:val="28"/>
        </w:rPr>
        <w:t>.2 настоящего раздела).</w:t>
      </w:r>
    </w:p>
    <w:p w14:paraId="778AB016" w14:textId="02D24112" w:rsidR="00893995" w:rsidRPr="0074768D" w:rsidRDefault="00893995" w:rsidP="00DA0BB7">
      <w:pPr>
        <w:pStyle w:val="ConsPlusNormal"/>
        <w:spacing w:before="220"/>
        <w:ind w:firstLine="709"/>
        <w:contextualSpacing/>
        <w:jc w:val="both"/>
        <w:rPr>
          <w:rFonts w:ascii="Times New Roman" w:hAnsi="Times New Roman" w:cs="Times New Roman"/>
          <w:sz w:val="28"/>
          <w:szCs w:val="28"/>
        </w:rPr>
      </w:pPr>
      <w:bookmarkStart w:id="5" w:name="P167"/>
      <w:bookmarkEnd w:id="5"/>
      <w:r w:rsidRPr="0074768D">
        <w:rPr>
          <w:rFonts w:ascii="Times New Roman" w:hAnsi="Times New Roman" w:cs="Times New Roman"/>
          <w:sz w:val="28"/>
          <w:szCs w:val="28"/>
        </w:rPr>
        <w:t>2</w:t>
      </w:r>
      <w:r w:rsidR="000B2648" w:rsidRPr="0074768D">
        <w:rPr>
          <w:rFonts w:ascii="Times New Roman" w:hAnsi="Times New Roman" w:cs="Times New Roman"/>
          <w:sz w:val="28"/>
          <w:szCs w:val="28"/>
        </w:rPr>
        <w:t>.9</w:t>
      </w:r>
      <w:r w:rsidRPr="0074768D">
        <w:rPr>
          <w:rFonts w:ascii="Times New Roman" w:hAnsi="Times New Roman" w:cs="Times New Roman"/>
          <w:sz w:val="28"/>
          <w:szCs w:val="28"/>
        </w:rPr>
        <w:t xml:space="preserve">.2. Регистрация ОМСУ запроса и документов и (или) информации, необходимых для предоставления Муниципальной услуги, в случае их подачи </w:t>
      </w:r>
      <w:r w:rsidRPr="0074768D">
        <w:rPr>
          <w:rFonts w:ascii="Times New Roman" w:hAnsi="Times New Roman" w:cs="Times New Roman"/>
          <w:sz w:val="28"/>
          <w:szCs w:val="28"/>
        </w:rPr>
        <w:lastRenderedPageBreak/>
        <w:t>посредством ЕПГУ, РПГУ вне графика рабочего времени, установленного в ОМСУ, осуществляется в первый рабочий день, следующий за днем их поступления в ОМСУ.</w:t>
      </w:r>
    </w:p>
    <w:p w14:paraId="0D284F52" w14:textId="77777777" w:rsidR="00DA0BB7" w:rsidRPr="0074768D" w:rsidRDefault="000B2648" w:rsidP="00DA0BB7">
      <w:pPr>
        <w:pStyle w:val="ConsPlusNormal"/>
        <w:spacing w:before="220"/>
        <w:ind w:firstLine="709"/>
        <w:contextualSpacing/>
        <w:jc w:val="both"/>
        <w:rPr>
          <w:rFonts w:ascii="Times New Roman" w:hAnsi="Times New Roman" w:cs="Times New Roman"/>
          <w:sz w:val="28"/>
          <w:szCs w:val="28"/>
        </w:rPr>
      </w:pPr>
      <w:r w:rsidRPr="0074768D">
        <w:rPr>
          <w:rFonts w:ascii="Times New Roman" w:hAnsi="Times New Roman" w:cs="Times New Roman"/>
          <w:sz w:val="28"/>
          <w:szCs w:val="28"/>
        </w:rPr>
        <w:t>2.9</w:t>
      </w:r>
      <w:r w:rsidR="00893995" w:rsidRPr="0074768D">
        <w:rPr>
          <w:rFonts w:ascii="Times New Roman" w:hAnsi="Times New Roman" w:cs="Times New Roman"/>
          <w:sz w:val="28"/>
          <w:szCs w:val="28"/>
        </w:rPr>
        <w:t>.3. Регистрация запроса и документов и (или) информации, необходимых для предоставления Муниципальной услуги в МФЦ, осуществляется в день поступления запроса в МФЦ.</w:t>
      </w:r>
    </w:p>
    <w:p w14:paraId="2F814016" w14:textId="77777777" w:rsidR="00DA0BB7" w:rsidRPr="0074768D" w:rsidRDefault="00DA0BB7" w:rsidP="00DA0BB7">
      <w:pPr>
        <w:pStyle w:val="ConsPlusNormal"/>
        <w:spacing w:before="220"/>
        <w:ind w:firstLine="709"/>
        <w:contextualSpacing/>
        <w:jc w:val="both"/>
        <w:rPr>
          <w:rFonts w:ascii="Times New Roman" w:hAnsi="Times New Roman" w:cs="Times New Roman"/>
          <w:sz w:val="28"/>
          <w:szCs w:val="28"/>
        </w:rPr>
      </w:pPr>
    </w:p>
    <w:p w14:paraId="73CD430C" w14:textId="5E77A852" w:rsidR="003236C8" w:rsidRPr="0074768D" w:rsidRDefault="000B2648" w:rsidP="00DA0BB7">
      <w:pPr>
        <w:pStyle w:val="ConsPlusNormal"/>
        <w:spacing w:before="220"/>
        <w:contextualSpacing/>
        <w:jc w:val="center"/>
        <w:rPr>
          <w:rFonts w:ascii="Times New Roman" w:hAnsi="Times New Roman" w:cs="Times New Roman"/>
          <w:sz w:val="28"/>
          <w:szCs w:val="28"/>
        </w:rPr>
      </w:pPr>
      <w:r w:rsidRPr="0074768D">
        <w:rPr>
          <w:rFonts w:ascii="Times New Roman" w:hAnsi="Times New Roman" w:cs="Times New Roman"/>
          <w:sz w:val="28"/>
          <w:szCs w:val="28"/>
        </w:rPr>
        <w:t>2.10</w:t>
      </w:r>
      <w:r w:rsidR="003236C8" w:rsidRPr="0074768D">
        <w:rPr>
          <w:rFonts w:ascii="Times New Roman" w:hAnsi="Times New Roman" w:cs="Times New Roman"/>
          <w:sz w:val="28"/>
          <w:szCs w:val="28"/>
        </w:rPr>
        <w:t>. Требования к помещениям,</w:t>
      </w:r>
    </w:p>
    <w:p w14:paraId="249217A6" w14:textId="0CAB1EEB" w:rsidR="003236C8" w:rsidRPr="0074768D" w:rsidRDefault="00BD7FDE" w:rsidP="00DA0BB7">
      <w:pPr>
        <w:widowControl w:val="0"/>
        <w:autoSpaceDE w:val="0"/>
        <w:autoSpaceDN w:val="0"/>
        <w:jc w:val="center"/>
        <w:rPr>
          <w:sz w:val="28"/>
          <w:szCs w:val="28"/>
        </w:rPr>
      </w:pPr>
      <w:r w:rsidRPr="0074768D">
        <w:rPr>
          <w:sz w:val="28"/>
          <w:szCs w:val="28"/>
        </w:rPr>
        <w:t>в которых предоставляется муниципальн</w:t>
      </w:r>
      <w:r w:rsidR="00D6028E" w:rsidRPr="0074768D">
        <w:rPr>
          <w:sz w:val="28"/>
          <w:szCs w:val="28"/>
        </w:rPr>
        <w:t>ая</w:t>
      </w:r>
      <w:r w:rsidRPr="0074768D">
        <w:rPr>
          <w:sz w:val="28"/>
          <w:szCs w:val="28"/>
        </w:rPr>
        <w:t xml:space="preserve"> услуга</w:t>
      </w:r>
    </w:p>
    <w:p w14:paraId="13A2118D" w14:textId="77777777" w:rsidR="003236C8" w:rsidRPr="0074768D" w:rsidRDefault="003236C8" w:rsidP="003236C8">
      <w:pPr>
        <w:widowControl w:val="0"/>
        <w:autoSpaceDE w:val="0"/>
        <w:autoSpaceDN w:val="0"/>
        <w:jc w:val="center"/>
        <w:rPr>
          <w:sz w:val="28"/>
          <w:szCs w:val="28"/>
        </w:rPr>
      </w:pPr>
    </w:p>
    <w:p w14:paraId="5EC1D274" w14:textId="1B3E4923" w:rsidR="00DB0963" w:rsidRPr="0074768D" w:rsidRDefault="000B2648" w:rsidP="00893995">
      <w:pPr>
        <w:widowControl w:val="0"/>
        <w:suppressAutoHyphens/>
        <w:autoSpaceDE w:val="0"/>
        <w:autoSpaceDN w:val="0"/>
        <w:ind w:firstLine="708"/>
        <w:jc w:val="both"/>
        <w:rPr>
          <w:sz w:val="28"/>
          <w:szCs w:val="28"/>
        </w:rPr>
      </w:pPr>
      <w:r w:rsidRPr="0074768D">
        <w:rPr>
          <w:sz w:val="28"/>
          <w:szCs w:val="28"/>
        </w:rPr>
        <w:t>2.10</w:t>
      </w:r>
      <w:r w:rsidR="003236C8" w:rsidRPr="0074768D">
        <w:rPr>
          <w:sz w:val="28"/>
          <w:szCs w:val="28"/>
        </w:rPr>
        <w:t xml:space="preserve">.1. </w:t>
      </w:r>
      <w:r w:rsidR="00DB0963" w:rsidRPr="0074768D">
        <w:rPr>
          <w:sz w:val="28"/>
          <w:szCs w:val="28"/>
        </w:rPr>
        <w:t>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CB38501" w14:textId="77777777" w:rsidR="00DB0963" w:rsidRPr="0074768D" w:rsidRDefault="00DB0963" w:rsidP="00DB0963">
      <w:pPr>
        <w:widowControl w:val="0"/>
        <w:suppressAutoHyphens/>
        <w:autoSpaceDE w:val="0"/>
        <w:autoSpaceDN w:val="0"/>
        <w:ind w:firstLine="709"/>
        <w:contextualSpacing/>
        <w:jc w:val="both"/>
        <w:rPr>
          <w:sz w:val="28"/>
          <w:szCs w:val="28"/>
        </w:rPr>
      </w:pPr>
      <w:r w:rsidRPr="0074768D">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E02618A" w14:textId="15EFB2EC"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В здании, где организуется прием заявителей, предусматриваются места общественного пользования (туалеты).</w:t>
      </w:r>
    </w:p>
    <w:p w14:paraId="5C64AD5E" w14:textId="5CB5842F" w:rsidR="00DB0963" w:rsidRPr="0074768D" w:rsidRDefault="000B2648" w:rsidP="000B2648">
      <w:pPr>
        <w:widowControl w:val="0"/>
        <w:suppressAutoHyphens/>
        <w:autoSpaceDE w:val="0"/>
        <w:autoSpaceDN w:val="0"/>
        <w:spacing w:before="200"/>
        <w:ind w:firstLine="709"/>
        <w:contextualSpacing/>
        <w:jc w:val="both"/>
        <w:rPr>
          <w:sz w:val="28"/>
          <w:szCs w:val="28"/>
        </w:rPr>
      </w:pPr>
      <w:r w:rsidRPr="0074768D">
        <w:rPr>
          <w:sz w:val="28"/>
          <w:szCs w:val="28"/>
        </w:rPr>
        <w:t xml:space="preserve">2.10.2. </w:t>
      </w:r>
      <w:r w:rsidR="00DB0963" w:rsidRPr="0074768D">
        <w:rPr>
          <w:sz w:val="28"/>
          <w:szCs w:val="28"/>
        </w:rPr>
        <w:t>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5AB798C6" w14:textId="06F64D0B" w:rsidR="00083A00" w:rsidRPr="0074768D" w:rsidRDefault="000B2648" w:rsidP="00D3107D">
      <w:pPr>
        <w:widowControl w:val="0"/>
        <w:suppressAutoHyphens/>
        <w:autoSpaceDE w:val="0"/>
        <w:autoSpaceDN w:val="0"/>
        <w:spacing w:before="200"/>
        <w:ind w:firstLine="709"/>
        <w:contextualSpacing/>
        <w:jc w:val="both"/>
        <w:rPr>
          <w:sz w:val="28"/>
          <w:szCs w:val="28"/>
        </w:rPr>
      </w:pPr>
      <w:r w:rsidRPr="0074768D">
        <w:rPr>
          <w:sz w:val="28"/>
          <w:szCs w:val="28"/>
        </w:rPr>
        <w:t xml:space="preserve">2.10.3. </w:t>
      </w:r>
      <w:r w:rsidR="00DB0963" w:rsidRPr="0074768D">
        <w:rPr>
          <w:sz w:val="28"/>
          <w:szCs w:val="28"/>
        </w:rPr>
        <w:t>Места для информирования заявителей оборудуются информационными стендами, на которых размещается визуальная и текстовая информация.</w:t>
      </w:r>
    </w:p>
    <w:p w14:paraId="428B09E5" w14:textId="3C6A47ED" w:rsidR="00182587" w:rsidRPr="0074768D" w:rsidRDefault="000B2648" w:rsidP="00C541C4">
      <w:pPr>
        <w:autoSpaceDE w:val="0"/>
        <w:autoSpaceDN w:val="0"/>
        <w:adjustRightInd w:val="0"/>
        <w:ind w:firstLine="709"/>
        <w:jc w:val="both"/>
        <w:rPr>
          <w:rFonts w:eastAsiaTheme="minorHAnsi"/>
          <w:color w:val="000000" w:themeColor="text1"/>
          <w:sz w:val="28"/>
          <w:szCs w:val="28"/>
          <w:lang w:eastAsia="en-US"/>
        </w:rPr>
      </w:pPr>
      <w:r w:rsidRPr="0074768D">
        <w:rPr>
          <w:color w:val="000000" w:themeColor="text1"/>
          <w:sz w:val="28"/>
          <w:szCs w:val="28"/>
        </w:rPr>
        <w:t xml:space="preserve">2.10.4. </w:t>
      </w:r>
      <w:r w:rsidR="00182587" w:rsidRPr="0074768D">
        <w:rPr>
          <w:rFonts w:eastAsiaTheme="minorHAnsi"/>
          <w:color w:val="000000" w:themeColor="text1"/>
          <w:sz w:val="28"/>
          <w:szCs w:val="28"/>
          <w:lang w:eastAsia="en-US"/>
        </w:rPr>
        <w:t xml:space="preserve">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w:t>
      </w:r>
      <w:r w:rsidR="00DA0BB7" w:rsidRPr="0074768D">
        <w:rPr>
          <w:rFonts w:eastAsiaTheme="minorHAnsi"/>
          <w:color w:val="000000" w:themeColor="text1"/>
          <w:sz w:val="28"/>
          <w:szCs w:val="28"/>
          <w:lang w:eastAsia="en-US"/>
        </w:rPr>
        <w:t>а</w:t>
      </w:r>
      <w:r w:rsidR="00182587" w:rsidRPr="0074768D">
        <w:rPr>
          <w:rFonts w:eastAsiaTheme="minorHAnsi"/>
          <w:color w:val="000000" w:themeColor="text1"/>
          <w:sz w:val="28"/>
          <w:szCs w:val="28"/>
          <w:lang w:eastAsia="en-US"/>
        </w:rPr>
        <w:t>дминистрации муниципального образования Ногликский муниципальный округ Сахалинской области в сети «Интернет» по адресу (https://www.nogliki-adm.ru/), а также на ЕПГУ, РПГУ.</w:t>
      </w:r>
    </w:p>
    <w:p w14:paraId="545BEC97" w14:textId="71A7C7CC" w:rsidR="00DB0963" w:rsidRPr="0074768D" w:rsidRDefault="000B2648" w:rsidP="000B2648">
      <w:pPr>
        <w:widowControl w:val="0"/>
        <w:suppressAutoHyphens/>
        <w:autoSpaceDE w:val="0"/>
        <w:autoSpaceDN w:val="0"/>
        <w:spacing w:before="200"/>
        <w:ind w:firstLine="709"/>
        <w:contextualSpacing/>
        <w:jc w:val="both"/>
        <w:rPr>
          <w:sz w:val="28"/>
          <w:szCs w:val="28"/>
        </w:rPr>
      </w:pPr>
      <w:r w:rsidRPr="0074768D">
        <w:rPr>
          <w:sz w:val="28"/>
          <w:szCs w:val="28"/>
        </w:rPr>
        <w:t xml:space="preserve">2.10.5. </w:t>
      </w:r>
      <w:r w:rsidR="00DB0963" w:rsidRPr="0074768D">
        <w:rPr>
          <w:sz w:val="28"/>
          <w:szCs w:val="28"/>
        </w:rPr>
        <w:t>В целях обеспечения доступности Муниципальной услуги для инвалидов должны быть обеспечены:</w:t>
      </w:r>
    </w:p>
    <w:p w14:paraId="65904BBF" w14:textId="77777777" w:rsidR="00DB0963" w:rsidRPr="0074768D" w:rsidRDefault="00DB0963" w:rsidP="00DB0963">
      <w:pPr>
        <w:widowControl w:val="0"/>
        <w:suppressAutoHyphens/>
        <w:autoSpaceDE w:val="0"/>
        <w:autoSpaceDN w:val="0"/>
        <w:ind w:firstLine="709"/>
        <w:contextualSpacing/>
        <w:jc w:val="both"/>
        <w:rPr>
          <w:sz w:val="28"/>
          <w:szCs w:val="28"/>
        </w:rPr>
      </w:pPr>
      <w:r w:rsidRPr="0074768D">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6BB6D7FE"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xml:space="preserve">-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w:t>
      </w:r>
      <w:r w:rsidRPr="0074768D">
        <w:rPr>
          <w:sz w:val="28"/>
          <w:szCs w:val="28"/>
        </w:rPr>
        <w:lastRenderedPageBreak/>
        <w:t>использованием кресла-коляски;</w:t>
      </w:r>
    </w:p>
    <w:p w14:paraId="608923E8"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сопровождение инвалидов, имеющих стойкие расстройства функции зрения и самостоятельного передвижения;</w:t>
      </w:r>
    </w:p>
    <w:p w14:paraId="08336635"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6E4BA73"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FD19448"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xml:space="preserve">- допуск </w:t>
      </w:r>
      <w:proofErr w:type="spellStart"/>
      <w:r w:rsidRPr="0074768D">
        <w:rPr>
          <w:sz w:val="28"/>
          <w:szCs w:val="28"/>
        </w:rPr>
        <w:t>сурдопереводчика</w:t>
      </w:r>
      <w:proofErr w:type="spellEnd"/>
      <w:r w:rsidRPr="0074768D">
        <w:rPr>
          <w:sz w:val="28"/>
          <w:szCs w:val="28"/>
        </w:rPr>
        <w:t xml:space="preserve"> и </w:t>
      </w:r>
      <w:proofErr w:type="spellStart"/>
      <w:r w:rsidRPr="0074768D">
        <w:rPr>
          <w:sz w:val="28"/>
          <w:szCs w:val="28"/>
        </w:rPr>
        <w:t>тифлосурдопереводчика</w:t>
      </w:r>
      <w:proofErr w:type="spellEnd"/>
      <w:r w:rsidRPr="0074768D">
        <w:rPr>
          <w:sz w:val="28"/>
          <w:szCs w:val="28"/>
        </w:rPr>
        <w:t>;</w:t>
      </w:r>
    </w:p>
    <w:p w14:paraId="26328B70" w14:textId="77777777" w:rsidR="00DB0963" w:rsidRPr="0074768D" w:rsidRDefault="00DB0963" w:rsidP="00DB0963">
      <w:pPr>
        <w:widowControl w:val="0"/>
        <w:suppressAutoHyphens/>
        <w:autoSpaceDE w:val="0"/>
        <w:autoSpaceDN w:val="0"/>
        <w:spacing w:before="200"/>
        <w:ind w:firstLine="709"/>
        <w:contextualSpacing/>
        <w:jc w:val="both"/>
        <w:rPr>
          <w:sz w:val="28"/>
          <w:szCs w:val="28"/>
        </w:rPr>
      </w:pPr>
      <w:r w:rsidRPr="0074768D">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21FA6FB" w14:textId="77777777" w:rsidR="00DA0BB7" w:rsidRPr="0074768D" w:rsidRDefault="00DB0963" w:rsidP="00DA0BB7">
      <w:pPr>
        <w:widowControl w:val="0"/>
        <w:suppressAutoHyphens/>
        <w:autoSpaceDE w:val="0"/>
        <w:autoSpaceDN w:val="0"/>
        <w:spacing w:before="200"/>
        <w:ind w:firstLine="709"/>
        <w:contextualSpacing/>
        <w:jc w:val="both"/>
        <w:rPr>
          <w:sz w:val="28"/>
          <w:szCs w:val="28"/>
        </w:rPr>
      </w:pPr>
      <w:r w:rsidRPr="0074768D">
        <w:rPr>
          <w:sz w:val="28"/>
          <w:szCs w:val="28"/>
        </w:rPr>
        <w:t>- оказание инвалидам помощи в преодолении барьеров, мешающих получению ими услуг наравне с другими лицами.</w:t>
      </w:r>
    </w:p>
    <w:p w14:paraId="540869D9" w14:textId="77777777" w:rsidR="00DA0BB7" w:rsidRPr="0074768D" w:rsidRDefault="00DA0BB7" w:rsidP="00DA0BB7">
      <w:pPr>
        <w:widowControl w:val="0"/>
        <w:suppressAutoHyphens/>
        <w:autoSpaceDE w:val="0"/>
        <w:autoSpaceDN w:val="0"/>
        <w:spacing w:before="200"/>
        <w:ind w:firstLine="709"/>
        <w:contextualSpacing/>
        <w:jc w:val="both"/>
        <w:rPr>
          <w:sz w:val="28"/>
          <w:szCs w:val="28"/>
        </w:rPr>
      </w:pPr>
    </w:p>
    <w:p w14:paraId="3A25045C" w14:textId="77777777" w:rsidR="00DA0BB7" w:rsidRPr="0074768D" w:rsidRDefault="00C92793" w:rsidP="00DA0BB7">
      <w:pPr>
        <w:widowControl w:val="0"/>
        <w:suppressAutoHyphens/>
        <w:autoSpaceDE w:val="0"/>
        <w:autoSpaceDN w:val="0"/>
        <w:spacing w:before="200"/>
        <w:contextualSpacing/>
        <w:jc w:val="center"/>
        <w:rPr>
          <w:sz w:val="28"/>
          <w:szCs w:val="28"/>
        </w:rPr>
      </w:pPr>
      <w:r w:rsidRPr="0074768D">
        <w:rPr>
          <w:sz w:val="28"/>
          <w:szCs w:val="28"/>
        </w:rPr>
        <w:t>2.11</w:t>
      </w:r>
      <w:r w:rsidR="003236C8" w:rsidRPr="0074768D">
        <w:rPr>
          <w:sz w:val="28"/>
          <w:szCs w:val="28"/>
        </w:rPr>
        <w:t>. По</w:t>
      </w:r>
      <w:r w:rsidR="00DA0BB7" w:rsidRPr="0074768D">
        <w:rPr>
          <w:sz w:val="28"/>
          <w:szCs w:val="28"/>
        </w:rPr>
        <w:t>казатели доступности и качества</w:t>
      </w:r>
    </w:p>
    <w:p w14:paraId="40552F0D" w14:textId="392509E3" w:rsidR="003236C8" w:rsidRPr="0074768D" w:rsidRDefault="003236C8" w:rsidP="00DA0BB7">
      <w:pPr>
        <w:widowControl w:val="0"/>
        <w:suppressAutoHyphens/>
        <w:autoSpaceDE w:val="0"/>
        <w:autoSpaceDN w:val="0"/>
        <w:spacing w:before="200"/>
        <w:contextualSpacing/>
        <w:jc w:val="center"/>
        <w:rPr>
          <w:sz w:val="28"/>
          <w:szCs w:val="28"/>
        </w:rPr>
      </w:pPr>
      <w:r w:rsidRPr="0074768D">
        <w:rPr>
          <w:sz w:val="28"/>
          <w:szCs w:val="28"/>
        </w:rPr>
        <w:t>муниципальн</w:t>
      </w:r>
      <w:r w:rsidR="00D6028E" w:rsidRPr="0074768D">
        <w:rPr>
          <w:sz w:val="28"/>
          <w:szCs w:val="28"/>
        </w:rPr>
        <w:t>ой</w:t>
      </w:r>
      <w:r w:rsidRPr="0074768D">
        <w:rPr>
          <w:sz w:val="28"/>
          <w:szCs w:val="28"/>
        </w:rPr>
        <w:t xml:space="preserve"> услуг</w:t>
      </w:r>
      <w:r w:rsidR="00D6028E" w:rsidRPr="0074768D">
        <w:rPr>
          <w:sz w:val="28"/>
          <w:szCs w:val="28"/>
        </w:rPr>
        <w:t>и</w:t>
      </w:r>
    </w:p>
    <w:p w14:paraId="1EFAD380" w14:textId="77777777" w:rsidR="003236C8" w:rsidRPr="0074768D" w:rsidRDefault="003236C8" w:rsidP="003236C8">
      <w:pPr>
        <w:widowControl w:val="0"/>
        <w:autoSpaceDE w:val="0"/>
        <w:autoSpaceDN w:val="0"/>
        <w:jc w:val="center"/>
        <w:rPr>
          <w:sz w:val="28"/>
          <w:szCs w:val="28"/>
        </w:rPr>
      </w:pPr>
    </w:p>
    <w:p w14:paraId="278F4167" w14:textId="77777777" w:rsidR="00BD7FDE" w:rsidRPr="0074768D" w:rsidRDefault="007013F0" w:rsidP="00BD7FDE">
      <w:pPr>
        <w:ind w:firstLine="709"/>
        <w:jc w:val="both"/>
        <w:rPr>
          <w:sz w:val="28"/>
          <w:szCs w:val="28"/>
        </w:rPr>
      </w:pPr>
      <w:r w:rsidRPr="0074768D">
        <w:rPr>
          <w:sz w:val="28"/>
          <w:szCs w:val="28"/>
        </w:rPr>
        <w:t>2.11</w:t>
      </w:r>
      <w:r w:rsidR="003236C8" w:rsidRPr="0074768D">
        <w:rPr>
          <w:sz w:val="28"/>
          <w:szCs w:val="28"/>
        </w:rPr>
        <w:t xml:space="preserve">.1. </w:t>
      </w:r>
      <w:r w:rsidR="00BD7FDE" w:rsidRPr="0074768D">
        <w:rPr>
          <w:sz w:val="28"/>
          <w:szCs w:val="28"/>
        </w:rPr>
        <w:t>Основными показателями доступности и качества предоставления Услуги являются:</w:t>
      </w:r>
    </w:p>
    <w:p w14:paraId="3DCCD087" w14:textId="5C05E1EE" w:rsidR="00BD7FDE" w:rsidRPr="0074768D" w:rsidRDefault="00BD7FDE" w:rsidP="00BD7FDE">
      <w:pPr>
        <w:ind w:firstLine="709"/>
        <w:jc w:val="both"/>
        <w:rPr>
          <w:color w:val="000000"/>
          <w:sz w:val="28"/>
          <w:szCs w:val="28"/>
        </w:rPr>
      </w:pPr>
      <w:r w:rsidRPr="0074768D">
        <w:rPr>
          <w:color w:val="000000"/>
          <w:sz w:val="28"/>
          <w:szCs w:val="28"/>
        </w:rPr>
        <w:t xml:space="preserve">1) наличие полной и понятной информации о порядке, сроках и ходе предоставления Услуги в информационно-телекоммуникационной сети «Интернет» (далее </w:t>
      </w:r>
      <w:r w:rsidR="00DA0BB7" w:rsidRPr="0074768D">
        <w:rPr>
          <w:color w:val="000000"/>
          <w:sz w:val="28"/>
          <w:szCs w:val="28"/>
        </w:rPr>
        <w:t>-</w:t>
      </w:r>
      <w:r w:rsidRPr="0074768D">
        <w:rPr>
          <w:color w:val="000000"/>
          <w:sz w:val="28"/>
          <w:szCs w:val="28"/>
        </w:rPr>
        <w:t xml:space="preserve"> сеть «Интернет»), средствах массовой информации;</w:t>
      </w:r>
    </w:p>
    <w:p w14:paraId="7568A926" w14:textId="77777777" w:rsidR="00BD7FDE" w:rsidRPr="0074768D" w:rsidRDefault="00BD7FDE" w:rsidP="00BD7FDE">
      <w:pPr>
        <w:ind w:firstLine="709"/>
        <w:jc w:val="both"/>
        <w:rPr>
          <w:sz w:val="28"/>
          <w:szCs w:val="28"/>
        </w:rPr>
      </w:pPr>
      <w:r w:rsidRPr="0074768D">
        <w:rPr>
          <w:sz w:val="28"/>
          <w:szCs w:val="28"/>
        </w:rPr>
        <w:t>2) доступность электронных форм документов, необходимых для предоставления Услуги;</w:t>
      </w:r>
    </w:p>
    <w:p w14:paraId="4B2E1C67" w14:textId="77777777" w:rsidR="00BD7FDE" w:rsidRPr="0074768D" w:rsidRDefault="00BD7FDE" w:rsidP="00BD7FDE">
      <w:pPr>
        <w:ind w:firstLine="709"/>
        <w:jc w:val="both"/>
        <w:rPr>
          <w:sz w:val="28"/>
          <w:szCs w:val="28"/>
        </w:rPr>
      </w:pPr>
      <w:r w:rsidRPr="0074768D">
        <w:rPr>
          <w:sz w:val="28"/>
          <w:szCs w:val="28"/>
        </w:rPr>
        <w:t>3) возможность подачи запроса на предоставление Услуги и документов в электронной форме;</w:t>
      </w:r>
    </w:p>
    <w:p w14:paraId="43047029" w14:textId="77777777" w:rsidR="00BD7FDE" w:rsidRPr="0074768D" w:rsidRDefault="00BD7FDE" w:rsidP="00BD7FDE">
      <w:pPr>
        <w:ind w:firstLine="709"/>
        <w:jc w:val="both"/>
        <w:rPr>
          <w:sz w:val="28"/>
          <w:szCs w:val="28"/>
        </w:rPr>
      </w:pPr>
      <w:r w:rsidRPr="0074768D">
        <w:rPr>
          <w:sz w:val="28"/>
          <w:szCs w:val="28"/>
        </w:rPr>
        <w:t>4) предоставление Услуги в соответствии с возможными целями обращения;</w:t>
      </w:r>
    </w:p>
    <w:p w14:paraId="1C4FBF72" w14:textId="77777777" w:rsidR="00BD7FDE" w:rsidRPr="0074768D" w:rsidRDefault="00BD7FDE" w:rsidP="00BD7FDE">
      <w:pPr>
        <w:ind w:firstLine="709"/>
        <w:jc w:val="both"/>
        <w:rPr>
          <w:sz w:val="28"/>
          <w:szCs w:val="28"/>
        </w:rPr>
      </w:pPr>
      <w:r w:rsidRPr="0074768D">
        <w:rPr>
          <w:sz w:val="28"/>
          <w:szCs w:val="28"/>
        </w:rPr>
        <w:t>5) удобство информирования Заявителя о ходе предоставления Услуги, а также получения результата предоставления Услуги;</w:t>
      </w:r>
    </w:p>
    <w:p w14:paraId="3A703721" w14:textId="77777777" w:rsidR="00BD7FDE" w:rsidRPr="0074768D" w:rsidRDefault="00BD7FDE" w:rsidP="00DA0BB7">
      <w:pPr>
        <w:ind w:firstLine="709"/>
        <w:jc w:val="both"/>
        <w:rPr>
          <w:sz w:val="28"/>
          <w:szCs w:val="28"/>
        </w:rPr>
      </w:pPr>
      <w:r w:rsidRPr="0074768D">
        <w:rPr>
          <w:sz w:val="28"/>
          <w:szCs w:val="28"/>
        </w:rPr>
        <w:t>6) возможность получения Заявителем уведомлений о предоставлении Услуги с помощью ЕПГУ.</w:t>
      </w:r>
    </w:p>
    <w:p w14:paraId="22D429C7" w14:textId="77777777" w:rsidR="00DA0BB7" w:rsidRPr="0074768D" w:rsidRDefault="00BD7FDE" w:rsidP="00DA0BB7">
      <w:pPr>
        <w:spacing w:after="468" w:line="244" w:lineRule="auto"/>
        <w:ind w:right="14" w:firstLine="709"/>
        <w:jc w:val="both"/>
        <w:rPr>
          <w:sz w:val="28"/>
          <w:szCs w:val="28"/>
        </w:rPr>
      </w:pPr>
      <w:r w:rsidRPr="0074768D">
        <w:rPr>
          <w:sz w:val="28"/>
          <w:szCs w:val="28"/>
        </w:rPr>
        <w:t xml:space="preserve">2.11.2. Перечень показателей качества и доступности Услуги размещен на официальном сайте </w:t>
      </w:r>
      <w:r w:rsidR="00DA0BB7" w:rsidRPr="0074768D">
        <w:rPr>
          <w:rFonts w:eastAsiaTheme="minorHAnsi"/>
          <w:sz w:val="28"/>
          <w:szCs w:val="28"/>
          <w:lang w:eastAsia="en-US"/>
        </w:rPr>
        <w:t>а</w:t>
      </w:r>
      <w:r w:rsidRPr="0074768D">
        <w:rPr>
          <w:rFonts w:eastAsiaTheme="minorHAnsi"/>
          <w:sz w:val="28"/>
          <w:szCs w:val="28"/>
          <w:lang w:eastAsia="en-US"/>
        </w:rPr>
        <w:t>дминистрации муниципального образования Ногликский муниципальный округ Сахалинской области</w:t>
      </w:r>
      <w:r w:rsidRPr="0074768D">
        <w:rPr>
          <w:sz w:val="28"/>
          <w:szCs w:val="28"/>
        </w:rPr>
        <w:t xml:space="preserve"> в сети «Интернет» по адресу (</w:t>
      </w:r>
      <w:r w:rsidRPr="0074768D">
        <w:rPr>
          <w:rFonts w:eastAsiaTheme="minorHAnsi"/>
          <w:sz w:val="28"/>
          <w:szCs w:val="28"/>
          <w:lang w:eastAsia="en-US"/>
        </w:rPr>
        <w:t>https://www.nogliki-adm.ru/</w:t>
      </w:r>
      <w:r w:rsidRPr="0074768D">
        <w:rPr>
          <w:sz w:val="28"/>
          <w:szCs w:val="28"/>
        </w:rPr>
        <w:t xml:space="preserve">), а также </w:t>
      </w:r>
      <w:r w:rsidRPr="0074768D">
        <w:rPr>
          <w:rFonts w:eastAsiaTheme="minorHAnsi"/>
          <w:sz w:val="28"/>
          <w:szCs w:val="28"/>
          <w:lang w:eastAsia="en-US"/>
        </w:rPr>
        <w:t>а также на ЕПГУ, РПГУ</w:t>
      </w:r>
      <w:r w:rsidRPr="0074768D">
        <w:rPr>
          <w:sz w:val="28"/>
          <w:szCs w:val="28"/>
        </w:rPr>
        <w:t>.</w:t>
      </w:r>
      <w:bookmarkStart w:id="6" w:name="P267"/>
      <w:bookmarkEnd w:id="6"/>
    </w:p>
    <w:p w14:paraId="5FF3C288" w14:textId="77777777" w:rsidR="00DA0BB7" w:rsidRPr="0074768D" w:rsidRDefault="00DA0BB7" w:rsidP="00DA0BB7">
      <w:pPr>
        <w:spacing w:after="468" w:line="244" w:lineRule="auto"/>
        <w:ind w:right="14" w:firstLine="709"/>
        <w:jc w:val="both"/>
        <w:rPr>
          <w:sz w:val="28"/>
          <w:szCs w:val="28"/>
        </w:rPr>
      </w:pPr>
    </w:p>
    <w:p w14:paraId="178267B7" w14:textId="40538A77" w:rsidR="003236C8" w:rsidRPr="0074768D" w:rsidRDefault="007013F0" w:rsidP="00DA0BB7">
      <w:pPr>
        <w:ind w:right="14" w:firstLine="709"/>
        <w:jc w:val="both"/>
        <w:rPr>
          <w:sz w:val="28"/>
          <w:szCs w:val="28"/>
        </w:rPr>
      </w:pPr>
      <w:r w:rsidRPr="0074768D">
        <w:rPr>
          <w:sz w:val="28"/>
          <w:szCs w:val="28"/>
        </w:rPr>
        <w:t>2.12</w:t>
      </w:r>
      <w:r w:rsidR="003236C8" w:rsidRPr="0074768D">
        <w:rPr>
          <w:sz w:val="28"/>
          <w:szCs w:val="28"/>
        </w:rPr>
        <w:t>. Иные требования, в том числе учитывающие возможность</w:t>
      </w:r>
    </w:p>
    <w:p w14:paraId="1A1D0244" w14:textId="77777777" w:rsidR="00DA0BB7" w:rsidRPr="0074768D" w:rsidRDefault="003236C8" w:rsidP="00DA0BB7">
      <w:pPr>
        <w:widowControl w:val="0"/>
        <w:autoSpaceDE w:val="0"/>
        <w:autoSpaceDN w:val="0"/>
        <w:jc w:val="center"/>
        <w:rPr>
          <w:sz w:val="28"/>
          <w:szCs w:val="28"/>
        </w:rPr>
      </w:pPr>
      <w:r w:rsidRPr="0074768D">
        <w:rPr>
          <w:sz w:val="28"/>
          <w:szCs w:val="28"/>
        </w:rPr>
        <w:t>и особенности предоставле</w:t>
      </w:r>
      <w:r w:rsidR="00DA0BB7" w:rsidRPr="0074768D">
        <w:rPr>
          <w:sz w:val="28"/>
          <w:szCs w:val="28"/>
        </w:rPr>
        <w:t>ния муниципальной услуги в МФЦ,</w:t>
      </w:r>
    </w:p>
    <w:p w14:paraId="00D18D48" w14:textId="65ECBD59" w:rsidR="003236C8" w:rsidRPr="0074768D" w:rsidRDefault="003236C8" w:rsidP="00DA0BB7">
      <w:pPr>
        <w:widowControl w:val="0"/>
        <w:autoSpaceDE w:val="0"/>
        <w:autoSpaceDN w:val="0"/>
        <w:jc w:val="center"/>
        <w:rPr>
          <w:sz w:val="28"/>
          <w:szCs w:val="28"/>
        </w:rPr>
      </w:pPr>
      <w:r w:rsidRPr="0074768D">
        <w:rPr>
          <w:sz w:val="28"/>
          <w:szCs w:val="28"/>
        </w:rPr>
        <w:t>по экстерриториальному принципу и особенности предоставления муниципальной услуги в электронной форме</w:t>
      </w:r>
    </w:p>
    <w:p w14:paraId="0225C6AC" w14:textId="77777777" w:rsidR="003236C8" w:rsidRPr="0074768D" w:rsidRDefault="003236C8" w:rsidP="003236C8">
      <w:pPr>
        <w:widowControl w:val="0"/>
        <w:autoSpaceDE w:val="0"/>
        <w:autoSpaceDN w:val="0"/>
        <w:jc w:val="center"/>
        <w:rPr>
          <w:sz w:val="28"/>
          <w:szCs w:val="28"/>
        </w:rPr>
      </w:pPr>
    </w:p>
    <w:p w14:paraId="68E50C15" w14:textId="77777777" w:rsidR="00BD7FDE" w:rsidRPr="0074768D" w:rsidRDefault="00BF161D" w:rsidP="00DA0BB7">
      <w:pPr>
        <w:pStyle w:val="af"/>
        <w:spacing w:after="5" w:line="247" w:lineRule="auto"/>
        <w:ind w:left="0" w:right="14" w:firstLine="709"/>
        <w:jc w:val="both"/>
        <w:rPr>
          <w:sz w:val="28"/>
          <w:szCs w:val="28"/>
        </w:rPr>
      </w:pPr>
      <w:r w:rsidRPr="0074768D">
        <w:rPr>
          <w:sz w:val="28"/>
          <w:szCs w:val="28"/>
        </w:rPr>
        <w:t>2.12.1</w:t>
      </w:r>
      <w:r w:rsidR="002100B6" w:rsidRPr="0074768D">
        <w:rPr>
          <w:sz w:val="28"/>
          <w:szCs w:val="28"/>
        </w:rPr>
        <w:t xml:space="preserve">. </w:t>
      </w:r>
      <w:r w:rsidR="00BD7FDE" w:rsidRPr="0074768D">
        <w:rPr>
          <w:sz w:val="28"/>
          <w:szCs w:val="28"/>
        </w:rPr>
        <w:t>Услуги, которые являются необходимыми и обязательными для предоставления Услуги, отсутствуют.</w:t>
      </w:r>
    </w:p>
    <w:p w14:paraId="360D6090" w14:textId="33C18B9C" w:rsidR="00BD7FDE" w:rsidRPr="0074768D" w:rsidRDefault="00CD04AF" w:rsidP="00DA0BB7">
      <w:pPr>
        <w:pStyle w:val="af"/>
        <w:spacing w:after="30" w:line="247" w:lineRule="auto"/>
        <w:ind w:left="0" w:right="14" w:firstLine="709"/>
        <w:jc w:val="both"/>
        <w:rPr>
          <w:sz w:val="28"/>
          <w:szCs w:val="28"/>
        </w:rPr>
      </w:pPr>
      <w:r w:rsidRPr="0074768D">
        <w:rPr>
          <w:sz w:val="28"/>
          <w:szCs w:val="28"/>
        </w:rPr>
        <w:t xml:space="preserve">2.12.2. </w:t>
      </w:r>
      <w:r w:rsidR="00BD7FDE" w:rsidRPr="0074768D">
        <w:rPr>
          <w:sz w:val="28"/>
          <w:szCs w:val="28"/>
        </w:rPr>
        <w:t>Информационные системы, использу</w:t>
      </w:r>
      <w:r w:rsidR="00DA0BB7" w:rsidRPr="0074768D">
        <w:rPr>
          <w:sz w:val="28"/>
          <w:szCs w:val="28"/>
        </w:rPr>
        <w:t>емые для предоставления Услуги:</w:t>
      </w:r>
    </w:p>
    <w:p w14:paraId="3A3E5379" w14:textId="77777777" w:rsidR="00BD7FDE" w:rsidRPr="0074768D" w:rsidRDefault="00BD7FDE" w:rsidP="00DA0BB7">
      <w:pPr>
        <w:spacing w:after="30" w:line="247" w:lineRule="auto"/>
        <w:ind w:right="14" w:firstLine="709"/>
        <w:jc w:val="both"/>
        <w:rPr>
          <w:sz w:val="28"/>
          <w:szCs w:val="28"/>
        </w:rPr>
      </w:pPr>
      <w:r w:rsidRPr="0074768D">
        <w:rPr>
          <w:sz w:val="28"/>
          <w:szCs w:val="28"/>
        </w:rPr>
        <w:t>а) Федеральная государственная информационная системы «Единая система межведомственного электронного взаимодействия» (далее СМЭВ);</w:t>
      </w:r>
    </w:p>
    <w:p w14:paraId="381312BC" w14:textId="6745A150" w:rsidR="00BD7FDE" w:rsidRPr="0074768D" w:rsidRDefault="00345477" w:rsidP="00DA0BB7">
      <w:pPr>
        <w:spacing w:after="5" w:line="247" w:lineRule="auto"/>
        <w:ind w:right="14" w:firstLine="709"/>
        <w:contextualSpacing/>
        <w:jc w:val="both"/>
        <w:rPr>
          <w:rFonts w:eastAsia="Calibri"/>
          <w:sz w:val="28"/>
          <w:szCs w:val="28"/>
          <w:lang w:eastAsia="en-US"/>
        </w:rPr>
      </w:pPr>
      <w:r w:rsidRPr="0074768D">
        <w:rPr>
          <w:rFonts w:eastAsia="Calibri"/>
          <w:sz w:val="28"/>
          <w:szCs w:val="28"/>
          <w:lang w:eastAsia="en-US"/>
        </w:rPr>
        <w:t>2.12</w:t>
      </w:r>
      <w:r w:rsidR="00BD7FDE" w:rsidRPr="0074768D">
        <w:rPr>
          <w:rFonts w:eastAsia="Calibri"/>
          <w:sz w:val="28"/>
          <w:szCs w:val="28"/>
          <w:lang w:eastAsia="en-US"/>
        </w:rPr>
        <w:t>.3. Предоставление муниципальной услуги в МФЦ осуществляется в соответствии с соглашением о взаимодействии, заключенным между ОМСУ и МФЦ (далее - соглашение о взаимодействии), с момента вступления в силу указанного соглашения</w:t>
      </w:r>
      <w:r w:rsidR="00DA0BB7" w:rsidRPr="0074768D">
        <w:rPr>
          <w:rFonts w:eastAsia="Calibri"/>
          <w:sz w:val="28"/>
          <w:szCs w:val="28"/>
          <w:lang w:eastAsia="en-US"/>
        </w:rPr>
        <w:t>.</w:t>
      </w:r>
    </w:p>
    <w:p w14:paraId="4EC278C2" w14:textId="2A22C782" w:rsidR="00BD7FDE" w:rsidRPr="0074768D" w:rsidRDefault="00BD7FDE" w:rsidP="00DA0BB7">
      <w:pPr>
        <w:spacing w:after="5" w:line="247" w:lineRule="auto"/>
        <w:ind w:right="14" w:firstLine="709"/>
        <w:contextualSpacing/>
        <w:jc w:val="both"/>
        <w:rPr>
          <w:bCs/>
          <w:sz w:val="28"/>
          <w:szCs w:val="28"/>
        </w:rPr>
      </w:pPr>
      <w:r w:rsidRPr="0074768D">
        <w:rPr>
          <w:sz w:val="28"/>
          <w:szCs w:val="28"/>
        </w:rPr>
        <w:t xml:space="preserve">Работник МФЦ вправе принять решение </w:t>
      </w:r>
      <w:r w:rsidRPr="0074768D">
        <w:rPr>
          <w:bCs/>
          <w:sz w:val="28"/>
          <w:szCs w:val="28"/>
        </w:rPr>
        <w:t>об отказе в приеме запроса и документов и необходимых для предоставления Услуги в случаях, указанных</w:t>
      </w:r>
      <w:r w:rsidR="00DA0BB7" w:rsidRPr="0074768D">
        <w:rPr>
          <w:bCs/>
          <w:sz w:val="28"/>
          <w:szCs w:val="28"/>
        </w:rPr>
        <w:t xml:space="preserve"> в пункте 2.6</w:t>
      </w:r>
      <w:r w:rsidRPr="0074768D">
        <w:rPr>
          <w:bCs/>
          <w:sz w:val="28"/>
          <w:szCs w:val="28"/>
        </w:rPr>
        <w:t xml:space="preserve"> настоящего административного регламента.</w:t>
      </w:r>
    </w:p>
    <w:p w14:paraId="159F88BD" w14:textId="77777777" w:rsidR="00BD7FDE" w:rsidRPr="0074768D" w:rsidRDefault="00BD7FDE" w:rsidP="00DA0BB7">
      <w:pPr>
        <w:ind w:firstLine="709"/>
        <w:jc w:val="both"/>
        <w:rPr>
          <w:bCs/>
          <w:sz w:val="28"/>
          <w:szCs w:val="28"/>
        </w:rPr>
      </w:pPr>
      <w:r w:rsidRPr="0074768D">
        <w:rPr>
          <w:bCs/>
          <w:sz w:val="28"/>
          <w:szCs w:val="28"/>
        </w:rPr>
        <w:t>Результат предоставления Услуги может быть выдан заявителю в МФЦ,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w:t>
      </w:r>
    </w:p>
    <w:p w14:paraId="244D8178" w14:textId="77777777" w:rsidR="00BD7FDE" w:rsidRPr="0074768D" w:rsidRDefault="00BD7FDE" w:rsidP="00DA0BB7">
      <w:pPr>
        <w:ind w:firstLine="709"/>
        <w:jc w:val="both"/>
        <w:rPr>
          <w:bCs/>
          <w:sz w:val="28"/>
          <w:szCs w:val="28"/>
        </w:rPr>
      </w:pPr>
      <w:r w:rsidRPr="0074768D">
        <w:rPr>
          <w:bCs/>
          <w:sz w:val="28"/>
          <w:szCs w:val="28"/>
        </w:rPr>
        <w:t>Выдача в МФЦ документов на бумажном носителе по результату предоставления Услуги, включая составление на бумажном носителе и заверение выписок из информационных систем органов, не предусмотрена.</w:t>
      </w:r>
    </w:p>
    <w:p w14:paraId="4C6CA505" w14:textId="0BA52BF6" w:rsidR="00BD7FDE" w:rsidRPr="0074768D" w:rsidRDefault="00345477" w:rsidP="00DA0BB7">
      <w:pPr>
        <w:autoSpaceDE w:val="0"/>
        <w:autoSpaceDN w:val="0"/>
        <w:adjustRightInd w:val="0"/>
        <w:ind w:firstLine="709"/>
        <w:jc w:val="both"/>
        <w:rPr>
          <w:rFonts w:eastAsia="Calibri"/>
          <w:sz w:val="28"/>
          <w:szCs w:val="28"/>
          <w:lang w:eastAsia="en-US"/>
        </w:rPr>
      </w:pPr>
      <w:r w:rsidRPr="0074768D">
        <w:rPr>
          <w:rFonts w:eastAsia="Calibri"/>
          <w:sz w:val="28"/>
          <w:szCs w:val="28"/>
          <w:lang w:eastAsia="en-US"/>
        </w:rPr>
        <w:t>2.12</w:t>
      </w:r>
      <w:r w:rsidR="00BD7FDE" w:rsidRPr="0074768D">
        <w:rPr>
          <w:rFonts w:eastAsia="Calibri"/>
          <w:sz w:val="28"/>
          <w:szCs w:val="28"/>
          <w:lang w:eastAsia="en-US"/>
        </w:rPr>
        <w:t xml:space="preserve">.4. Предоставление муниципальной услуги в электронной форме осуществляется посредством Единого портала, Регионального портала, электронной почты, НСПД в соответствии с </w:t>
      </w:r>
      <w:hyperlink r:id="rId13" w:history="1">
        <w:r w:rsidR="00BD7FDE" w:rsidRPr="0074768D">
          <w:rPr>
            <w:rFonts w:eastAsia="Calibri"/>
            <w:sz w:val="28"/>
            <w:szCs w:val="28"/>
            <w:lang w:eastAsia="en-US"/>
          </w:rPr>
          <w:t>Требованиями</w:t>
        </w:r>
      </w:hyperlink>
      <w:r w:rsidR="00BD7FDE" w:rsidRPr="0074768D">
        <w:rPr>
          <w:rFonts w:eastAsia="Calibri"/>
          <w:sz w:val="28"/>
          <w:szCs w:val="28"/>
          <w:lang w:eastAsia="en-US"/>
        </w:rPr>
        <w:t xml:space="preserve"> к предоставлению в электронной форме государственных и муниципальных услуг, утвержденными постановлением Правительства Российской Федерации от 26.03.2016 № 236, </w:t>
      </w:r>
      <w:hyperlink r:id="rId14" w:history="1">
        <w:r w:rsidR="00BD7FDE" w:rsidRPr="0074768D">
          <w:rPr>
            <w:rFonts w:eastAsia="Calibri"/>
            <w:sz w:val="28"/>
            <w:szCs w:val="28"/>
            <w:lang w:eastAsia="en-US"/>
          </w:rPr>
          <w:t>приказом</w:t>
        </w:r>
      </w:hyperlink>
      <w:r w:rsidR="00BD7FDE" w:rsidRPr="0074768D">
        <w:rPr>
          <w:rFonts w:eastAsia="Calibri"/>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w:t>
      </w:r>
      <w:r w:rsidR="00BD7FDE" w:rsidRPr="0074768D">
        <w:rPr>
          <w:rFonts w:eastAsia="Calibri"/>
          <w:sz w:val="28"/>
          <w:szCs w:val="28"/>
          <w:lang w:eastAsia="en-US"/>
        </w:rPr>
        <w:lastRenderedPageBreak/>
        <w:t>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14:paraId="7F039524" w14:textId="35D5E36C" w:rsidR="00BD7FDE" w:rsidRPr="0074768D" w:rsidRDefault="00345477" w:rsidP="00DA0BB7">
      <w:pPr>
        <w:autoSpaceDE w:val="0"/>
        <w:autoSpaceDN w:val="0"/>
        <w:adjustRightInd w:val="0"/>
        <w:ind w:firstLine="709"/>
        <w:jc w:val="both"/>
        <w:rPr>
          <w:bCs/>
          <w:sz w:val="28"/>
          <w:szCs w:val="28"/>
        </w:rPr>
      </w:pPr>
      <w:r w:rsidRPr="0074768D">
        <w:rPr>
          <w:rFonts w:eastAsia="Calibri"/>
          <w:sz w:val="28"/>
          <w:szCs w:val="28"/>
          <w:lang w:eastAsia="en-US"/>
        </w:rPr>
        <w:t>2.12</w:t>
      </w:r>
      <w:r w:rsidR="00BD7FDE" w:rsidRPr="0074768D">
        <w:rPr>
          <w:rFonts w:eastAsia="Calibri"/>
          <w:sz w:val="28"/>
          <w:szCs w:val="28"/>
          <w:lang w:eastAsia="en-US"/>
        </w:rPr>
        <w:t xml:space="preserve">.5. </w:t>
      </w:r>
      <w:r w:rsidR="00BD7FDE" w:rsidRPr="0074768D">
        <w:rPr>
          <w:bCs/>
          <w:sz w:val="28"/>
          <w:szCs w:val="28"/>
        </w:rPr>
        <w:t>В случае,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 то предоставление законному представителю несовершеннолетнего, не являющемуся заявителем, результатов предоставления Услуги в отношении несовершеннолетнего, оформленных в форме документа на бумажном носителе, невозможно.</w:t>
      </w:r>
    </w:p>
    <w:p w14:paraId="477D8E99" w14:textId="62B903CF" w:rsidR="00BD7FDE" w:rsidRPr="0074768D" w:rsidRDefault="00345477" w:rsidP="00DA0BB7">
      <w:pPr>
        <w:autoSpaceDE w:val="0"/>
        <w:autoSpaceDN w:val="0"/>
        <w:adjustRightInd w:val="0"/>
        <w:ind w:firstLine="709"/>
        <w:jc w:val="both"/>
        <w:rPr>
          <w:bCs/>
          <w:sz w:val="28"/>
          <w:szCs w:val="28"/>
        </w:rPr>
      </w:pPr>
      <w:r w:rsidRPr="0074768D">
        <w:rPr>
          <w:bCs/>
          <w:sz w:val="28"/>
          <w:szCs w:val="28"/>
        </w:rPr>
        <w:t>2.12</w:t>
      </w:r>
      <w:r w:rsidR="00BD7FDE" w:rsidRPr="0074768D">
        <w:rPr>
          <w:bCs/>
          <w:sz w:val="28"/>
          <w:szCs w:val="28"/>
        </w:rPr>
        <w:t>.6. Предоставление результатов Услуги в отношении несовершеннолетнего, оформленных в форме документа на бумажном носителе, осуществляется в порядке, установленном настоящим Административным регламентом.</w:t>
      </w:r>
    </w:p>
    <w:p w14:paraId="36841B8F" w14:textId="77777777" w:rsidR="00DA0BB7" w:rsidRPr="0074768D" w:rsidRDefault="00893995" w:rsidP="00DA0BB7">
      <w:pPr>
        <w:widowControl w:val="0"/>
        <w:suppressAutoHyphens/>
        <w:autoSpaceDE w:val="0"/>
        <w:autoSpaceDN w:val="0"/>
        <w:ind w:firstLine="709"/>
        <w:jc w:val="both"/>
        <w:rPr>
          <w:sz w:val="28"/>
          <w:szCs w:val="28"/>
        </w:rPr>
      </w:pPr>
      <w:r w:rsidRPr="0074768D">
        <w:rPr>
          <w:sz w:val="28"/>
          <w:szCs w:val="28"/>
        </w:rPr>
        <w:t>Услуги, которые являются необходимыми и обязательными для предоставления настоящей Услуги</w:t>
      </w:r>
      <w:r w:rsidR="003B7EDF" w:rsidRPr="0074768D">
        <w:rPr>
          <w:sz w:val="28"/>
          <w:szCs w:val="28"/>
        </w:rPr>
        <w:t>,</w:t>
      </w:r>
      <w:r w:rsidRPr="0074768D">
        <w:rPr>
          <w:sz w:val="28"/>
          <w:szCs w:val="28"/>
        </w:rPr>
        <w:t xml:space="preserve"> отсутствуют.</w:t>
      </w:r>
    </w:p>
    <w:p w14:paraId="03FA014A" w14:textId="77777777" w:rsidR="00DA0BB7" w:rsidRPr="0074768D" w:rsidRDefault="00DA0BB7" w:rsidP="00DA0BB7">
      <w:pPr>
        <w:widowControl w:val="0"/>
        <w:suppressAutoHyphens/>
        <w:autoSpaceDE w:val="0"/>
        <w:autoSpaceDN w:val="0"/>
        <w:ind w:firstLine="709"/>
        <w:jc w:val="both"/>
        <w:rPr>
          <w:sz w:val="28"/>
          <w:szCs w:val="28"/>
        </w:rPr>
      </w:pPr>
    </w:p>
    <w:p w14:paraId="34C2638C" w14:textId="77777777" w:rsidR="001673E6" w:rsidRPr="0074768D" w:rsidRDefault="003236C8" w:rsidP="00DA0BB7">
      <w:pPr>
        <w:widowControl w:val="0"/>
        <w:suppressAutoHyphens/>
        <w:autoSpaceDE w:val="0"/>
        <w:autoSpaceDN w:val="0"/>
        <w:jc w:val="center"/>
        <w:rPr>
          <w:sz w:val="28"/>
          <w:szCs w:val="28"/>
        </w:rPr>
      </w:pPr>
      <w:r w:rsidRPr="0074768D">
        <w:rPr>
          <w:sz w:val="28"/>
          <w:szCs w:val="28"/>
        </w:rPr>
        <w:t>Раздел 3. Состав, послед</w:t>
      </w:r>
      <w:r w:rsidR="001673E6" w:rsidRPr="0074768D">
        <w:rPr>
          <w:sz w:val="28"/>
          <w:szCs w:val="28"/>
        </w:rPr>
        <w:t>овательность и сроки выполнения</w:t>
      </w:r>
    </w:p>
    <w:p w14:paraId="014AB933" w14:textId="2071B094" w:rsidR="00DA0BB7" w:rsidRPr="0074768D" w:rsidRDefault="003236C8" w:rsidP="00DA0BB7">
      <w:pPr>
        <w:widowControl w:val="0"/>
        <w:suppressAutoHyphens/>
        <w:autoSpaceDE w:val="0"/>
        <w:autoSpaceDN w:val="0"/>
        <w:jc w:val="center"/>
        <w:rPr>
          <w:sz w:val="28"/>
          <w:szCs w:val="28"/>
        </w:rPr>
      </w:pPr>
      <w:r w:rsidRPr="0074768D">
        <w:rPr>
          <w:sz w:val="28"/>
          <w:szCs w:val="28"/>
        </w:rPr>
        <w:t>админи</w:t>
      </w:r>
      <w:r w:rsidR="00271A8A" w:rsidRPr="0074768D">
        <w:rPr>
          <w:sz w:val="28"/>
          <w:szCs w:val="28"/>
        </w:rPr>
        <w:t>стративных процедур (действий)</w:t>
      </w:r>
    </w:p>
    <w:p w14:paraId="2D1D0164" w14:textId="77777777" w:rsidR="00DA0BB7" w:rsidRPr="0074768D" w:rsidRDefault="00DA0BB7" w:rsidP="00DA0BB7">
      <w:pPr>
        <w:widowControl w:val="0"/>
        <w:suppressAutoHyphens/>
        <w:autoSpaceDE w:val="0"/>
        <w:autoSpaceDN w:val="0"/>
        <w:jc w:val="center"/>
        <w:rPr>
          <w:sz w:val="28"/>
          <w:szCs w:val="28"/>
        </w:rPr>
      </w:pPr>
    </w:p>
    <w:p w14:paraId="3EA7FB91" w14:textId="77777777" w:rsidR="00DA0BB7" w:rsidRPr="0074768D" w:rsidRDefault="0047413C" w:rsidP="00DA0BB7">
      <w:pPr>
        <w:widowControl w:val="0"/>
        <w:suppressAutoHyphens/>
        <w:autoSpaceDE w:val="0"/>
        <w:autoSpaceDN w:val="0"/>
        <w:jc w:val="center"/>
        <w:rPr>
          <w:bCs/>
          <w:sz w:val="28"/>
          <w:szCs w:val="28"/>
        </w:rPr>
      </w:pPr>
      <w:r w:rsidRPr="0074768D">
        <w:rPr>
          <w:sz w:val="28"/>
          <w:szCs w:val="28"/>
        </w:rPr>
        <w:t xml:space="preserve">3.1. Перечень </w:t>
      </w:r>
      <w:r w:rsidRPr="0074768D">
        <w:rPr>
          <w:bCs/>
          <w:sz w:val="28"/>
          <w:szCs w:val="28"/>
        </w:rPr>
        <w:t>ос</w:t>
      </w:r>
      <w:r w:rsidR="00DA0BB7" w:rsidRPr="0074768D">
        <w:rPr>
          <w:bCs/>
          <w:sz w:val="28"/>
          <w:szCs w:val="28"/>
        </w:rPr>
        <w:t>уществляемых при предоставлении</w:t>
      </w:r>
    </w:p>
    <w:p w14:paraId="0C0E189C" w14:textId="4D6ACBE8" w:rsidR="003236C8" w:rsidRPr="0074768D" w:rsidRDefault="00D6028E" w:rsidP="00DA0BB7">
      <w:pPr>
        <w:widowControl w:val="0"/>
        <w:suppressAutoHyphens/>
        <w:autoSpaceDE w:val="0"/>
        <w:autoSpaceDN w:val="0"/>
        <w:jc w:val="center"/>
        <w:rPr>
          <w:sz w:val="28"/>
          <w:szCs w:val="28"/>
        </w:rPr>
      </w:pPr>
      <w:r w:rsidRPr="0074768D">
        <w:rPr>
          <w:bCs/>
          <w:sz w:val="28"/>
          <w:szCs w:val="28"/>
        </w:rPr>
        <w:t>муниципальной у</w:t>
      </w:r>
      <w:r w:rsidR="0047413C" w:rsidRPr="0074768D">
        <w:rPr>
          <w:bCs/>
          <w:sz w:val="28"/>
          <w:szCs w:val="28"/>
        </w:rPr>
        <w:t>слуги административных процедур</w:t>
      </w:r>
    </w:p>
    <w:p w14:paraId="4B89F3C4" w14:textId="77777777" w:rsidR="00AF0383" w:rsidRPr="0074768D" w:rsidRDefault="00AF0383" w:rsidP="00AF0383">
      <w:pPr>
        <w:jc w:val="center"/>
        <w:rPr>
          <w:sz w:val="28"/>
          <w:szCs w:val="28"/>
        </w:rPr>
      </w:pPr>
    </w:p>
    <w:p w14:paraId="6CCCAB02" w14:textId="77777777" w:rsidR="00DA0BB7" w:rsidRPr="0074768D" w:rsidRDefault="00AF0383" w:rsidP="00AF0383">
      <w:pPr>
        <w:ind w:firstLine="708"/>
        <w:jc w:val="both"/>
        <w:rPr>
          <w:sz w:val="28"/>
          <w:szCs w:val="28"/>
        </w:rPr>
      </w:pPr>
      <w:r w:rsidRPr="0074768D">
        <w:rPr>
          <w:sz w:val="28"/>
          <w:szCs w:val="28"/>
        </w:rPr>
        <w:t>Предоставление Услуги включает в себя следующие административные процедуры:</w:t>
      </w:r>
    </w:p>
    <w:p w14:paraId="0002AC0B" w14:textId="77777777" w:rsidR="00DA0BB7" w:rsidRPr="0074768D" w:rsidRDefault="00AF0383" w:rsidP="00AF0383">
      <w:pPr>
        <w:ind w:firstLine="708"/>
        <w:jc w:val="both"/>
        <w:rPr>
          <w:bCs/>
          <w:sz w:val="28"/>
          <w:szCs w:val="28"/>
        </w:rPr>
      </w:pPr>
      <w:r w:rsidRPr="0074768D">
        <w:rPr>
          <w:sz w:val="28"/>
          <w:szCs w:val="28"/>
        </w:rPr>
        <w:t xml:space="preserve">3.1.1. </w:t>
      </w:r>
      <w:r w:rsidRPr="0074768D">
        <w:rPr>
          <w:bCs/>
          <w:sz w:val="28"/>
          <w:szCs w:val="28"/>
        </w:rPr>
        <w:t>Профилирование заявителя;</w:t>
      </w:r>
    </w:p>
    <w:p w14:paraId="5EC31595" w14:textId="77777777" w:rsidR="00DA0BB7" w:rsidRPr="0074768D" w:rsidRDefault="00AF0383" w:rsidP="00AF0383">
      <w:pPr>
        <w:ind w:firstLine="708"/>
        <w:jc w:val="both"/>
        <w:rPr>
          <w:sz w:val="28"/>
          <w:szCs w:val="28"/>
        </w:rPr>
      </w:pPr>
      <w:r w:rsidRPr="0074768D">
        <w:rPr>
          <w:sz w:val="28"/>
          <w:szCs w:val="28"/>
        </w:rPr>
        <w:t>3.1.2. Прием запроса и перечня документов и информации, необходимых для предоставления Услуги;</w:t>
      </w:r>
    </w:p>
    <w:p w14:paraId="4BB1F17F" w14:textId="77777777" w:rsidR="00DA0BB7" w:rsidRPr="0074768D" w:rsidRDefault="00AF0383" w:rsidP="00AF0383">
      <w:pPr>
        <w:ind w:firstLine="708"/>
        <w:jc w:val="both"/>
        <w:rPr>
          <w:sz w:val="28"/>
          <w:szCs w:val="28"/>
        </w:rPr>
      </w:pPr>
      <w:r w:rsidRPr="0074768D">
        <w:rPr>
          <w:sz w:val="28"/>
          <w:szCs w:val="28"/>
        </w:rPr>
        <w:t>3.1.3. Межведомственное информационное взаимодействие;</w:t>
      </w:r>
    </w:p>
    <w:p w14:paraId="505FA101" w14:textId="77777777" w:rsidR="00DA0BB7" w:rsidRPr="0074768D" w:rsidRDefault="00AF0383" w:rsidP="00AF0383">
      <w:pPr>
        <w:ind w:firstLine="708"/>
        <w:jc w:val="both"/>
        <w:rPr>
          <w:sz w:val="28"/>
          <w:szCs w:val="28"/>
        </w:rPr>
      </w:pPr>
      <w:r w:rsidRPr="0074768D">
        <w:rPr>
          <w:sz w:val="28"/>
          <w:szCs w:val="28"/>
        </w:rPr>
        <w:t>3.1.4. Принятие решения о предоставление или отказе в предоставлении Услуги;</w:t>
      </w:r>
    </w:p>
    <w:p w14:paraId="7A033C57" w14:textId="7FB0903B" w:rsidR="00AF0383" w:rsidRPr="0074768D" w:rsidRDefault="00AF0383" w:rsidP="00AF0383">
      <w:pPr>
        <w:ind w:firstLine="708"/>
        <w:jc w:val="both"/>
        <w:rPr>
          <w:sz w:val="28"/>
          <w:szCs w:val="28"/>
        </w:rPr>
      </w:pPr>
      <w:r w:rsidRPr="0074768D">
        <w:rPr>
          <w:sz w:val="28"/>
          <w:szCs w:val="28"/>
        </w:rPr>
        <w:t>3.1.5. Предоставление результата Услуги;</w:t>
      </w:r>
    </w:p>
    <w:p w14:paraId="692EE04C" w14:textId="77777777" w:rsidR="00AF0383" w:rsidRPr="0074768D" w:rsidRDefault="00AF0383" w:rsidP="00AF0383">
      <w:pPr>
        <w:ind w:firstLine="708"/>
        <w:jc w:val="both"/>
        <w:rPr>
          <w:sz w:val="28"/>
          <w:szCs w:val="28"/>
        </w:rPr>
      </w:pPr>
      <w:r w:rsidRPr="0074768D">
        <w:rPr>
          <w:sz w:val="28"/>
          <w:szCs w:val="28"/>
        </w:rPr>
        <w:t xml:space="preserve">3.1.6. </w:t>
      </w:r>
      <w:r w:rsidRPr="0074768D">
        <w:rPr>
          <w:bCs/>
          <w:sz w:val="28"/>
          <w:szCs w:val="28"/>
        </w:rPr>
        <w:t>Получение дополнительных сведений от заявителя.</w:t>
      </w:r>
    </w:p>
    <w:p w14:paraId="465FA5D7" w14:textId="77777777" w:rsidR="00AF0383" w:rsidRPr="0074768D" w:rsidRDefault="00AF0383" w:rsidP="00AF0383">
      <w:pPr>
        <w:ind w:firstLine="708"/>
        <w:jc w:val="both"/>
        <w:rPr>
          <w:sz w:val="28"/>
          <w:szCs w:val="28"/>
        </w:rPr>
      </w:pPr>
      <w:r w:rsidRPr="0074768D">
        <w:rPr>
          <w:sz w:val="28"/>
          <w:szCs w:val="28"/>
        </w:rPr>
        <w:t>Административная процедура приостановления предоставления Услуги отсутствует, поскольку основания для приостановления предоставления Услуги не предусмотрены.</w:t>
      </w:r>
    </w:p>
    <w:p w14:paraId="67058DF4" w14:textId="77777777" w:rsidR="00DA0BB7" w:rsidRPr="0074768D" w:rsidRDefault="00AF0383" w:rsidP="00DA0BB7">
      <w:pPr>
        <w:ind w:firstLine="709"/>
        <w:jc w:val="both"/>
        <w:rPr>
          <w:bCs/>
          <w:sz w:val="28"/>
          <w:szCs w:val="28"/>
        </w:rPr>
      </w:pPr>
      <w:r w:rsidRPr="0074768D">
        <w:rPr>
          <w:bCs/>
          <w:sz w:val="28"/>
          <w:szCs w:val="28"/>
        </w:rPr>
        <w:t>3.1.7. Предоставление Услуги в упреждающем (</w:t>
      </w:r>
      <w:proofErr w:type="spellStart"/>
      <w:r w:rsidRPr="0074768D">
        <w:rPr>
          <w:bCs/>
          <w:sz w:val="28"/>
          <w:szCs w:val="28"/>
        </w:rPr>
        <w:t>проактивном</w:t>
      </w:r>
      <w:proofErr w:type="spellEnd"/>
      <w:r w:rsidRPr="0074768D">
        <w:rPr>
          <w:bCs/>
          <w:sz w:val="28"/>
          <w:szCs w:val="28"/>
        </w:rPr>
        <w:t>) режиме не проводится.</w:t>
      </w:r>
    </w:p>
    <w:p w14:paraId="0459F3CB" w14:textId="77777777" w:rsidR="00DA0BB7" w:rsidRPr="0074768D" w:rsidRDefault="00DA0BB7" w:rsidP="00DA0BB7">
      <w:pPr>
        <w:ind w:firstLine="709"/>
        <w:jc w:val="both"/>
        <w:rPr>
          <w:bCs/>
          <w:sz w:val="28"/>
          <w:szCs w:val="28"/>
        </w:rPr>
      </w:pPr>
    </w:p>
    <w:p w14:paraId="0E8A231D" w14:textId="77777777" w:rsidR="00DA0BB7" w:rsidRPr="0074768D" w:rsidRDefault="003236C8" w:rsidP="00DA0BB7">
      <w:pPr>
        <w:jc w:val="center"/>
        <w:rPr>
          <w:sz w:val="28"/>
          <w:szCs w:val="28"/>
        </w:rPr>
      </w:pPr>
      <w:r w:rsidRPr="0074768D">
        <w:rPr>
          <w:sz w:val="28"/>
          <w:szCs w:val="28"/>
        </w:rPr>
        <w:t xml:space="preserve">3.2. </w:t>
      </w:r>
      <w:r w:rsidR="00297F70" w:rsidRPr="0074768D">
        <w:rPr>
          <w:sz w:val="28"/>
          <w:szCs w:val="28"/>
        </w:rPr>
        <w:t>При</w:t>
      </w:r>
      <w:r w:rsidR="00DA0BB7" w:rsidRPr="0074768D">
        <w:rPr>
          <w:sz w:val="28"/>
          <w:szCs w:val="28"/>
        </w:rPr>
        <w:t xml:space="preserve">ем запроса и перечня документов </w:t>
      </w:r>
      <w:r w:rsidR="00297F70" w:rsidRPr="0074768D">
        <w:rPr>
          <w:sz w:val="28"/>
          <w:szCs w:val="28"/>
        </w:rPr>
        <w:t>и информации,</w:t>
      </w:r>
    </w:p>
    <w:p w14:paraId="5D55C7C1" w14:textId="6471DA03" w:rsidR="003236C8" w:rsidRPr="0074768D" w:rsidRDefault="00297F70" w:rsidP="00DA0BB7">
      <w:pPr>
        <w:jc w:val="center"/>
        <w:rPr>
          <w:sz w:val="28"/>
          <w:szCs w:val="28"/>
        </w:rPr>
      </w:pPr>
      <w:r w:rsidRPr="0074768D">
        <w:rPr>
          <w:sz w:val="28"/>
          <w:szCs w:val="28"/>
        </w:rPr>
        <w:t xml:space="preserve">необходимых для предоставления </w:t>
      </w:r>
      <w:r w:rsidR="00D6028E" w:rsidRPr="0074768D">
        <w:rPr>
          <w:sz w:val="28"/>
          <w:szCs w:val="28"/>
        </w:rPr>
        <w:t>муниципальной у</w:t>
      </w:r>
      <w:r w:rsidRPr="0074768D">
        <w:rPr>
          <w:sz w:val="28"/>
          <w:szCs w:val="28"/>
        </w:rPr>
        <w:t>слуги</w:t>
      </w:r>
    </w:p>
    <w:p w14:paraId="6244817B" w14:textId="77777777" w:rsidR="00DA0BB7" w:rsidRPr="0074768D" w:rsidRDefault="00DA0BB7" w:rsidP="00DA0BB7">
      <w:pPr>
        <w:ind w:firstLine="709"/>
        <w:jc w:val="both"/>
        <w:rPr>
          <w:sz w:val="28"/>
          <w:szCs w:val="28"/>
        </w:rPr>
      </w:pPr>
    </w:p>
    <w:p w14:paraId="09D5EF97" w14:textId="37C4D769" w:rsidR="00297F70" w:rsidRPr="0074768D" w:rsidRDefault="003236C8" w:rsidP="00297F70">
      <w:pPr>
        <w:ind w:firstLine="709"/>
        <w:jc w:val="both"/>
        <w:rPr>
          <w:bCs/>
          <w:sz w:val="28"/>
          <w:szCs w:val="28"/>
        </w:rPr>
      </w:pPr>
      <w:r w:rsidRPr="0074768D">
        <w:rPr>
          <w:sz w:val="28"/>
          <w:szCs w:val="28"/>
        </w:rPr>
        <w:t xml:space="preserve">3.2.1. </w:t>
      </w:r>
      <w:r w:rsidR="00297F70" w:rsidRPr="0074768D">
        <w:rPr>
          <w:bCs/>
          <w:sz w:val="28"/>
          <w:szCs w:val="28"/>
        </w:rPr>
        <w:t xml:space="preserve">Состав запроса и перечень документов и информации, необходимой для предоставления Услуги, в соответствии с категорией </w:t>
      </w:r>
      <w:r w:rsidR="00297F70" w:rsidRPr="0074768D">
        <w:rPr>
          <w:bCs/>
          <w:sz w:val="28"/>
          <w:szCs w:val="28"/>
        </w:rPr>
        <w:lastRenderedPageBreak/>
        <w:t>(признаками) заявителя, а также способы подачи, запроса, документов и ин</w:t>
      </w:r>
      <w:r w:rsidR="00DA0BB7" w:rsidRPr="0074768D">
        <w:rPr>
          <w:bCs/>
          <w:sz w:val="28"/>
          <w:szCs w:val="28"/>
        </w:rPr>
        <w:t>формации приведены в приложении</w:t>
      </w:r>
      <w:r w:rsidR="00297F70" w:rsidRPr="0074768D">
        <w:rPr>
          <w:bCs/>
          <w:sz w:val="28"/>
          <w:szCs w:val="28"/>
        </w:rPr>
        <w:t xml:space="preserve"> 3 к настоящему </w:t>
      </w:r>
      <w:r w:rsidR="00DA0BB7" w:rsidRPr="0074768D">
        <w:rPr>
          <w:bCs/>
          <w:sz w:val="28"/>
          <w:szCs w:val="28"/>
        </w:rPr>
        <w:t>а</w:t>
      </w:r>
      <w:r w:rsidR="00297F70" w:rsidRPr="0074768D">
        <w:rPr>
          <w:bCs/>
          <w:sz w:val="28"/>
          <w:szCs w:val="28"/>
        </w:rPr>
        <w:t>дминистративному регламенту.</w:t>
      </w:r>
    </w:p>
    <w:p w14:paraId="6F551F3D" w14:textId="77777777" w:rsidR="00297F70" w:rsidRPr="0074768D" w:rsidRDefault="00297F70" w:rsidP="00297F70">
      <w:pPr>
        <w:ind w:left="763" w:right="14"/>
        <w:jc w:val="both"/>
        <w:rPr>
          <w:sz w:val="28"/>
          <w:szCs w:val="28"/>
        </w:rPr>
      </w:pPr>
      <w:r w:rsidRPr="0074768D">
        <w:rPr>
          <w:sz w:val="28"/>
          <w:szCs w:val="28"/>
        </w:rPr>
        <w:t>3.2.2. Способами установления личности при подаче запроса являются:</w:t>
      </w:r>
    </w:p>
    <w:p w14:paraId="2F9C4785" w14:textId="36A20611" w:rsidR="00297F70" w:rsidRPr="0074768D" w:rsidRDefault="00297F70" w:rsidP="00297F70">
      <w:pPr>
        <w:spacing w:after="4" w:line="249" w:lineRule="auto"/>
        <w:ind w:right="9" w:firstLine="708"/>
        <w:jc w:val="both"/>
        <w:rPr>
          <w:sz w:val="28"/>
          <w:szCs w:val="28"/>
        </w:rPr>
      </w:pPr>
      <w:r w:rsidRPr="0074768D">
        <w:rPr>
          <w:sz w:val="28"/>
          <w:szCs w:val="28"/>
        </w:rPr>
        <w:t xml:space="preserve">1) в </w:t>
      </w:r>
      <w:r w:rsidR="007C6B24" w:rsidRPr="0074768D">
        <w:rPr>
          <w:sz w:val="28"/>
          <w:szCs w:val="28"/>
        </w:rPr>
        <w:t>ОМСУ</w:t>
      </w:r>
      <w:r w:rsidRPr="0074768D">
        <w:rPr>
          <w:sz w:val="28"/>
          <w:szCs w:val="28"/>
        </w:rPr>
        <w:t xml:space="preserve"> - предъявление документа, удостоверяющего личн</w:t>
      </w:r>
      <w:r w:rsidR="00DA0BB7" w:rsidRPr="0074768D">
        <w:rPr>
          <w:sz w:val="28"/>
          <w:szCs w:val="28"/>
        </w:rPr>
        <w:t>ость заявителя (представителя);</w:t>
      </w:r>
    </w:p>
    <w:p w14:paraId="19708393" w14:textId="3F7761BC" w:rsidR="00297F70" w:rsidRPr="0074768D" w:rsidRDefault="00297F70" w:rsidP="00297F70">
      <w:pPr>
        <w:spacing w:after="4" w:line="249" w:lineRule="auto"/>
        <w:ind w:right="9" w:firstLine="708"/>
        <w:jc w:val="both"/>
        <w:rPr>
          <w:sz w:val="28"/>
          <w:szCs w:val="28"/>
        </w:rPr>
      </w:pPr>
      <w:r w:rsidRPr="0074768D">
        <w:rPr>
          <w:sz w:val="28"/>
          <w:szCs w:val="28"/>
        </w:rPr>
        <w:t>2) при почтовом отправлении - приложенная к заявлению копия документа, удостоверяющего личн</w:t>
      </w:r>
      <w:r w:rsidR="00DA0BB7" w:rsidRPr="0074768D">
        <w:rPr>
          <w:sz w:val="28"/>
          <w:szCs w:val="28"/>
        </w:rPr>
        <w:t>ость заявителя (представителя);</w:t>
      </w:r>
    </w:p>
    <w:p w14:paraId="0C74521B" w14:textId="35C43EB2" w:rsidR="00297F70" w:rsidRPr="0074768D" w:rsidRDefault="00297F70" w:rsidP="00297F70">
      <w:pPr>
        <w:spacing w:after="4" w:line="249" w:lineRule="auto"/>
        <w:ind w:right="9" w:firstLine="708"/>
        <w:jc w:val="both"/>
        <w:rPr>
          <w:noProof/>
          <w:sz w:val="28"/>
          <w:szCs w:val="28"/>
        </w:rPr>
      </w:pPr>
      <w:r w:rsidRPr="0074768D">
        <w:rPr>
          <w:noProof/>
          <w:sz w:val="28"/>
          <w:szCs w:val="28"/>
        </w:rPr>
        <w:t xml:space="preserve">3) </w:t>
      </w:r>
      <w:r w:rsidRPr="0074768D">
        <w:rPr>
          <w:sz w:val="28"/>
          <w:szCs w:val="28"/>
        </w:rPr>
        <w:t>на ЕПГУ, РПГУ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w:t>
      </w:r>
      <w:r w:rsidR="00DA0BB7" w:rsidRPr="0074768D">
        <w:rPr>
          <w:sz w:val="28"/>
          <w:szCs w:val="28"/>
        </w:rPr>
        <w:t>ьных услуг в электронной форме;</w:t>
      </w:r>
    </w:p>
    <w:p w14:paraId="657E9605" w14:textId="77777777" w:rsidR="00297F70" w:rsidRPr="0074768D" w:rsidRDefault="00297F70" w:rsidP="00297F70">
      <w:pPr>
        <w:spacing w:after="4" w:line="249" w:lineRule="auto"/>
        <w:ind w:right="9" w:firstLine="708"/>
        <w:jc w:val="both"/>
        <w:rPr>
          <w:sz w:val="28"/>
          <w:szCs w:val="28"/>
        </w:rPr>
      </w:pPr>
      <w:r w:rsidRPr="0074768D">
        <w:rPr>
          <w:noProof/>
          <w:sz w:val="28"/>
          <w:szCs w:val="28"/>
        </w:rPr>
        <w:t xml:space="preserve">4) </w:t>
      </w:r>
      <w:r w:rsidRPr="0074768D">
        <w:rPr>
          <w:sz w:val="28"/>
          <w:szCs w:val="28"/>
        </w:rPr>
        <w:t>в МФЦ - предъявление документа, удостоверяющего личность заявителя (представителя).</w:t>
      </w:r>
    </w:p>
    <w:p w14:paraId="444E3135" w14:textId="67A54563" w:rsidR="00297F70" w:rsidRPr="0074768D" w:rsidRDefault="00297F70" w:rsidP="00297F70">
      <w:pPr>
        <w:ind w:firstLine="708"/>
        <w:jc w:val="both"/>
        <w:rPr>
          <w:sz w:val="28"/>
          <w:szCs w:val="28"/>
        </w:rPr>
      </w:pPr>
      <w:r w:rsidRPr="0074768D">
        <w:rPr>
          <w:bCs/>
          <w:sz w:val="28"/>
          <w:szCs w:val="28"/>
        </w:rPr>
        <w:t>3.2.3. Основания для принятия решения об отказе в приеме запроса, документов и информации необходимой для предоставления Услу</w:t>
      </w:r>
      <w:r w:rsidR="001673E6" w:rsidRPr="0074768D">
        <w:rPr>
          <w:bCs/>
          <w:sz w:val="28"/>
          <w:szCs w:val="28"/>
        </w:rPr>
        <w:t xml:space="preserve">ги приведены в приложении </w:t>
      </w:r>
      <w:r w:rsidRPr="0074768D">
        <w:rPr>
          <w:bCs/>
          <w:sz w:val="28"/>
          <w:szCs w:val="28"/>
        </w:rPr>
        <w:t xml:space="preserve">4 к настоящему </w:t>
      </w:r>
      <w:r w:rsidR="001673E6" w:rsidRPr="0074768D">
        <w:rPr>
          <w:bCs/>
          <w:sz w:val="28"/>
          <w:szCs w:val="28"/>
        </w:rPr>
        <w:t>а</w:t>
      </w:r>
      <w:r w:rsidRPr="0074768D">
        <w:rPr>
          <w:bCs/>
          <w:sz w:val="28"/>
          <w:szCs w:val="28"/>
        </w:rPr>
        <w:t>дминистративному регламенту.</w:t>
      </w:r>
    </w:p>
    <w:p w14:paraId="19BE6EE8" w14:textId="77777777" w:rsidR="00B92E0A" w:rsidRPr="0074768D" w:rsidRDefault="00297F70" w:rsidP="00B92E0A">
      <w:pPr>
        <w:ind w:left="14" w:right="14" w:firstLine="694"/>
        <w:jc w:val="both"/>
        <w:rPr>
          <w:sz w:val="28"/>
          <w:szCs w:val="28"/>
        </w:rPr>
      </w:pPr>
      <w:r w:rsidRPr="0074768D">
        <w:rPr>
          <w:sz w:val="28"/>
          <w:szCs w:val="28"/>
        </w:rPr>
        <w:t>3.2.4. Возможность приема ОМСУ или МФЦ запроса и документов, информации, необходимой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предусмотрена.</w:t>
      </w:r>
    </w:p>
    <w:p w14:paraId="6AF6ED2B" w14:textId="77777777" w:rsidR="00B92E0A" w:rsidRPr="0074768D" w:rsidRDefault="00297F70" w:rsidP="00B92E0A">
      <w:pPr>
        <w:ind w:left="14" w:right="14" w:firstLine="694"/>
        <w:jc w:val="both"/>
        <w:rPr>
          <w:rFonts w:eastAsiaTheme="minorHAnsi"/>
          <w:sz w:val="28"/>
          <w:szCs w:val="28"/>
          <w:lang w:eastAsia="en-US"/>
        </w:rPr>
      </w:pPr>
      <w:r w:rsidRPr="0074768D">
        <w:rPr>
          <w:sz w:val="28"/>
          <w:szCs w:val="28"/>
        </w:rPr>
        <w:t xml:space="preserve">3.2.5. </w:t>
      </w:r>
      <w:r w:rsidRPr="0074768D">
        <w:rPr>
          <w:rFonts w:eastAsiaTheme="minorHAnsi"/>
          <w:sz w:val="28"/>
          <w:szCs w:val="28"/>
          <w:lang w:eastAsia="en-US"/>
        </w:rPr>
        <w:t xml:space="preserve">Срок регистрации запроса заявителя о предоставлении Услуги </w:t>
      </w:r>
      <w:r w:rsidR="00DA0BB7" w:rsidRPr="0074768D">
        <w:rPr>
          <w:rFonts w:eastAsiaTheme="minorHAnsi"/>
          <w:sz w:val="28"/>
          <w:szCs w:val="28"/>
          <w:lang w:eastAsia="en-US"/>
        </w:rPr>
        <w:t>-</w:t>
      </w:r>
      <w:r w:rsidRPr="0074768D">
        <w:rPr>
          <w:rFonts w:eastAsiaTheme="minorHAnsi"/>
          <w:sz w:val="28"/>
          <w:szCs w:val="28"/>
          <w:lang w:eastAsia="en-US"/>
        </w:rPr>
        <w:t xml:space="preserve"> в услуга регистрируется в день поступления в </w:t>
      </w:r>
      <w:r w:rsidR="007C6B24" w:rsidRPr="0074768D">
        <w:rPr>
          <w:rFonts w:eastAsiaTheme="minorHAnsi"/>
          <w:sz w:val="28"/>
          <w:szCs w:val="28"/>
          <w:lang w:eastAsia="en-US"/>
        </w:rPr>
        <w:t>ОМСУ</w:t>
      </w:r>
      <w:r w:rsidRPr="0074768D">
        <w:rPr>
          <w:rFonts w:eastAsiaTheme="minorHAnsi"/>
          <w:sz w:val="28"/>
          <w:szCs w:val="28"/>
          <w:lang w:eastAsia="en-US"/>
        </w:rPr>
        <w:t xml:space="preserve"> или в МФЦ</w:t>
      </w:r>
      <w:r w:rsidR="00B92E0A" w:rsidRPr="0074768D">
        <w:rPr>
          <w:rFonts w:eastAsiaTheme="minorHAnsi"/>
          <w:sz w:val="28"/>
          <w:szCs w:val="28"/>
          <w:lang w:eastAsia="en-US"/>
        </w:rPr>
        <w:t>.</w:t>
      </w:r>
    </w:p>
    <w:p w14:paraId="6AE22B9D" w14:textId="77777777" w:rsidR="00B92E0A" w:rsidRPr="0074768D" w:rsidRDefault="00B92E0A" w:rsidP="00B92E0A">
      <w:pPr>
        <w:ind w:left="14" w:right="14" w:firstLine="694"/>
        <w:jc w:val="both"/>
        <w:rPr>
          <w:rFonts w:eastAsiaTheme="minorHAnsi"/>
          <w:sz w:val="28"/>
          <w:szCs w:val="28"/>
          <w:lang w:eastAsia="en-US"/>
        </w:rPr>
      </w:pPr>
    </w:p>
    <w:p w14:paraId="45B83A1B" w14:textId="1DF569A2" w:rsidR="003236C8" w:rsidRPr="0074768D" w:rsidRDefault="003236C8" w:rsidP="00B92E0A">
      <w:pPr>
        <w:ind w:left="14" w:right="14" w:hanging="14"/>
        <w:jc w:val="center"/>
        <w:rPr>
          <w:sz w:val="28"/>
          <w:szCs w:val="28"/>
        </w:rPr>
      </w:pPr>
      <w:r w:rsidRPr="0074768D">
        <w:rPr>
          <w:sz w:val="28"/>
          <w:szCs w:val="28"/>
        </w:rPr>
        <w:t>3.3. Формирование и направление межведомственных запросов</w:t>
      </w:r>
    </w:p>
    <w:p w14:paraId="4799F16E" w14:textId="77777777" w:rsidR="003236C8" w:rsidRPr="0074768D" w:rsidRDefault="003236C8" w:rsidP="00AB47C9">
      <w:pPr>
        <w:widowControl w:val="0"/>
        <w:autoSpaceDE w:val="0"/>
        <w:autoSpaceDN w:val="0"/>
        <w:jc w:val="center"/>
        <w:rPr>
          <w:sz w:val="28"/>
          <w:szCs w:val="28"/>
        </w:rPr>
      </w:pPr>
      <w:r w:rsidRPr="0074768D">
        <w:rPr>
          <w:sz w:val="28"/>
          <w:szCs w:val="28"/>
        </w:rPr>
        <w:t>в государственные органы (организации), в распоряжении</w:t>
      </w:r>
    </w:p>
    <w:p w14:paraId="77CFEEB6" w14:textId="61E107F8" w:rsidR="003236C8" w:rsidRPr="0074768D" w:rsidRDefault="003236C8" w:rsidP="00B92E0A">
      <w:pPr>
        <w:widowControl w:val="0"/>
        <w:autoSpaceDE w:val="0"/>
        <w:autoSpaceDN w:val="0"/>
        <w:ind w:hanging="14"/>
        <w:jc w:val="center"/>
        <w:rPr>
          <w:sz w:val="28"/>
          <w:szCs w:val="28"/>
        </w:rPr>
      </w:pPr>
      <w:r w:rsidRPr="0074768D">
        <w:rPr>
          <w:sz w:val="28"/>
          <w:szCs w:val="28"/>
        </w:rPr>
        <w:t>которых находятся документы и сведения, необходимые</w:t>
      </w:r>
    </w:p>
    <w:p w14:paraId="01B015FB" w14:textId="77777777" w:rsidR="00B92E0A" w:rsidRPr="0074768D" w:rsidRDefault="003236C8" w:rsidP="00B92E0A">
      <w:pPr>
        <w:widowControl w:val="0"/>
        <w:autoSpaceDE w:val="0"/>
        <w:autoSpaceDN w:val="0"/>
        <w:ind w:hanging="14"/>
        <w:jc w:val="center"/>
        <w:rPr>
          <w:sz w:val="28"/>
          <w:szCs w:val="28"/>
        </w:rPr>
      </w:pPr>
      <w:r w:rsidRPr="0074768D">
        <w:rPr>
          <w:sz w:val="28"/>
          <w:szCs w:val="28"/>
        </w:rPr>
        <w:t>для предоставления муниципальной услуги</w:t>
      </w:r>
    </w:p>
    <w:p w14:paraId="7436993C" w14:textId="77777777" w:rsidR="00B92E0A" w:rsidRPr="0074768D" w:rsidRDefault="00B92E0A" w:rsidP="00B92E0A">
      <w:pPr>
        <w:widowControl w:val="0"/>
        <w:autoSpaceDE w:val="0"/>
        <w:autoSpaceDN w:val="0"/>
        <w:jc w:val="center"/>
        <w:rPr>
          <w:sz w:val="28"/>
          <w:szCs w:val="28"/>
        </w:rPr>
      </w:pPr>
    </w:p>
    <w:p w14:paraId="3A471F2F"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4877FF23" w14:textId="0CDA4574" w:rsidR="00B92E0A" w:rsidRPr="0074768D" w:rsidRDefault="003236C8" w:rsidP="001673E6">
      <w:pPr>
        <w:widowControl w:val="0"/>
        <w:autoSpaceDE w:val="0"/>
        <w:autoSpaceDN w:val="0"/>
        <w:ind w:firstLine="709"/>
        <w:jc w:val="both"/>
        <w:rPr>
          <w:sz w:val="28"/>
          <w:szCs w:val="28"/>
        </w:rPr>
      </w:pPr>
      <w:r w:rsidRPr="0074768D">
        <w:rPr>
          <w:sz w:val="28"/>
          <w:szCs w:val="28"/>
        </w:rPr>
        <w:t xml:space="preserve">3.3.2. Должностным лицом, ответственным за выполнение административной процедуры, является специалист </w:t>
      </w:r>
      <w:r w:rsidR="00995881" w:rsidRPr="0074768D">
        <w:rPr>
          <w:sz w:val="28"/>
          <w:szCs w:val="28"/>
        </w:rPr>
        <w:t xml:space="preserve">отдела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w:t>
      </w:r>
      <w:r w:rsidR="001673E6" w:rsidRPr="0074768D">
        <w:rPr>
          <w:sz w:val="28"/>
          <w:szCs w:val="28"/>
        </w:rPr>
        <w:t>-</w:t>
      </w:r>
      <w:r w:rsidR="00995881" w:rsidRPr="0074768D">
        <w:rPr>
          <w:sz w:val="28"/>
          <w:szCs w:val="28"/>
        </w:rPr>
        <w:t xml:space="preserve"> Отдел строительства и архитектуры)</w:t>
      </w:r>
      <w:r w:rsidRPr="0074768D">
        <w:rPr>
          <w:rFonts w:eastAsiaTheme="minorHAnsi"/>
          <w:sz w:val="28"/>
          <w:szCs w:val="28"/>
          <w:lang w:eastAsia="en-US"/>
        </w:rPr>
        <w:t xml:space="preserve">, </w:t>
      </w:r>
      <w:r w:rsidRPr="0074768D">
        <w:rPr>
          <w:sz w:val="28"/>
          <w:szCs w:val="28"/>
        </w:rPr>
        <w:t>ответственный за направление межведомственных запросов.</w:t>
      </w:r>
    </w:p>
    <w:p w14:paraId="619087CC"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73237844" w14:textId="77777777" w:rsidR="00B92E0A" w:rsidRPr="0074768D" w:rsidRDefault="003236C8" w:rsidP="001673E6">
      <w:pPr>
        <w:widowControl w:val="0"/>
        <w:autoSpaceDE w:val="0"/>
        <w:autoSpaceDN w:val="0"/>
        <w:ind w:firstLine="709"/>
        <w:jc w:val="both"/>
        <w:rPr>
          <w:sz w:val="28"/>
          <w:szCs w:val="28"/>
        </w:rPr>
      </w:pPr>
      <w:r w:rsidRPr="0074768D">
        <w:rPr>
          <w:sz w:val="28"/>
          <w:szCs w:val="28"/>
        </w:rPr>
        <w:t xml:space="preserve">1) формирует и направляет межведомственный запрос в целях получения кадастровой выписки о земельном участке, кадастрового паспорта </w:t>
      </w:r>
      <w:r w:rsidRPr="0074768D">
        <w:rPr>
          <w:sz w:val="28"/>
          <w:szCs w:val="28"/>
        </w:rPr>
        <w:lastRenderedPageBreak/>
        <w:t>объекта недвижимости - в Управление Федеральной службы государственной регистрации, кадастра и картографии по Сахалинской области;</w:t>
      </w:r>
    </w:p>
    <w:p w14:paraId="7FD48485" w14:textId="77777777" w:rsidR="00B92E0A" w:rsidRPr="0074768D" w:rsidRDefault="003236C8" w:rsidP="001673E6">
      <w:pPr>
        <w:widowControl w:val="0"/>
        <w:autoSpaceDE w:val="0"/>
        <w:autoSpaceDN w:val="0"/>
        <w:ind w:firstLine="709"/>
        <w:jc w:val="both"/>
        <w:rPr>
          <w:sz w:val="28"/>
          <w:szCs w:val="28"/>
        </w:rPr>
      </w:pPr>
      <w:r w:rsidRPr="0074768D">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559A111"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w:t>
      </w:r>
    </w:p>
    <w:p w14:paraId="453716F2" w14:textId="77777777" w:rsidR="00B92E0A" w:rsidRPr="0074768D" w:rsidRDefault="003236C8" w:rsidP="001673E6">
      <w:pPr>
        <w:widowControl w:val="0"/>
        <w:autoSpaceDE w:val="0"/>
        <w:autoSpaceDN w:val="0"/>
        <w:ind w:firstLine="709"/>
        <w:jc w:val="both"/>
        <w:rPr>
          <w:sz w:val="28"/>
          <w:szCs w:val="28"/>
        </w:rPr>
      </w:pPr>
      <w:r w:rsidRPr="0074768D">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356E5A09" w14:textId="6A15765F" w:rsidR="00B92E0A" w:rsidRPr="0074768D" w:rsidRDefault="003236C8" w:rsidP="001673E6">
      <w:pPr>
        <w:widowControl w:val="0"/>
        <w:autoSpaceDE w:val="0"/>
        <w:autoSpaceDN w:val="0"/>
        <w:ind w:firstLine="709"/>
        <w:jc w:val="both"/>
        <w:rPr>
          <w:sz w:val="28"/>
          <w:szCs w:val="28"/>
        </w:rPr>
      </w:pPr>
      <w:r w:rsidRPr="0074768D">
        <w:rPr>
          <w:sz w:val="28"/>
          <w:szCs w:val="28"/>
        </w:rPr>
        <w:t xml:space="preserve">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74768D" w:rsidRPr="0074768D">
        <w:rPr>
          <w:sz w:val="28"/>
          <w:szCs w:val="28"/>
        </w:rPr>
        <w:t>-</w:t>
      </w:r>
      <w:r w:rsidRPr="0074768D">
        <w:rPr>
          <w:sz w:val="28"/>
          <w:szCs w:val="28"/>
        </w:rPr>
        <w:t xml:space="preserve"> СМЭВ).</w:t>
      </w:r>
    </w:p>
    <w:p w14:paraId="1983DBA5" w14:textId="77777777" w:rsidR="00B92E0A" w:rsidRPr="0074768D" w:rsidRDefault="003236C8" w:rsidP="001673E6">
      <w:pPr>
        <w:widowControl w:val="0"/>
        <w:autoSpaceDE w:val="0"/>
        <w:autoSpaceDN w:val="0"/>
        <w:ind w:firstLine="709"/>
        <w:jc w:val="both"/>
        <w:rPr>
          <w:sz w:val="28"/>
          <w:szCs w:val="28"/>
        </w:rPr>
      </w:pPr>
      <w:r w:rsidRPr="0074768D">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D559851" w14:textId="77777777" w:rsidR="00B92E0A" w:rsidRPr="0074768D" w:rsidRDefault="003236C8" w:rsidP="001673E6">
      <w:pPr>
        <w:widowControl w:val="0"/>
        <w:autoSpaceDE w:val="0"/>
        <w:autoSpaceDN w:val="0"/>
        <w:ind w:firstLine="709"/>
        <w:jc w:val="both"/>
        <w:rPr>
          <w:sz w:val="28"/>
          <w:szCs w:val="28"/>
        </w:rPr>
      </w:pPr>
      <w:r w:rsidRPr="0074768D">
        <w:rPr>
          <w:sz w:val="28"/>
          <w:szCs w:val="28"/>
        </w:rPr>
        <w:t xml:space="preserve">Формирование и направление межведомственных запросов осуществляется не позднее 1 рабочего дня, следующего за </w:t>
      </w:r>
      <w:r w:rsidR="0098782D" w:rsidRPr="0074768D">
        <w:rPr>
          <w:sz w:val="28"/>
          <w:szCs w:val="28"/>
        </w:rPr>
        <w:t xml:space="preserve">днем </w:t>
      </w:r>
      <w:r w:rsidR="00A2316F" w:rsidRPr="0074768D">
        <w:rPr>
          <w:sz w:val="28"/>
          <w:szCs w:val="28"/>
        </w:rPr>
        <w:t>регистрации заявления</w:t>
      </w:r>
      <w:r w:rsidRPr="0074768D">
        <w:rPr>
          <w:sz w:val="28"/>
          <w:szCs w:val="28"/>
        </w:rPr>
        <w:t xml:space="preserve"> о предоставлении муниципальной услуги и прилагаемых к нему документов.</w:t>
      </w:r>
    </w:p>
    <w:p w14:paraId="7B2237FE"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07D7F7DA"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3.3.6. Результатом выполнения административной процедуры является направление межведомственных запросов в органы (организации), в распоряжении которых находятся необходимые для предоставления муниципальной услуги документы и сведения.</w:t>
      </w:r>
    </w:p>
    <w:p w14:paraId="18007E7D" w14:textId="77777777" w:rsidR="00B92E0A" w:rsidRPr="0074768D" w:rsidRDefault="003236C8" w:rsidP="001673E6">
      <w:pPr>
        <w:widowControl w:val="0"/>
        <w:autoSpaceDE w:val="0"/>
        <w:autoSpaceDN w:val="0"/>
        <w:ind w:firstLine="709"/>
        <w:jc w:val="both"/>
        <w:rPr>
          <w:sz w:val="28"/>
          <w:szCs w:val="28"/>
        </w:rPr>
      </w:pPr>
      <w:r w:rsidRPr="0074768D">
        <w:rPr>
          <w:sz w:val="28"/>
          <w:szCs w:val="28"/>
        </w:rPr>
        <w:t>3.3.7. Способом фиксации результата выполнения административной процедуры является регистрация запросов.</w:t>
      </w:r>
    </w:p>
    <w:p w14:paraId="598A37CA" w14:textId="77777777" w:rsidR="00B92E0A" w:rsidRPr="0074768D" w:rsidRDefault="00B92E0A" w:rsidP="00B92E0A">
      <w:pPr>
        <w:widowControl w:val="0"/>
        <w:autoSpaceDE w:val="0"/>
        <w:autoSpaceDN w:val="0"/>
        <w:jc w:val="center"/>
        <w:rPr>
          <w:sz w:val="28"/>
          <w:szCs w:val="28"/>
        </w:rPr>
      </w:pPr>
    </w:p>
    <w:p w14:paraId="277794E0" w14:textId="77777777" w:rsidR="00B92E0A" w:rsidRPr="0074768D" w:rsidRDefault="003236C8" w:rsidP="00B92E0A">
      <w:pPr>
        <w:widowControl w:val="0"/>
        <w:autoSpaceDE w:val="0"/>
        <w:autoSpaceDN w:val="0"/>
        <w:jc w:val="center"/>
        <w:rPr>
          <w:sz w:val="28"/>
          <w:szCs w:val="28"/>
        </w:rPr>
      </w:pPr>
      <w:r w:rsidRPr="0074768D">
        <w:rPr>
          <w:sz w:val="28"/>
          <w:szCs w:val="28"/>
        </w:rPr>
        <w:t>3.4. Рассмотрение заявления о пред</w:t>
      </w:r>
      <w:r w:rsidR="00B92E0A" w:rsidRPr="0074768D">
        <w:rPr>
          <w:sz w:val="28"/>
          <w:szCs w:val="28"/>
        </w:rPr>
        <w:t>оставлении</w:t>
      </w:r>
    </w:p>
    <w:p w14:paraId="089274B6" w14:textId="77777777" w:rsidR="00B92E0A" w:rsidRPr="0074768D" w:rsidRDefault="00B92E0A" w:rsidP="00B92E0A">
      <w:pPr>
        <w:widowControl w:val="0"/>
        <w:autoSpaceDE w:val="0"/>
        <w:autoSpaceDN w:val="0"/>
        <w:jc w:val="center"/>
        <w:rPr>
          <w:sz w:val="28"/>
          <w:szCs w:val="28"/>
        </w:rPr>
      </w:pPr>
      <w:r w:rsidRPr="0074768D">
        <w:rPr>
          <w:sz w:val="28"/>
          <w:szCs w:val="28"/>
        </w:rPr>
        <w:t xml:space="preserve">муниципальной услуги </w:t>
      </w:r>
      <w:r w:rsidR="003236C8" w:rsidRPr="0074768D">
        <w:rPr>
          <w:sz w:val="28"/>
          <w:szCs w:val="28"/>
        </w:rPr>
        <w:t>и прилагаемых к нему до</w:t>
      </w:r>
      <w:r w:rsidRPr="0074768D">
        <w:rPr>
          <w:sz w:val="28"/>
          <w:szCs w:val="28"/>
        </w:rPr>
        <w:t>кументов,</w:t>
      </w:r>
    </w:p>
    <w:p w14:paraId="34654F7B" w14:textId="77777777" w:rsidR="00B92E0A" w:rsidRPr="0074768D" w:rsidRDefault="00B92E0A" w:rsidP="00B92E0A">
      <w:pPr>
        <w:widowControl w:val="0"/>
        <w:autoSpaceDE w:val="0"/>
        <w:autoSpaceDN w:val="0"/>
        <w:jc w:val="center"/>
        <w:rPr>
          <w:sz w:val="28"/>
          <w:szCs w:val="28"/>
        </w:rPr>
      </w:pPr>
      <w:r w:rsidRPr="0074768D">
        <w:rPr>
          <w:sz w:val="28"/>
          <w:szCs w:val="28"/>
        </w:rPr>
        <w:t>подготовка результата предоставления</w:t>
      </w:r>
    </w:p>
    <w:p w14:paraId="268B34F9" w14:textId="2DA6E08D" w:rsidR="00B92E0A" w:rsidRPr="0074768D" w:rsidRDefault="003236C8" w:rsidP="00B92E0A">
      <w:pPr>
        <w:widowControl w:val="0"/>
        <w:autoSpaceDE w:val="0"/>
        <w:autoSpaceDN w:val="0"/>
        <w:jc w:val="center"/>
        <w:rPr>
          <w:sz w:val="28"/>
          <w:szCs w:val="28"/>
        </w:rPr>
      </w:pPr>
      <w:r w:rsidRPr="0074768D">
        <w:rPr>
          <w:sz w:val="28"/>
          <w:szCs w:val="28"/>
        </w:rPr>
        <w:t>муниципальной услуги</w:t>
      </w:r>
    </w:p>
    <w:p w14:paraId="4120E398" w14:textId="77777777" w:rsidR="00B92E0A" w:rsidRPr="0074768D" w:rsidRDefault="00B92E0A" w:rsidP="00B92E0A">
      <w:pPr>
        <w:widowControl w:val="0"/>
        <w:autoSpaceDE w:val="0"/>
        <w:autoSpaceDN w:val="0"/>
        <w:jc w:val="center"/>
        <w:rPr>
          <w:sz w:val="28"/>
          <w:szCs w:val="28"/>
        </w:rPr>
      </w:pPr>
    </w:p>
    <w:p w14:paraId="5025EBA6" w14:textId="457C0036" w:rsidR="003236C8" w:rsidRPr="0074768D" w:rsidRDefault="003236C8" w:rsidP="0074768D">
      <w:pPr>
        <w:widowControl w:val="0"/>
        <w:autoSpaceDE w:val="0"/>
        <w:autoSpaceDN w:val="0"/>
        <w:ind w:firstLine="709"/>
        <w:jc w:val="both"/>
        <w:rPr>
          <w:sz w:val="28"/>
          <w:szCs w:val="28"/>
        </w:rPr>
      </w:pPr>
      <w:r w:rsidRPr="0074768D">
        <w:rPr>
          <w:sz w:val="28"/>
          <w:szCs w:val="28"/>
        </w:rPr>
        <w:t xml:space="preserve">3.4.1. Основанием для начала административной процедуры является поступление заявления о предоставлении муниципальной услуги со всеми необходимыми документами, либо поступление ответов на межведомственные запросы, либо истечение 3-дневного срока со дня их </w:t>
      </w:r>
      <w:r w:rsidRPr="0074768D">
        <w:rPr>
          <w:sz w:val="28"/>
          <w:szCs w:val="28"/>
        </w:rPr>
        <w:lastRenderedPageBreak/>
        <w:t>направления.</w:t>
      </w:r>
    </w:p>
    <w:p w14:paraId="59CE11E0" w14:textId="77777777" w:rsidR="003236C8" w:rsidRPr="0074768D" w:rsidRDefault="003236C8" w:rsidP="0074768D">
      <w:pPr>
        <w:widowControl w:val="0"/>
        <w:autoSpaceDE w:val="0"/>
        <w:autoSpaceDN w:val="0"/>
        <w:ind w:firstLine="709"/>
        <w:jc w:val="both"/>
        <w:rPr>
          <w:sz w:val="28"/>
          <w:szCs w:val="28"/>
        </w:rPr>
      </w:pPr>
      <w:r w:rsidRPr="0074768D">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14:paraId="51909EA8" w14:textId="34690E8E" w:rsidR="003236C8" w:rsidRPr="0074768D" w:rsidRDefault="003236C8" w:rsidP="0074768D">
      <w:pPr>
        <w:widowControl w:val="0"/>
        <w:autoSpaceDE w:val="0"/>
        <w:autoSpaceDN w:val="0"/>
        <w:ind w:firstLine="709"/>
        <w:jc w:val="both"/>
        <w:rPr>
          <w:sz w:val="28"/>
          <w:szCs w:val="28"/>
        </w:rPr>
      </w:pPr>
      <w:r w:rsidRPr="0074768D">
        <w:rPr>
          <w:sz w:val="28"/>
          <w:szCs w:val="28"/>
        </w:rPr>
        <w:t>1) специалист отдела</w:t>
      </w:r>
      <w:r w:rsidR="00995881" w:rsidRPr="0074768D">
        <w:rPr>
          <w:sz w:val="28"/>
          <w:szCs w:val="28"/>
        </w:rPr>
        <w:t xml:space="preserve">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w:t>
      </w:r>
      <w:r w:rsidR="0074768D" w:rsidRPr="0074768D">
        <w:rPr>
          <w:sz w:val="28"/>
          <w:szCs w:val="28"/>
        </w:rPr>
        <w:t>-</w:t>
      </w:r>
      <w:r w:rsidR="00995881" w:rsidRPr="0074768D">
        <w:rPr>
          <w:sz w:val="28"/>
          <w:szCs w:val="28"/>
        </w:rPr>
        <w:t xml:space="preserve"> Отдел строительства и архитектуры</w:t>
      </w:r>
      <w:r w:rsidRPr="0074768D">
        <w:rPr>
          <w:sz w:val="28"/>
          <w:szCs w:val="28"/>
        </w:rPr>
        <w:t>);</w:t>
      </w:r>
    </w:p>
    <w:p w14:paraId="29970E73" w14:textId="77777777" w:rsidR="00B92E0A" w:rsidRPr="0074768D" w:rsidRDefault="003236C8" w:rsidP="0074768D">
      <w:pPr>
        <w:widowControl w:val="0"/>
        <w:autoSpaceDE w:val="0"/>
        <w:autoSpaceDN w:val="0"/>
        <w:ind w:firstLine="709"/>
        <w:jc w:val="both"/>
        <w:rPr>
          <w:sz w:val="28"/>
          <w:szCs w:val="28"/>
        </w:rPr>
      </w:pPr>
      <w:r w:rsidRPr="0074768D">
        <w:rPr>
          <w:sz w:val="28"/>
          <w:szCs w:val="28"/>
        </w:rPr>
        <w:t xml:space="preserve">2) </w:t>
      </w:r>
      <w:r w:rsidR="00995881" w:rsidRPr="0074768D">
        <w:rPr>
          <w:sz w:val="28"/>
          <w:szCs w:val="28"/>
        </w:rPr>
        <w:t>руководитель Отдела строительства и архитектуры ОМСУ (далее - руководитель).</w:t>
      </w:r>
    </w:p>
    <w:p w14:paraId="303A90EE" w14:textId="77777777" w:rsidR="00B92E0A" w:rsidRPr="0074768D" w:rsidRDefault="003236C8" w:rsidP="0074768D">
      <w:pPr>
        <w:widowControl w:val="0"/>
        <w:autoSpaceDE w:val="0"/>
        <w:autoSpaceDN w:val="0"/>
        <w:ind w:firstLine="709"/>
        <w:jc w:val="both"/>
        <w:rPr>
          <w:sz w:val="28"/>
          <w:szCs w:val="28"/>
        </w:rPr>
      </w:pPr>
      <w:r w:rsidRPr="0074768D">
        <w:rPr>
          <w:sz w:val="28"/>
          <w:szCs w:val="28"/>
        </w:rPr>
        <w:t>3.4.3. Специалист, ответственный за проверку, выполняет следу</w:t>
      </w:r>
      <w:r w:rsidR="00B92E0A" w:rsidRPr="0074768D">
        <w:rPr>
          <w:sz w:val="28"/>
          <w:szCs w:val="28"/>
        </w:rPr>
        <w:t>ющие административные действия:</w:t>
      </w:r>
    </w:p>
    <w:p w14:paraId="09E31E1E" w14:textId="51D6D473" w:rsidR="003236C8" w:rsidRPr="0074768D" w:rsidRDefault="003236C8" w:rsidP="0074768D">
      <w:pPr>
        <w:widowControl w:val="0"/>
        <w:autoSpaceDE w:val="0"/>
        <w:autoSpaceDN w:val="0"/>
        <w:ind w:firstLine="709"/>
        <w:jc w:val="both"/>
        <w:rPr>
          <w:sz w:val="28"/>
          <w:szCs w:val="28"/>
        </w:rPr>
      </w:pPr>
      <w:r w:rsidRPr="0074768D">
        <w:rPr>
          <w:sz w:val="28"/>
          <w:szCs w:val="28"/>
        </w:rPr>
        <w:t>1) определяет общий размер платы за предоставление муниципальной услуги или определяет необходимость предоставления муниципальной услуги бесплатно, формирует платежные документы для оплаты (квитанцию или счет на оплату) за предоставление сведений, содержащихся в ИАИСОГД, с учетом установленных размеров платы и количества документов, предоставляемых из ИАИСОГД и обеспечивает уведомление заявителя об общем размере платы за предоставление муниципальной услуги;</w:t>
      </w:r>
    </w:p>
    <w:p w14:paraId="69070E55" w14:textId="77777777" w:rsidR="003236C8" w:rsidRPr="0074768D" w:rsidRDefault="003236C8" w:rsidP="0074768D">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2) в случае предоставления сведений, содержащихся в ИАИСОГД, бесплатно, подготавливает в 2-х экземплярах сведения, содержащиеся в разделах ИАИСОГД;</w:t>
      </w:r>
    </w:p>
    <w:p w14:paraId="4EBDBDE0" w14:textId="581F9C0E" w:rsidR="003236C8" w:rsidRPr="0074768D" w:rsidRDefault="003236C8" w:rsidP="0074768D">
      <w:pPr>
        <w:autoSpaceDE w:val="0"/>
        <w:autoSpaceDN w:val="0"/>
        <w:adjustRightInd w:val="0"/>
        <w:ind w:firstLine="709"/>
        <w:jc w:val="both"/>
        <w:rPr>
          <w:rFonts w:eastAsiaTheme="minorHAnsi"/>
          <w:sz w:val="28"/>
          <w:szCs w:val="28"/>
          <w:lang w:eastAsia="en-US"/>
        </w:rPr>
      </w:pPr>
      <w:r w:rsidRPr="0074768D">
        <w:rPr>
          <w:rFonts w:eastAsiaTheme="minorHAnsi"/>
          <w:sz w:val="28"/>
          <w:szCs w:val="28"/>
          <w:lang w:eastAsia="en-US"/>
        </w:rPr>
        <w:t>3) при поступлении документа, подтверждающего внесение платы за предоставление сведений, содержащихся в ИАИСОГД, подготавливает в 2-х экземплярах проект сведений, содержащихся в разделах ИАИСОГД, на б</w:t>
      </w:r>
      <w:r w:rsidR="00564EED">
        <w:rPr>
          <w:rFonts w:eastAsiaTheme="minorHAnsi"/>
          <w:sz w:val="28"/>
          <w:szCs w:val="28"/>
          <w:lang w:eastAsia="en-US"/>
        </w:rPr>
        <w:t>умажном и электронном носителях;</w:t>
      </w:r>
    </w:p>
    <w:p w14:paraId="602A22E6" w14:textId="4A10183F" w:rsidR="003236C8" w:rsidRPr="0074768D" w:rsidRDefault="003236C8" w:rsidP="0074768D">
      <w:pPr>
        <w:widowControl w:val="0"/>
        <w:autoSpaceDE w:val="0"/>
        <w:autoSpaceDN w:val="0"/>
        <w:ind w:firstLine="709"/>
        <w:jc w:val="both"/>
        <w:rPr>
          <w:sz w:val="28"/>
          <w:szCs w:val="28"/>
        </w:rPr>
      </w:pPr>
      <w:r w:rsidRPr="0074768D">
        <w:rPr>
          <w:sz w:val="28"/>
          <w:szCs w:val="28"/>
        </w:rPr>
        <w:t xml:space="preserve">4) осуществляет подготовку проекта уведомления об отказе в предоставлении сведений, содержащихся в ИАИСОГД, </w:t>
      </w:r>
      <w:r w:rsidR="00564EED">
        <w:rPr>
          <w:sz w:val="28"/>
          <w:szCs w:val="28"/>
        </w:rPr>
        <w:t>с указанием причины отказа;</w:t>
      </w:r>
    </w:p>
    <w:p w14:paraId="4B89BA4E" w14:textId="49F8763D" w:rsidR="003236C8" w:rsidRPr="0074768D" w:rsidRDefault="003236C8" w:rsidP="0074768D">
      <w:pPr>
        <w:widowControl w:val="0"/>
        <w:autoSpaceDE w:val="0"/>
        <w:autoSpaceDN w:val="0"/>
        <w:ind w:firstLine="709"/>
        <w:jc w:val="both"/>
        <w:rPr>
          <w:sz w:val="28"/>
          <w:szCs w:val="28"/>
        </w:rPr>
      </w:pPr>
      <w:r w:rsidRPr="0074768D">
        <w:rPr>
          <w:sz w:val="28"/>
          <w:szCs w:val="28"/>
        </w:rPr>
        <w:t>5) передает проект</w:t>
      </w:r>
      <w:r w:rsidR="0074768D" w:rsidRPr="0074768D">
        <w:rPr>
          <w:sz w:val="28"/>
          <w:szCs w:val="28"/>
        </w:rPr>
        <w:t xml:space="preserve"> руководителю для рассмотрения.</w:t>
      </w:r>
    </w:p>
    <w:p w14:paraId="7DBD19A0" w14:textId="3D302A7F" w:rsidR="003236C8" w:rsidRPr="0074768D" w:rsidRDefault="003236C8" w:rsidP="0074768D">
      <w:pPr>
        <w:widowControl w:val="0"/>
        <w:autoSpaceDE w:val="0"/>
        <w:autoSpaceDN w:val="0"/>
        <w:ind w:firstLine="709"/>
        <w:jc w:val="both"/>
        <w:rPr>
          <w:sz w:val="28"/>
          <w:szCs w:val="28"/>
        </w:rPr>
      </w:pPr>
      <w:r w:rsidRPr="0074768D">
        <w:rPr>
          <w:sz w:val="28"/>
          <w:szCs w:val="28"/>
        </w:rPr>
        <w:t>3.4.4. Руководитель выполняет следу</w:t>
      </w:r>
      <w:r w:rsidR="0074768D" w:rsidRPr="0074768D">
        <w:rPr>
          <w:sz w:val="28"/>
          <w:szCs w:val="28"/>
        </w:rPr>
        <w:t>ющие административные действия:</w:t>
      </w:r>
    </w:p>
    <w:p w14:paraId="5A8D006A" w14:textId="2353A4FA" w:rsidR="003236C8" w:rsidRPr="0074768D" w:rsidRDefault="003236C8" w:rsidP="0074768D">
      <w:pPr>
        <w:widowControl w:val="0"/>
        <w:autoSpaceDE w:val="0"/>
        <w:autoSpaceDN w:val="0"/>
        <w:ind w:firstLine="709"/>
        <w:jc w:val="both"/>
        <w:rPr>
          <w:sz w:val="28"/>
          <w:szCs w:val="28"/>
        </w:rPr>
      </w:pPr>
      <w:r w:rsidRPr="0074768D">
        <w:rPr>
          <w:sz w:val="28"/>
          <w:szCs w:val="28"/>
        </w:rPr>
        <w:t>1) проверя</w:t>
      </w:r>
      <w:r w:rsidR="0074768D" w:rsidRPr="0074768D">
        <w:rPr>
          <w:sz w:val="28"/>
          <w:szCs w:val="28"/>
        </w:rPr>
        <w:t>ет данные, указанные в проекте;</w:t>
      </w:r>
    </w:p>
    <w:p w14:paraId="6E55D4EC" w14:textId="77777777" w:rsidR="003236C8" w:rsidRPr="0074768D" w:rsidRDefault="003236C8" w:rsidP="0074768D">
      <w:pPr>
        <w:widowControl w:val="0"/>
        <w:autoSpaceDE w:val="0"/>
        <w:autoSpaceDN w:val="0"/>
        <w:ind w:firstLine="709"/>
        <w:jc w:val="both"/>
        <w:rPr>
          <w:sz w:val="28"/>
          <w:szCs w:val="28"/>
        </w:rPr>
      </w:pPr>
      <w:r w:rsidRPr="0074768D">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6DD64995" w14:textId="77777777" w:rsidR="003236C8" w:rsidRPr="0074768D" w:rsidRDefault="003236C8" w:rsidP="0074768D">
      <w:pPr>
        <w:widowControl w:val="0"/>
        <w:autoSpaceDE w:val="0"/>
        <w:autoSpaceDN w:val="0"/>
        <w:ind w:firstLine="709"/>
        <w:jc w:val="both"/>
        <w:rPr>
          <w:sz w:val="28"/>
          <w:szCs w:val="28"/>
        </w:rPr>
      </w:pPr>
      <w:r w:rsidRPr="0074768D">
        <w:rPr>
          <w:sz w:val="28"/>
          <w:szCs w:val="28"/>
        </w:rPr>
        <w:t>3) при наличии замечаний к проекту возвращает его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14:paraId="50D1D00A" w14:textId="2A9E5CE5" w:rsidR="003236C8" w:rsidRPr="0074768D" w:rsidRDefault="003236C8" w:rsidP="0074768D">
      <w:pPr>
        <w:widowControl w:val="0"/>
        <w:autoSpaceDE w:val="0"/>
        <w:autoSpaceDN w:val="0"/>
        <w:ind w:firstLine="709"/>
        <w:jc w:val="both"/>
        <w:rPr>
          <w:sz w:val="28"/>
          <w:szCs w:val="28"/>
        </w:rPr>
      </w:pPr>
      <w:r w:rsidRPr="0074768D">
        <w:rPr>
          <w:sz w:val="28"/>
          <w:szCs w:val="28"/>
        </w:rPr>
        <w:t>3.4.5. Срок рассмотрения заявления о предоставлении муниципальной услуги и подготовки результата предо</w:t>
      </w:r>
      <w:r w:rsidR="0074768D" w:rsidRPr="0074768D">
        <w:rPr>
          <w:sz w:val="28"/>
          <w:szCs w:val="28"/>
        </w:rPr>
        <w:t>ставления муниципальной услуги:</w:t>
      </w:r>
    </w:p>
    <w:p w14:paraId="1C26F3AA" w14:textId="6A5F1DB9" w:rsidR="003236C8" w:rsidRPr="0074768D" w:rsidRDefault="003236C8" w:rsidP="0074768D">
      <w:pPr>
        <w:widowControl w:val="0"/>
        <w:autoSpaceDE w:val="0"/>
        <w:autoSpaceDN w:val="0"/>
        <w:ind w:firstLine="709"/>
        <w:jc w:val="both"/>
        <w:rPr>
          <w:sz w:val="28"/>
          <w:szCs w:val="28"/>
        </w:rPr>
      </w:pPr>
      <w:r w:rsidRPr="0074768D">
        <w:rPr>
          <w:sz w:val="28"/>
          <w:szCs w:val="28"/>
        </w:rPr>
        <w:t xml:space="preserve">- в случае если муниципальная услуга в соответствии с законодательством Российской Федерации для заявителя является платной </w:t>
      </w:r>
      <w:r w:rsidR="0074768D" w:rsidRPr="0074768D">
        <w:rPr>
          <w:sz w:val="28"/>
          <w:szCs w:val="28"/>
        </w:rPr>
        <w:t>-</w:t>
      </w:r>
      <w:r w:rsidRPr="0074768D">
        <w:rPr>
          <w:sz w:val="28"/>
          <w:szCs w:val="28"/>
        </w:rPr>
        <w:t xml:space="preserve"> 13 рабочих дней, с момента поступления заявления;</w:t>
      </w:r>
    </w:p>
    <w:p w14:paraId="1D5E870B" w14:textId="753DEA1C" w:rsidR="003236C8" w:rsidRPr="0074768D" w:rsidRDefault="003236C8" w:rsidP="0074768D">
      <w:pPr>
        <w:widowControl w:val="0"/>
        <w:autoSpaceDE w:val="0"/>
        <w:autoSpaceDN w:val="0"/>
        <w:ind w:firstLine="709"/>
        <w:jc w:val="both"/>
        <w:rPr>
          <w:sz w:val="28"/>
          <w:szCs w:val="28"/>
        </w:rPr>
      </w:pPr>
      <w:r w:rsidRPr="0074768D">
        <w:rPr>
          <w:sz w:val="28"/>
          <w:szCs w:val="28"/>
        </w:rPr>
        <w:lastRenderedPageBreak/>
        <w:t xml:space="preserve">- в случае если муниципальная услуга в соответствии с законодательством Российской Федерации для заявителя является бесплатной </w:t>
      </w:r>
      <w:r w:rsidR="00B92E0A" w:rsidRPr="0074768D">
        <w:rPr>
          <w:sz w:val="28"/>
          <w:szCs w:val="28"/>
        </w:rPr>
        <w:t>-</w:t>
      </w:r>
      <w:r w:rsidRPr="0074768D">
        <w:rPr>
          <w:sz w:val="28"/>
          <w:szCs w:val="28"/>
        </w:rPr>
        <w:t xml:space="preserve"> 6 рабочих дней со дня поступления заявления.</w:t>
      </w:r>
    </w:p>
    <w:p w14:paraId="4E6F7302" w14:textId="77777777" w:rsidR="003236C8" w:rsidRPr="0074768D" w:rsidRDefault="003236C8" w:rsidP="0074768D">
      <w:pPr>
        <w:widowControl w:val="0"/>
        <w:autoSpaceDE w:val="0"/>
        <w:autoSpaceDN w:val="0"/>
        <w:ind w:firstLine="709"/>
        <w:jc w:val="both"/>
        <w:rPr>
          <w:sz w:val="28"/>
          <w:szCs w:val="28"/>
        </w:rPr>
      </w:pPr>
      <w:r w:rsidRPr="0074768D">
        <w:rPr>
          <w:sz w:val="28"/>
          <w:szCs w:val="28"/>
        </w:rPr>
        <w:t>3.4.6. Критерием принятия решения в рамках настоящей административной процедуры является наличие или отсутствие оснований предоставления муниципальной услуги.</w:t>
      </w:r>
    </w:p>
    <w:p w14:paraId="4F4F51D8" w14:textId="77777777" w:rsidR="00B92E0A" w:rsidRPr="0074768D" w:rsidRDefault="003236C8" w:rsidP="0074768D">
      <w:pPr>
        <w:widowControl w:val="0"/>
        <w:autoSpaceDE w:val="0"/>
        <w:autoSpaceDN w:val="0"/>
        <w:ind w:firstLine="709"/>
        <w:jc w:val="both"/>
        <w:rPr>
          <w:sz w:val="28"/>
          <w:szCs w:val="28"/>
        </w:rPr>
      </w:pPr>
      <w:r w:rsidRPr="0074768D">
        <w:rPr>
          <w:sz w:val="28"/>
          <w:szCs w:val="28"/>
        </w:rPr>
        <w:t>3.4.7. Результатом выполнения административной процедуры является документ, являющийся результатом предоставления муниципальной услуги.</w:t>
      </w:r>
    </w:p>
    <w:p w14:paraId="744B54F9" w14:textId="77777777" w:rsidR="00B92E0A" w:rsidRPr="0074768D" w:rsidRDefault="00B92E0A" w:rsidP="00DA0BB7">
      <w:pPr>
        <w:widowControl w:val="0"/>
        <w:autoSpaceDE w:val="0"/>
        <w:autoSpaceDN w:val="0"/>
        <w:ind w:firstLine="708"/>
        <w:jc w:val="both"/>
        <w:rPr>
          <w:sz w:val="28"/>
          <w:szCs w:val="28"/>
        </w:rPr>
      </w:pPr>
    </w:p>
    <w:p w14:paraId="58CAF2CE" w14:textId="77777777" w:rsidR="00B92E0A" w:rsidRPr="0074768D" w:rsidRDefault="003236C8" w:rsidP="00B92E0A">
      <w:pPr>
        <w:widowControl w:val="0"/>
        <w:autoSpaceDE w:val="0"/>
        <w:autoSpaceDN w:val="0"/>
        <w:jc w:val="center"/>
        <w:rPr>
          <w:sz w:val="28"/>
          <w:szCs w:val="28"/>
        </w:rPr>
      </w:pPr>
      <w:r w:rsidRPr="0074768D">
        <w:rPr>
          <w:sz w:val="28"/>
          <w:szCs w:val="28"/>
        </w:rPr>
        <w:t>3.5. Направление (вы</w:t>
      </w:r>
      <w:r w:rsidR="00B92E0A" w:rsidRPr="0074768D">
        <w:rPr>
          <w:sz w:val="28"/>
          <w:szCs w:val="28"/>
        </w:rPr>
        <w:t>дача) результата предоставления</w:t>
      </w:r>
    </w:p>
    <w:p w14:paraId="0907BB30" w14:textId="7CD1AE10" w:rsidR="00B92E0A" w:rsidRPr="0074768D" w:rsidRDefault="003236C8" w:rsidP="00B92E0A">
      <w:pPr>
        <w:widowControl w:val="0"/>
        <w:autoSpaceDE w:val="0"/>
        <w:autoSpaceDN w:val="0"/>
        <w:jc w:val="center"/>
        <w:rPr>
          <w:sz w:val="28"/>
          <w:szCs w:val="28"/>
        </w:rPr>
      </w:pPr>
      <w:r w:rsidRPr="0074768D">
        <w:rPr>
          <w:sz w:val="28"/>
          <w:szCs w:val="28"/>
        </w:rPr>
        <w:t>муниципальной услуги</w:t>
      </w:r>
    </w:p>
    <w:p w14:paraId="3690879D" w14:textId="77777777" w:rsidR="00B92E0A" w:rsidRPr="0074768D" w:rsidRDefault="00B92E0A" w:rsidP="00DA0BB7">
      <w:pPr>
        <w:widowControl w:val="0"/>
        <w:autoSpaceDE w:val="0"/>
        <w:autoSpaceDN w:val="0"/>
        <w:ind w:firstLine="708"/>
        <w:jc w:val="both"/>
        <w:rPr>
          <w:sz w:val="28"/>
          <w:szCs w:val="28"/>
        </w:rPr>
      </w:pPr>
    </w:p>
    <w:p w14:paraId="130F84DD" w14:textId="77777777" w:rsidR="00B92E0A" w:rsidRPr="0074768D" w:rsidRDefault="003236C8" w:rsidP="00DA0BB7">
      <w:pPr>
        <w:widowControl w:val="0"/>
        <w:autoSpaceDE w:val="0"/>
        <w:autoSpaceDN w:val="0"/>
        <w:ind w:firstLine="708"/>
        <w:jc w:val="both"/>
        <w:rPr>
          <w:sz w:val="28"/>
          <w:szCs w:val="28"/>
        </w:rPr>
      </w:pPr>
      <w:r w:rsidRPr="0074768D">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348EF8B" w14:textId="55F1E699" w:rsidR="00B92E0A" w:rsidRPr="0074768D" w:rsidRDefault="003236C8" w:rsidP="00DA0BB7">
      <w:pPr>
        <w:widowControl w:val="0"/>
        <w:autoSpaceDE w:val="0"/>
        <w:autoSpaceDN w:val="0"/>
        <w:ind w:firstLine="708"/>
        <w:jc w:val="both"/>
        <w:rPr>
          <w:sz w:val="28"/>
          <w:szCs w:val="28"/>
        </w:rPr>
      </w:pPr>
      <w:r w:rsidRPr="0074768D">
        <w:rPr>
          <w:sz w:val="28"/>
          <w:szCs w:val="28"/>
        </w:rPr>
        <w:t>3.5.2. Должностным лицом, ответственным за направление результата предоставления муниципальной услуги, является специалист</w:t>
      </w:r>
      <w:r w:rsidR="00665DC2" w:rsidRPr="0074768D">
        <w:rPr>
          <w:sz w:val="28"/>
          <w:szCs w:val="28"/>
        </w:rPr>
        <w:t xml:space="preserve"> отдела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w:t>
      </w:r>
      <w:r w:rsidR="0074768D" w:rsidRPr="0074768D">
        <w:rPr>
          <w:sz w:val="28"/>
          <w:szCs w:val="28"/>
        </w:rPr>
        <w:t>-</w:t>
      </w:r>
      <w:r w:rsidR="00665DC2" w:rsidRPr="0074768D">
        <w:rPr>
          <w:sz w:val="28"/>
          <w:szCs w:val="28"/>
        </w:rPr>
        <w:t xml:space="preserve"> Отдел строительства и архитектуры)</w:t>
      </w:r>
      <w:r w:rsidRPr="0074768D">
        <w:rPr>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w:t>
      </w:r>
      <w:r w:rsidR="0074768D" w:rsidRPr="0074768D">
        <w:rPr>
          <w:sz w:val="28"/>
          <w:szCs w:val="28"/>
        </w:rPr>
        <w:t>-</w:t>
      </w:r>
      <w:r w:rsidRPr="0074768D">
        <w:rPr>
          <w:sz w:val="28"/>
          <w:szCs w:val="28"/>
        </w:rPr>
        <w:t xml:space="preserve"> специалист, ответственный за направление результата).</w:t>
      </w:r>
    </w:p>
    <w:p w14:paraId="60CCF559" w14:textId="77777777" w:rsidR="00B92E0A" w:rsidRPr="0074768D" w:rsidRDefault="003236C8" w:rsidP="00DA0BB7">
      <w:pPr>
        <w:widowControl w:val="0"/>
        <w:autoSpaceDE w:val="0"/>
        <w:autoSpaceDN w:val="0"/>
        <w:ind w:firstLine="708"/>
        <w:jc w:val="both"/>
        <w:rPr>
          <w:sz w:val="28"/>
          <w:szCs w:val="28"/>
        </w:rPr>
      </w:pPr>
      <w:r w:rsidRPr="0074768D">
        <w:rPr>
          <w:sz w:val="28"/>
          <w:szCs w:val="28"/>
        </w:rPr>
        <w:t>Специалист, ответственный за направление результата, выполняет следующие административные действия:</w:t>
      </w:r>
    </w:p>
    <w:p w14:paraId="3D9AFCCE" w14:textId="77777777" w:rsidR="00B92E0A" w:rsidRPr="0074768D" w:rsidRDefault="003236C8" w:rsidP="00DA0BB7">
      <w:pPr>
        <w:widowControl w:val="0"/>
        <w:autoSpaceDE w:val="0"/>
        <w:autoSpaceDN w:val="0"/>
        <w:ind w:firstLine="708"/>
        <w:jc w:val="both"/>
        <w:rPr>
          <w:sz w:val="28"/>
          <w:szCs w:val="28"/>
        </w:rPr>
      </w:pPr>
      <w:r w:rsidRPr="0074768D">
        <w:rPr>
          <w:sz w:val="28"/>
          <w:szCs w:val="28"/>
        </w:rPr>
        <w:t>1) при поступлении запроса на предоставление муниципальной услуги в ОМСУ при личном обращении заявителя (представителя заявителя) либо почтовым отправлением - 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услуги заявителю (представителя заявителя) при личном обращении, либо почтовым отправлением;</w:t>
      </w:r>
    </w:p>
    <w:p w14:paraId="44FABF32" w14:textId="77777777" w:rsidR="00B92E0A" w:rsidRPr="0074768D" w:rsidRDefault="003236C8" w:rsidP="00DA0BB7">
      <w:pPr>
        <w:widowControl w:val="0"/>
        <w:autoSpaceDE w:val="0"/>
        <w:autoSpaceDN w:val="0"/>
        <w:ind w:firstLine="708"/>
        <w:jc w:val="both"/>
        <w:rPr>
          <w:sz w:val="28"/>
          <w:szCs w:val="28"/>
        </w:rPr>
      </w:pPr>
      <w:r w:rsidRPr="0074768D">
        <w:rPr>
          <w:sz w:val="28"/>
          <w:szCs w:val="28"/>
        </w:rPr>
        <w:t>2) при поступлении запроса на предоставление муниципальной услуги в ОМСУ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3C9B071C" w14:textId="77777777" w:rsidR="00B92E0A" w:rsidRPr="0074768D" w:rsidRDefault="003236C8" w:rsidP="00DA0BB7">
      <w:pPr>
        <w:widowControl w:val="0"/>
        <w:autoSpaceDE w:val="0"/>
        <w:autoSpaceDN w:val="0"/>
        <w:ind w:firstLine="708"/>
        <w:jc w:val="both"/>
        <w:rPr>
          <w:sz w:val="28"/>
          <w:szCs w:val="28"/>
        </w:rPr>
      </w:pPr>
      <w:r w:rsidRPr="0074768D">
        <w:rPr>
          <w:sz w:val="28"/>
          <w:szCs w:val="28"/>
        </w:rPr>
        <w:t>Срок направления (выдачи) результата муниципальной услуги - в течение 1 рабочего дня со дня подготовки результата предоставления муниципальной услуги.</w:t>
      </w:r>
    </w:p>
    <w:p w14:paraId="38C7F856" w14:textId="77777777" w:rsidR="00B92E0A" w:rsidRPr="0074768D" w:rsidRDefault="003236C8" w:rsidP="00DA0BB7">
      <w:pPr>
        <w:widowControl w:val="0"/>
        <w:autoSpaceDE w:val="0"/>
        <w:autoSpaceDN w:val="0"/>
        <w:ind w:firstLine="708"/>
        <w:jc w:val="both"/>
        <w:rPr>
          <w:sz w:val="28"/>
          <w:szCs w:val="28"/>
        </w:rPr>
      </w:pPr>
      <w:r w:rsidRPr="0074768D">
        <w:rPr>
          <w:sz w:val="28"/>
          <w:szCs w:val="28"/>
        </w:rPr>
        <w:t>3.5.3. Критерием принятия решения в рамках настоящей административной процедуры является способ поступления запроса на предоставлен</w:t>
      </w:r>
      <w:r w:rsidR="00DA0BB7" w:rsidRPr="0074768D">
        <w:rPr>
          <w:sz w:val="28"/>
          <w:szCs w:val="28"/>
        </w:rPr>
        <w:t>ие муниципальной услуги в ОМСУ.</w:t>
      </w:r>
    </w:p>
    <w:p w14:paraId="011C0023" w14:textId="77777777" w:rsidR="00B92E0A" w:rsidRPr="0074768D" w:rsidRDefault="003236C8" w:rsidP="00DA0BB7">
      <w:pPr>
        <w:widowControl w:val="0"/>
        <w:autoSpaceDE w:val="0"/>
        <w:autoSpaceDN w:val="0"/>
        <w:ind w:firstLine="708"/>
        <w:jc w:val="both"/>
        <w:rPr>
          <w:sz w:val="28"/>
          <w:szCs w:val="28"/>
        </w:rPr>
      </w:pPr>
      <w:r w:rsidRPr="0074768D">
        <w:rPr>
          <w:sz w:val="28"/>
          <w:szCs w:val="28"/>
        </w:rPr>
        <w:t xml:space="preserve">3.5.4. Результатом выполнения административной процедуры является направление заявителю документа, являющегося результатом предоставления </w:t>
      </w:r>
      <w:r w:rsidRPr="0074768D">
        <w:rPr>
          <w:sz w:val="28"/>
          <w:szCs w:val="28"/>
        </w:rPr>
        <w:lastRenderedPageBreak/>
        <w:t>муниципальной услуги.</w:t>
      </w:r>
    </w:p>
    <w:p w14:paraId="25EE4E90" w14:textId="77777777" w:rsidR="00B92E0A" w:rsidRPr="0074768D" w:rsidRDefault="003236C8" w:rsidP="00DA0BB7">
      <w:pPr>
        <w:widowControl w:val="0"/>
        <w:autoSpaceDE w:val="0"/>
        <w:autoSpaceDN w:val="0"/>
        <w:ind w:firstLine="708"/>
        <w:jc w:val="both"/>
        <w:rPr>
          <w:sz w:val="28"/>
          <w:szCs w:val="28"/>
        </w:rPr>
      </w:pPr>
      <w:r w:rsidRPr="0074768D">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r w:rsidRPr="0074768D">
        <w:rPr>
          <w:color w:val="FF0000"/>
          <w:sz w:val="28"/>
          <w:szCs w:val="28"/>
        </w:rPr>
        <w:t xml:space="preserve"> </w:t>
      </w:r>
      <w:r w:rsidRPr="0074768D">
        <w:rPr>
          <w:sz w:val="28"/>
          <w:szCs w:val="28"/>
        </w:rPr>
        <w:t>заявителю.</w:t>
      </w:r>
    </w:p>
    <w:p w14:paraId="012F28F9" w14:textId="77777777" w:rsidR="00B92E0A" w:rsidRPr="0074768D" w:rsidRDefault="008A74A6" w:rsidP="00B92E0A">
      <w:pPr>
        <w:widowControl w:val="0"/>
        <w:autoSpaceDE w:val="0"/>
        <w:autoSpaceDN w:val="0"/>
        <w:ind w:firstLine="708"/>
        <w:jc w:val="both"/>
        <w:rPr>
          <w:sz w:val="28"/>
          <w:szCs w:val="28"/>
        </w:rPr>
      </w:pPr>
      <w:r w:rsidRPr="0074768D">
        <w:rPr>
          <w:sz w:val="28"/>
          <w:szCs w:val="28"/>
        </w:rPr>
        <w:t>3.5.6 Предоставление результата муниципальной услуги возможно независимо</w:t>
      </w:r>
      <w:r w:rsidR="00B92E0A" w:rsidRPr="0074768D">
        <w:rPr>
          <w:sz w:val="28"/>
          <w:szCs w:val="28"/>
        </w:rPr>
        <w:t xml:space="preserve"> от места жительства заявителя.</w:t>
      </w:r>
    </w:p>
    <w:p w14:paraId="00929389" w14:textId="77777777" w:rsidR="00B92E0A" w:rsidRPr="0074768D" w:rsidRDefault="00B92E0A" w:rsidP="00B92E0A">
      <w:pPr>
        <w:widowControl w:val="0"/>
        <w:autoSpaceDE w:val="0"/>
        <w:autoSpaceDN w:val="0"/>
        <w:ind w:firstLine="708"/>
        <w:jc w:val="both"/>
        <w:rPr>
          <w:sz w:val="28"/>
          <w:szCs w:val="28"/>
        </w:rPr>
      </w:pPr>
    </w:p>
    <w:p w14:paraId="221AB17A" w14:textId="77777777" w:rsidR="00B92E0A" w:rsidRPr="0074768D" w:rsidRDefault="007C6B24" w:rsidP="00B92E0A">
      <w:pPr>
        <w:widowControl w:val="0"/>
        <w:autoSpaceDE w:val="0"/>
        <w:autoSpaceDN w:val="0"/>
        <w:jc w:val="center"/>
        <w:rPr>
          <w:bCs/>
          <w:sz w:val="28"/>
          <w:szCs w:val="28"/>
        </w:rPr>
      </w:pPr>
      <w:r w:rsidRPr="0074768D">
        <w:rPr>
          <w:sz w:val="28"/>
          <w:szCs w:val="28"/>
        </w:rPr>
        <w:t xml:space="preserve">Раздел 4. </w:t>
      </w:r>
      <w:r w:rsidRPr="0074768D">
        <w:rPr>
          <w:bCs/>
          <w:sz w:val="28"/>
          <w:szCs w:val="28"/>
        </w:rPr>
        <w:t>С</w:t>
      </w:r>
      <w:r w:rsidR="00B92E0A" w:rsidRPr="0074768D">
        <w:rPr>
          <w:bCs/>
          <w:sz w:val="28"/>
          <w:szCs w:val="28"/>
        </w:rPr>
        <w:t>пособы информирования заявителя</w:t>
      </w:r>
    </w:p>
    <w:p w14:paraId="54D6D435" w14:textId="77777777" w:rsidR="00564EED" w:rsidRDefault="007C6B24" w:rsidP="00B92E0A">
      <w:pPr>
        <w:widowControl w:val="0"/>
        <w:autoSpaceDE w:val="0"/>
        <w:autoSpaceDN w:val="0"/>
        <w:jc w:val="center"/>
        <w:rPr>
          <w:bCs/>
          <w:sz w:val="28"/>
          <w:szCs w:val="28"/>
        </w:rPr>
      </w:pPr>
      <w:r w:rsidRPr="0074768D">
        <w:rPr>
          <w:bCs/>
          <w:sz w:val="28"/>
          <w:szCs w:val="28"/>
        </w:rPr>
        <w:t>об изменении статуса рассмо</w:t>
      </w:r>
      <w:r w:rsidR="00564EED">
        <w:rPr>
          <w:bCs/>
          <w:sz w:val="28"/>
          <w:szCs w:val="28"/>
        </w:rPr>
        <w:t>трения запроса о предоставлении</w:t>
      </w:r>
    </w:p>
    <w:p w14:paraId="30FA82FB" w14:textId="5097D8FC" w:rsidR="007C6B24" w:rsidRPr="0074768D" w:rsidRDefault="007C6B24" w:rsidP="00B92E0A">
      <w:pPr>
        <w:widowControl w:val="0"/>
        <w:autoSpaceDE w:val="0"/>
        <w:autoSpaceDN w:val="0"/>
        <w:jc w:val="center"/>
        <w:rPr>
          <w:sz w:val="28"/>
          <w:szCs w:val="28"/>
        </w:rPr>
      </w:pPr>
      <w:r w:rsidRPr="0074768D">
        <w:rPr>
          <w:bCs/>
          <w:sz w:val="28"/>
          <w:szCs w:val="28"/>
        </w:rPr>
        <w:t>муниципальной услуги</w:t>
      </w:r>
    </w:p>
    <w:p w14:paraId="3DE0D2B8" w14:textId="77777777" w:rsidR="007C6B24" w:rsidRPr="0074768D" w:rsidRDefault="007C6B24" w:rsidP="007C6B24">
      <w:pPr>
        <w:jc w:val="center"/>
        <w:rPr>
          <w:sz w:val="28"/>
          <w:szCs w:val="28"/>
        </w:rPr>
      </w:pPr>
    </w:p>
    <w:p w14:paraId="3C793F89" w14:textId="00CB61F5" w:rsidR="00CD04AF" w:rsidRPr="0074768D" w:rsidRDefault="007C6B24" w:rsidP="00DA0BB7">
      <w:pPr>
        <w:ind w:firstLine="709"/>
        <w:jc w:val="both"/>
        <w:rPr>
          <w:sz w:val="28"/>
          <w:szCs w:val="28"/>
        </w:rPr>
      </w:pPr>
      <w:r w:rsidRPr="0074768D">
        <w:rPr>
          <w:sz w:val="28"/>
          <w:szCs w:val="28"/>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w:t>
      </w:r>
      <w:proofErr w:type="spellStart"/>
      <w:r w:rsidRPr="0074768D">
        <w:rPr>
          <w:sz w:val="28"/>
          <w:szCs w:val="28"/>
        </w:rPr>
        <w:t>ОСиА</w:t>
      </w:r>
      <w:proofErr w:type="spellEnd"/>
      <w:r w:rsidRPr="0074768D">
        <w:rPr>
          <w:sz w:val="28"/>
          <w:szCs w:val="28"/>
        </w:rPr>
        <w:t xml:space="preserve"> при личном обращении, по телефону, почтовым отправлением.</w:t>
      </w:r>
    </w:p>
    <w:p w14:paraId="6BD87566" w14:textId="77777777" w:rsidR="00CD04AF" w:rsidRPr="0074768D" w:rsidRDefault="00CD04AF">
      <w:pPr>
        <w:spacing w:after="200" w:line="276" w:lineRule="auto"/>
        <w:rPr>
          <w:sz w:val="28"/>
          <w:szCs w:val="28"/>
        </w:rPr>
      </w:pPr>
      <w:r w:rsidRPr="0074768D">
        <w:rPr>
          <w:sz w:val="28"/>
          <w:szCs w:val="28"/>
        </w:rPr>
        <w:br w:type="page"/>
      </w:r>
    </w:p>
    <w:p w14:paraId="1A71E928" w14:textId="014BEE50" w:rsidR="00F2340E" w:rsidRPr="0074768D" w:rsidRDefault="00B92E0A" w:rsidP="0074768D">
      <w:pPr>
        <w:spacing w:after="120"/>
        <w:ind w:left="4536"/>
        <w:jc w:val="center"/>
        <w:rPr>
          <w:sz w:val="28"/>
          <w:szCs w:val="28"/>
        </w:rPr>
      </w:pPr>
      <w:r w:rsidRPr="0074768D">
        <w:rPr>
          <w:sz w:val="28"/>
          <w:szCs w:val="28"/>
        </w:rPr>
        <w:lastRenderedPageBreak/>
        <w:t xml:space="preserve">ПРИЛОЖЕНИЕ </w:t>
      </w:r>
      <w:r w:rsidR="00F2340E" w:rsidRPr="0074768D">
        <w:rPr>
          <w:sz w:val="28"/>
          <w:szCs w:val="28"/>
        </w:rPr>
        <w:t>1</w:t>
      </w:r>
    </w:p>
    <w:p w14:paraId="1F0A68C4" w14:textId="77777777" w:rsidR="00F2340E" w:rsidRPr="0074768D" w:rsidRDefault="00F2340E" w:rsidP="00B92E0A">
      <w:pPr>
        <w:ind w:left="4536"/>
        <w:jc w:val="center"/>
        <w:rPr>
          <w:sz w:val="28"/>
          <w:szCs w:val="28"/>
        </w:rPr>
      </w:pPr>
      <w:r w:rsidRPr="0074768D">
        <w:rPr>
          <w:sz w:val="28"/>
          <w:szCs w:val="28"/>
        </w:rPr>
        <w:t>к административному регламенту</w:t>
      </w:r>
    </w:p>
    <w:p w14:paraId="6D61FABF" w14:textId="77777777" w:rsidR="00F2340E" w:rsidRPr="0074768D" w:rsidRDefault="00F2340E" w:rsidP="00B92E0A">
      <w:pPr>
        <w:ind w:left="4536"/>
        <w:jc w:val="center"/>
        <w:rPr>
          <w:sz w:val="28"/>
          <w:szCs w:val="28"/>
        </w:rPr>
      </w:pPr>
      <w:r w:rsidRPr="0074768D">
        <w:rPr>
          <w:sz w:val="28"/>
          <w:szCs w:val="28"/>
        </w:rPr>
        <w:t>предоставления муниципальной услуги</w:t>
      </w:r>
    </w:p>
    <w:p w14:paraId="0B977C2C" w14:textId="77777777" w:rsidR="00F14BE3" w:rsidRPr="0074768D" w:rsidRDefault="00F2340E" w:rsidP="00B92E0A">
      <w:pPr>
        <w:widowControl w:val="0"/>
        <w:autoSpaceDE w:val="0"/>
        <w:autoSpaceDN w:val="0"/>
        <w:ind w:left="4536"/>
        <w:jc w:val="center"/>
        <w:rPr>
          <w:sz w:val="28"/>
          <w:szCs w:val="28"/>
        </w:rPr>
      </w:pPr>
      <w:r w:rsidRPr="0074768D">
        <w:rPr>
          <w:sz w:val="28"/>
          <w:szCs w:val="28"/>
        </w:rPr>
        <w:t>«</w:t>
      </w:r>
      <w:r w:rsidR="00F14BE3" w:rsidRPr="0074768D">
        <w:rPr>
          <w:sz w:val="28"/>
          <w:szCs w:val="28"/>
        </w:rPr>
        <w:t>Предоставление сведений,</w:t>
      </w:r>
    </w:p>
    <w:p w14:paraId="4D835091" w14:textId="77777777" w:rsidR="00F14BE3" w:rsidRPr="0074768D" w:rsidRDefault="00F14BE3" w:rsidP="00B92E0A">
      <w:pPr>
        <w:widowControl w:val="0"/>
        <w:autoSpaceDE w:val="0"/>
        <w:autoSpaceDN w:val="0"/>
        <w:ind w:left="4536"/>
        <w:jc w:val="center"/>
        <w:rPr>
          <w:sz w:val="28"/>
          <w:szCs w:val="28"/>
        </w:rPr>
      </w:pPr>
      <w:r w:rsidRPr="0074768D">
        <w:rPr>
          <w:sz w:val="28"/>
          <w:szCs w:val="28"/>
        </w:rPr>
        <w:t>содержащихся в интегрированной</w:t>
      </w:r>
    </w:p>
    <w:p w14:paraId="648B7CA9" w14:textId="77777777" w:rsidR="00B92E0A" w:rsidRPr="0074768D" w:rsidRDefault="00F14BE3" w:rsidP="00B92E0A">
      <w:pPr>
        <w:widowControl w:val="0"/>
        <w:autoSpaceDE w:val="0"/>
        <w:autoSpaceDN w:val="0"/>
        <w:ind w:left="4536"/>
        <w:jc w:val="center"/>
        <w:rPr>
          <w:sz w:val="28"/>
          <w:szCs w:val="28"/>
        </w:rPr>
      </w:pPr>
      <w:r w:rsidRPr="0074768D">
        <w:rPr>
          <w:sz w:val="28"/>
          <w:szCs w:val="28"/>
        </w:rPr>
        <w:t>ав</w:t>
      </w:r>
      <w:r w:rsidR="00B92E0A" w:rsidRPr="0074768D">
        <w:rPr>
          <w:sz w:val="28"/>
          <w:szCs w:val="28"/>
        </w:rPr>
        <w:t>томатизированной информационной</w:t>
      </w:r>
    </w:p>
    <w:p w14:paraId="2F719B8B" w14:textId="77777777" w:rsidR="00B92E0A" w:rsidRPr="0074768D" w:rsidRDefault="00F14BE3" w:rsidP="00B92E0A">
      <w:pPr>
        <w:widowControl w:val="0"/>
        <w:autoSpaceDE w:val="0"/>
        <w:autoSpaceDN w:val="0"/>
        <w:ind w:left="4536"/>
        <w:jc w:val="center"/>
        <w:rPr>
          <w:sz w:val="28"/>
          <w:szCs w:val="28"/>
        </w:rPr>
      </w:pPr>
      <w:r w:rsidRPr="0074768D">
        <w:rPr>
          <w:sz w:val="28"/>
          <w:szCs w:val="28"/>
        </w:rPr>
        <w:t>системе</w:t>
      </w:r>
      <w:r w:rsidR="00B92E0A" w:rsidRPr="0074768D">
        <w:rPr>
          <w:sz w:val="28"/>
          <w:szCs w:val="28"/>
        </w:rPr>
        <w:t xml:space="preserve"> обеспечения</w:t>
      </w:r>
    </w:p>
    <w:p w14:paraId="62DD5F88" w14:textId="3468DFF7" w:rsidR="00F2340E" w:rsidRPr="0074768D" w:rsidRDefault="00F14BE3" w:rsidP="00B92E0A">
      <w:pPr>
        <w:widowControl w:val="0"/>
        <w:autoSpaceDE w:val="0"/>
        <w:autoSpaceDN w:val="0"/>
        <w:ind w:left="4536"/>
        <w:jc w:val="center"/>
        <w:rPr>
          <w:rFonts w:eastAsiaTheme="minorHAnsi"/>
          <w:sz w:val="28"/>
          <w:szCs w:val="28"/>
          <w:lang w:eastAsia="en-US"/>
        </w:rPr>
      </w:pPr>
      <w:r w:rsidRPr="0074768D">
        <w:rPr>
          <w:sz w:val="28"/>
          <w:szCs w:val="28"/>
        </w:rPr>
        <w:t>градостроительной деятельности</w:t>
      </w:r>
      <w:r w:rsidR="00F2340E" w:rsidRPr="0074768D">
        <w:rPr>
          <w:rFonts w:eastAsiaTheme="minorHAnsi"/>
          <w:sz w:val="28"/>
          <w:szCs w:val="28"/>
          <w:lang w:eastAsia="en-US"/>
        </w:rPr>
        <w:t>»</w:t>
      </w:r>
    </w:p>
    <w:p w14:paraId="61A6BED8" w14:textId="3403DD2D" w:rsidR="00F2340E" w:rsidRPr="0074768D" w:rsidRDefault="00A527E4" w:rsidP="00B92E0A">
      <w:pPr>
        <w:ind w:left="4536"/>
        <w:jc w:val="center"/>
        <w:rPr>
          <w:sz w:val="28"/>
          <w:szCs w:val="28"/>
        </w:rPr>
      </w:pPr>
      <w:r w:rsidRPr="0074768D">
        <w:rPr>
          <w:sz w:val="28"/>
          <w:szCs w:val="28"/>
        </w:rPr>
        <w:t xml:space="preserve">от </w:t>
      </w:r>
      <w:r>
        <w:rPr>
          <w:sz w:val="28"/>
          <w:szCs w:val="28"/>
        </w:rPr>
        <w:t>23 декабря 2025</w:t>
      </w:r>
      <w:r w:rsidRPr="0074768D">
        <w:rPr>
          <w:sz w:val="28"/>
          <w:szCs w:val="28"/>
        </w:rPr>
        <w:t xml:space="preserve"> года №</w:t>
      </w:r>
      <w:r>
        <w:rPr>
          <w:sz w:val="28"/>
          <w:szCs w:val="28"/>
        </w:rPr>
        <w:t xml:space="preserve"> 948</w:t>
      </w:r>
    </w:p>
    <w:p w14:paraId="54F44786" w14:textId="77777777" w:rsidR="00F2340E" w:rsidRPr="0074768D" w:rsidRDefault="00F2340E" w:rsidP="00F2340E">
      <w:pPr>
        <w:jc w:val="right"/>
        <w:rPr>
          <w:sz w:val="28"/>
          <w:szCs w:val="28"/>
        </w:rPr>
      </w:pPr>
    </w:p>
    <w:p w14:paraId="40973FDB" w14:textId="77777777" w:rsidR="00B92E0A" w:rsidRPr="0074768D" w:rsidRDefault="00B92E0A" w:rsidP="00F2340E">
      <w:pPr>
        <w:jc w:val="right"/>
        <w:rPr>
          <w:sz w:val="28"/>
          <w:szCs w:val="28"/>
        </w:rPr>
      </w:pPr>
    </w:p>
    <w:p w14:paraId="3A68BE77" w14:textId="77777777" w:rsidR="00F2340E" w:rsidRPr="0074768D" w:rsidRDefault="00F2340E" w:rsidP="00F2340E">
      <w:pPr>
        <w:jc w:val="center"/>
        <w:rPr>
          <w:sz w:val="28"/>
          <w:szCs w:val="28"/>
        </w:rPr>
      </w:pPr>
      <w:r w:rsidRPr="0074768D">
        <w:rPr>
          <w:sz w:val="28"/>
          <w:szCs w:val="28"/>
        </w:rPr>
        <w:t>Перечень условных обозначений и сокращений</w:t>
      </w:r>
    </w:p>
    <w:p w14:paraId="7467B415" w14:textId="77777777" w:rsidR="00F2340E" w:rsidRPr="0074768D" w:rsidRDefault="00F2340E" w:rsidP="00297929">
      <w:pPr>
        <w:jc w:val="both"/>
        <w:rPr>
          <w:sz w:val="28"/>
          <w:szCs w:val="28"/>
        </w:rPr>
      </w:pPr>
    </w:p>
    <w:p w14:paraId="49747095" w14:textId="1DCD1A90" w:rsidR="00F2340E" w:rsidRPr="0074768D" w:rsidRDefault="00CD04AF" w:rsidP="00B92E0A">
      <w:pPr>
        <w:ind w:firstLine="709"/>
        <w:jc w:val="both"/>
        <w:rPr>
          <w:sz w:val="28"/>
          <w:szCs w:val="28"/>
        </w:rPr>
      </w:pPr>
      <w:r w:rsidRPr="0074768D">
        <w:rPr>
          <w:sz w:val="28"/>
          <w:szCs w:val="28"/>
        </w:rPr>
        <w:t xml:space="preserve">1) </w:t>
      </w:r>
      <w:r w:rsidR="00CC0DA7" w:rsidRPr="0074768D">
        <w:rPr>
          <w:sz w:val="28"/>
          <w:szCs w:val="28"/>
        </w:rPr>
        <w:t>О</w:t>
      </w:r>
      <w:r w:rsidR="00426E82" w:rsidRPr="0074768D">
        <w:rPr>
          <w:sz w:val="28"/>
          <w:szCs w:val="28"/>
        </w:rPr>
        <w:t xml:space="preserve">МСУ - </w:t>
      </w:r>
      <w:r w:rsidR="00744B28" w:rsidRPr="0074768D">
        <w:rPr>
          <w:sz w:val="28"/>
          <w:szCs w:val="28"/>
        </w:rPr>
        <w:t>А</w:t>
      </w:r>
      <w:r w:rsidR="00F2340E" w:rsidRPr="0074768D">
        <w:rPr>
          <w:sz w:val="28"/>
          <w:szCs w:val="28"/>
        </w:rPr>
        <w:t>дминистрацией муниципального образования Ногликский муниципальный округ С</w:t>
      </w:r>
      <w:r w:rsidR="00CC0DA7" w:rsidRPr="0074768D">
        <w:rPr>
          <w:sz w:val="28"/>
          <w:szCs w:val="28"/>
        </w:rPr>
        <w:t xml:space="preserve">ахалинской области (далее </w:t>
      </w:r>
      <w:r w:rsidR="00B92E0A" w:rsidRPr="0074768D">
        <w:rPr>
          <w:sz w:val="28"/>
          <w:szCs w:val="28"/>
        </w:rPr>
        <w:t>-</w:t>
      </w:r>
      <w:r w:rsidR="00CC0DA7" w:rsidRPr="0074768D">
        <w:rPr>
          <w:sz w:val="28"/>
          <w:szCs w:val="28"/>
        </w:rPr>
        <w:t xml:space="preserve"> орган местного самоуправления</w:t>
      </w:r>
      <w:r w:rsidR="00F2340E" w:rsidRPr="0074768D">
        <w:rPr>
          <w:sz w:val="28"/>
          <w:szCs w:val="28"/>
        </w:rPr>
        <w:t>),</w:t>
      </w:r>
      <w:r w:rsidR="00297929" w:rsidRPr="0074768D">
        <w:rPr>
          <w:sz w:val="28"/>
          <w:szCs w:val="28"/>
        </w:rPr>
        <w:t xml:space="preserve"> предоставляющий</w:t>
      </w:r>
      <w:r w:rsidR="00CC0DA7" w:rsidRPr="0074768D">
        <w:rPr>
          <w:sz w:val="28"/>
          <w:szCs w:val="28"/>
        </w:rPr>
        <w:t xml:space="preserve"> </w:t>
      </w:r>
      <w:r w:rsidR="004A5072" w:rsidRPr="0074768D">
        <w:rPr>
          <w:sz w:val="28"/>
          <w:szCs w:val="28"/>
        </w:rPr>
        <w:t>муниципальную услугу</w:t>
      </w:r>
      <w:r w:rsidR="00297929" w:rsidRPr="0074768D">
        <w:rPr>
          <w:sz w:val="28"/>
          <w:szCs w:val="28"/>
        </w:rPr>
        <w:t>;</w:t>
      </w:r>
    </w:p>
    <w:p w14:paraId="2BA49C10" w14:textId="4D32B3D0" w:rsidR="00297929" w:rsidRPr="0074768D" w:rsidRDefault="00CD04AF" w:rsidP="00B92E0A">
      <w:pPr>
        <w:pStyle w:val="ConsPlusNormal"/>
        <w:suppressAutoHyphens/>
        <w:ind w:firstLine="709"/>
        <w:contextualSpacing/>
        <w:jc w:val="both"/>
        <w:rPr>
          <w:rFonts w:ascii="Times New Roman" w:hAnsi="Times New Roman" w:cs="Times New Roman"/>
          <w:sz w:val="28"/>
          <w:szCs w:val="28"/>
        </w:rPr>
      </w:pPr>
      <w:r w:rsidRPr="0074768D">
        <w:rPr>
          <w:rFonts w:ascii="Times New Roman" w:hAnsi="Times New Roman" w:cs="Times New Roman"/>
          <w:sz w:val="28"/>
          <w:szCs w:val="28"/>
        </w:rPr>
        <w:t xml:space="preserve">2) </w:t>
      </w:r>
      <w:proofErr w:type="spellStart"/>
      <w:r w:rsidR="00426E82" w:rsidRPr="0074768D">
        <w:rPr>
          <w:rFonts w:ascii="Times New Roman" w:hAnsi="Times New Roman" w:cs="Times New Roman"/>
          <w:sz w:val="28"/>
          <w:szCs w:val="28"/>
        </w:rPr>
        <w:t>ОСиА</w:t>
      </w:r>
      <w:proofErr w:type="spellEnd"/>
      <w:r w:rsidR="00426E82" w:rsidRPr="0074768D">
        <w:rPr>
          <w:rFonts w:ascii="Times New Roman" w:hAnsi="Times New Roman" w:cs="Times New Roman"/>
          <w:sz w:val="28"/>
          <w:szCs w:val="28"/>
        </w:rPr>
        <w:t xml:space="preserve"> -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о</w:t>
      </w:r>
      <w:r w:rsidR="00297929" w:rsidRPr="0074768D">
        <w:rPr>
          <w:rFonts w:ascii="Times New Roman" w:hAnsi="Times New Roman" w:cs="Times New Roman"/>
          <w:sz w:val="28"/>
          <w:szCs w:val="28"/>
        </w:rPr>
        <w:t xml:space="preserve">тдел строительства и архитектуры (далее </w:t>
      </w:r>
      <w:r w:rsidR="00B92E0A" w:rsidRPr="0074768D">
        <w:rPr>
          <w:rFonts w:ascii="Times New Roman" w:hAnsi="Times New Roman" w:cs="Times New Roman"/>
          <w:sz w:val="28"/>
          <w:szCs w:val="28"/>
        </w:rPr>
        <w:t>-</w:t>
      </w:r>
      <w:r w:rsidR="00297929" w:rsidRPr="0074768D">
        <w:rPr>
          <w:rFonts w:ascii="Times New Roman" w:hAnsi="Times New Roman" w:cs="Times New Roman"/>
          <w:sz w:val="28"/>
          <w:szCs w:val="28"/>
        </w:rPr>
        <w:t xml:space="preserve"> </w:t>
      </w:r>
      <w:proofErr w:type="spellStart"/>
      <w:r w:rsidR="00297929" w:rsidRPr="0074768D">
        <w:rPr>
          <w:rFonts w:ascii="Times New Roman" w:hAnsi="Times New Roman" w:cs="Times New Roman"/>
          <w:sz w:val="28"/>
          <w:szCs w:val="28"/>
        </w:rPr>
        <w:t>ОСиА</w:t>
      </w:r>
      <w:proofErr w:type="spellEnd"/>
      <w:r w:rsidR="00297929" w:rsidRPr="0074768D">
        <w:rPr>
          <w:rFonts w:ascii="Times New Roman" w:hAnsi="Times New Roman" w:cs="Times New Roman"/>
          <w:sz w:val="28"/>
          <w:szCs w:val="28"/>
        </w:rPr>
        <w:t>).</w:t>
      </w:r>
    </w:p>
    <w:p w14:paraId="130FCDC9" w14:textId="6C08E268" w:rsidR="00F2340E" w:rsidRPr="0074768D" w:rsidRDefault="00CD04AF" w:rsidP="00B92E0A">
      <w:pPr>
        <w:pStyle w:val="af"/>
        <w:ind w:left="0" w:firstLine="709"/>
        <w:jc w:val="both"/>
        <w:rPr>
          <w:sz w:val="28"/>
          <w:szCs w:val="28"/>
        </w:rPr>
      </w:pPr>
      <w:r w:rsidRPr="0074768D">
        <w:rPr>
          <w:sz w:val="28"/>
          <w:szCs w:val="28"/>
        </w:rPr>
        <w:t xml:space="preserve">3) </w:t>
      </w:r>
      <w:r w:rsidR="00F2340E" w:rsidRPr="0074768D">
        <w:rPr>
          <w:sz w:val="28"/>
          <w:szCs w:val="28"/>
        </w:rPr>
        <w:t>Заявитель - физическое лицо, юридическое лицо, индивидуальный предприниматель, обратившийся за предоставлением Услуги;</w:t>
      </w:r>
    </w:p>
    <w:p w14:paraId="605660B3" w14:textId="53CB753A" w:rsidR="00F2340E" w:rsidRPr="0074768D" w:rsidRDefault="00CD04AF" w:rsidP="00B92E0A">
      <w:pPr>
        <w:pStyle w:val="ConsPlusNormal"/>
        <w:ind w:firstLine="709"/>
        <w:jc w:val="both"/>
        <w:rPr>
          <w:rFonts w:ascii="Times New Roman" w:hAnsi="Times New Roman" w:cs="Times New Roman"/>
          <w:sz w:val="28"/>
          <w:szCs w:val="28"/>
        </w:rPr>
      </w:pPr>
      <w:r w:rsidRPr="0074768D">
        <w:rPr>
          <w:rFonts w:ascii="Times New Roman" w:hAnsi="Times New Roman" w:cs="Times New Roman"/>
          <w:sz w:val="28"/>
          <w:szCs w:val="28"/>
        </w:rPr>
        <w:t xml:space="preserve">4) </w:t>
      </w:r>
      <w:r w:rsidR="00F2340E" w:rsidRPr="0074768D">
        <w:rPr>
          <w:rFonts w:ascii="Times New Roman" w:hAnsi="Times New Roman" w:cs="Times New Roman"/>
          <w:sz w:val="28"/>
          <w:szCs w:val="28"/>
        </w:rPr>
        <w:t xml:space="preserve">Законный представитель или доверенное лицо (представитель заявителя) </w:t>
      </w:r>
      <w:r w:rsidR="00B92E0A" w:rsidRPr="0074768D">
        <w:rPr>
          <w:rFonts w:ascii="Times New Roman" w:hAnsi="Times New Roman" w:cs="Times New Roman"/>
          <w:sz w:val="28"/>
          <w:szCs w:val="28"/>
        </w:rPr>
        <w:t>-</w:t>
      </w:r>
      <w:r w:rsidR="00F2340E" w:rsidRPr="0074768D">
        <w:rPr>
          <w:rFonts w:ascii="Times New Roman" w:hAnsi="Times New Roman" w:cs="Times New Roman"/>
          <w:sz w:val="28"/>
          <w:szCs w:val="28"/>
        </w:rPr>
        <w:t xml:space="preserve"> лицо, выступающее от имени заявителя при взаимодействии с соответствующими органами исполнительной власти, органами местного самоуправления и иными организациями при </w:t>
      </w:r>
      <w:bookmarkStart w:id="7" w:name="_GoBack"/>
      <w:bookmarkEnd w:id="7"/>
      <w:r w:rsidR="00F2340E" w:rsidRPr="0074768D">
        <w:rPr>
          <w:rFonts w:ascii="Times New Roman" w:hAnsi="Times New Roman" w:cs="Times New Roman"/>
          <w:sz w:val="28"/>
          <w:szCs w:val="28"/>
        </w:rPr>
        <w:t>предоставлении муниципальной услуги.</w:t>
      </w:r>
    </w:p>
    <w:p w14:paraId="6CC89435" w14:textId="37F88D0F" w:rsidR="00F2340E" w:rsidRPr="0074768D" w:rsidRDefault="00CD04AF" w:rsidP="00B92E0A">
      <w:pPr>
        <w:pStyle w:val="af"/>
        <w:tabs>
          <w:tab w:val="left" w:pos="1134"/>
        </w:tabs>
        <w:ind w:left="0" w:firstLine="709"/>
        <w:jc w:val="both"/>
        <w:rPr>
          <w:rFonts w:eastAsiaTheme="minorHAnsi"/>
          <w:bCs/>
          <w:sz w:val="28"/>
          <w:szCs w:val="28"/>
        </w:rPr>
      </w:pPr>
      <w:r w:rsidRPr="0074768D">
        <w:rPr>
          <w:rFonts w:eastAsiaTheme="minorEastAsia"/>
          <w:sz w:val="28"/>
          <w:szCs w:val="28"/>
        </w:rPr>
        <w:t xml:space="preserve">5) </w:t>
      </w:r>
      <w:r w:rsidR="00F2340E" w:rsidRPr="0074768D">
        <w:rPr>
          <w:rFonts w:eastAsiaTheme="minorEastAsia"/>
          <w:sz w:val="28"/>
          <w:szCs w:val="28"/>
        </w:rPr>
        <w:t>Запрос</w:t>
      </w:r>
      <w:r w:rsidR="00F2340E" w:rsidRPr="0074768D">
        <w:rPr>
          <w:rFonts w:eastAsiaTheme="minorHAnsi"/>
          <w:bCs/>
          <w:sz w:val="28"/>
          <w:szCs w:val="28"/>
        </w:rPr>
        <w:t xml:space="preserve"> (</w:t>
      </w:r>
      <w:r w:rsidR="00F2340E" w:rsidRPr="0074768D">
        <w:rPr>
          <w:rFonts w:eastAsiaTheme="minorEastAsia"/>
          <w:sz w:val="28"/>
          <w:szCs w:val="28"/>
        </w:rPr>
        <w:t xml:space="preserve">заявление) </w:t>
      </w:r>
      <w:r w:rsidR="00F2340E" w:rsidRPr="0074768D">
        <w:rPr>
          <w:rFonts w:eastAsiaTheme="minorHAnsi"/>
          <w:bCs/>
          <w:sz w:val="28"/>
          <w:szCs w:val="28"/>
        </w:rPr>
        <w:t xml:space="preserve">- </w:t>
      </w:r>
      <w:r w:rsidR="00F2340E" w:rsidRPr="0074768D">
        <w:rPr>
          <w:rFonts w:eastAsiaTheme="minorEastAsia"/>
          <w:sz w:val="28"/>
          <w:szCs w:val="28"/>
        </w:rPr>
        <w:t>заявление о предоставлении Услуги;</w:t>
      </w:r>
    </w:p>
    <w:p w14:paraId="65EAA5A5" w14:textId="6FE0D857" w:rsidR="00F2340E" w:rsidRPr="0074768D" w:rsidRDefault="00CD04AF" w:rsidP="00B92E0A">
      <w:pPr>
        <w:pStyle w:val="af"/>
        <w:tabs>
          <w:tab w:val="left" w:pos="0"/>
        </w:tabs>
        <w:ind w:left="0" w:firstLine="709"/>
        <w:jc w:val="both"/>
        <w:rPr>
          <w:rFonts w:eastAsiaTheme="minorHAnsi"/>
          <w:bCs/>
          <w:sz w:val="28"/>
          <w:szCs w:val="28"/>
        </w:rPr>
      </w:pPr>
      <w:r w:rsidRPr="0074768D">
        <w:rPr>
          <w:rFonts w:eastAsiaTheme="minorEastAsia"/>
          <w:sz w:val="28"/>
          <w:szCs w:val="28"/>
        </w:rPr>
        <w:t xml:space="preserve">6) </w:t>
      </w:r>
      <w:r w:rsidR="00CC0DA7" w:rsidRPr="0074768D">
        <w:rPr>
          <w:rFonts w:eastAsiaTheme="minorEastAsia"/>
          <w:sz w:val="28"/>
          <w:szCs w:val="28"/>
        </w:rPr>
        <w:t>Муниципальная у</w:t>
      </w:r>
      <w:r w:rsidR="00F2340E" w:rsidRPr="0074768D">
        <w:rPr>
          <w:rFonts w:eastAsiaTheme="minorEastAsia"/>
          <w:sz w:val="28"/>
          <w:szCs w:val="28"/>
        </w:rPr>
        <w:t xml:space="preserve">слуга </w:t>
      </w:r>
      <w:r w:rsidR="00B92E0A" w:rsidRPr="0074768D">
        <w:rPr>
          <w:rFonts w:eastAsiaTheme="minorEastAsia"/>
          <w:sz w:val="28"/>
          <w:szCs w:val="28"/>
        </w:rPr>
        <w:t>-</w:t>
      </w:r>
      <w:r w:rsidR="00F2340E" w:rsidRPr="0074768D">
        <w:rPr>
          <w:rFonts w:eastAsiaTheme="minorEastAsia"/>
          <w:sz w:val="28"/>
          <w:szCs w:val="28"/>
        </w:rPr>
        <w:t xml:space="preserve"> муниципальная Услуга </w:t>
      </w:r>
      <w:r w:rsidR="00F2340E" w:rsidRPr="0074768D">
        <w:rPr>
          <w:sz w:val="28"/>
          <w:szCs w:val="28"/>
        </w:rPr>
        <w:t>«</w:t>
      </w:r>
      <w:r w:rsidR="00F2340E" w:rsidRPr="0074768D">
        <w:rPr>
          <w:rFonts w:eastAsiaTheme="minorHAnsi"/>
          <w:sz w:val="28"/>
          <w:szCs w:val="28"/>
          <w:lang w:eastAsia="en-US"/>
        </w:rPr>
        <w:t>Предоставление сведений, содержащихся в интегрированной автоматизированной информационной системе обеспечения градостроительной деятельности»</w:t>
      </w:r>
      <w:r w:rsidR="00744B28" w:rsidRPr="0074768D">
        <w:rPr>
          <w:rFonts w:eastAsiaTheme="minorHAnsi"/>
          <w:sz w:val="28"/>
          <w:szCs w:val="28"/>
          <w:lang w:eastAsia="en-US"/>
        </w:rPr>
        <w:t>;</w:t>
      </w:r>
    </w:p>
    <w:p w14:paraId="75E19676" w14:textId="222A0283" w:rsidR="00F2340E" w:rsidRPr="0074768D" w:rsidRDefault="00CD04AF" w:rsidP="00B92E0A">
      <w:pPr>
        <w:pStyle w:val="af"/>
        <w:ind w:left="0" w:firstLine="709"/>
        <w:jc w:val="both"/>
        <w:rPr>
          <w:sz w:val="28"/>
          <w:szCs w:val="28"/>
        </w:rPr>
      </w:pPr>
      <w:r w:rsidRPr="0074768D">
        <w:rPr>
          <w:sz w:val="28"/>
          <w:szCs w:val="28"/>
        </w:rPr>
        <w:t xml:space="preserve">7) </w:t>
      </w:r>
      <w:r w:rsidR="00CC0DA7" w:rsidRPr="0074768D">
        <w:rPr>
          <w:sz w:val="28"/>
          <w:szCs w:val="28"/>
        </w:rPr>
        <w:t>ЕПГУ</w:t>
      </w:r>
      <w:r w:rsidR="00426E82" w:rsidRPr="0074768D">
        <w:rPr>
          <w:sz w:val="28"/>
          <w:szCs w:val="28"/>
        </w:rPr>
        <w:t xml:space="preserve"> - </w:t>
      </w:r>
      <w:r w:rsidR="00F2340E" w:rsidRPr="0074768D">
        <w:rPr>
          <w:sz w:val="28"/>
          <w:szCs w:val="28"/>
        </w:rPr>
        <w:t>Единый портал государ</w:t>
      </w:r>
      <w:r w:rsidR="00B92E0A" w:rsidRPr="0074768D">
        <w:rPr>
          <w:sz w:val="28"/>
          <w:szCs w:val="28"/>
        </w:rPr>
        <w:t>ственных и муниципальных услуг</w:t>
      </w:r>
      <w:r w:rsidR="00F2340E" w:rsidRPr="0074768D">
        <w:rPr>
          <w:sz w:val="28"/>
          <w:szCs w:val="28"/>
        </w:rPr>
        <w:t>;</w:t>
      </w:r>
    </w:p>
    <w:p w14:paraId="6A561FCE" w14:textId="176BCAA5" w:rsidR="00F2340E" w:rsidRPr="0074768D" w:rsidRDefault="00CD04AF" w:rsidP="00B92E0A">
      <w:pPr>
        <w:pStyle w:val="af"/>
        <w:ind w:left="0" w:firstLine="709"/>
        <w:jc w:val="both"/>
        <w:rPr>
          <w:sz w:val="28"/>
          <w:szCs w:val="28"/>
        </w:rPr>
      </w:pPr>
      <w:r w:rsidRPr="0074768D">
        <w:rPr>
          <w:sz w:val="28"/>
          <w:szCs w:val="28"/>
        </w:rPr>
        <w:t xml:space="preserve">8) </w:t>
      </w:r>
      <w:r w:rsidR="00CC0DA7" w:rsidRPr="0074768D">
        <w:rPr>
          <w:sz w:val="28"/>
          <w:szCs w:val="28"/>
        </w:rPr>
        <w:t>РПГУ</w:t>
      </w:r>
      <w:r w:rsidR="00426E82" w:rsidRPr="0074768D">
        <w:rPr>
          <w:sz w:val="28"/>
          <w:szCs w:val="28"/>
        </w:rPr>
        <w:t xml:space="preserve"> - </w:t>
      </w:r>
      <w:r w:rsidR="00F2340E" w:rsidRPr="0074768D">
        <w:rPr>
          <w:sz w:val="28"/>
          <w:szCs w:val="28"/>
        </w:rPr>
        <w:t>Региональный портал государ</w:t>
      </w:r>
      <w:r w:rsidR="00CC0DA7" w:rsidRPr="0074768D">
        <w:rPr>
          <w:sz w:val="28"/>
          <w:szCs w:val="28"/>
        </w:rPr>
        <w:t>ственных и муницип</w:t>
      </w:r>
      <w:r w:rsidR="00B92E0A" w:rsidRPr="0074768D">
        <w:rPr>
          <w:sz w:val="28"/>
          <w:szCs w:val="28"/>
        </w:rPr>
        <w:t>альных услуг</w:t>
      </w:r>
      <w:r w:rsidR="00F2340E" w:rsidRPr="0074768D">
        <w:rPr>
          <w:sz w:val="28"/>
          <w:szCs w:val="28"/>
        </w:rPr>
        <w:t>;</w:t>
      </w:r>
    </w:p>
    <w:p w14:paraId="050F1441" w14:textId="7037EF40" w:rsidR="00F2340E" w:rsidRPr="0074768D" w:rsidRDefault="00CD04AF" w:rsidP="00B92E0A">
      <w:pPr>
        <w:pStyle w:val="af"/>
        <w:ind w:left="0" w:firstLine="709"/>
        <w:jc w:val="both"/>
        <w:rPr>
          <w:sz w:val="28"/>
          <w:szCs w:val="28"/>
        </w:rPr>
      </w:pPr>
      <w:r w:rsidRPr="0074768D">
        <w:rPr>
          <w:sz w:val="28"/>
          <w:szCs w:val="28"/>
        </w:rPr>
        <w:t xml:space="preserve">9) </w:t>
      </w:r>
      <w:r w:rsidR="00CC0DA7" w:rsidRPr="0074768D">
        <w:rPr>
          <w:sz w:val="28"/>
          <w:szCs w:val="28"/>
        </w:rPr>
        <w:t>МФЦ</w:t>
      </w:r>
      <w:r w:rsidR="00426E82" w:rsidRPr="0074768D">
        <w:rPr>
          <w:sz w:val="28"/>
          <w:szCs w:val="28"/>
        </w:rPr>
        <w:t xml:space="preserve"> - </w:t>
      </w:r>
      <w:r w:rsidR="00F2340E" w:rsidRPr="0074768D">
        <w:rPr>
          <w:sz w:val="28"/>
          <w:szCs w:val="28"/>
        </w:rPr>
        <w:t>Многофункциональный центр предоставления государ</w:t>
      </w:r>
      <w:r w:rsidR="00B92E0A" w:rsidRPr="0074768D">
        <w:rPr>
          <w:sz w:val="28"/>
          <w:szCs w:val="28"/>
        </w:rPr>
        <w:t>ственных и муниципальных услуг</w:t>
      </w:r>
      <w:r w:rsidR="00F2340E" w:rsidRPr="0074768D">
        <w:rPr>
          <w:sz w:val="28"/>
          <w:szCs w:val="28"/>
        </w:rPr>
        <w:t>;</w:t>
      </w:r>
    </w:p>
    <w:p w14:paraId="2E88C31A" w14:textId="011C7500" w:rsidR="00F2340E" w:rsidRPr="0074768D" w:rsidRDefault="00CD04AF" w:rsidP="00B92E0A">
      <w:pPr>
        <w:pStyle w:val="af"/>
        <w:ind w:left="0" w:firstLine="709"/>
        <w:jc w:val="both"/>
        <w:rPr>
          <w:sz w:val="28"/>
          <w:szCs w:val="28"/>
        </w:rPr>
      </w:pPr>
      <w:r w:rsidRPr="0074768D">
        <w:rPr>
          <w:sz w:val="28"/>
          <w:szCs w:val="28"/>
        </w:rPr>
        <w:t xml:space="preserve">10) </w:t>
      </w:r>
      <w:r w:rsidR="00CC0DA7" w:rsidRPr="0074768D">
        <w:rPr>
          <w:sz w:val="28"/>
          <w:szCs w:val="28"/>
        </w:rPr>
        <w:t>СМЭВ</w:t>
      </w:r>
      <w:r w:rsidR="00426E82" w:rsidRPr="0074768D">
        <w:rPr>
          <w:sz w:val="28"/>
          <w:szCs w:val="28"/>
        </w:rPr>
        <w:t xml:space="preserve"> - </w:t>
      </w:r>
      <w:r w:rsidR="00F2340E" w:rsidRPr="0074768D">
        <w:rPr>
          <w:sz w:val="28"/>
          <w:szCs w:val="28"/>
        </w:rPr>
        <w:t>Единая система межведомственного эле</w:t>
      </w:r>
      <w:r w:rsidR="00CC0DA7" w:rsidRPr="0074768D">
        <w:rPr>
          <w:sz w:val="28"/>
          <w:szCs w:val="28"/>
        </w:rPr>
        <w:t>ктронного взаимодействия;</w:t>
      </w:r>
    </w:p>
    <w:p w14:paraId="05926937" w14:textId="758F70F6" w:rsidR="00F55B0E" w:rsidRPr="0074768D" w:rsidRDefault="00CD04AF" w:rsidP="00B92E0A">
      <w:pPr>
        <w:pStyle w:val="af"/>
        <w:ind w:left="0" w:firstLine="709"/>
        <w:jc w:val="both"/>
        <w:rPr>
          <w:sz w:val="28"/>
          <w:szCs w:val="28"/>
        </w:rPr>
        <w:sectPr w:rsidR="00F55B0E" w:rsidRPr="0074768D" w:rsidSect="001C64DD">
          <w:headerReference w:type="default" r:id="rId15"/>
          <w:headerReference w:type="first" r:id="rId16"/>
          <w:type w:val="nextColumn"/>
          <w:pgSz w:w="11906" w:h="16838"/>
          <w:pgMar w:top="1134" w:right="851" w:bottom="1134" w:left="1701" w:header="709" w:footer="709" w:gutter="0"/>
          <w:cols w:space="708"/>
          <w:formProt w:val="0"/>
          <w:titlePg/>
          <w:docGrid w:linePitch="360"/>
        </w:sectPr>
      </w:pPr>
      <w:r w:rsidRPr="0074768D">
        <w:rPr>
          <w:rFonts w:eastAsiaTheme="minorHAnsi"/>
          <w:sz w:val="28"/>
          <w:szCs w:val="28"/>
          <w:lang w:eastAsia="en-US"/>
        </w:rPr>
        <w:t xml:space="preserve">11) </w:t>
      </w:r>
      <w:r w:rsidR="00426E82" w:rsidRPr="0074768D">
        <w:rPr>
          <w:rFonts w:eastAsiaTheme="minorHAnsi"/>
          <w:sz w:val="28"/>
          <w:szCs w:val="28"/>
          <w:lang w:eastAsia="en-US"/>
        </w:rPr>
        <w:t xml:space="preserve">ИАИСОГД - </w:t>
      </w:r>
      <w:r w:rsidR="00CC0DA7" w:rsidRPr="0074768D">
        <w:rPr>
          <w:rStyle w:val="af1"/>
          <w:b w:val="0"/>
          <w:color w:val="333333"/>
          <w:sz w:val="28"/>
          <w:szCs w:val="28"/>
          <w:shd w:val="clear" w:color="auto" w:fill="FFFFFF"/>
        </w:rPr>
        <w:t>и</w:t>
      </w:r>
      <w:r w:rsidR="00744B28" w:rsidRPr="0074768D">
        <w:rPr>
          <w:rStyle w:val="af1"/>
          <w:b w:val="0"/>
          <w:color w:val="333333"/>
          <w:sz w:val="28"/>
          <w:szCs w:val="28"/>
          <w:shd w:val="clear" w:color="auto" w:fill="FFFFFF"/>
        </w:rPr>
        <w:t xml:space="preserve">нтегрированная автоматизированная информационная система обеспечения </w:t>
      </w:r>
      <w:r w:rsidR="00CC0DA7" w:rsidRPr="0074768D">
        <w:rPr>
          <w:rStyle w:val="af1"/>
          <w:b w:val="0"/>
          <w:color w:val="333333"/>
          <w:sz w:val="28"/>
          <w:szCs w:val="28"/>
          <w:shd w:val="clear" w:color="auto" w:fill="FFFFFF"/>
        </w:rPr>
        <w:t>градостроительной деятельности.</w:t>
      </w:r>
    </w:p>
    <w:p w14:paraId="4D4E20DB" w14:textId="4571CDE7" w:rsidR="00523920" w:rsidRPr="0074768D" w:rsidRDefault="00B92E0A" w:rsidP="00B92E0A">
      <w:pPr>
        <w:pStyle w:val="af"/>
        <w:spacing w:after="120"/>
        <w:ind w:left="9497"/>
        <w:jc w:val="center"/>
        <w:rPr>
          <w:sz w:val="28"/>
          <w:szCs w:val="28"/>
        </w:rPr>
      </w:pPr>
      <w:r w:rsidRPr="0074768D">
        <w:rPr>
          <w:sz w:val="28"/>
          <w:szCs w:val="28"/>
        </w:rPr>
        <w:lastRenderedPageBreak/>
        <w:t xml:space="preserve">ПРИЛОЖЕНИЕ </w:t>
      </w:r>
      <w:r w:rsidR="00523920" w:rsidRPr="0074768D">
        <w:rPr>
          <w:sz w:val="28"/>
          <w:szCs w:val="28"/>
        </w:rPr>
        <w:t>2</w:t>
      </w:r>
    </w:p>
    <w:p w14:paraId="1D6DF148" w14:textId="77777777" w:rsidR="00B92E0A" w:rsidRPr="0074768D" w:rsidRDefault="00B92E0A" w:rsidP="00B92E0A">
      <w:pPr>
        <w:ind w:left="9498"/>
        <w:jc w:val="center"/>
        <w:rPr>
          <w:sz w:val="28"/>
          <w:szCs w:val="28"/>
        </w:rPr>
      </w:pPr>
      <w:r w:rsidRPr="0074768D">
        <w:rPr>
          <w:sz w:val="28"/>
          <w:szCs w:val="28"/>
        </w:rPr>
        <w:t>к административному регламенту</w:t>
      </w:r>
    </w:p>
    <w:p w14:paraId="1DCE18DF" w14:textId="77777777" w:rsidR="00B92E0A" w:rsidRPr="0074768D" w:rsidRDefault="00B92E0A" w:rsidP="00B92E0A">
      <w:pPr>
        <w:ind w:left="9498"/>
        <w:jc w:val="center"/>
        <w:rPr>
          <w:sz w:val="28"/>
          <w:szCs w:val="28"/>
        </w:rPr>
      </w:pPr>
      <w:r w:rsidRPr="0074768D">
        <w:rPr>
          <w:sz w:val="28"/>
          <w:szCs w:val="28"/>
        </w:rPr>
        <w:t>предоставления муниципальной услуги</w:t>
      </w:r>
    </w:p>
    <w:p w14:paraId="069CE1F5" w14:textId="77777777" w:rsidR="00B92E0A" w:rsidRPr="0074768D" w:rsidRDefault="00B92E0A" w:rsidP="00B92E0A">
      <w:pPr>
        <w:widowControl w:val="0"/>
        <w:autoSpaceDE w:val="0"/>
        <w:autoSpaceDN w:val="0"/>
        <w:ind w:left="9498"/>
        <w:jc w:val="center"/>
        <w:rPr>
          <w:sz w:val="28"/>
          <w:szCs w:val="28"/>
        </w:rPr>
      </w:pPr>
      <w:r w:rsidRPr="0074768D">
        <w:rPr>
          <w:sz w:val="28"/>
          <w:szCs w:val="28"/>
        </w:rPr>
        <w:t>«Предоставление сведений,</w:t>
      </w:r>
    </w:p>
    <w:p w14:paraId="4B95174B" w14:textId="77777777" w:rsidR="00B92E0A" w:rsidRPr="0074768D" w:rsidRDefault="00B92E0A" w:rsidP="00B92E0A">
      <w:pPr>
        <w:widowControl w:val="0"/>
        <w:autoSpaceDE w:val="0"/>
        <w:autoSpaceDN w:val="0"/>
        <w:ind w:left="9498"/>
        <w:jc w:val="center"/>
        <w:rPr>
          <w:sz w:val="28"/>
          <w:szCs w:val="28"/>
        </w:rPr>
      </w:pPr>
      <w:r w:rsidRPr="0074768D">
        <w:rPr>
          <w:sz w:val="28"/>
          <w:szCs w:val="28"/>
        </w:rPr>
        <w:t>содержащихся в интегрированной</w:t>
      </w:r>
    </w:p>
    <w:p w14:paraId="31AB874B" w14:textId="77777777" w:rsidR="00B92E0A" w:rsidRPr="0074768D" w:rsidRDefault="00B92E0A" w:rsidP="00B92E0A">
      <w:pPr>
        <w:widowControl w:val="0"/>
        <w:autoSpaceDE w:val="0"/>
        <w:autoSpaceDN w:val="0"/>
        <w:ind w:left="9498"/>
        <w:jc w:val="center"/>
        <w:rPr>
          <w:sz w:val="28"/>
          <w:szCs w:val="28"/>
        </w:rPr>
      </w:pPr>
      <w:r w:rsidRPr="0074768D">
        <w:rPr>
          <w:sz w:val="28"/>
          <w:szCs w:val="28"/>
        </w:rPr>
        <w:t>автоматизированной информационной</w:t>
      </w:r>
    </w:p>
    <w:p w14:paraId="1C720311" w14:textId="77777777" w:rsidR="00B92E0A" w:rsidRPr="0074768D" w:rsidRDefault="00B92E0A" w:rsidP="00B92E0A">
      <w:pPr>
        <w:widowControl w:val="0"/>
        <w:autoSpaceDE w:val="0"/>
        <w:autoSpaceDN w:val="0"/>
        <w:ind w:left="9498"/>
        <w:jc w:val="center"/>
        <w:rPr>
          <w:sz w:val="28"/>
          <w:szCs w:val="28"/>
        </w:rPr>
      </w:pPr>
      <w:r w:rsidRPr="0074768D">
        <w:rPr>
          <w:sz w:val="28"/>
          <w:szCs w:val="28"/>
        </w:rPr>
        <w:t>системе обеспечения</w:t>
      </w:r>
    </w:p>
    <w:p w14:paraId="5CEC6D34" w14:textId="77777777" w:rsidR="00B92E0A" w:rsidRPr="0074768D" w:rsidRDefault="00B92E0A" w:rsidP="00B92E0A">
      <w:pPr>
        <w:widowControl w:val="0"/>
        <w:autoSpaceDE w:val="0"/>
        <w:autoSpaceDN w:val="0"/>
        <w:ind w:left="9498"/>
        <w:jc w:val="center"/>
        <w:rPr>
          <w:rFonts w:eastAsiaTheme="minorHAnsi"/>
          <w:sz w:val="28"/>
          <w:szCs w:val="28"/>
          <w:lang w:eastAsia="en-US"/>
        </w:rPr>
      </w:pPr>
      <w:r w:rsidRPr="0074768D">
        <w:rPr>
          <w:sz w:val="28"/>
          <w:szCs w:val="28"/>
        </w:rPr>
        <w:t>градостроительной деятельности</w:t>
      </w:r>
      <w:r w:rsidRPr="0074768D">
        <w:rPr>
          <w:rFonts w:eastAsiaTheme="minorHAnsi"/>
          <w:sz w:val="28"/>
          <w:szCs w:val="28"/>
          <w:lang w:eastAsia="en-US"/>
        </w:rPr>
        <w:t>»</w:t>
      </w:r>
    </w:p>
    <w:p w14:paraId="1EE93ECF" w14:textId="177CAA53" w:rsidR="00523920" w:rsidRPr="0074768D" w:rsidRDefault="00A527E4" w:rsidP="00B92E0A">
      <w:pPr>
        <w:widowControl w:val="0"/>
        <w:autoSpaceDE w:val="0"/>
        <w:autoSpaceDN w:val="0"/>
        <w:ind w:left="9498"/>
        <w:jc w:val="center"/>
        <w:rPr>
          <w:rFonts w:eastAsiaTheme="minorHAnsi"/>
          <w:sz w:val="28"/>
          <w:szCs w:val="28"/>
          <w:lang w:eastAsia="en-US"/>
        </w:rPr>
      </w:pPr>
      <w:r w:rsidRPr="0074768D">
        <w:rPr>
          <w:sz w:val="28"/>
          <w:szCs w:val="28"/>
        </w:rPr>
        <w:t xml:space="preserve">от </w:t>
      </w:r>
      <w:r>
        <w:rPr>
          <w:sz w:val="28"/>
          <w:szCs w:val="28"/>
        </w:rPr>
        <w:t>23 декабря 2025</w:t>
      </w:r>
      <w:r w:rsidRPr="0074768D">
        <w:rPr>
          <w:sz w:val="28"/>
          <w:szCs w:val="28"/>
        </w:rPr>
        <w:t xml:space="preserve"> года №</w:t>
      </w:r>
      <w:r>
        <w:rPr>
          <w:sz w:val="28"/>
          <w:szCs w:val="28"/>
        </w:rPr>
        <w:t xml:space="preserve"> 948</w:t>
      </w:r>
    </w:p>
    <w:p w14:paraId="751B5946" w14:textId="77777777" w:rsidR="00523920" w:rsidRPr="0074768D" w:rsidRDefault="00523920" w:rsidP="00523920">
      <w:pPr>
        <w:pStyle w:val="af"/>
        <w:autoSpaceDE w:val="0"/>
        <w:autoSpaceDN w:val="0"/>
        <w:adjustRightInd w:val="0"/>
        <w:ind w:left="928"/>
        <w:rPr>
          <w:rFonts w:eastAsiaTheme="minorHAnsi"/>
          <w:bCs/>
          <w:sz w:val="28"/>
          <w:szCs w:val="28"/>
          <w:lang w:eastAsia="en-US"/>
        </w:rPr>
      </w:pPr>
    </w:p>
    <w:p w14:paraId="353CCD9D" w14:textId="77777777" w:rsidR="00523920" w:rsidRPr="0074768D" w:rsidRDefault="00523920" w:rsidP="00523920">
      <w:pPr>
        <w:pStyle w:val="af"/>
        <w:autoSpaceDE w:val="0"/>
        <w:autoSpaceDN w:val="0"/>
        <w:adjustRightInd w:val="0"/>
        <w:ind w:left="928"/>
        <w:rPr>
          <w:rFonts w:eastAsiaTheme="minorHAnsi"/>
          <w:bCs/>
          <w:sz w:val="28"/>
          <w:szCs w:val="28"/>
          <w:lang w:eastAsia="en-US"/>
        </w:rPr>
      </w:pPr>
    </w:p>
    <w:p w14:paraId="78A8CB2F" w14:textId="77777777" w:rsidR="00523920" w:rsidRPr="0074768D" w:rsidRDefault="00523920" w:rsidP="00B92E0A">
      <w:pPr>
        <w:pStyle w:val="af"/>
        <w:autoSpaceDE w:val="0"/>
        <w:autoSpaceDN w:val="0"/>
        <w:adjustRightInd w:val="0"/>
        <w:ind w:left="0"/>
        <w:jc w:val="center"/>
        <w:rPr>
          <w:rFonts w:eastAsiaTheme="minorHAnsi"/>
          <w:bCs/>
          <w:sz w:val="28"/>
          <w:szCs w:val="28"/>
          <w:lang w:eastAsia="en-US"/>
        </w:rPr>
      </w:pPr>
      <w:r w:rsidRPr="0074768D">
        <w:rPr>
          <w:rFonts w:eastAsiaTheme="minorHAnsi"/>
          <w:bCs/>
          <w:sz w:val="28"/>
          <w:szCs w:val="28"/>
          <w:lang w:eastAsia="en-US"/>
        </w:rPr>
        <w:t>ИДЕНТИФИКАТОРЫ</w:t>
      </w:r>
    </w:p>
    <w:p w14:paraId="7E87D164" w14:textId="77777777" w:rsidR="00523920" w:rsidRPr="0074768D" w:rsidRDefault="00523920" w:rsidP="00B92E0A">
      <w:pPr>
        <w:autoSpaceDE w:val="0"/>
        <w:autoSpaceDN w:val="0"/>
        <w:adjustRightInd w:val="0"/>
        <w:jc w:val="center"/>
        <w:rPr>
          <w:rFonts w:eastAsiaTheme="minorHAnsi"/>
          <w:bCs/>
          <w:sz w:val="28"/>
          <w:szCs w:val="28"/>
          <w:lang w:eastAsia="en-US"/>
        </w:rPr>
      </w:pPr>
      <w:r w:rsidRPr="0074768D">
        <w:rPr>
          <w:rFonts w:eastAsiaTheme="minorHAnsi"/>
          <w:bCs/>
          <w:sz w:val="28"/>
          <w:szCs w:val="28"/>
          <w:lang w:eastAsia="en-US"/>
        </w:rPr>
        <w:t>КАТЕГОРИЙ (ПРИЗНАКОВ) ЗАЯВИТЕЛЕЙ</w:t>
      </w:r>
    </w:p>
    <w:p w14:paraId="3B78EB54" w14:textId="77777777" w:rsidR="00523920" w:rsidRPr="0074768D" w:rsidRDefault="00523920" w:rsidP="00523920">
      <w:pPr>
        <w:pStyle w:val="af"/>
        <w:autoSpaceDE w:val="0"/>
        <w:autoSpaceDN w:val="0"/>
        <w:adjustRightInd w:val="0"/>
        <w:ind w:left="928"/>
        <w:rPr>
          <w:rFonts w:eastAsiaTheme="minorHAnsi"/>
          <w:bCs/>
          <w:sz w:val="28"/>
          <w:szCs w:val="28"/>
          <w:lang w:eastAsia="en-US"/>
        </w:rPr>
      </w:pPr>
    </w:p>
    <w:tbl>
      <w:tblPr>
        <w:tblW w:w="14313" w:type="dxa"/>
        <w:jc w:val="center"/>
        <w:tblLayout w:type="fixed"/>
        <w:tblCellMar>
          <w:left w:w="10" w:type="dxa"/>
          <w:right w:w="10" w:type="dxa"/>
        </w:tblCellMar>
        <w:tblLook w:val="04A0" w:firstRow="1" w:lastRow="0" w:firstColumn="1" w:lastColumn="0" w:noHBand="0" w:noVBand="1"/>
      </w:tblPr>
      <w:tblGrid>
        <w:gridCol w:w="2141"/>
        <w:gridCol w:w="4256"/>
        <w:gridCol w:w="3969"/>
        <w:gridCol w:w="3947"/>
      </w:tblGrid>
      <w:tr w:rsidR="00523920" w:rsidRPr="0074768D" w14:paraId="4A732509" w14:textId="77777777" w:rsidTr="00C541C4">
        <w:trPr>
          <w:jc w:val="center"/>
        </w:trPr>
        <w:tc>
          <w:tcPr>
            <w:tcW w:w="2141"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07421DE8" w14:textId="77777777" w:rsidR="00523920" w:rsidRPr="0074768D" w:rsidRDefault="00523920" w:rsidP="000F0F79">
            <w:pPr>
              <w:pStyle w:val="TableContents"/>
              <w:ind w:firstLine="0"/>
              <w:jc w:val="center"/>
              <w:rPr>
                <w:bCs/>
                <w:szCs w:val="28"/>
              </w:rPr>
            </w:pPr>
            <w:r w:rsidRPr="0074768D">
              <w:rPr>
                <w:bCs/>
                <w:szCs w:val="28"/>
              </w:rPr>
              <w:t>Идентификатор категорий (признаков) заявителей</w:t>
            </w:r>
          </w:p>
        </w:tc>
        <w:tc>
          <w:tcPr>
            <w:tcW w:w="4256"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0E81FA04" w14:textId="77777777" w:rsidR="00523920" w:rsidRPr="0074768D" w:rsidRDefault="00523920" w:rsidP="00C541C4">
            <w:pPr>
              <w:pStyle w:val="TableContents"/>
              <w:ind w:firstLine="0"/>
              <w:jc w:val="center"/>
              <w:rPr>
                <w:bCs/>
                <w:szCs w:val="28"/>
              </w:rPr>
            </w:pPr>
            <w:r w:rsidRPr="0074768D">
              <w:rPr>
                <w:bCs/>
                <w:szCs w:val="28"/>
              </w:rPr>
              <w:t>Отдельные признаки заявителя</w:t>
            </w:r>
          </w:p>
        </w:tc>
        <w:tc>
          <w:tcPr>
            <w:tcW w:w="7916"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B612FCA" w14:textId="77777777" w:rsidR="00523920" w:rsidRPr="0074768D" w:rsidRDefault="00523920" w:rsidP="00C541C4">
            <w:pPr>
              <w:pStyle w:val="TableContents"/>
              <w:ind w:firstLine="0"/>
              <w:jc w:val="center"/>
              <w:rPr>
                <w:bCs/>
                <w:szCs w:val="28"/>
              </w:rPr>
            </w:pPr>
            <w:r w:rsidRPr="0074768D">
              <w:rPr>
                <w:bCs/>
                <w:szCs w:val="28"/>
              </w:rPr>
              <w:t>Результаты предоставления муниципальной услуги</w:t>
            </w:r>
          </w:p>
        </w:tc>
      </w:tr>
      <w:tr w:rsidR="00523920" w:rsidRPr="0074768D" w14:paraId="6F3A24C6" w14:textId="77777777" w:rsidTr="00C541C4">
        <w:trPr>
          <w:trHeight w:val="1144"/>
          <w:jc w:val="center"/>
        </w:trPr>
        <w:tc>
          <w:tcPr>
            <w:tcW w:w="2141" w:type="dxa"/>
            <w:vMerge w:val="restart"/>
            <w:tcBorders>
              <w:left w:val="single" w:sz="2" w:space="0" w:color="000000"/>
              <w:bottom w:val="single" w:sz="2" w:space="0" w:color="000000"/>
            </w:tcBorders>
            <w:tcMar>
              <w:top w:w="28" w:type="dxa"/>
              <w:left w:w="28" w:type="dxa"/>
              <w:bottom w:w="28" w:type="dxa"/>
              <w:right w:w="28" w:type="dxa"/>
            </w:tcMar>
            <w:vAlign w:val="center"/>
          </w:tcPr>
          <w:p w14:paraId="3E609D24" w14:textId="77777777" w:rsidR="00523920" w:rsidRPr="0074768D" w:rsidRDefault="00523920" w:rsidP="000F0F79">
            <w:pPr>
              <w:pStyle w:val="TableContents"/>
              <w:ind w:firstLine="0"/>
              <w:jc w:val="center"/>
              <w:rPr>
                <w:szCs w:val="28"/>
              </w:rPr>
            </w:pPr>
            <w:r w:rsidRPr="0074768D">
              <w:rPr>
                <w:szCs w:val="28"/>
              </w:rPr>
              <w:t>ФЛ</w:t>
            </w:r>
          </w:p>
        </w:tc>
        <w:tc>
          <w:tcPr>
            <w:tcW w:w="4256" w:type="dxa"/>
            <w:tcBorders>
              <w:left w:val="single" w:sz="2" w:space="0" w:color="000000"/>
              <w:bottom w:val="single" w:sz="2" w:space="0" w:color="000000"/>
            </w:tcBorders>
            <w:tcMar>
              <w:top w:w="28" w:type="dxa"/>
              <w:left w:w="28" w:type="dxa"/>
              <w:bottom w:w="28" w:type="dxa"/>
              <w:right w:w="28" w:type="dxa"/>
            </w:tcMar>
            <w:vAlign w:val="center"/>
          </w:tcPr>
          <w:p w14:paraId="1B7943E0" w14:textId="77777777" w:rsidR="00523920" w:rsidRPr="0074768D" w:rsidRDefault="00523920" w:rsidP="00C541C4">
            <w:pPr>
              <w:pStyle w:val="TableContents"/>
              <w:ind w:firstLine="0"/>
              <w:jc w:val="left"/>
              <w:rPr>
                <w:szCs w:val="28"/>
              </w:rPr>
            </w:pPr>
            <w:r w:rsidRPr="0074768D">
              <w:rPr>
                <w:szCs w:val="28"/>
              </w:rPr>
              <w:t>Заявитель, указанный в пункте 1.2.1 административного регламента, является физическим лицом</w:t>
            </w:r>
          </w:p>
        </w:tc>
        <w:tc>
          <w:tcPr>
            <w:tcW w:w="3969" w:type="dxa"/>
            <w:vMerge w:val="restart"/>
            <w:tcBorders>
              <w:left w:val="single" w:sz="2" w:space="0" w:color="000000"/>
              <w:bottom w:val="single" w:sz="2" w:space="0" w:color="000000"/>
            </w:tcBorders>
            <w:tcMar>
              <w:top w:w="28" w:type="dxa"/>
              <w:left w:w="28" w:type="dxa"/>
              <w:bottom w:w="28" w:type="dxa"/>
              <w:right w:w="28" w:type="dxa"/>
            </w:tcMar>
            <w:vAlign w:val="center"/>
          </w:tcPr>
          <w:p w14:paraId="4FC1C03B" w14:textId="77777777" w:rsidR="006E7C4E" w:rsidRPr="0074768D" w:rsidRDefault="00523920" w:rsidP="00C541C4">
            <w:pPr>
              <w:widowControl w:val="0"/>
              <w:autoSpaceDE w:val="0"/>
              <w:autoSpaceDN w:val="0"/>
              <w:rPr>
                <w:sz w:val="28"/>
                <w:szCs w:val="28"/>
              </w:rPr>
            </w:pPr>
            <w:r w:rsidRPr="0074768D">
              <w:rPr>
                <w:sz w:val="28"/>
                <w:szCs w:val="28"/>
              </w:rPr>
              <w:t>Сведения</w:t>
            </w:r>
          </w:p>
          <w:p w14:paraId="162D9B08" w14:textId="56F86FEC" w:rsidR="00523920" w:rsidRPr="0074768D" w:rsidRDefault="00523920" w:rsidP="00C541C4">
            <w:pPr>
              <w:widowControl w:val="0"/>
              <w:autoSpaceDE w:val="0"/>
              <w:autoSpaceDN w:val="0"/>
              <w:rPr>
                <w:sz w:val="28"/>
                <w:szCs w:val="28"/>
              </w:rPr>
            </w:pP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 градостроительной деятельности</w:t>
            </w:r>
          </w:p>
        </w:tc>
        <w:tc>
          <w:tcPr>
            <w:tcW w:w="3947" w:type="dxa"/>
            <w:vMerge w:val="restart"/>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3853503E" w14:textId="7318BCFA" w:rsidR="00523920" w:rsidRPr="0074768D" w:rsidRDefault="00523920" w:rsidP="00C541C4">
            <w:pPr>
              <w:widowControl w:val="0"/>
              <w:autoSpaceDE w:val="0"/>
              <w:autoSpaceDN w:val="0"/>
              <w:rPr>
                <w:sz w:val="28"/>
                <w:szCs w:val="28"/>
              </w:rPr>
            </w:pPr>
            <w:r w:rsidRPr="0074768D">
              <w:rPr>
                <w:sz w:val="28"/>
                <w:szCs w:val="28"/>
              </w:rPr>
              <w:t>Решение об отказе в предоставление сведений,</w:t>
            </w:r>
            <w:r w:rsidR="006E7C4E" w:rsidRPr="0074768D">
              <w:rPr>
                <w:sz w:val="28"/>
                <w:szCs w:val="28"/>
              </w:rPr>
              <w:t xml:space="preserve"> </w:t>
            </w: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r w:rsidR="00523920" w:rsidRPr="0074768D" w14:paraId="0C5117B9" w14:textId="77777777" w:rsidTr="00C541C4">
        <w:trPr>
          <w:jc w:val="center"/>
        </w:trPr>
        <w:tc>
          <w:tcPr>
            <w:tcW w:w="2141" w:type="dxa"/>
            <w:vMerge/>
            <w:tcBorders>
              <w:left w:val="single" w:sz="2" w:space="0" w:color="000000"/>
              <w:bottom w:val="single" w:sz="2" w:space="0" w:color="000000"/>
            </w:tcBorders>
            <w:tcMar>
              <w:top w:w="28" w:type="dxa"/>
              <w:left w:w="28" w:type="dxa"/>
              <w:bottom w:w="28" w:type="dxa"/>
              <w:right w:w="28" w:type="dxa"/>
            </w:tcMar>
            <w:vAlign w:val="center"/>
          </w:tcPr>
          <w:p w14:paraId="24A1C05C" w14:textId="77777777" w:rsidR="00523920" w:rsidRPr="0074768D" w:rsidRDefault="00523920" w:rsidP="000F0F79">
            <w:pPr>
              <w:rPr>
                <w:sz w:val="28"/>
                <w:szCs w:val="28"/>
              </w:rPr>
            </w:pPr>
          </w:p>
        </w:tc>
        <w:tc>
          <w:tcPr>
            <w:tcW w:w="4256" w:type="dxa"/>
            <w:tcBorders>
              <w:left w:val="single" w:sz="2" w:space="0" w:color="000000"/>
              <w:bottom w:val="single" w:sz="2" w:space="0" w:color="000000"/>
            </w:tcBorders>
            <w:tcMar>
              <w:top w:w="28" w:type="dxa"/>
              <w:left w:w="28" w:type="dxa"/>
              <w:bottom w:w="28" w:type="dxa"/>
              <w:right w:w="28" w:type="dxa"/>
            </w:tcMar>
            <w:vAlign w:val="center"/>
          </w:tcPr>
          <w:p w14:paraId="51E47EFB" w14:textId="3FDFEACF" w:rsidR="00523920" w:rsidRPr="0074768D" w:rsidRDefault="00523920" w:rsidP="00C541C4">
            <w:pPr>
              <w:autoSpaceDE w:val="0"/>
              <w:autoSpaceDN w:val="0"/>
              <w:adjustRightInd w:val="0"/>
              <w:rPr>
                <w:sz w:val="28"/>
                <w:szCs w:val="28"/>
              </w:rPr>
            </w:pPr>
            <w:r w:rsidRPr="0074768D">
              <w:rPr>
                <w:rFonts w:eastAsiaTheme="minorHAnsi"/>
                <w:sz w:val="28"/>
                <w:szCs w:val="28"/>
                <w:lang w:eastAsia="en-US"/>
              </w:rPr>
              <w:t>Обращение заявителя за утверждением схемы расположения земельного участка на кадастровом плане территории</w:t>
            </w:r>
          </w:p>
        </w:tc>
        <w:tc>
          <w:tcPr>
            <w:tcW w:w="3969" w:type="dxa"/>
            <w:vMerge/>
            <w:tcBorders>
              <w:left w:val="single" w:sz="2" w:space="0" w:color="000000"/>
              <w:bottom w:val="single" w:sz="2" w:space="0" w:color="000000"/>
            </w:tcBorders>
            <w:tcMar>
              <w:top w:w="28" w:type="dxa"/>
              <w:left w:w="28" w:type="dxa"/>
              <w:bottom w:w="28" w:type="dxa"/>
              <w:right w:w="28" w:type="dxa"/>
            </w:tcMar>
            <w:vAlign w:val="center"/>
          </w:tcPr>
          <w:p w14:paraId="45E850CE" w14:textId="77777777" w:rsidR="00523920" w:rsidRPr="0074768D" w:rsidRDefault="00523920" w:rsidP="00C541C4">
            <w:pPr>
              <w:rPr>
                <w:sz w:val="28"/>
                <w:szCs w:val="28"/>
              </w:rPr>
            </w:pPr>
          </w:p>
        </w:tc>
        <w:tc>
          <w:tcPr>
            <w:tcW w:w="3947" w:type="dxa"/>
            <w:vMerge/>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7C70BEB5" w14:textId="77777777" w:rsidR="00523920" w:rsidRPr="0074768D" w:rsidRDefault="00523920" w:rsidP="00C541C4">
            <w:pPr>
              <w:rPr>
                <w:sz w:val="28"/>
                <w:szCs w:val="28"/>
              </w:rPr>
            </w:pPr>
          </w:p>
        </w:tc>
      </w:tr>
      <w:tr w:rsidR="00523920" w:rsidRPr="0074768D" w14:paraId="31DF72BB" w14:textId="77777777" w:rsidTr="00C541C4">
        <w:trPr>
          <w:jc w:val="center"/>
        </w:trPr>
        <w:tc>
          <w:tcPr>
            <w:tcW w:w="2141" w:type="dxa"/>
            <w:vMerge w:val="restart"/>
            <w:tcBorders>
              <w:left w:val="single" w:sz="2" w:space="0" w:color="000000"/>
              <w:bottom w:val="single" w:sz="2" w:space="0" w:color="000000"/>
            </w:tcBorders>
            <w:tcMar>
              <w:top w:w="28" w:type="dxa"/>
              <w:left w:w="28" w:type="dxa"/>
              <w:bottom w:w="28" w:type="dxa"/>
              <w:right w:w="28" w:type="dxa"/>
            </w:tcMar>
            <w:vAlign w:val="center"/>
          </w:tcPr>
          <w:p w14:paraId="1E07D253" w14:textId="77777777" w:rsidR="00523920" w:rsidRPr="0074768D" w:rsidRDefault="00523920" w:rsidP="00523920">
            <w:pPr>
              <w:pStyle w:val="TableContents"/>
              <w:ind w:firstLine="0"/>
              <w:jc w:val="center"/>
              <w:rPr>
                <w:szCs w:val="28"/>
              </w:rPr>
            </w:pPr>
            <w:r w:rsidRPr="0074768D">
              <w:rPr>
                <w:szCs w:val="28"/>
              </w:rPr>
              <w:t>ПФЛ</w:t>
            </w:r>
          </w:p>
        </w:tc>
        <w:tc>
          <w:tcPr>
            <w:tcW w:w="4256" w:type="dxa"/>
            <w:tcBorders>
              <w:left w:val="single" w:sz="2" w:space="0" w:color="000000"/>
              <w:bottom w:val="single" w:sz="2" w:space="0" w:color="000000"/>
            </w:tcBorders>
            <w:tcMar>
              <w:top w:w="28" w:type="dxa"/>
              <w:left w:w="28" w:type="dxa"/>
              <w:bottom w:w="28" w:type="dxa"/>
              <w:right w:w="28" w:type="dxa"/>
            </w:tcMar>
            <w:vAlign w:val="center"/>
          </w:tcPr>
          <w:p w14:paraId="2D1C83E2" w14:textId="77777777" w:rsidR="00523920" w:rsidRPr="0074768D" w:rsidRDefault="00523920" w:rsidP="00C541C4">
            <w:pPr>
              <w:pStyle w:val="TableContents"/>
              <w:ind w:firstLine="0"/>
              <w:jc w:val="left"/>
              <w:rPr>
                <w:szCs w:val="28"/>
              </w:rPr>
            </w:pPr>
            <w:r w:rsidRPr="0074768D">
              <w:rPr>
                <w:szCs w:val="28"/>
              </w:rPr>
              <w:t xml:space="preserve">Представитель заявителя, указанного в пункте 1.2.1 </w:t>
            </w:r>
            <w:r w:rsidRPr="0074768D">
              <w:rPr>
                <w:szCs w:val="28"/>
              </w:rPr>
              <w:lastRenderedPageBreak/>
              <w:t>административного регламента, являющегося физическим лицом</w:t>
            </w:r>
          </w:p>
        </w:tc>
        <w:tc>
          <w:tcPr>
            <w:tcW w:w="3969" w:type="dxa"/>
            <w:vMerge w:val="restart"/>
            <w:tcBorders>
              <w:left w:val="single" w:sz="2" w:space="0" w:color="000000"/>
              <w:bottom w:val="single" w:sz="2" w:space="0" w:color="000000"/>
            </w:tcBorders>
            <w:tcMar>
              <w:top w:w="28" w:type="dxa"/>
              <w:left w:w="28" w:type="dxa"/>
              <w:bottom w:w="28" w:type="dxa"/>
              <w:right w:w="28" w:type="dxa"/>
            </w:tcMar>
            <w:vAlign w:val="center"/>
          </w:tcPr>
          <w:p w14:paraId="4826FBB0" w14:textId="77777777" w:rsidR="00523920" w:rsidRPr="0074768D" w:rsidRDefault="00523920" w:rsidP="00C541C4">
            <w:pPr>
              <w:widowControl w:val="0"/>
              <w:autoSpaceDE w:val="0"/>
              <w:autoSpaceDN w:val="0"/>
              <w:rPr>
                <w:sz w:val="28"/>
                <w:szCs w:val="28"/>
              </w:rPr>
            </w:pPr>
            <w:r w:rsidRPr="0074768D">
              <w:rPr>
                <w:sz w:val="28"/>
                <w:szCs w:val="28"/>
              </w:rPr>
              <w:lastRenderedPageBreak/>
              <w:t>Сведения</w:t>
            </w:r>
          </w:p>
          <w:p w14:paraId="39FC44C0" w14:textId="3EE17673" w:rsidR="00523920" w:rsidRPr="0074768D" w:rsidRDefault="00523920" w:rsidP="00C541C4">
            <w:pPr>
              <w:widowControl w:val="0"/>
              <w:autoSpaceDE w:val="0"/>
              <w:autoSpaceDN w:val="0"/>
              <w:rPr>
                <w:sz w:val="28"/>
                <w:szCs w:val="28"/>
              </w:rPr>
            </w:pPr>
            <w:r w:rsidRPr="0074768D">
              <w:rPr>
                <w:sz w:val="28"/>
                <w:szCs w:val="28"/>
              </w:rPr>
              <w:t xml:space="preserve">содержащихся в </w:t>
            </w:r>
            <w:r w:rsidRPr="0074768D">
              <w:rPr>
                <w:sz w:val="28"/>
                <w:szCs w:val="28"/>
              </w:rPr>
              <w:lastRenderedPageBreak/>
              <w:t>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 градостроительной деятельности</w:t>
            </w:r>
          </w:p>
        </w:tc>
        <w:tc>
          <w:tcPr>
            <w:tcW w:w="3947" w:type="dxa"/>
            <w:vMerge w:val="restart"/>
            <w:tcBorders>
              <w:left w:val="single" w:sz="2" w:space="0" w:color="000000"/>
              <w:bottom w:val="single" w:sz="2" w:space="0" w:color="000000"/>
              <w:right w:val="single" w:sz="2" w:space="0" w:color="000000"/>
            </w:tcBorders>
            <w:tcMar>
              <w:top w:w="28" w:type="dxa"/>
              <w:left w:w="28" w:type="dxa"/>
              <w:bottom w:w="28" w:type="dxa"/>
              <w:right w:w="28" w:type="dxa"/>
            </w:tcMar>
            <w:vAlign w:val="center"/>
          </w:tcPr>
          <w:p w14:paraId="289D33F8" w14:textId="553F424D" w:rsidR="00523920" w:rsidRPr="0074768D" w:rsidRDefault="00523920" w:rsidP="00C541C4">
            <w:pPr>
              <w:widowControl w:val="0"/>
              <w:autoSpaceDE w:val="0"/>
              <w:autoSpaceDN w:val="0"/>
              <w:rPr>
                <w:sz w:val="28"/>
                <w:szCs w:val="28"/>
              </w:rPr>
            </w:pPr>
            <w:r w:rsidRPr="0074768D">
              <w:rPr>
                <w:sz w:val="28"/>
                <w:szCs w:val="28"/>
              </w:rPr>
              <w:lastRenderedPageBreak/>
              <w:t>Решение об отказе в предоставление сведений,</w:t>
            </w:r>
            <w:r w:rsidR="006E7C4E" w:rsidRPr="0074768D">
              <w:rPr>
                <w:sz w:val="28"/>
                <w:szCs w:val="28"/>
              </w:rPr>
              <w:t xml:space="preserve"> </w:t>
            </w:r>
            <w:r w:rsidRPr="0074768D">
              <w:rPr>
                <w:sz w:val="28"/>
                <w:szCs w:val="28"/>
              </w:rPr>
              <w:lastRenderedPageBreak/>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r w:rsidR="00523920" w:rsidRPr="0074768D" w14:paraId="02866EB4" w14:textId="77777777" w:rsidTr="00C541C4">
        <w:trPr>
          <w:jc w:val="center"/>
        </w:trPr>
        <w:tc>
          <w:tcPr>
            <w:tcW w:w="2141" w:type="dxa"/>
            <w:vMerge/>
            <w:tcBorders>
              <w:left w:val="single" w:sz="2" w:space="0" w:color="000000"/>
              <w:bottom w:val="single" w:sz="4" w:space="0" w:color="auto"/>
            </w:tcBorders>
            <w:tcMar>
              <w:top w:w="28" w:type="dxa"/>
              <w:left w:w="28" w:type="dxa"/>
              <w:bottom w:w="28" w:type="dxa"/>
              <w:right w:w="28" w:type="dxa"/>
            </w:tcMar>
            <w:vAlign w:val="center"/>
          </w:tcPr>
          <w:p w14:paraId="64414E44" w14:textId="77777777" w:rsidR="00523920" w:rsidRPr="0074768D" w:rsidRDefault="00523920" w:rsidP="00523920">
            <w:pPr>
              <w:rPr>
                <w:sz w:val="28"/>
                <w:szCs w:val="28"/>
              </w:rPr>
            </w:pPr>
          </w:p>
        </w:tc>
        <w:tc>
          <w:tcPr>
            <w:tcW w:w="4256" w:type="dxa"/>
            <w:tcBorders>
              <w:left w:val="single" w:sz="2" w:space="0" w:color="000000"/>
              <w:bottom w:val="single" w:sz="4" w:space="0" w:color="auto"/>
            </w:tcBorders>
            <w:tcMar>
              <w:top w:w="28" w:type="dxa"/>
              <w:left w:w="28" w:type="dxa"/>
              <w:bottom w:w="28" w:type="dxa"/>
              <w:right w:w="28" w:type="dxa"/>
            </w:tcMar>
            <w:vAlign w:val="center"/>
          </w:tcPr>
          <w:p w14:paraId="01C978C7" w14:textId="29E4127F" w:rsidR="00523920" w:rsidRPr="0074768D" w:rsidRDefault="00523920" w:rsidP="00C541C4">
            <w:pPr>
              <w:autoSpaceDE w:val="0"/>
              <w:autoSpaceDN w:val="0"/>
              <w:adjustRightInd w:val="0"/>
              <w:rPr>
                <w:sz w:val="28"/>
                <w:szCs w:val="28"/>
              </w:rPr>
            </w:pPr>
            <w:r w:rsidRPr="0074768D">
              <w:rPr>
                <w:rFonts w:eastAsiaTheme="minorHAnsi"/>
                <w:sz w:val="28"/>
                <w:szCs w:val="28"/>
                <w:lang w:eastAsia="en-US"/>
              </w:rPr>
              <w:t>Обращение заявителя в п</w:t>
            </w:r>
            <w:r w:rsidRPr="0074768D">
              <w:rPr>
                <w:sz w:val="28"/>
                <w:szCs w:val="28"/>
              </w:rPr>
              <w:t>редоставление сведений,</w:t>
            </w:r>
            <w:r w:rsidR="006E7C4E" w:rsidRPr="0074768D">
              <w:rPr>
                <w:sz w:val="28"/>
                <w:szCs w:val="28"/>
              </w:rPr>
              <w:t xml:space="preserve"> </w:t>
            </w: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 обеспечения градостроительной деятельности</w:t>
            </w:r>
          </w:p>
        </w:tc>
        <w:tc>
          <w:tcPr>
            <w:tcW w:w="3969" w:type="dxa"/>
            <w:vMerge/>
            <w:tcBorders>
              <w:left w:val="single" w:sz="2" w:space="0" w:color="000000"/>
              <w:bottom w:val="single" w:sz="4" w:space="0" w:color="auto"/>
            </w:tcBorders>
            <w:tcMar>
              <w:top w:w="28" w:type="dxa"/>
              <w:left w:w="28" w:type="dxa"/>
              <w:bottom w:w="28" w:type="dxa"/>
              <w:right w:w="28" w:type="dxa"/>
            </w:tcMar>
            <w:vAlign w:val="center"/>
          </w:tcPr>
          <w:p w14:paraId="292B28A3" w14:textId="77777777" w:rsidR="00523920" w:rsidRPr="0074768D" w:rsidRDefault="00523920" w:rsidP="00C541C4">
            <w:pPr>
              <w:rPr>
                <w:sz w:val="28"/>
                <w:szCs w:val="28"/>
              </w:rPr>
            </w:pPr>
          </w:p>
        </w:tc>
        <w:tc>
          <w:tcPr>
            <w:tcW w:w="3947" w:type="dxa"/>
            <w:vMerge/>
            <w:tcBorders>
              <w:left w:val="single" w:sz="2" w:space="0" w:color="000000"/>
              <w:bottom w:val="single" w:sz="4" w:space="0" w:color="auto"/>
              <w:right w:val="single" w:sz="2" w:space="0" w:color="000000"/>
            </w:tcBorders>
            <w:tcMar>
              <w:top w:w="28" w:type="dxa"/>
              <w:left w:w="28" w:type="dxa"/>
              <w:bottom w:w="28" w:type="dxa"/>
              <w:right w:w="28" w:type="dxa"/>
            </w:tcMar>
            <w:vAlign w:val="center"/>
          </w:tcPr>
          <w:p w14:paraId="77C2AD7C" w14:textId="77777777" w:rsidR="00523920" w:rsidRPr="0074768D" w:rsidRDefault="00523920" w:rsidP="00C541C4">
            <w:pPr>
              <w:rPr>
                <w:sz w:val="28"/>
                <w:szCs w:val="28"/>
              </w:rPr>
            </w:pPr>
          </w:p>
        </w:tc>
      </w:tr>
      <w:tr w:rsidR="00523920" w:rsidRPr="0074768D" w14:paraId="0E7B0EC9" w14:textId="77777777" w:rsidTr="00C541C4">
        <w:trPr>
          <w:jc w:val="center"/>
        </w:trPr>
        <w:tc>
          <w:tcPr>
            <w:tcW w:w="2141" w:type="dxa"/>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A519E38" w14:textId="77777777" w:rsidR="00523920" w:rsidRPr="0074768D" w:rsidRDefault="00523920" w:rsidP="00523920">
            <w:pPr>
              <w:jc w:val="center"/>
              <w:rPr>
                <w:sz w:val="28"/>
                <w:szCs w:val="28"/>
              </w:rPr>
            </w:pPr>
            <w:r w:rsidRPr="0074768D">
              <w:rPr>
                <w:sz w:val="28"/>
                <w:szCs w:val="28"/>
              </w:rPr>
              <w:t>ЮЛ</w:t>
            </w:r>
          </w:p>
        </w:tc>
        <w:tc>
          <w:tcPr>
            <w:tcW w:w="425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82FB858" w14:textId="77777777" w:rsidR="00523920" w:rsidRPr="0074768D" w:rsidRDefault="00523920" w:rsidP="00C541C4">
            <w:pPr>
              <w:pStyle w:val="TableContents"/>
              <w:ind w:firstLine="0"/>
              <w:jc w:val="left"/>
              <w:rPr>
                <w:szCs w:val="28"/>
              </w:rPr>
            </w:pPr>
            <w:r w:rsidRPr="0074768D">
              <w:rPr>
                <w:szCs w:val="28"/>
              </w:rPr>
              <w:t>Представитель заявителя, указанного в пункте 1.2.1 административного регламента, являющегося юридическим лицом</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6E92FDE" w14:textId="77777777" w:rsidR="006E7C4E" w:rsidRPr="0074768D" w:rsidRDefault="00523920" w:rsidP="00C541C4">
            <w:pPr>
              <w:widowControl w:val="0"/>
              <w:autoSpaceDE w:val="0"/>
              <w:autoSpaceDN w:val="0"/>
              <w:rPr>
                <w:sz w:val="28"/>
                <w:szCs w:val="28"/>
              </w:rPr>
            </w:pPr>
            <w:r w:rsidRPr="0074768D">
              <w:rPr>
                <w:sz w:val="28"/>
                <w:szCs w:val="28"/>
              </w:rPr>
              <w:t>Сведения</w:t>
            </w:r>
          </w:p>
          <w:p w14:paraId="49BFC509" w14:textId="1ADE32B0" w:rsidR="00523920" w:rsidRPr="0074768D" w:rsidRDefault="00523920" w:rsidP="00C541C4">
            <w:pPr>
              <w:widowControl w:val="0"/>
              <w:autoSpaceDE w:val="0"/>
              <w:autoSpaceDN w:val="0"/>
              <w:rPr>
                <w:sz w:val="28"/>
                <w:szCs w:val="28"/>
              </w:rPr>
            </w:pP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 градостроительной деятельности</w:t>
            </w:r>
          </w:p>
        </w:tc>
        <w:tc>
          <w:tcPr>
            <w:tcW w:w="39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0204D564" w14:textId="3CA18FA8" w:rsidR="00523920" w:rsidRPr="0074768D" w:rsidRDefault="00523920" w:rsidP="00C541C4">
            <w:pPr>
              <w:widowControl w:val="0"/>
              <w:autoSpaceDE w:val="0"/>
              <w:autoSpaceDN w:val="0"/>
              <w:rPr>
                <w:sz w:val="28"/>
                <w:szCs w:val="28"/>
              </w:rPr>
            </w:pPr>
            <w:r w:rsidRPr="0074768D">
              <w:rPr>
                <w:sz w:val="28"/>
                <w:szCs w:val="28"/>
              </w:rPr>
              <w:t>Решение об отказе в предоставление сведений,</w:t>
            </w:r>
            <w:r w:rsidR="006E7C4E" w:rsidRPr="0074768D">
              <w:rPr>
                <w:sz w:val="28"/>
                <w:szCs w:val="28"/>
              </w:rPr>
              <w:t xml:space="preserve"> </w:t>
            </w: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r w:rsidR="00523920" w:rsidRPr="0074768D" w14:paraId="3F79898C" w14:textId="77777777" w:rsidTr="00C541C4">
        <w:trPr>
          <w:jc w:val="center"/>
        </w:trPr>
        <w:tc>
          <w:tcPr>
            <w:tcW w:w="2141" w:type="dxa"/>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1F2E401" w14:textId="77777777" w:rsidR="00523920" w:rsidRPr="0074768D" w:rsidRDefault="00523920" w:rsidP="00523920">
            <w:pPr>
              <w:rPr>
                <w:sz w:val="28"/>
                <w:szCs w:val="28"/>
              </w:rPr>
            </w:pPr>
          </w:p>
        </w:tc>
        <w:tc>
          <w:tcPr>
            <w:tcW w:w="425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FE58271" w14:textId="021AE2AD" w:rsidR="00523920" w:rsidRPr="0074768D" w:rsidRDefault="00523920" w:rsidP="00C541C4">
            <w:pPr>
              <w:autoSpaceDE w:val="0"/>
              <w:autoSpaceDN w:val="0"/>
              <w:adjustRightInd w:val="0"/>
              <w:rPr>
                <w:rFonts w:eastAsiaTheme="minorHAnsi"/>
                <w:sz w:val="28"/>
                <w:szCs w:val="28"/>
                <w:lang w:eastAsia="en-US"/>
              </w:rPr>
            </w:pPr>
            <w:r w:rsidRPr="0074768D">
              <w:rPr>
                <w:rFonts w:eastAsiaTheme="minorHAnsi"/>
                <w:sz w:val="28"/>
                <w:szCs w:val="28"/>
                <w:lang w:eastAsia="en-US"/>
              </w:rPr>
              <w:t>Обращение заявителя в п</w:t>
            </w:r>
            <w:r w:rsidRPr="0074768D">
              <w:rPr>
                <w:sz w:val="28"/>
                <w:szCs w:val="28"/>
              </w:rPr>
              <w:t>редоставление сведений,</w:t>
            </w:r>
            <w:r w:rsidRPr="0074768D">
              <w:rPr>
                <w:rFonts w:eastAsiaTheme="minorHAnsi"/>
                <w:sz w:val="28"/>
                <w:szCs w:val="28"/>
                <w:lang w:eastAsia="en-US"/>
              </w:rPr>
              <w:t xml:space="preserve"> </w:t>
            </w:r>
            <w:r w:rsidRPr="0074768D">
              <w:rPr>
                <w:sz w:val="28"/>
                <w:szCs w:val="28"/>
              </w:rPr>
              <w:t>содержащихся в интегрированной автоматизированной информационной системе обеспечения градостроительной деятельности</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3B48609F" w14:textId="77777777" w:rsidR="006E7C4E" w:rsidRPr="0074768D" w:rsidRDefault="00523920" w:rsidP="00C541C4">
            <w:pPr>
              <w:widowControl w:val="0"/>
              <w:autoSpaceDE w:val="0"/>
              <w:autoSpaceDN w:val="0"/>
              <w:rPr>
                <w:sz w:val="28"/>
                <w:szCs w:val="28"/>
              </w:rPr>
            </w:pPr>
            <w:r w:rsidRPr="0074768D">
              <w:rPr>
                <w:sz w:val="28"/>
                <w:szCs w:val="28"/>
              </w:rPr>
              <w:t>Сведения</w:t>
            </w:r>
          </w:p>
          <w:p w14:paraId="52CA2E59" w14:textId="62AF93AB" w:rsidR="00523920" w:rsidRPr="0074768D" w:rsidRDefault="00523920" w:rsidP="00C541C4">
            <w:pPr>
              <w:widowControl w:val="0"/>
              <w:autoSpaceDE w:val="0"/>
              <w:autoSpaceDN w:val="0"/>
              <w:rPr>
                <w:sz w:val="28"/>
                <w:szCs w:val="28"/>
              </w:rPr>
            </w:pP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 градостроительной деятельности</w:t>
            </w:r>
          </w:p>
        </w:tc>
        <w:tc>
          <w:tcPr>
            <w:tcW w:w="39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E39EE58" w14:textId="729344A8" w:rsidR="00523920" w:rsidRPr="0074768D" w:rsidRDefault="00523920" w:rsidP="00C541C4">
            <w:pPr>
              <w:widowControl w:val="0"/>
              <w:autoSpaceDE w:val="0"/>
              <w:autoSpaceDN w:val="0"/>
              <w:rPr>
                <w:sz w:val="28"/>
                <w:szCs w:val="28"/>
              </w:rPr>
            </w:pPr>
            <w:r w:rsidRPr="0074768D">
              <w:rPr>
                <w:sz w:val="28"/>
                <w:szCs w:val="28"/>
              </w:rPr>
              <w:t>Решение об отказе в предоставление сведений,</w:t>
            </w:r>
            <w:r w:rsidR="006E7C4E" w:rsidRPr="0074768D">
              <w:rPr>
                <w:sz w:val="28"/>
                <w:szCs w:val="28"/>
              </w:rPr>
              <w:t xml:space="preserve"> </w:t>
            </w: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r w:rsidR="00523920" w:rsidRPr="0074768D" w14:paraId="442B1329" w14:textId="77777777" w:rsidTr="00C541C4">
        <w:trPr>
          <w:jc w:val="center"/>
        </w:trPr>
        <w:tc>
          <w:tcPr>
            <w:tcW w:w="2141" w:type="dxa"/>
            <w:vMerge w:val="restart"/>
            <w:tcBorders>
              <w:top w:val="single" w:sz="4" w:space="0" w:color="auto"/>
              <w:left w:val="single" w:sz="4" w:space="0" w:color="auto"/>
              <w:right w:val="single" w:sz="4" w:space="0" w:color="auto"/>
            </w:tcBorders>
            <w:tcMar>
              <w:top w:w="28" w:type="dxa"/>
              <w:left w:w="28" w:type="dxa"/>
              <w:bottom w:w="28" w:type="dxa"/>
              <w:right w:w="28" w:type="dxa"/>
            </w:tcMar>
            <w:vAlign w:val="center"/>
          </w:tcPr>
          <w:p w14:paraId="4D99FDBD" w14:textId="77777777" w:rsidR="00523920" w:rsidRPr="0074768D" w:rsidRDefault="00523920" w:rsidP="006E7C4E">
            <w:pPr>
              <w:jc w:val="center"/>
              <w:rPr>
                <w:sz w:val="28"/>
                <w:szCs w:val="28"/>
              </w:rPr>
            </w:pPr>
            <w:r w:rsidRPr="0074768D">
              <w:rPr>
                <w:sz w:val="28"/>
                <w:szCs w:val="28"/>
              </w:rPr>
              <w:t>ИП</w:t>
            </w:r>
          </w:p>
        </w:tc>
        <w:tc>
          <w:tcPr>
            <w:tcW w:w="425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7A81786" w14:textId="77777777" w:rsidR="00523920" w:rsidRPr="0074768D" w:rsidRDefault="00523920" w:rsidP="00C541C4">
            <w:pPr>
              <w:pStyle w:val="TableContents"/>
              <w:ind w:firstLine="0"/>
              <w:jc w:val="left"/>
              <w:rPr>
                <w:szCs w:val="28"/>
              </w:rPr>
            </w:pPr>
            <w:r w:rsidRPr="0074768D">
              <w:rPr>
                <w:szCs w:val="28"/>
              </w:rPr>
              <w:t xml:space="preserve">Представитель заявителя, указанного в пункте 1.2.1 административного регламента, </w:t>
            </w:r>
            <w:r w:rsidRPr="0074768D">
              <w:rPr>
                <w:szCs w:val="28"/>
              </w:rPr>
              <w:lastRenderedPageBreak/>
              <w:t>являющегося индивидуальным предпринимателем</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2FF7B6C" w14:textId="77777777" w:rsidR="006E7C4E" w:rsidRPr="0074768D" w:rsidRDefault="00523920" w:rsidP="00C541C4">
            <w:pPr>
              <w:widowControl w:val="0"/>
              <w:autoSpaceDE w:val="0"/>
              <w:autoSpaceDN w:val="0"/>
              <w:rPr>
                <w:sz w:val="28"/>
                <w:szCs w:val="28"/>
              </w:rPr>
            </w:pPr>
            <w:r w:rsidRPr="0074768D">
              <w:rPr>
                <w:sz w:val="28"/>
                <w:szCs w:val="28"/>
              </w:rPr>
              <w:lastRenderedPageBreak/>
              <w:t>Сведения</w:t>
            </w:r>
          </w:p>
          <w:p w14:paraId="769B3DAD" w14:textId="6E2EA9FC" w:rsidR="00523920" w:rsidRPr="0074768D" w:rsidRDefault="00523920" w:rsidP="00C541C4">
            <w:pPr>
              <w:widowControl w:val="0"/>
              <w:autoSpaceDE w:val="0"/>
              <w:autoSpaceDN w:val="0"/>
              <w:rPr>
                <w:sz w:val="28"/>
                <w:szCs w:val="28"/>
              </w:rPr>
            </w:pPr>
            <w:r w:rsidRPr="0074768D">
              <w:rPr>
                <w:sz w:val="28"/>
                <w:szCs w:val="28"/>
              </w:rPr>
              <w:t>содержащихся в интегрированной</w:t>
            </w:r>
            <w:r w:rsidR="006E7C4E" w:rsidRPr="0074768D">
              <w:rPr>
                <w:sz w:val="28"/>
                <w:szCs w:val="28"/>
              </w:rPr>
              <w:t xml:space="preserve"> </w:t>
            </w:r>
            <w:r w:rsidRPr="0074768D">
              <w:rPr>
                <w:sz w:val="28"/>
                <w:szCs w:val="28"/>
              </w:rPr>
              <w:lastRenderedPageBreak/>
              <w:t>автоматизированной информационной системе</w:t>
            </w:r>
            <w:r w:rsidR="006E7C4E" w:rsidRPr="0074768D">
              <w:rPr>
                <w:sz w:val="28"/>
                <w:szCs w:val="28"/>
              </w:rPr>
              <w:t xml:space="preserve"> </w:t>
            </w:r>
            <w:r w:rsidRPr="0074768D">
              <w:rPr>
                <w:sz w:val="28"/>
                <w:szCs w:val="28"/>
              </w:rPr>
              <w:t>обеспечения градостроительной деятельности</w:t>
            </w:r>
          </w:p>
        </w:tc>
        <w:tc>
          <w:tcPr>
            <w:tcW w:w="39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ECE1C92" w14:textId="22582F99" w:rsidR="00523920" w:rsidRPr="0074768D" w:rsidRDefault="00523920" w:rsidP="00C541C4">
            <w:pPr>
              <w:widowControl w:val="0"/>
              <w:autoSpaceDE w:val="0"/>
              <w:autoSpaceDN w:val="0"/>
              <w:rPr>
                <w:sz w:val="28"/>
                <w:szCs w:val="28"/>
              </w:rPr>
            </w:pPr>
            <w:r w:rsidRPr="0074768D">
              <w:rPr>
                <w:sz w:val="28"/>
                <w:szCs w:val="28"/>
              </w:rPr>
              <w:lastRenderedPageBreak/>
              <w:t>Решение об отказе в предоставление сведений,</w:t>
            </w:r>
            <w:r w:rsidR="006E7C4E" w:rsidRPr="0074768D">
              <w:rPr>
                <w:sz w:val="28"/>
                <w:szCs w:val="28"/>
              </w:rPr>
              <w:t xml:space="preserve"> </w:t>
            </w:r>
            <w:r w:rsidRPr="0074768D">
              <w:rPr>
                <w:sz w:val="28"/>
                <w:szCs w:val="28"/>
              </w:rPr>
              <w:t xml:space="preserve">содержащихся в </w:t>
            </w:r>
            <w:r w:rsidRPr="0074768D">
              <w:rPr>
                <w:sz w:val="28"/>
                <w:szCs w:val="28"/>
              </w:rPr>
              <w:lastRenderedPageBreak/>
              <w:t>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r w:rsidR="00523920" w:rsidRPr="0074768D" w14:paraId="69460EF0" w14:textId="77777777" w:rsidTr="00C541C4">
        <w:trPr>
          <w:jc w:val="center"/>
        </w:trPr>
        <w:tc>
          <w:tcPr>
            <w:tcW w:w="2141" w:type="dxa"/>
            <w:vMerge/>
            <w:tcBorders>
              <w:left w:val="single" w:sz="4" w:space="0" w:color="auto"/>
              <w:bottom w:val="single" w:sz="4" w:space="0" w:color="auto"/>
              <w:right w:val="single" w:sz="4" w:space="0" w:color="auto"/>
            </w:tcBorders>
            <w:tcMar>
              <w:top w:w="28" w:type="dxa"/>
              <w:left w:w="28" w:type="dxa"/>
              <w:bottom w:w="28" w:type="dxa"/>
              <w:right w:w="28" w:type="dxa"/>
            </w:tcMar>
            <w:vAlign w:val="center"/>
          </w:tcPr>
          <w:p w14:paraId="438AEB21" w14:textId="77777777" w:rsidR="00523920" w:rsidRPr="0074768D" w:rsidRDefault="00523920" w:rsidP="00523920">
            <w:pPr>
              <w:jc w:val="center"/>
              <w:rPr>
                <w:sz w:val="28"/>
                <w:szCs w:val="28"/>
              </w:rPr>
            </w:pPr>
          </w:p>
        </w:tc>
        <w:tc>
          <w:tcPr>
            <w:tcW w:w="4256"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0090819D" w14:textId="5942D239" w:rsidR="00523920" w:rsidRPr="0074768D" w:rsidRDefault="00523920" w:rsidP="00C541C4">
            <w:pPr>
              <w:autoSpaceDE w:val="0"/>
              <w:autoSpaceDN w:val="0"/>
              <w:adjustRightInd w:val="0"/>
              <w:rPr>
                <w:rFonts w:eastAsiaTheme="minorHAnsi"/>
                <w:sz w:val="28"/>
                <w:szCs w:val="28"/>
                <w:lang w:eastAsia="en-US"/>
              </w:rPr>
            </w:pPr>
            <w:r w:rsidRPr="0074768D">
              <w:rPr>
                <w:rFonts w:eastAsiaTheme="minorHAnsi"/>
                <w:sz w:val="28"/>
                <w:szCs w:val="28"/>
                <w:lang w:eastAsia="en-US"/>
              </w:rPr>
              <w:t>Обращение заявителя в п</w:t>
            </w:r>
            <w:r w:rsidRPr="0074768D">
              <w:rPr>
                <w:sz w:val="28"/>
                <w:szCs w:val="28"/>
              </w:rPr>
              <w:t>редоставление сведений,</w:t>
            </w:r>
            <w:r w:rsidRPr="0074768D">
              <w:rPr>
                <w:rFonts w:eastAsiaTheme="minorHAnsi"/>
                <w:sz w:val="28"/>
                <w:szCs w:val="28"/>
                <w:lang w:eastAsia="en-US"/>
              </w:rPr>
              <w:t xml:space="preserve"> </w:t>
            </w:r>
            <w:r w:rsidRPr="0074768D">
              <w:rPr>
                <w:sz w:val="28"/>
                <w:szCs w:val="28"/>
              </w:rPr>
              <w:t>содержащихся в интегрированной автоматизированной информационной системе обеспечения градостроительной деятельности</w:t>
            </w:r>
          </w:p>
        </w:tc>
        <w:tc>
          <w:tcPr>
            <w:tcW w:w="396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7E21448" w14:textId="77777777" w:rsidR="00523920" w:rsidRPr="0074768D" w:rsidRDefault="00523920" w:rsidP="00C541C4">
            <w:pPr>
              <w:widowControl w:val="0"/>
              <w:autoSpaceDE w:val="0"/>
              <w:autoSpaceDN w:val="0"/>
              <w:rPr>
                <w:sz w:val="28"/>
                <w:szCs w:val="28"/>
              </w:rPr>
            </w:pPr>
            <w:r w:rsidRPr="0074768D">
              <w:rPr>
                <w:sz w:val="28"/>
                <w:szCs w:val="28"/>
              </w:rPr>
              <w:t>Сведения</w:t>
            </w:r>
          </w:p>
          <w:p w14:paraId="42C926DF" w14:textId="033FC623" w:rsidR="00523920" w:rsidRPr="0074768D" w:rsidRDefault="00523920" w:rsidP="00C541C4">
            <w:pPr>
              <w:widowControl w:val="0"/>
              <w:autoSpaceDE w:val="0"/>
              <w:autoSpaceDN w:val="0"/>
              <w:rPr>
                <w:sz w:val="28"/>
                <w:szCs w:val="28"/>
              </w:rPr>
            </w:pPr>
            <w:r w:rsidRPr="0074768D">
              <w:rPr>
                <w:sz w:val="28"/>
                <w:szCs w:val="28"/>
              </w:rPr>
              <w:t>содержащихся в интегрированной</w:t>
            </w:r>
          </w:p>
        </w:tc>
        <w:tc>
          <w:tcPr>
            <w:tcW w:w="3947"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243390C8" w14:textId="35CF7902" w:rsidR="00523920" w:rsidRPr="0074768D" w:rsidRDefault="00523920" w:rsidP="00C541C4">
            <w:pPr>
              <w:widowControl w:val="0"/>
              <w:autoSpaceDE w:val="0"/>
              <w:autoSpaceDN w:val="0"/>
              <w:rPr>
                <w:sz w:val="28"/>
                <w:szCs w:val="28"/>
              </w:rPr>
            </w:pPr>
            <w:r w:rsidRPr="0074768D">
              <w:rPr>
                <w:sz w:val="28"/>
                <w:szCs w:val="28"/>
              </w:rPr>
              <w:t>Решение об отказе в предоставление сведений,</w:t>
            </w:r>
            <w:r w:rsidR="006E7C4E" w:rsidRPr="0074768D">
              <w:rPr>
                <w:sz w:val="28"/>
                <w:szCs w:val="28"/>
              </w:rPr>
              <w:t xml:space="preserve"> </w:t>
            </w:r>
            <w:r w:rsidRPr="0074768D">
              <w:rPr>
                <w:sz w:val="28"/>
                <w:szCs w:val="28"/>
              </w:rPr>
              <w:t>содержащихся в интегрированной</w:t>
            </w:r>
            <w:r w:rsidR="006E7C4E" w:rsidRPr="0074768D">
              <w:rPr>
                <w:sz w:val="28"/>
                <w:szCs w:val="28"/>
              </w:rPr>
              <w:t xml:space="preserve"> </w:t>
            </w:r>
            <w:r w:rsidRPr="0074768D">
              <w:rPr>
                <w:sz w:val="28"/>
                <w:szCs w:val="28"/>
              </w:rPr>
              <w:t>автоматизированной информационной системе</w:t>
            </w:r>
            <w:r w:rsidR="006E7C4E" w:rsidRPr="0074768D">
              <w:rPr>
                <w:sz w:val="28"/>
                <w:szCs w:val="28"/>
              </w:rPr>
              <w:t xml:space="preserve"> </w:t>
            </w:r>
            <w:r w:rsidRPr="0074768D">
              <w:rPr>
                <w:sz w:val="28"/>
                <w:szCs w:val="28"/>
              </w:rPr>
              <w:t>обеспечения</w:t>
            </w:r>
            <w:r w:rsidR="006E7C4E" w:rsidRPr="0074768D">
              <w:rPr>
                <w:sz w:val="28"/>
                <w:szCs w:val="28"/>
              </w:rPr>
              <w:t xml:space="preserve"> градостроительной деятельности</w:t>
            </w:r>
          </w:p>
        </w:tc>
      </w:tr>
    </w:tbl>
    <w:p w14:paraId="55FA8D2E" w14:textId="77777777" w:rsidR="00CD04AF" w:rsidRPr="0074768D" w:rsidRDefault="00CD04AF">
      <w:pPr>
        <w:spacing w:after="200" w:line="276" w:lineRule="auto"/>
        <w:rPr>
          <w:sz w:val="28"/>
          <w:szCs w:val="28"/>
        </w:rPr>
      </w:pPr>
      <w:r w:rsidRPr="0074768D">
        <w:rPr>
          <w:sz w:val="28"/>
          <w:szCs w:val="28"/>
        </w:rPr>
        <w:br w:type="page"/>
      </w:r>
    </w:p>
    <w:p w14:paraId="7DC44F3C" w14:textId="7D365C53" w:rsidR="001B1F2D" w:rsidRPr="0074768D" w:rsidRDefault="006E7C4E" w:rsidP="006E7C4E">
      <w:pPr>
        <w:spacing w:after="120"/>
        <w:ind w:left="9356" w:firstLine="11"/>
        <w:jc w:val="center"/>
        <w:rPr>
          <w:sz w:val="28"/>
          <w:szCs w:val="28"/>
        </w:rPr>
      </w:pPr>
      <w:r w:rsidRPr="0074768D">
        <w:rPr>
          <w:sz w:val="28"/>
          <w:szCs w:val="28"/>
        </w:rPr>
        <w:lastRenderedPageBreak/>
        <w:t>ПРИЛОЖЕНИЕ</w:t>
      </w:r>
      <w:r w:rsidR="00A527E4">
        <w:rPr>
          <w:sz w:val="28"/>
          <w:szCs w:val="28"/>
        </w:rPr>
        <w:t xml:space="preserve"> </w:t>
      </w:r>
      <w:r w:rsidR="00B90CF5" w:rsidRPr="0074768D">
        <w:rPr>
          <w:sz w:val="28"/>
          <w:szCs w:val="28"/>
        </w:rPr>
        <w:t>3</w:t>
      </w:r>
    </w:p>
    <w:p w14:paraId="56C5344C" w14:textId="77777777" w:rsidR="006E7C4E" w:rsidRPr="0074768D" w:rsidRDefault="006E7C4E" w:rsidP="006E7C4E">
      <w:pPr>
        <w:ind w:left="9356"/>
        <w:jc w:val="center"/>
        <w:rPr>
          <w:sz w:val="28"/>
          <w:szCs w:val="28"/>
        </w:rPr>
      </w:pPr>
      <w:r w:rsidRPr="0074768D">
        <w:rPr>
          <w:sz w:val="28"/>
          <w:szCs w:val="28"/>
        </w:rPr>
        <w:t>к административному регламенту</w:t>
      </w:r>
    </w:p>
    <w:p w14:paraId="667434ED" w14:textId="77777777" w:rsidR="006E7C4E" w:rsidRPr="0074768D" w:rsidRDefault="006E7C4E" w:rsidP="006E7C4E">
      <w:pPr>
        <w:ind w:left="9356"/>
        <w:jc w:val="center"/>
        <w:rPr>
          <w:sz w:val="28"/>
          <w:szCs w:val="28"/>
        </w:rPr>
      </w:pPr>
      <w:r w:rsidRPr="0074768D">
        <w:rPr>
          <w:sz w:val="28"/>
          <w:szCs w:val="28"/>
        </w:rPr>
        <w:t>предоставления муниципальной услуги</w:t>
      </w:r>
    </w:p>
    <w:p w14:paraId="131F68D4" w14:textId="77777777" w:rsidR="006E7C4E" w:rsidRPr="0074768D" w:rsidRDefault="006E7C4E" w:rsidP="006E7C4E">
      <w:pPr>
        <w:widowControl w:val="0"/>
        <w:autoSpaceDE w:val="0"/>
        <w:autoSpaceDN w:val="0"/>
        <w:ind w:left="9356"/>
        <w:jc w:val="center"/>
        <w:rPr>
          <w:sz w:val="28"/>
          <w:szCs w:val="28"/>
        </w:rPr>
      </w:pPr>
      <w:r w:rsidRPr="0074768D">
        <w:rPr>
          <w:sz w:val="28"/>
          <w:szCs w:val="28"/>
        </w:rPr>
        <w:t>«Предоставление сведений,</w:t>
      </w:r>
    </w:p>
    <w:p w14:paraId="370542BD" w14:textId="77777777" w:rsidR="006E7C4E" w:rsidRPr="0074768D" w:rsidRDefault="006E7C4E" w:rsidP="006E7C4E">
      <w:pPr>
        <w:widowControl w:val="0"/>
        <w:autoSpaceDE w:val="0"/>
        <w:autoSpaceDN w:val="0"/>
        <w:ind w:left="9356"/>
        <w:jc w:val="center"/>
        <w:rPr>
          <w:sz w:val="28"/>
          <w:szCs w:val="28"/>
        </w:rPr>
      </w:pPr>
      <w:r w:rsidRPr="0074768D">
        <w:rPr>
          <w:sz w:val="28"/>
          <w:szCs w:val="28"/>
        </w:rPr>
        <w:t>содержащихся в интегрированной</w:t>
      </w:r>
    </w:p>
    <w:p w14:paraId="5FDE2F90" w14:textId="77777777" w:rsidR="006E7C4E" w:rsidRPr="0074768D" w:rsidRDefault="006E7C4E" w:rsidP="006E7C4E">
      <w:pPr>
        <w:widowControl w:val="0"/>
        <w:autoSpaceDE w:val="0"/>
        <w:autoSpaceDN w:val="0"/>
        <w:ind w:left="9356"/>
        <w:jc w:val="center"/>
        <w:rPr>
          <w:sz w:val="28"/>
          <w:szCs w:val="28"/>
        </w:rPr>
      </w:pPr>
      <w:r w:rsidRPr="0074768D">
        <w:rPr>
          <w:sz w:val="28"/>
          <w:szCs w:val="28"/>
        </w:rPr>
        <w:t>автоматизированной информационной</w:t>
      </w:r>
    </w:p>
    <w:p w14:paraId="69D39E85" w14:textId="77777777" w:rsidR="006E7C4E" w:rsidRPr="0074768D" w:rsidRDefault="006E7C4E" w:rsidP="006E7C4E">
      <w:pPr>
        <w:widowControl w:val="0"/>
        <w:autoSpaceDE w:val="0"/>
        <w:autoSpaceDN w:val="0"/>
        <w:ind w:left="9356"/>
        <w:jc w:val="center"/>
        <w:rPr>
          <w:sz w:val="28"/>
          <w:szCs w:val="28"/>
        </w:rPr>
      </w:pPr>
      <w:r w:rsidRPr="0074768D">
        <w:rPr>
          <w:sz w:val="28"/>
          <w:szCs w:val="28"/>
        </w:rPr>
        <w:t>системе обеспечения</w:t>
      </w:r>
    </w:p>
    <w:p w14:paraId="76755424" w14:textId="77777777" w:rsidR="006E7C4E" w:rsidRPr="0074768D" w:rsidRDefault="006E7C4E" w:rsidP="006E7C4E">
      <w:pPr>
        <w:widowControl w:val="0"/>
        <w:autoSpaceDE w:val="0"/>
        <w:autoSpaceDN w:val="0"/>
        <w:ind w:left="9356"/>
        <w:jc w:val="center"/>
        <w:rPr>
          <w:rFonts w:eastAsiaTheme="minorHAnsi"/>
          <w:sz w:val="28"/>
          <w:szCs w:val="28"/>
          <w:lang w:eastAsia="en-US"/>
        </w:rPr>
      </w:pPr>
      <w:r w:rsidRPr="0074768D">
        <w:rPr>
          <w:sz w:val="28"/>
          <w:szCs w:val="28"/>
        </w:rPr>
        <w:t>градостроительной деятельности</w:t>
      </w:r>
      <w:r w:rsidRPr="0074768D">
        <w:rPr>
          <w:rFonts w:eastAsiaTheme="minorHAnsi"/>
          <w:sz w:val="28"/>
          <w:szCs w:val="28"/>
          <w:lang w:eastAsia="en-US"/>
        </w:rPr>
        <w:t>»</w:t>
      </w:r>
    </w:p>
    <w:p w14:paraId="609CED71" w14:textId="2C3799FD" w:rsidR="006E7C4E" w:rsidRPr="0074768D" w:rsidRDefault="00A527E4" w:rsidP="006E7C4E">
      <w:pPr>
        <w:ind w:left="9356"/>
        <w:jc w:val="center"/>
        <w:rPr>
          <w:sz w:val="28"/>
          <w:szCs w:val="28"/>
        </w:rPr>
      </w:pPr>
      <w:r w:rsidRPr="0074768D">
        <w:rPr>
          <w:sz w:val="28"/>
          <w:szCs w:val="28"/>
        </w:rPr>
        <w:t xml:space="preserve">от </w:t>
      </w:r>
      <w:r>
        <w:rPr>
          <w:sz w:val="28"/>
          <w:szCs w:val="28"/>
        </w:rPr>
        <w:t>23 декабря 2025</w:t>
      </w:r>
      <w:r w:rsidRPr="0074768D">
        <w:rPr>
          <w:sz w:val="28"/>
          <w:szCs w:val="28"/>
        </w:rPr>
        <w:t xml:space="preserve"> года №</w:t>
      </w:r>
      <w:r>
        <w:rPr>
          <w:sz w:val="28"/>
          <w:szCs w:val="28"/>
        </w:rPr>
        <w:t xml:space="preserve"> 948</w:t>
      </w:r>
    </w:p>
    <w:p w14:paraId="6D6C10A1" w14:textId="77777777" w:rsidR="006E7C4E" w:rsidRPr="0074768D" w:rsidRDefault="006E7C4E" w:rsidP="006E7C4E">
      <w:pPr>
        <w:ind w:left="9356"/>
        <w:jc w:val="center"/>
        <w:rPr>
          <w:sz w:val="28"/>
          <w:szCs w:val="28"/>
        </w:rPr>
      </w:pPr>
    </w:p>
    <w:p w14:paraId="65C6F27D" w14:textId="77777777" w:rsidR="006E7C4E" w:rsidRPr="0074768D" w:rsidRDefault="006E7C4E" w:rsidP="006E7C4E">
      <w:pPr>
        <w:ind w:left="9356"/>
        <w:jc w:val="center"/>
        <w:rPr>
          <w:sz w:val="28"/>
          <w:szCs w:val="28"/>
        </w:rPr>
      </w:pPr>
    </w:p>
    <w:p w14:paraId="63F54D1B" w14:textId="7F4DF990" w:rsidR="001B1F2D" w:rsidRPr="0074768D" w:rsidRDefault="001B1F2D" w:rsidP="006E7C4E">
      <w:pPr>
        <w:jc w:val="center"/>
        <w:rPr>
          <w:sz w:val="28"/>
          <w:szCs w:val="28"/>
        </w:rPr>
      </w:pPr>
      <w:r w:rsidRPr="0074768D">
        <w:rPr>
          <w:sz w:val="28"/>
          <w:szCs w:val="28"/>
        </w:rPr>
        <w:t>Исчерпывающий перечень документов, необходимых для предоставления Услуги</w:t>
      </w:r>
    </w:p>
    <w:p w14:paraId="549C02E9" w14:textId="77777777" w:rsidR="001B1F2D" w:rsidRPr="0074768D" w:rsidRDefault="001B1F2D" w:rsidP="001B1F2D">
      <w:pPr>
        <w:jc w:val="right"/>
        <w:rPr>
          <w:sz w:val="28"/>
          <w:szCs w:val="28"/>
        </w:rPr>
      </w:pPr>
    </w:p>
    <w:tbl>
      <w:tblPr>
        <w:tblStyle w:val="ad"/>
        <w:tblW w:w="14175" w:type="dxa"/>
        <w:jc w:val="center"/>
        <w:tblLook w:val="04A0" w:firstRow="1" w:lastRow="0" w:firstColumn="1" w:lastColumn="0" w:noHBand="0" w:noVBand="1"/>
      </w:tblPr>
      <w:tblGrid>
        <w:gridCol w:w="2547"/>
        <w:gridCol w:w="2352"/>
        <w:gridCol w:w="4740"/>
        <w:gridCol w:w="4536"/>
      </w:tblGrid>
      <w:tr w:rsidR="001B1F2D" w:rsidRPr="0074768D" w14:paraId="077D6293" w14:textId="77777777" w:rsidTr="006E7C4E">
        <w:trPr>
          <w:jc w:val="center"/>
        </w:trPr>
        <w:tc>
          <w:tcPr>
            <w:tcW w:w="2547" w:type="dxa"/>
            <w:vAlign w:val="center"/>
          </w:tcPr>
          <w:p w14:paraId="00289963" w14:textId="77777777" w:rsidR="001B1F2D" w:rsidRPr="0074768D" w:rsidRDefault="001B1F2D" w:rsidP="00F2340E">
            <w:pPr>
              <w:jc w:val="center"/>
              <w:rPr>
                <w:sz w:val="28"/>
                <w:szCs w:val="28"/>
              </w:rPr>
            </w:pPr>
            <w:r w:rsidRPr="0074768D">
              <w:rPr>
                <w:sz w:val="28"/>
                <w:szCs w:val="28"/>
              </w:rPr>
              <w:t>Идентификаторы категорий (признаков) заявителей</w:t>
            </w:r>
          </w:p>
        </w:tc>
        <w:tc>
          <w:tcPr>
            <w:tcW w:w="2352" w:type="dxa"/>
            <w:vAlign w:val="center"/>
          </w:tcPr>
          <w:p w14:paraId="08C9FF2F" w14:textId="77777777" w:rsidR="006E7C4E" w:rsidRPr="0074768D" w:rsidRDefault="001B1F2D" w:rsidP="006E7C4E">
            <w:pPr>
              <w:jc w:val="center"/>
              <w:rPr>
                <w:sz w:val="28"/>
                <w:szCs w:val="28"/>
              </w:rPr>
            </w:pPr>
            <w:r w:rsidRPr="0074768D">
              <w:rPr>
                <w:sz w:val="28"/>
                <w:szCs w:val="28"/>
              </w:rPr>
              <w:t>Документы</w:t>
            </w:r>
          </w:p>
          <w:p w14:paraId="30911E4B" w14:textId="484F6166" w:rsidR="001B1F2D" w:rsidRPr="0074768D" w:rsidRDefault="001B1F2D" w:rsidP="006E7C4E">
            <w:pPr>
              <w:jc w:val="center"/>
              <w:rPr>
                <w:sz w:val="28"/>
                <w:szCs w:val="28"/>
              </w:rPr>
            </w:pPr>
            <w:r w:rsidRPr="0074768D">
              <w:rPr>
                <w:sz w:val="28"/>
                <w:szCs w:val="28"/>
              </w:rPr>
              <w:t xml:space="preserve">предоставляемые заявителем самостоятельно </w:t>
            </w:r>
          </w:p>
        </w:tc>
        <w:tc>
          <w:tcPr>
            <w:tcW w:w="4740" w:type="dxa"/>
            <w:vAlign w:val="center"/>
          </w:tcPr>
          <w:p w14:paraId="12950CA4" w14:textId="77777777" w:rsidR="006E7C4E" w:rsidRPr="0074768D" w:rsidRDefault="001B1F2D" w:rsidP="006E7C4E">
            <w:pPr>
              <w:jc w:val="center"/>
              <w:rPr>
                <w:sz w:val="28"/>
                <w:szCs w:val="28"/>
              </w:rPr>
            </w:pPr>
            <w:r w:rsidRPr="0074768D">
              <w:rPr>
                <w:sz w:val="28"/>
                <w:szCs w:val="28"/>
              </w:rPr>
              <w:t>Документы</w:t>
            </w:r>
          </w:p>
          <w:p w14:paraId="4A43E6FC" w14:textId="7B129890" w:rsidR="001B1F2D" w:rsidRPr="0074768D" w:rsidRDefault="001B1F2D" w:rsidP="006E7C4E">
            <w:pPr>
              <w:jc w:val="center"/>
              <w:rPr>
                <w:sz w:val="28"/>
                <w:szCs w:val="28"/>
              </w:rPr>
            </w:pPr>
            <w:r w:rsidRPr="0074768D">
              <w:rPr>
                <w:sz w:val="28"/>
                <w:szCs w:val="28"/>
              </w:rPr>
              <w:t>подлежащие предоставлению в рамках межведомственного взаимодействия</w:t>
            </w:r>
          </w:p>
        </w:tc>
        <w:tc>
          <w:tcPr>
            <w:tcW w:w="4536" w:type="dxa"/>
            <w:vAlign w:val="center"/>
          </w:tcPr>
          <w:p w14:paraId="2A011B34" w14:textId="77777777" w:rsidR="001B1F2D" w:rsidRPr="0074768D" w:rsidRDefault="001B1F2D" w:rsidP="00F2340E">
            <w:pPr>
              <w:jc w:val="center"/>
              <w:rPr>
                <w:sz w:val="28"/>
                <w:szCs w:val="28"/>
              </w:rPr>
            </w:pPr>
            <w:r w:rsidRPr="0074768D">
              <w:rPr>
                <w:sz w:val="28"/>
                <w:szCs w:val="28"/>
              </w:rPr>
              <w:t>Способы подачи документов</w:t>
            </w:r>
          </w:p>
        </w:tc>
      </w:tr>
      <w:tr w:rsidR="001B1F2D" w:rsidRPr="0074768D" w14:paraId="2B9A938D" w14:textId="77777777" w:rsidTr="006E7C4E">
        <w:trPr>
          <w:trHeight w:val="988"/>
          <w:jc w:val="center"/>
        </w:trPr>
        <w:tc>
          <w:tcPr>
            <w:tcW w:w="2547" w:type="dxa"/>
          </w:tcPr>
          <w:p w14:paraId="304DC0BD" w14:textId="77777777" w:rsidR="001B1F2D" w:rsidRPr="0074768D" w:rsidRDefault="001B1F2D" w:rsidP="00F2340E">
            <w:pPr>
              <w:jc w:val="center"/>
              <w:rPr>
                <w:sz w:val="28"/>
                <w:szCs w:val="28"/>
              </w:rPr>
            </w:pPr>
            <w:r w:rsidRPr="0074768D">
              <w:rPr>
                <w:sz w:val="28"/>
                <w:szCs w:val="28"/>
              </w:rPr>
              <w:t>ФЛ, ПФЛ</w:t>
            </w:r>
          </w:p>
        </w:tc>
        <w:tc>
          <w:tcPr>
            <w:tcW w:w="2352" w:type="dxa"/>
            <w:vMerge w:val="restart"/>
          </w:tcPr>
          <w:p w14:paraId="31E7D7D2" w14:textId="77777777" w:rsidR="001B1F2D" w:rsidRPr="0074768D" w:rsidRDefault="001B1F2D" w:rsidP="006E7C4E">
            <w:pPr>
              <w:rPr>
                <w:sz w:val="28"/>
                <w:szCs w:val="28"/>
              </w:rPr>
            </w:pPr>
            <w:r w:rsidRPr="0074768D">
              <w:rPr>
                <w:sz w:val="28"/>
                <w:szCs w:val="28"/>
              </w:rPr>
              <w:t xml:space="preserve">1) </w:t>
            </w:r>
            <w:hyperlink r:id="rId17" w:history="1">
              <w:r w:rsidRPr="0074768D">
                <w:rPr>
                  <w:sz w:val="28"/>
                  <w:szCs w:val="28"/>
                </w:rPr>
                <w:t>Заявление</w:t>
              </w:r>
            </w:hyperlink>
            <w:r w:rsidRPr="0074768D">
              <w:rPr>
                <w:sz w:val="28"/>
                <w:szCs w:val="28"/>
              </w:rPr>
              <w:t xml:space="preserve"> о предоставлении услуги;</w:t>
            </w:r>
          </w:p>
          <w:p w14:paraId="264F5FDE" w14:textId="77777777" w:rsidR="001B1F2D" w:rsidRPr="0074768D" w:rsidRDefault="001B1F2D" w:rsidP="006E7C4E">
            <w:pPr>
              <w:rPr>
                <w:sz w:val="28"/>
                <w:szCs w:val="28"/>
              </w:rPr>
            </w:pPr>
          </w:p>
          <w:p w14:paraId="4E1D938D" w14:textId="77777777" w:rsidR="001B1F2D" w:rsidRPr="0074768D" w:rsidRDefault="001B1F2D" w:rsidP="006E7C4E">
            <w:pPr>
              <w:adjustRightInd w:val="0"/>
              <w:rPr>
                <w:sz w:val="28"/>
                <w:szCs w:val="28"/>
              </w:rPr>
            </w:pPr>
            <w:r w:rsidRPr="0074768D">
              <w:rPr>
                <w:sz w:val="28"/>
                <w:szCs w:val="28"/>
              </w:rPr>
              <w:t>2) Документ, удостоверяющий личность;</w:t>
            </w:r>
          </w:p>
          <w:p w14:paraId="5FB26223" w14:textId="77777777" w:rsidR="001B1F2D" w:rsidRPr="0074768D" w:rsidRDefault="001B1F2D" w:rsidP="006E7C4E">
            <w:pPr>
              <w:adjustRightInd w:val="0"/>
              <w:rPr>
                <w:sz w:val="28"/>
                <w:szCs w:val="28"/>
              </w:rPr>
            </w:pPr>
          </w:p>
          <w:p w14:paraId="137FC554" w14:textId="0765BFAE" w:rsidR="001B1F2D" w:rsidRPr="0074768D" w:rsidRDefault="00F2340E" w:rsidP="006E7C4E">
            <w:pPr>
              <w:adjustRightInd w:val="0"/>
              <w:rPr>
                <w:sz w:val="28"/>
                <w:szCs w:val="28"/>
              </w:rPr>
            </w:pPr>
            <w:r w:rsidRPr="0074768D">
              <w:rPr>
                <w:sz w:val="28"/>
                <w:szCs w:val="28"/>
              </w:rPr>
              <w:t xml:space="preserve">3) </w:t>
            </w:r>
            <w:r w:rsidR="001B1F2D" w:rsidRPr="0074768D">
              <w:rPr>
                <w:sz w:val="28"/>
                <w:szCs w:val="28"/>
              </w:rPr>
              <w:t xml:space="preserve">Документ, подтверждающий полномочия </w:t>
            </w:r>
            <w:r w:rsidR="006E7C4E" w:rsidRPr="0074768D">
              <w:rPr>
                <w:sz w:val="28"/>
                <w:szCs w:val="28"/>
              </w:rPr>
              <w:lastRenderedPageBreak/>
              <w:t>представителя заявителя.</w:t>
            </w:r>
          </w:p>
          <w:p w14:paraId="27C1F61E" w14:textId="3455482B" w:rsidR="001B1F2D" w:rsidRPr="0074768D" w:rsidRDefault="001B1F2D" w:rsidP="00F2340E">
            <w:pPr>
              <w:adjustRightInd w:val="0"/>
              <w:jc w:val="both"/>
              <w:rPr>
                <w:sz w:val="28"/>
                <w:szCs w:val="28"/>
              </w:rPr>
            </w:pPr>
          </w:p>
        </w:tc>
        <w:tc>
          <w:tcPr>
            <w:tcW w:w="4740" w:type="dxa"/>
            <w:vMerge w:val="restart"/>
          </w:tcPr>
          <w:p w14:paraId="570BA521" w14:textId="77777777" w:rsidR="001B1F2D" w:rsidRPr="0074768D" w:rsidRDefault="001B1F2D" w:rsidP="00F2340E">
            <w:pPr>
              <w:pStyle w:val="af0"/>
              <w:ind w:firstLine="37"/>
              <w:jc w:val="both"/>
              <w:rPr>
                <w:rFonts w:ascii="Times New Roman" w:hAnsi="Times New Roman" w:cs="Times New Roman"/>
                <w:sz w:val="28"/>
                <w:szCs w:val="28"/>
              </w:rPr>
            </w:pPr>
            <w:r w:rsidRPr="0074768D">
              <w:rPr>
                <w:rFonts w:ascii="Times New Roman" w:hAnsi="Times New Roman" w:cs="Times New Roman"/>
                <w:sz w:val="28"/>
                <w:szCs w:val="28"/>
              </w:rPr>
              <w:lastRenderedPageBreak/>
              <w:t>1) выписка из Единого государственного реестра юридических лиц о юридическом лице, являющемся заявителем;</w:t>
            </w:r>
          </w:p>
          <w:p w14:paraId="74CAC0B8" w14:textId="77777777" w:rsidR="001B1F2D" w:rsidRPr="0074768D" w:rsidRDefault="001B1F2D" w:rsidP="00F2340E">
            <w:pPr>
              <w:pStyle w:val="af0"/>
              <w:ind w:firstLine="37"/>
              <w:jc w:val="both"/>
              <w:rPr>
                <w:rFonts w:ascii="Times New Roman" w:hAnsi="Times New Roman" w:cs="Times New Roman"/>
                <w:sz w:val="28"/>
                <w:szCs w:val="28"/>
              </w:rPr>
            </w:pPr>
            <w:r w:rsidRPr="0074768D">
              <w:rPr>
                <w:rFonts w:ascii="Times New Roman" w:hAnsi="Times New Roman" w:cs="Times New Roman"/>
                <w:sz w:val="28"/>
                <w:szCs w:val="28"/>
              </w:rPr>
              <w:t>2) выписка из Единого государственного реестра индивидуальных предпринимателей об индивидуальном предпринимателе, являющемся заявителем;</w:t>
            </w:r>
          </w:p>
          <w:p w14:paraId="22E4D5CB" w14:textId="736208E2" w:rsidR="001B1F2D" w:rsidRPr="0074768D" w:rsidRDefault="001B1F2D" w:rsidP="006E7C4E">
            <w:pPr>
              <w:pStyle w:val="af0"/>
              <w:ind w:firstLine="37"/>
              <w:jc w:val="both"/>
              <w:rPr>
                <w:sz w:val="28"/>
                <w:szCs w:val="28"/>
              </w:rPr>
            </w:pPr>
            <w:r w:rsidRPr="0074768D">
              <w:rPr>
                <w:rFonts w:ascii="Times New Roman" w:hAnsi="Times New Roman" w:cs="Times New Roman"/>
                <w:sz w:val="28"/>
                <w:szCs w:val="28"/>
              </w:rPr>
              <w:t xml:space="preserve">3) выписка из ЕГРН об испрашиваемом земельном участке, о </w:t>
            </w:r>
            <w:r w:rsidRPr="0074768D">
              <w:rPr>
                <w:rFonts w:ascii="Times New Roman" w:hAnsi="Times New Roman" w:cs="Times New Roman"/>
                <w:sz w:val="28"/>
                <w:szCs w:val="28"/>
              </w:rPr>
              <w:lastRenderedPageBreak/>
              <w:t>земельном участке, из которого образуется испрашиваемый земельный участок, об объекте недвижимости, расположенном на земельном участке.</w:t>
            </w:r>
          </w:p>
        </w:tc>
        <w:tc>
          <w:tcPr>
            <w:tcW w:w="4536" w:type="dxa"/>
            <w:vMerge w:val="restart"/>
          </w:tcPr>
          <w:p w14:paraId="3FEA9607" w14:textId="43435E94" w:rsidR="001B1F2D" w:rsidRPr="0074768D" w:rsidRDefault="009229E8" w:rsidP="00F2340E">
            <w:pPr>
              <w:spacing w:after="5" w:line="247" w:lineRule="auto"/>
              <w:ind w:right="14"/>
              <w:jc w:val="both"/>
              <w:rPr>
                <w:sz w:val="28"/>
                <w:szCs w:val="28"/>
              </w:rPr>
            </w:pPr>
            <w:r w:rsidRPr="0074768D">
              <w:rPr>
                <w:sz w:val="28"/>
                <w:szCs w:val="28"/>
              </w:rPr>
              <w:lastRenderedPageBreak/>
              <w:t>1) в отдел строительства и архитектуры</w:t>
            </w:r>
            <w:r w:rsidR="001B1F2D" w:rsidRPr="0074768D">
              <w:rPr>
                <w:sz w:val="28"/>
                <w:szCs w:val="28"/>
              </w:rPr>
              <w:t>, в том числе посредством почтового отправления;</w:t>
            </w:r>
          </w:p>
          <w:p w14:paraId="258A56BF" w14:textId="77777777" w:rsidR="001B1F2D" w:rsidRPr="0074768D" w:rsidRDefault="001B1F2D" w:rsidP="00F2340E">
            <w:pPr>
              <w:spacing w:after="5" w:line="247" w:lineRule="auto"/>
              <w:ind w:right="14"/>
              <w:jc w:val="both"/>
              <w:rPr>
                <w:sz w:val="28"/>
                <w:szCs w:val="28"/>
              </w:rPr>
            </w:pPr>
            <w:r w:rsidRPr="0074768D">
              <w:rPr>
                <w:noProof/>
                <w:sz w:val="28"/>
                <w:szCs w:val="28"/>
              </w:rPr>
              <w:t>2)</w:t>
            </w:r>
            <w:r w:rsidRPr="0074768D">
              <w:rPr>
                <w:sz w:val="28"/>
                <w:szCs w:val="28"/>
              </w:rPr>
              <w:t xml:space="preserve"> посредством электронной почты;</w:t>
            </w:r>
          </w:p>
          <w:p w14:paraId="472EACD0" w14:textId="66426F4E" w:rsidR="001B1F2D" w:rsidRPr="0074768D" w:rsidRDefault="00A527E4" w:rsidP="00F2340E">
            <w:pPr>
              <w:spacing w:after="5" w:line="247" w:lineRule="auto"/>
              <w:ind w:right="14"/>
              <w:jc w:val="both"/>
              <w:rPr>
                <w:sz w:val="28"/>
                <w:szCs w:val="28"/>
              </w:rPr>
            </w:pPr>
            <w:r>
              <w:rPr>
                <w:sz w:val="28"/>
                <w:szCs w:val="28"/>
              </w:rPr>
              <w:t>3</w:t>
            </w:r>
            <w:r w:rsidR="001B1F2D" w:rsidRPr="0074768D">
              <w:rPr>
                <w:sz w:val="28"/>
                <w:szCs w:val="28"/>
              </w:rPr>
              <w:t>) посредством ЕПГУ, РПГУ;</w:t>
            </w:r>
          </w:p>
          <w:p w14:paraId="2CD2BC9D" w14:textId="2DA8A2D8" w:rsidR="001B1F2D" w:rsidRPr="0074768D" w:rsidRDefault="00A527E4" w:rsidP="006E7C4E">
            <w:pPr>
              <w:pStyle w:val="af"/>
              <w:spacing w:after="5" w:line="247" w:lineRule="auto"/>
              <w:ind w:left="39" w:right="14"/>
              <w:jc w:val="both"/>
              <w:rPr>
                <w:sz w:val="28"/>
                <w:szCs w:val="28"/>
              </w:rPr>
            </w:pPr>
            <w:r>
              <w:rPr>
                <w:sz w:val="28"/>
                <w:szCs w:val="28"/>
              </w:rPr>
              <w:t>4</w:t>
            </w:r>
            <w:r w:rsidR="001B1F2D" w:rsidRPr="0074768D">
              <w:rPr>
                <w:sz w:val="28"/>
                <w:szCs w:val="28"/>
              </w:rPr>
              <w:t>) в МФЦ в случае, если запрос и документы и (или) информация, необходимые для предоставления Услуги, поданы заявителем в многофункциональном центре.</w:t>
            </w:r>
          </w:p>
        </w:tc>
      </w:tr>
      <w:tr w:rsidR="001B1F2D" w:rsidRPr="0074768D" w14:paraId="5E472BC5" w14:textId="77777777" w:rsidTr="006E7C4E">
        <w:trPr>
          <w:trHeight w:val="1280"/>
          <w:jc w:val="center"/>
        </w:trPr>
        <w:tc>
          <w:tcPr>
            <w:tcW w:w="2547" w:type="dxa"/>
          </w:tcPr>
          <w:p w14:paraId="291FB771" w14:textId="632386E4" w:rsidR="001B1F2D" w:rsidRPr="0074768D" w:rsidRDefault="001B1F2D" w:rsidP="006E7C4E">
            <w:pPr>
              <w:jc w:val="center"/>
              <w:rPr>
                <w:sz w:val="28"/>
                <w:szCs w:val="28"/>
              </w:rPr>
            </w:pPr>
            <w:r w:rsidRPr="0074768D">
              <w:rPr>
                <w:rFonts w:eastAsiaTheme="minorHAnsi"/>
                <w:sz w:val="28"/>
                <w:szCs w:val="28"/>
                <w:lang w:eastAsia="en-US"/>
              </w:rPr>
              <w:t>ЮЛ, ПЮЛ</w:t>
            </w:r>
          </w:p>
        </w:tc>
        <w:tc>
          <w:tcPr>
            <w:tcW w:w="2352" w:type="dxa"/>
            <w:vMerge/>
          </w:tcPr>
          <w:p w14:paraId="40CD36DA" w14:textId="77777777" w:rsidR="001B1F2D" w:rsidRPr="0074768D" w:rsidRDefault="001B1F2D" w:rsidP="00F2340E">
            <w:pPr>
              <w:adjustRightInd w:val="0"/>
              <w:jc w:val="both"/>
              <w:rPr>
                <w:sz w:val="28"/>
                <w:szCs w:val="28"/>
              </w:rPr>
            </w:pPr>
          </w:p>
        </w:tc>
        <w:tc>
          <w:tcPr>
            <w:tcW w:w="4740" w:type="dxa"/>
            <w:vMerge/>
          </w:tcPr>
          <w:p w14:paraId="1BBE2A01" w14:textId="77777777" w:rsidR="001B1F2D" w:rsidRPr="0074768D" w:rsidRDefault="001B1F2D" w:rsidP="00F2340E">
            <w:pPr>
              <w:adjustRightInd w:val="0"/>
              <w:jc w:val="both"/>
              <w:rPr>
                <w:sz w:val="28"/>
                <w:szCs w:val="28"/>
              </w:rPr>
            </w:pPr>
          </w:p>
        </w:tc>
        <w:tc>
          <w:tcPr>
            <w:tcW w:w="4536" w:type="dxa"/>
            <w:vMerge/>
          </w:tcPr>
          <w:p w14:paraId="695E35E9" w14:textId="77777777" w:rsidR="001B1F2D" w:rsidRPr="0074768D" w:rsidRDefault="001B1F2D" w:rsidP="00F2340E">
            <w:pPr>
              <w:adjustRightInd w:val="0"/>
              <w:jc w:val="both"/>
              <w:rPr>
                <w:sz w:val="28"/>
                <w:szCs w:val="28"/>
              </w:rPr>
            </w:pPr>
          </w:p>
        </w:tc>
      </w:tr>
      <w:tr w:rsidR="001B1F2D" w:rsidRPr="0074768D" w14:paraId="7211203A" w14:textId="77777777" w:rsidTr="006E7C4E">
        <w:trPr>
          <w:jc w:val="center"/>
        </w:trPr>
        <w:tc>
          <w:tcPr>
            <w:tcW w:w="2547" w:type="dxa"/>
          </w:tcPr>
          <w:p w14:paraId="6B6715A2" w14:textId="77777777" w:rsidR="001B1F2D" w:rsidRPr="0074768D" w:rsidRDefault="001B1F2D" w:rsidP="00F2340E">
            <w:pPr>
              <w:jc w:val="center"/>
              <w:rPr>
                <w:rFonts w:eastAsiaTheme="minorHAnsi"/>
                <w:sz w:val="28"/>
                <w:szCs w:val="28"/>
                <w:lang w:eastAsia="en-US"/>
              </w:rPr>
            </w:pPr>
          </w:p>
          <w:p w14:paraId="14614EA3" w14:textId="7E99DBD4" w:rsidR="001B1F2D" w:rsidRPr="0074768D" w:rsidRDefault="001B1F2D" w:rsidP="006E7C4E">
            <w:pPr>
              <w:jc w:val="center"/>
              <w:rPr>
                <w:rFonts w:eastAsiaTheme="minorHAnsi"/>
                <w:sz w:val="28"/>
                <w:szCs w:val="28"/>
                <w:lang w:eastAsia="en-US"/>
              </w:rPr>
            </w:pPr>
            <w:r w:rsidRPr="0074768D">
              <w:rPr>
                <w:rFonts w:eastAsiaTheme="minorHAnsi"/>
                <w:sz w:val="28"/>
                <w:szCs w:val="28"/>
                <w:lang w:eastAsia="en-US"/>
              </w:rPr>
              <w:t>ИП, ПИП</w:t>
            </w:r>
          </w:p>
        </w:tc>
        <w:tc>
          <w:tcPr>
            <w:tcW w:w="2352" w:type="dxa"/>
            <w:vMerge/>
          </w:tcPr>
          <w:p w14:paraId="74129290" w14:textId="77777777" w:rsidR="001B1F2D" w:rsidRPr="0074768D" w:rsidRDefault="001B1F2D" w:rsidP="00F2340E">
            <w:pPr>
              <w:adjustRightInd w:val="0"/>
              <w:jc w:val="both"/>
              <w:rPr>
                <w:sz w:val="28"/>
                <w:szCs w:val="28"/>
              </w:rPr>
            </w:pPr>
          </w:p>
        </w:tc>
        <w:tc>
          <w:tcPr>
            <w:tcW w:w="4740" w:type="dxa"/>
            <w:vMerge/>
          </w:tcPr>
          <w:p w14:paraId="078D85DE" w14:textId="77777777" w:rsidR="001B1F2D" w:rsidRPr="0074768D" w:rsidRDefault="001B1F2D" w:rsidP="00F2340E">
            <w:pPr>
              <w:adjustRightInd w:val="0"/>
              <w:jc w:val="both"/>
              <w:rPr>
                <w:sz w:val="28"/>
                <w:szCs w:val="28"/>
              </w:rPr>
            </w:pPr>
          </w:p>
        </w:tc>
        <w:tc>
          <w:tcPr>
            <w:tcW w:w="4536" w:type="dxa"/>
            <w:vMerge/>
          </w:tcPr>
          <w:p w14:paraId="5B554A52" w14:textId="77777777" w:rsidR="001B1F2D" w:rsidRPr="0074768D" w:rsidRDefault="001B1F2D" w:rsidP="00F2340E">
            <w:pPr>
              <w:adjustRightInd w:val="0"/>
              <w:jc w:val="both"/>
              <w:rPr>
                <w:sz w:val="28"/>
                <w:szCs w:val="28"/>
              </w:rPr>
            </w:pPr>
          </w:p>
        </w:tc>
      </w:tr>
    </w:tbl>
    <w:p w14:paraId="14C97F0C" w14:textId="74B41116" w:rsidR="001B1F2D" w:rsidRPr="0074768D" w:rsidRDefault="001B1F2D" w:rsidP="00F55B0E">
      <w:pPr>
        <w:rPr>
          <w:sz w:val="28"/>
          <w:szCs w:val="28"/>
        </w:rPr>
        <w:sectPr w:rsidR="001B1F2D" w:rsidRPr="0074768D" w:rsidSect="00B92E0A">
          <w:pgSz w:w="16838" w:h="11906" w:orient="landscape"/>
          <w:pgMar w:top="1134" w:right="851" w:bottom="1134" w:left="1701" w:header="709" w:footer="709" w:gutter="0"/>
          <w:cols w:space="708"/>
          <w:formProt w:val="0"/>
          <w:docGrid w:linePitch="360"/>
        </w:sectPr>
      </w:pPr>
    </w:p>
    <w:p w14:paraId="6EB56138" w14:textId="38C046D4" w:rsidR="001B1F2D" w:rsidRPr="0074768D" w:rsidRDefault="001B1F2D" w:rsidP="006E7C4E">
      <w:pPr>
        <w:jc w:val="center"/>
        <w:rPr>
          <w:sz w:val="28"/>
          <w:szCs w:val="28"/>
        </w:rPr>
      </w:pPr>
      <w:r w:rsidRPr="0074768D">
        <w:rPr>
          <w:sz w:val="28"/>
          <w:szCs w:val="28"/>
        </w:rPr>
        <w:lastRenderedPageBreak/>
        <w:t xml:space="preserve">Состав запроса </w:t>
      </w:r>
      <w:r w:rsidRPr="0074768D">
        <w:rPr>
          <w:bCs/>
          <w:sz w:val="28"/>
          <w:szCs w:val="28"/>
        </w:rPr>
        <w:t>необходимого для предоставления Услуги</w:t>
      </w:r>
    </w:p>
    <w:p w14:paraId="3F5F9110" w14:textId="78705D6B" w:rsidR="001B1F2D" w:rsidRPr="0074768D" w:rsidRDefault="001B1F2D" w:rsidP="001B1F2D">
      <w:pPr>
        <w:jc w:val="right"/>
        <w:rPr>
          <w:sz w:val="28"/>
          <w:szCs w:val="28"/>
        </w:rPr>
      </w:pPr>
    </w:p>
    <w:tbl>
      <w:tblPr>
        <w:tblStyle w:val="ad"/>
        <w:tblW w:w="9356" w:type="dxa"/>
        <w:jc w:val="center"/>
        <w:tblLook w:val="04A0" w:firstRow="1" w:lastRow="0" w:firstColumn="1" w:lastColumn="0" w:noHBand="0" w:noVBand="1"/>
      </w:tblPr>
      <w:tblGrid>
        <w:gridCol w:w="4111"/>
        <w:gridCol w:w="5245"/>
      </w:tblGrid>
      <w:tr w:rsidR="001B1F2D" w:rsidRPr="0074768D" w14:paraId="3FF9C105" w14:textId="77777777" w:rsidTr="0001137B">
        <w:trPr>
          <w:jc w:val="center"/>
        </w:trPr>
        <w:tc>
          <w:tcPr>
            <w:tcW w:w="4111" w:type="dxa"/>
          </w:tcPr>
          <w:p w14:paraId="504CE60F" w14:textId="77777777" w:rsidR="001B1F2D" w:rsidRPr="0074768D" w:rsidRDefault="001B1F2D" w:rsidP="00F2340E">
            <w:pPr>
              <w:jc w:val="center"/>
              <w:rPr>
                <w:sz w:val="28"/>
                <w:szCs w:val="28"/>
              </w:rPr>
            </w:pPr>
            <w:r w:rsidRPr="0074768D">
              <w:rPr>
                <w:sz w:val="28"/>
                <w:szCs w:val="28"/>
              </w:rPr>
              <w:t>Идентификаторы категорий (признаков) заявителей</w:t>
            </w:r>
          </w:p>
        </w:tc>
        <w:tc>
          <w:tcPr>
            <w:tcW w:w="5245" w:type="dxa"/>
          </w:tcPr>
          <w:p w14:paraId="1856409F" w14:textId="0C3A4103" w:rsidR="001B1F2D" w:rsidRPr="0074768D" w:rsidRDefault="001B1F2D" w:rsidP="0001137B">
            <w:pPr>
              <w:jc w:val="center"/>
              <w:rPr>
                <w:sz w:val="28"/>
                <w:szCs w:val="28"/>
              </w:rPr>
            </w:pPr>
            <w:r w:rsidRPr="0074768D">
              <w:rPr>
                <w:sz w:val="28"/>
                <w:szCs w:val="28"/>
              </w:rPr>
              <w:t xml:space="preserve">Состав запроса </w:t>
            </w:r>
            <w:r w:rsidRPr="0074768D">
              <w:rPr>
                <w:bCs/>
                <w:sz w:val="28"/>
                <w:szCs w:val="28"/>
              </w:rPr>
              <w:t>необходимого для предоставления Услуги</w:t>
            </w:r>
          </w:p>
        </w:tc>
      </w:tr>
      <w:tr w:rsidR="001B1F2D" w:rsidRPr="0074768D" w14:paraId="29D6C842" w14:textId="77777777" w:rsidTr="0001137B">
        <w:trPr>
          <w:jc w:val="center"/>
        </w:trPr>
        <w:tc>
          <w:tcPr>
            <w:tcW w:w="4111" w:type="dxa"/>
            <w:vAlign w:val="center"/>
          </w:tcPr>
          <w:p w14:paraId="5F9E4756" w14:textId="4EFF01EE" w:rsidR="001B1F2D" w:rsidRPr="0074768D" w:rsidRDefault="001B1F2D" w:rsidP="0001137B">
            <w:pPr>
              <w:jc w:val="center"/>
              <w:rPr>
                <w:sz w:val="28"/>
                <w:szCs w:val="28"/>
              </w:rPr>
            </w:pPr>
            <w:r w:rsidRPr="0074768D">
              <w:rPr>
                <w:sz w:val="28"/>
                <w:szCs w:val="28"/>
              </w:rPr>
              <w:t>ФЛ, ПФЛ</w:t>
            </w:r>
          </w:p>
        </w:tc>
        <w:tc>
          <w:tcPr>
            <w:tcW w:w="5245" w:type="dxa"/>
          </w:tcPr>
          <w:p w14:paraId="562387C8" w14:textId="77777777" w:rsidR="001B1F2D" w:rsidRPr="0074768D" w:rsidRDefault="001B1F2D" w:rsidP="00F2340E">
            <w:pPr>
              <w:jc w:val="both"/>
              <w:rPr>
                <w:sz w:val="28"/>
                <w:szCs w:val="28"/>
              </w:rPr>
            </w:pPr>
            <w:r w:rsidRPr="0074768D">
              <w:rPr>
                <w:sz w:val="28"/>
                <w:szCs w:val="28"/>
              </w:rPr>
              <w:t>1) фамилия, имя и (при наличии) отчество, место жительства заявителя и реквизиты документа, удостоверяющего его личность;</w:t>
            </w:r>
          </w:p>
          <w:p w14:paraId="6C7B0B03" w14:textId="1ECE30F3" w:rsidR="001B1F2D" w:rsidRPr="0074768D" w:rsidRDefault="000A468D" w:rsidP="00F2340E">
            <w:pPr>
              <w:autoSpaceDE w:val="0"/>
              <w:autoSpaceDN w:val="0"/>
              <w:adjustRightInd w:val="0"/>
              <w:jc w:val="both"/>
              <w:rPr>
                <w:rFonts w:eastAsiaTheme="minorHAnsi"/>
                <w:sz w:val="28"/>
                <w:szCs w:val="28"/>
                <w:lang w:eastAsia="en-US"/>
              </w:rPr>
            </w:pPr>
            <w:r w:rsidRPr="0074768D">
              <w:rPr>
                <w:rFonts w:eastAsiaTheme="minorHAnsi"/>
                <w:sz w:val="28"/>
                <w:szCs w:val="28"/>
                <w:lang w:eastAsia="en-US"/>
              </w:rPr>
              <w:t>2</w:t>
            </w:r>
            <w:r w:rsidR="001B1F2D" w:rsidRPr="0074768D">
              <w:rPr>
                <w:rFonts w:eastAsiaTheme="minorHAnsi"/>
                <w:sz w:val="28"/>
                <w:szCs w:val="28"/>
                <w:lang w:eastAsia="en-US"/>
              </w:rPr>
              <w:t>) адрес земельного участка или при отсутствии адреса земельного участка иное описание местоположения земельного участка;</w:t>
            </w:r>
          </w:p>
          <w:p w14:paraId="5C00E825" w14:textId="69EF689A" w:rsidR="001B1F2D" w:rsidRPr="0074768D" w:rsidRDefault="000A468D" w:rsidP="0001137B">
            <w:pPr>
              <w:autoSpaceDE w:val="0"/>
              <w:autoSpaceDN w:val="0"/>
              <w:adjustRightInd w:val="0"/>
              <w:jc w:val="both"/>
              <w:rPr>
                <w:rFonts w:eastAsiaTheme="minorHAnsi"/>
                <w:sz w:val="28"/>
                <w:szCs w:val="28"/>
                <w:lang w:eastAsia="en-US"/>
              </w:rPr>
            </w:pPr>
            <w:r w:rsidRPr="0074768D">
              <w:rPr>
                <w:rFonts w:eastAsiaTheme="minorHAnsi"/>
                <w:sz w:val="28"/>
                <w:szCs w:val="28"/>
                <w:lang w:eastAsia="en-US"/>
              </w:rPr>
              <w:t>3</w:t>
            </w:r>
            <w:r w:rsidR="001B1F2D" w:rsidRPr="0074768D">
              <w:rPr>
                <w:rFonts w:eastAsiaTheme="minorHAnsi"/>
                <w:sz w:val="28"/>
                <w:szCs w:val="28"/>
                <w:lang w:eastAsia="en-US"/>
              </w:rPr>
              <w:t xml:space="preserve">) кадастровый номер земельного участка или кадастровые номера земельных </w:t>
            </w:r>
            <w:r w:rsidRPr="0074768D">
              <w:rPr>
                <w:rFonts w:eastAsiaTheme="minorHAnsi"/>
                <w:sz w:val="28"/>
                <w:szCs w:val="28"/>
                <w:lang w:eastAsia="en-US"/>
              </w:rPr>
              <w:t>участков, для</w:t>
            </w:r>
            <w:r w:rsidR="00052F6C" w:rsidRPr="0074768D">
              <w:rPr>
                <w:rFonts w:eastAsiaTheme="minorHAnsi"/>
                <w:sz w:val="28"/>
                <w:szCs w:val="28"/>
                <w:lang w:eastAsia="en-US"/>
              </w:rPr>
              <w:t xml:space="preserve"> предоставления сведений, содержащихся в интегрированной автоматизированной </w:t>
            </w:r>
            <w:r w:rsidRPr="0074768D">
              <w:rPr>
                <w:rFonts w:eastAsiaTheme="minorHAnsi"/>
                <w:sz w:val="28"/>
                <w:szCs w:val="28"/>
                <w:lang w:eastAsia="en-US"/>
              </w:rPr>
              <w:t>информационной системе обеспечения</w:t>
            </w:r>
            <w:r w:rsidR="0001137B" w:rsidRPr="0074768D">
              <w:rPr>
                <w:rFonts w:eastAsiaTheme="minorHAnsi"/>
                <w:sz w:val="28"/>
                <w:szCs w:val="28"/>
                <w:lang w:eastAsia="en-US"/>
              </w:rPr>
              <w:t xml:space="preserve"> градостроительной деятельности.</w:t>
            </w:r>
          </w:p>
        </w:tc>
      </w:tr>
      <w:tr w:rsidR="001B1F2D" w:rsidRPr="0074768D" w14:paraId="3B0A6A85" w14:textId="77777777" w:rsidTr="0001137B">
        <w:trPr>
          <w:jc w:val="center"/>
        </w:trPr>
        <w:tc>
          <w:tcPr>
            <w:tcW w:w="4111" w:type="dxa"/>
            <w:vAlign w:val="center"/>
          </w:tcPr>
          <w:p w14:paraId="2950E2DC" w14:textId="530B35A5" w:rsidR="001B1F2D" w:rsidRPr="0074768D" w:rsidRDefault="001B1F2D" w:rsidP="0001137B">
            <w:pPr>
              <w:jc w:val="center"/>
              <w:rPr>
                <w:sz w:val="28"/>
                <w:szCs w:val="28"/>
              </w:rPr>
            </w:pPr>
            <w:r w:rsidRPr="0074768D">
              <w:rPr>
                <w:rFonts w:eastAsiaTheme="minorHAnsi"/>
                <w:sz w:val="28"/>
                <w:szCs w:val="28"/>
                <w:lang w:eastAsia="en-US"/>
              </w:rPr>
              <w:t>ЮЛ, ПЮЛ</w:t>
            </w:r>
          </w:p>
        </w:tc>
        <w:tc>
          <w:tcPr>
            <w:tcW w:w="5245" w:type="dxa"/>
          </w:tcPr>
          <w:p w14:paraId="1F1BE22C" w14:textId="77777777" w:rsidR="001B1F2D" w:rsidRPr="0074768D" w:rsidRDefault="001B1F2D" w:rsidP="00F55B0E">
            <w:pPr>
              <w:jc w:val="both"/>
              <w:rPr>
                <w:sz w:val="28"/>
                <w:szCs w:val="28"/>
              </w:rPr>
            </w:pPr>
            <w:r w:rsidRPr="0074768D">
              <w:rPr>
                <w:sz w:val="28"/>
                <w:szCs w:val="28"/>
              </w:rPr>
              <w:t>1)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w:t>
            </w:r>
          </w:p>
          <w:p w14:paraId="7217ADF9" w14:textId="702F3AAB" w:rsidR="001B1F2D" w:rsidRPr="0074768D" w:rsidRDefault="00675AEF" w:rsidP="00F55B0E">
            <w:pPr>
              <w:autoSpaceDE w:val="0"/>
              <w:autoSpaceDN w:val="0"/>
              <w:adjustRightInd w:val="0"/>
              <w:jc w:val="both"/>
              <w:rPr>
                <w:rFonts w:eastAsiaTheme="minorHAnsi"/>
                <w:sz w:val="28"/>
                <w:szCs w:val="28"/>
                <w:lang w:eastAsia="en-US"/>
              </w:rPr>
            </w:pPr>
            <w:r>
              <w:rPr>
                <w:rFonts w:eastAsiaTheme="minorHAnsi"/>
                <w:sz w:val="28"/>
                <w:szCs w:val="28"/>
                <w:lang w:eastAsia="en-US"/>
              </w:rPr>
              <w:t>2</w:t>
            </w:r>
            <w:r w:rsidR="001B1F2D" w:rsidRPr="0074768D">
              <w:rPr>
                <w:rFonts w:eastAsiaTheme="minorHAnsi"/>
                <w:sz w:val="28"/>
                <w:szCs w:val="28"/>
                <w:lang w:eastAsia="en-US"/>
              </w:rPr>
              <w:t>) адрес земельного участка или при отсутствии адреса земельного участка иное описание местоположения земельного участка;</w:t>
            </w:r>
          </w:p>
          <w:p w14:paraId="39C0F882" w14:textId="7246AC28" w:rsidR="001B1F2D" w:rsidRPr="0074768D" w:rsidRDefault="00F55B0E" w:rsidP="0001137B">
            <w:pPr>
              <w:autoSpaceDE w:val="0"/>
              <w:autoSpaceDN w:val="0"/>
              <w:adjustRightInd w:val="0"/>
              <w:jc w:val="both"/>
              <w:rPr>
                <w:sz w:val="28"/>
                <w:szCs w:val="28"/>
              </w:rPr>
            </w:pPr>
            <w:r w:rsidRPr="0074768D">
              <w:rPr>
                <w:rFonts w:eastAsiaTheme="minorHAnsi"/>
                <w:sz w:val="28"/>
                <w:szCs w:val="28"/>
                <w:lang w:eastAsia="en-US"/>
              </w:rPr>
              <w:t>3</w:t>
            </w:r>
            <w:r w:rsidR="001B1F2D" w:rsidRPr="0074768D">
              <w:rPr>
                <w:rFonts w:eastAsiaTheme="minorHAnsi"/>
                <w:sz w:val="28"/>
                <w:szCs w:val="28"/>
                <w:lang w:eastAsia="en-US"/>
              </w:rPr>
              <w:t xml:space="preserve">) кадастровый номер земельного участка или кадастровые номера земельных участков, </w:t>
            </w:r>
            <w:r w:rsidR="000A468D" w:rsidRPr="0074768D">
              <w:rPr>
                <w:rFonts w:eastAsiaTheme="minorHAnsi"/>
                <w:sz w:val="28"/>
                <w:szCs w:val="28"/>
                <w:lang w:eastAsia="en-US"/>
              </w:rPr>
              <w:t>для предоставления сведений, содержащихся в интегрированной автоматизированной информационной системе обеспечения</w:t>
            </w:r>
            <w:r w:rsidR="0001137B" w:rsidRPr="0074768D">
              <w:rPr>
                <w:rFonts w:eastAsiaTheme="minorHAnsi"/>
                <w:sz w:val="28"/>
                <w:szCs w:val="28"/>
                <w:lang w:eastAsia="en-US"/>
              </w:rPr>
              <w:t xml:space="preserve"> градостроительной деятельности.</w:t>
            </w:r>
          </w:p>
        </w:tc>
      </w:tr>
      <w:tr w:rsidR="001B1F2D" w:rsidRPr="0074768D" w14:paraId="3FDD10E6" w14:textId="77777777" w:rsidTr="0001137B">
        <w:trPr>
          <w:jc w:val="center"/>
        </w:trPr>
        <w:tc>
          <w:tcPr>
            <w:tcW w:w="4111" w:type="dxa"/>
            <w:vAlign w:val="center"/>
          </w:tcPr>
          <w:p w14:paraId="498083EC" w14:textId="3DF2E91B" w:rsidR="001B1F2D" w:rsidRPr="0074768D" w:rsidRDefault="001B1F2D" w:rsidP="0001137B">
            <w:pPr>
              <w:jc w:val="center"/>
              <w:rPr>
                <w:rFonts w:eastAsiaTheme="minorHAnsi"/>
                <w:sz w:val="28"/>
                <w:szCs w:val="28"/>
                <w:lang w:eastAsia="en-US"/>
              </w:rPr>
            </w:pPr>
            <w:r w:rsidRPr="0074768D">
              <w:rPr>
                <w:rFonts w:eastAsiaTheme="minorHAnsi"/>
                <w:sz w:val="28"/>
                <w:szCs w:val="28"/>
                <w:lang w:eastAsia="en-US"/>
              </w:rPr>
              <w:t>ИП, ПИП</w:t>
            </w:r>
          </w:p>
        </w:tc>
        <w:tc>
          <w:tcPr>
            <w:tcW w:w="5245" w:type="dxa"/>
          </w:tcPr>
          <w:p w14:paraId="6251D457" w14:textId="77777777" w:rsidR="001B1F2D" w:rsidRPr="0074768D" w:rsidRDefault="001B1F2D" w:rsidP="00F55B0E">
            <w:pPr>
              <w:rPr>
                <w:sz w:val="28"/>
                <w:szCs w:val="28"/>
              </w:rPr>
            </w:pPr>
            <w:r w:rsidRPr="0074768D">
              <w:rPr>
                <w:sz w:val="28"/>
                <w:szCs w:val="28"/>
              </w:rPr>
              <w:t>1) сведения из Единого государственного реестра индивидуальных предпринимателей;</w:t>
            </w:r>
          </w:p>
          <w:p w14:paraId="176D1EE0" w14:textId="6CADC917" w:rsidR="001B1F2D" w:rsidRPr="0074768D" w:rsidRDefault="00675AEF" w:rsidP="00F2340E">
            <w:pPr>
              <w:autoSpaceDE w:val="0"/>
              <w:autoSpaceDN w:val="0"/>
              <w:adjustRightInd w:val="0"/>
              <w:jc w:val="both"/>
              <w:rPr>
                <w:rFonts w:eastAsiaTheme="minorHAnsi"/>
                <w:sz w:val="28"/>
                <w:szCs w:val="28"/>
                <w:lang w:eastAsia="en-US"/>
              </w:rPr>
            </w:pPr>
            <w:r>
              <w:rPr>
                <w:rFonts w:eastAsiaTheme="minorHAnsi"/>
                <w:sz w:val="28"/>
                <w:szCs w:val="28"/>
                <w:lang w:eastAsia="en-US"/>
              </w:rPr>
              <w:t>2</w:t>
            </w:r>
            <w:r w:rsidR="001B1F2D" w:rsidRPr="0074768D">
              <w:rPr>
                <w:rFonts w:eastAsiaTheme="minorHAnsi"/>
                <w:sz w:val="28"/>
                <w:szCs w:val="28"/>
                <w:lang w:eastAsia="en-US"/>
              </w:rPr>
              <w:t>) адрес земельного участка или при отсутствии адреса земельного участка иное описание местоположения земельного участка;</w:t>
            </w:r>
          </w:p>
          <w:p w14:paraId="55051AAC" w14:textId="220DC897" w:rsidR="001B1F2D" w:rsidRPr="0074768D" w:rsidRDefault="00675AEF" w:rsidP="0001137B">
            <w:pPr>
              <w:autoSpaceDE w:val="0"/>
              <w:autoSpaceDN w:val="0"/>
              <w:adjustRightInd w:val="0"/>
              <w:jc w:val="both"/>
              <w:rPr>
                <w:sz w:val="28"/>
                <w:szCs w:val="28"/>
              </w:rPr>
            </w:pPr>
            <w:r>
              <w:rPr>
                <w:rFonts w:eastAsiaTheme="minorHAnsi"/>
                <w:sz w:val="28"/>
                <w:szCs w:val="28"/>
                <w:lang w:eastAsia="en-US"/>
              </w:rPr>
              <w:t>3</w:t>
            </w:r>
            <w:r w:rsidR="001B1F2D" w:rsidRPr="0074768D">
              <w:rPr>
                <w:rFonts w:eastAsiaTheme="minorHAnsi"/>
                <w:sz w:val="28"/>
                <w:szCs w:val="28"/>
                <w:lang w:eastAsia="en-US"/>
              </w:rPr>
              <w:t xml:space="preserve">) кадастровый номер земельного участка или кадастровые номера земельных </w:t>
            </w:r>
            <w:r w:rsidR="001B1F2D" w:rsidRPr="0074768D">
              <w:rPr>
                <w:rFonts w:eastAsiaTheme="minorHAnsi"/>
                <w:sz w:val="28"/>
                <w:szCs w:val="28"/>
                <w:lang w:eastAsia="en-US"/>
              </w:rPr>
              <w:lastRenderedPageBreak/>
              <w:t xml:space="preserve">участков, </w:t>
            </w:r>
            <w:r w:rsidR="00F55B0E" w:rsidRPr="0074768D">
              <w:rPr>
                <w:rFonts w:eastAsiaTheme="minorHAnsi"/>
                <w:sz w:val="28"/>
                <w:szCs w:val="28"/>
                <w:lang w:eastAsia="en-US"/>
              </w:rPr>
              <w:t>для предоставления сведений, содержащихся в интегрированной автоматизированной информационной системе обеспечения градостроительной деятельности</w:t>
            </w:r>
            <w:r w:rsidR="0001137B" w:rsidRPr="0074768D">
              <w:rPr>
                <w:rFonts w:eastAsiaTheme="minorHAnsi"/>
                <w:sz w:val="28"/>
                <w:szCs w:val="28"/>
                <w:lang w:eastAsia="en-US"/>
              </w:rPr>
              <w:t>.</w:t>
            </w:r>
          </w:p>
        </w:tc>
      </w:tr>
    </w:tbl>
    <w:p w14:paraId="1C9D298B" w14:textId="77777777" w:rsidR="00F55B0E" w:rsidRPr="0074768D" w:rsidRDefault="00F55B0E" w:rsidP="001B1F2D">
      <w:pPr>
        <w:jc w:val="center"/>
        <w:rPr>
          <w:bCs/>
          <w:sz w:val="28"/>
          <w:szCs w:val="28"/>
        </w:rPr>
      </w:pPr>
    </w:p>
    <w:p w14:paraId="0B8E7B5F" w14:textId="47B24210" w:rsidR="001B1F2D" w:rsidRPr="0074768D" w:rsidRDefault="001B1F2D" w:rsidP="001B1F2D">
      <w:pPr>
        <w:jc w:val="center"/>
        <w:rPr>
          <w:bCs/>
          <w:sz w:val="28"/>
          <w:szCs w:val="28"/>
        </w:rPr>
      </w:pPr>
      <w:r w:rsidRPr="0074768D">
        <w:rPr>
          <w:bCs/>
          <w:sz w:val="28"/>
          <w:szCs w:val="28"/>
        </w:rPr>
        <w:t>Требования к представлению документов заявителем</w:t>
      </w:r>
    </w:p>
    <w:p w14:paraId="741FAD72" w14:textId="77777777" w:rsidR="001B1F2D" w:rsidRPr="0074768D" w:rsidRDefault="001B1F2D" w:rsidP="001B1F2D">
      <w:pPr>
        <w:jc w:val="right"/>
        <w:rPr>
          <w:sz w:val="28"/>
          <w:szCs w:val="28"/>
        </w:rPr>
      </w:pPr>
    </w:p>
    <w:tbl>
      <w:tblPr>
        <w:tblStyle w:val="ad"/>
        <w:tblW w:w="9351" w:type="dxa"/>
        <w:tblLook w:val="04A0" w:firstRow="1" w:lastRow="0" w:firstColumn="1" w:lastColumn="0" w:noHBand="0" w:noVBand="1"/>
      </w:tblPr>
      <w:tblGrid>
        <w:gridCol w:w="2291"/>
        <w:gridCol w:w="3658"/>
        <w:gridCol w:w="2126"/>
        <w:gridCol w:w="1276"/>
      </w:tblGrid>
      <w:tr w:rsidR="001B1F2D" w:rsidRPr="0074768D" w14:paraId="6B051C43" w14:textId="77777777" w:rsidTr="0001137B">
        <w:tc>
          <w:tcPr>
            <w:tcW w:w="2291" w:type="dxa"/>
          </w:tcPr>
          <w:p w14:paraId="7E4DE89E" w14:textId="77777777" w:rsidR="001B1F2D" w:rsidRPr="0074768D" w:rsidRDefault="001B1F2D" w:rsidP="00F2340E">
            <w:pPr>
              <w:jc w:val="center"/>
              <w:rPr>
                <w:sz w:val="28"/>
                <w:szCs w:val="28"/>
              </w:rPr>
            </w:pPr>
            <w:r w:rsidRPr="0074768D">
              <w:rPr>
                <w:sz w:val="28"/>
                <w:szCs w:val="28"/>
              </w:rPr>
              <w:t>Идентификаторы категорий (признаков) заявителей</w:t>
            </w:r>
          </w:p>
        </w:tc>
        <w:tc>
          <w:tcPr>
            <w:tcW w:w="3658" w:type="dxa"/>
          </w:tcPr>
          <w:p w14:paraId="0DE1FF7F" w14:textId="77777777" w:rsidR="001B1F2D" w:rsidRPr="0074768D" w:rsidRDefault="001B1F2D" w:rsidP="00F2340E">
            <w:pPr>
              <w:jc w:val="center"/>
              <w:rPr>
                <w:sz w:val="28"/>
                <w:szCs w:val="28"/>
              </w:rPr>
            </w:pPr>
            <w:r w:rsidRPr="0074768D">
              <w:rPr>
                <w:sz w:val="28"/>
                <w:szCs w:val="28"/>
              </w:rPr>
              <w:t>Документы предоставляемые для оказания Услуги</w:t>
            </w:r>
          </w:p>
        </w:tc>
        <w:tc>
          <w:tcPr>
            <w:tcW w:w="2126" w:type="dxa"/>
          </w:tcPr>
          <w:p w14:paraId="3213559F" w14:textId="77777777" w:rsidR="001B1F2D" w:rsidRPr="0074768D" w:rsidRDefault="001B1F2D" w:rsidP="00F2340E">
            <w:pPr>
              <w:jc w:val="center"/>
              <w:rPr>
                <w:sz w:val="28"/>
                <w:szCs w:val="28"/>
              </w:rPr>
            </w:pPr>
            <w:r w:rsidRPr="0074768D">
              <w:rPr>
                <w:sz w:val="28"/>
                <w:szCs w:val="28"/>
              </w:rPr>
              <w:t>Формат документа</w:t>
            </w:r>
          </w:p>
        </w:tc>
        <w:tc>
          <w:tcPr>
            <w:tcW w:w="1276" w:type="dxa"/>
          </w:tcPr>
          <w:p w14:paraId="2AC88E3A" w14:textId="77777777" w:rsidR="001B1F2D" w:rsidRPr="0074768D" w:rsidRDefault="001B1F2D" w:rsidP="00F2340E">
            <w:pPr>
              <w:jc w:val="center"/>
              <w:rPr>
                <w:sz w:val="28"/>
                <w:szCs w:val="28"/>
              </w:rPr>
            </w:pPr>
            <w:r w:rsidRPr="0074768D">
              <w:rPr>
                <w:sz w:val="28"/>
                <w:szCs w:val="28"/>
              </w:rPr>
              <w:t>Кол-во</w:t>
            </w:r>
          </w:p>
        </w:tc>
      </w:tr>
      <w:tr w:rsidR="001B1F2D" w:rsidRPr="0074768D" w14:paraId="69CBDB85" w14:textId="77777777" w:rsidTr="0001137B">
        <w:tc>
          <w:tcPr>
            <w:tcW w:w="2291" w:type="dxa"/>
            <w:vMerge w:val="restart"/>
          </w:tcPr>
          <w:p w14:paraId="2E8C7B95" w14:textId="77777777" w:rsidR="001B1F2D" w:rsidRPr="0074768D" w:rsidRDefault="001B1F2D" w:rsidP="00F2340E">
            <w:pPr>
              <w:jc w:val="center"/>
              <w:rPr>
                <w:sz w:val="28"/>
                <w:szCs w:val="28"/>
              </w:rPr>
            </w:pPr>
          </w:p>
          <w:p w14:paraId="5E6DC30B" w14:textId="77777777" w:rsidR="001B1F2D" w:rsidRPr="0074768D" w:rsidRDefault="001B1F2D" w:rsidP="00F2340E">
            <w:pPr>
              <w:jc w:val="center"/>
              <w:rPr>
                <w:sz w:val="28"/>
                <w:szCs w:val="28"/>
              </w:rPr>
            </w:pPr>
            <w:r w:rsidRPr="0074768D">
              <w:rPr>
                <w:sz w:val="28"/>
                <w:szCs w:val="28"/>
              </w:rPr>
              <w:t>ФЛ, ПФЛ</w:t>
            </w:r>
          </w:p>
          <w:p w14:paraId="33E05483" w14:textId="77777777" w:rsidR="001B1F2D" w:rsidRPr="0074768D" w:rsidRDefault="001B1F2D" w:rsidP="00F2340E">
            <w:pPr>
              <w:jc w:val="center"/>
              <w:rPr>
                <w:sz w:val="28"/>
                <w:szCs w:val="28"/>
              </w:rPr>
            </w:pPr>
          </w:p>
          <w:p w14:paraId="4017056C" w14:textId="77777777" w:rsidR="001B1F2D" w:rsidRPr="0074768D" w:rsidRDefault="001B1F2D" w:rsidP="00F2340E">
            <w:pPr>
              <w:jc w:val="center"/>
              <w:rPr>
                <w:rFonts w:eastAsiaTheme="minorHAnsi"/>
                <w:sz w:val="28"/>
                <w:szCs w:val="28"/>
                <w:lang w:eastAsia="en-US"/>
              </w:rPr>
            </w:pPr>
          </w:p>
          <w:p w14:paraId="4E37E649" w14:textId="77777777" w:rsidR="001B1F2D" w:rsidRPr="0074768D" w:rsidRDefault="001B1F2D" w:rsidP="00F2340E">
            <w:pPr>
              <w:jc w:val="center"/>
              <w:rPr>
                <w:rFonts w:eastAsiaTheme="minorHAnsi"/>
                <w:sz w:val="28"/>
                <w:szCs w:val="28"/>
                <w:lang w:eastAsia="en-US"/>
              </w:rPr>
            </w:pPr>
            <w:r w:rsidRPr="0074768D">
              <w:rPr>
                <w:rFonts w:eastAsiaTheme="minorHAnsi"/>
                <w:sz w:val="28"/>
                <w:szCs w:val="28"/>
                <w:lang w:eastAsia="en-US"/>
              </w:rPr>
              <w:t>ЮЛ, ПЮЛ</w:t>
            </w:r>
          </w:p>
          <w:p w14:paraId="518A677E" w14:textId="77777777" w:rsidR="001B1F2D" w:rsidRPr="0074768D" w:rsidRDefault="001B1F2D" w:rsidP="00F2340E">
            <w:pPr>
              <w:jc w:val="center"/>
              <w:rPr>
                <w:rFonts w:eastAsiaTheme="minorHAnsi"/>
                <w:sz w:val="28"/>
                <w:szCs w:val="28"/>
                <w:lang w:eastAsia="en-US"/>
              </w:rPr>
            </w:pPr>
          </w:p>
          <w:p w14:paraId="45B138F8" w14:textId="77777777" w:rsidR="001B1F2D" w:rsidRPr="0074768D" w:rsidRDefault="001B1F2D" w:rsidP="00F2340E">
            <w:pPr>
              <w:jc w:val="center"/>
              <w:rPr>
                <w:rFonts w:eastAsiaTheme="minorHAnsi"/>
                <w:sz w:val="28"/>
                <w:szCs w:val="28"/>
                <w:lang w:eastAsia="en-US"/>
              </w:rPr>
            </w:pPr>
          </w:p>
          <w:p w14:paraId="40F41E5B" w14:textId="27771F0F" w:rsidR="001B1F2D" w:rsidRPr="0074768D" w:rsidRDefault="001B1F2D" w:rsidP="0001137B">
            <w:pPr>
              <w:jc w:val="center"/>
              <w:rPr>
                <w:sz w:val="28"/>
                <w:szCs w:val="28"/>
              </w:rPr>
            </w:pPr>
            <w:r w:rsidRPr="0074768D">
              <w:rPr>
                <w:rFonts w:eastAsiaTheme="minorHAnsi"/>
                <w:sz w:val="28"/>
                <w:szCs w:val="28"/>
                <w:lang w:eastAsia="en-US"/>
              </w:rPr>
              <w:t>ИП, ПИП</w:t>
            </w:r>
          </w:p>
        </w:tc>
        <w:tc>
          <w:tcPr>
            <w:tcW w:w="3658" w:type="dxa"/>
          </w:tcPr>
          <w:p w14:paraId="703D6657" w14:textId="77777777" w:rsidR="001B1F2D" w:rsidRPr="0074768D" w:rsidRDefault="00F94112" w:rsidP="00F2340E">
            <w:pPr>
              <w:jc w:val="center"/>
              <w:rPr>
                <w:sz w:val="28"/>
                <w:szCs w:val="28"/>
              </w:rPr>
            </w:pPr>
            <w:hyperlink r:id="rId18" w:history="1">
              <w:r w:rsidR="001B1F2D" w:rsidRPr="0074768D">
                <w:rPr>
                  <w:sz w:val="28"/>
                  <w:szCs w:val="28"/>
                </w:rPr>
                <w:t>Заявление</w:t>
              </w:r>
            </w:hyperlink>
            <w:r w:rsidR="001B1F2D" w:rsidRPr="0074768D">
              <w:rPr>
                <w:sz w:val="28"/>
                <w:szCs w:val="28"/>
              </w:rPr>
              <w:t xml:space="preserve"> о предоставлении услуги</w:t>
            </w:r>
          </w:p>
        </w:tc>
        <w:tc>
          <w:tcPr>
            <w:tcW w:w="2126" w:type="dxa"/>
          </w:tcPr>
          <w:p w14:paraId="7E8C1D46" w14:textId="77777777" w:rsidR="001B1F2D" w:rsidRPr="0074768D" w:rsidRDefault="001B1F2D" w:rsidP="00F2340E">
            <w:pPr>
              <w:jc w:val="center"/>
              <w:rPr>
                <w:sz w:val="28"/>
                <w:szCs w:val="28"/>
              </w:rPr>
            </w:pPr>
            <w:r w:rsidRPr="0074768D">
              <w:rPr>
                <w:sz w:val="28"/>
                <w:szCs w:val="28"/>
              </w:rPr>
              <w:t>Оригинал</w:t>
            </w:r>
          </w:p>
          <w:p w14:paraId="604C086E" w14:textId="77777777" w:rsidR="001B1F2D" w:rsidRPr="0074768D" w:rsidRDefault="001B1F2D" w:rsidP="00F2340E">
            <w:pPr>
              <w:jc w:val="center"/>
              <w:rPr>
                <w:sz w:val="28"/>
                <w:szCs w:val="28"/>
              </w:rPr>
            </w:pPr>
            <w:r w:rsidRPr="0074768D">
              <w:rPr>
                <w:sz w:val="28"/>
                <w:szCs w:val="28"/>
              </w:rPr>
              <w:t>на бумажном</w:t>
            </w:r>
          </w:p>
          <w:p w14:paraId="5FEC437E" w14:textId="77777777" w:rsidR="001B1F2D" w:rsidRPr="0074768D" w:rsidRDefault="001B1F2D" w:rsidP="00F2340E">
            <w:pPr>
              <w:jc w:val="center"/>
              <w:rPr>
                <w:sz w:val="28"/>
                <w:szCs w:val="28"/>
              </w:rPr>
            </w:pPr>
            <w:r w:rsidRPr="0074768D">
              <w:rPr>
                <w:sz w:val="28"/>
                <w:szCs w:val="28"/>
              </w:rPr>
              <w:t>носителе</w:t>
            </w:r>
          </w:p>
        </w:tc>
        <w:tc>
          <w:tcPr>
            <w:tcW w:w="1276" w:type="dxa"/>
          </w:tcPr>
          <w:p w14:paraId="05E62952" w14:textId="77777777" w:rsidR="001B1F2D" w:rsidRPr="0074768D" w:rsidRDefault="001B1F2D" w:rsidP="00F2340E">
            <w:pPr>
              <w:jc w:val="center"/>
              <w:rPr>
                <w:sz w:val="28"/>
                <w:szCs w:val="28"/>
              </w:rPr>
            </w:pPr>
            <w:r w:rsidRPr="0074768D">
              <w:rPr>
                <w:sz w:val="28"/>
                <w:szCs w:val="28"/>
              </w:rPr>
              <w:t>1</w:t>
            </w:r>
          </w:p>
        </w:tc>
      </w:tr>
      <w:tr w:rsidR="001B1F2D" w:rsidRPr="0074768D" w14:paraId="5328A762" w14:textId="77777777" w:rsidTr="0001137B">
        <w:tc>
          <w:tcPr>
            <w:tcW w:w="2291" w:type="dxa"/>
            <w:vMerge/>
          </w:tcPr>
          <w:p w14:paraId="4CB16804" w14:textId="77777777" w:rsidR="001B1F2D" w:rsidRPr="0074768D" w:rsidRDefault="001B1F2D" w:rsidP="00F2340E">
            <w:pPr>
              <w:jc w:val="center"/>
              <w:rPr>
                <w:sz w:val="28"/>
                <w:szCs w:val="28"/>
              </w:rPr>
            </w:pPr>
          </w:p>
        </w:tc>
        <w:tc>
          <w:tcPr>
            <w:tcW w:w="3658" w:type="dxa"/>
          </w:tcPr>
          <w:p w14:paraId="352594AE" w14:textId="77777777" w:rsidR="001B1F2D" w:rsidRPr="0074768D" w:rsidRDefault="001B1F2D" w:rsidP="00F2340E">
            <w:pPr>
              <w:jc w:val="center"/>
              <w:rPr>
                <w:sz w:val="28"/>
                <w:szCs w:val="28"/>
              </w:rPr>
            </w:pPr>
            <w:r w:rsidRPr="0074768D">
              <w:rPr>
                <w:sz w:val="28"/>
                <w:szCs w:val="28"/>
              </w:rPr>
              <w:t>Документ, удостоверяющий личность</w:t>
            </w:r>
          </w:p>
        </w:tc>
        <w:tc>
          <w:tcPr>
            <w:tcW w:w="2126" w:type="dxa"/>
          </w:tcPr>
          <w:p w14:paraId="7DC5AD00" w14:textId="77777777" w:rsidR="001B1F2D" w:rsidRPr="0074768D" w:rsidRDefault="001B1F2D" w:rsidP="00F2340E">
            <w:pPr>
              <w:jc w:val="center"/>
              <w:rPr>
                <w:sz w:val="28"/>
                <w:szCs w:val="28"/>
              </w:rPr>
            </w:pPr>
            <w:r w:rsidRPr="0074768D">
              <w:rPr>
                <w:sz w:val="28"/>
                <w:szCs w:val="28"/>
              </w:rPr>
              <w:t>Копия,</w:t>
            </w:r>
          </w:p>
          <w:p w14:paraId="238AD861" w14:textId="77777777" w:rsidR="001B1F2D" w:rsidRPr="0074768D" w:rsidRDefault="001B1F2D" w:rsidP="00F2340E">
            <w:pPr>
              <w:jc w:val="center"/>
              <w:rPr>
                <w:sz w:val="28"/>
                <w:szCs w:val="28"/>
              </w:rPr>
            </w:pPr>
            <w:r w:rsidRPr="0074768D">
              <w:rPr>
                <w:sz w:val="28"/>
                <w:szCs w:val="28"/>
              </w:rPr>
              <w:t>на бумажном</w:t>
            </w:r>
          </w:p>
          <w:p w14:paraId="209BD2FD" w14:textId="77777777" w:rsidR="001B1F2D" w:rsidRPr="0074768D" w:rsidRDefault="001B1F2D" w:rsidP="00F2340E">
            <w:pPr>
              <w:jc w:val="center"/>
              <w:rPr>
                <w:sz w:val="28"/>
                <w:szCs w:val="28"/>
              </w:rPr>
            </w:pPr>
            <w:r w:rsidRPr="0074768D">
              <w:rPr>
                <w:sz w:val="28"/>
                <w:szCs w:val="28"/>
              </w:rPr>
              <w:t>носителе</w:t>
            </w:r>
          </w:p>
        </w:tc>
        <w:tc>
          <w:tcPr>
            <w:tcW w:w="1276" w:type="dxa"/>
          </w:tcPr>
          <w:p w14:paraId="14F9EDE8" w14:textId="77777777" w:rsidR="001B1F2D" w:rsidRPr="0074768D" w:rsidRDefault="001B1F2D" w:rsidP="00F2340E">
            <w:pPr>
              <w:jc w:val="center"/>
              <w:rPr>
                <w:sz w:val="28"/>
                <w:szCs w:val="28"/>
              </w:rPr>
            </w:pPr>
            <w:r w:rsidRPr="0074768D">
              <w:rPr>
                <w:sz w:val="28"/>
                <w:szCs w:val="28"/>
              </w:rPr>
              <w:t>1</w:t>
            </w:r>
          </w:p>
        </w:tc>
      </w:tr>
      <w:tr w:rsidR="001B1F2D" w:rsidRPr="0074768D" w14:paraId="254CF465" w14:textId="77777777" w:rsidTr="0001137B">
        <w:tc>
          <w:tcPr>
            <w:tcW w:w="2291" w:type="dxa"/>
            <w:vMerge/>
          </w:tcPr>
          <w:p w14:paraId="59AA4D17" w14:textId="77777777" w:rsidR="001B1F2D" w:rsidRPr="0074768D" w:rsidRDefault="001B1F2D" w:rsidP="00F2340E">
            <w:pPr>
              <w:jc w:val="center"/>
              <w:rPr>
                <w:rFonts w:eastAsiaTheme="minorHAnsi"/>
                <w:sz w:val="28"/>
                <w:szCs w:val="28"/>
                <w:lang w:eastAsia="en-US"/>
              </w:rPr>
            </w:pPr>
          </w:p>
        </w:tc>
        <w:tc>
          <w:tcPr>
            <w:tcW w:w="3658" w:type="dxa"/>
          </w:tcPr>
          <w:p w14:paraId="755C5A2C" w14:textId="77777777" w:rsidR="001B1F2D" w:rsidRPr="0074768D" w:rsidRDefault="001B1F2D" w:rsidP="00F2340E">
            <w:pPr>
              <w:jc w:val="center"/>
              <w:rPr>
                <w:sz w:val="28"/>
                <w:szCs w:val="28"/>
              </w:rPr>
            </w:pPr>
            <w:r w:rsidRPr="0074768D">
              <w:rPr>
                <w:sz w:val="28"/>
                <w:szCs w:val="28"/>
              </w:rPr>
              <w:t>Документ, подтверждающий полномочия представителя заявителя</w:t>
            </w:r>
          </w:p>
        </w:tc>
        <w:tc>
          <w:tcPr>
            <w:tcW w:w="2126" w:type="dxa"/>
          </w:tcPr>
          <w:p w14:paraId="72FC3C9F" w14:textId="77777777" w:rsidR="001B1F2D" w:rsidRPr="0074768D" w:rsidRDefault="001B1F2D" w:rsidP="00F2340E">
            <w:pPr>
              <w:jc w:val="center"/>
              <w:rPr>
                <w:sz w:val="28"/>
                <w:szCs w:val="28"/>
              </w:rPr>
            </w:pPr>
            <w:r w:rsidRPr="0074768D">
              <w:rPr>
                <w:sz w:val="28"/>
                <w:szCs w:val="28"/>
              </w:rPr>
              <w:t>Копия,</w:t>
            </w:r>
          </w:p>
          <w:p w14:paraId="51AE9CAB" w14:textId="77777777" w:rsidR="001B1F2D" w:rsidRPr="0074768D" w:rsidRDefault="001B1F2D" w:rsidP="00F2340E">
            <w:pPr>
              <w:jc w:val="center"/>
              <w:rPr>
                <w:sz w:val="28"/>
                <w:szCs w:val="28"/>
              </w:rPr>
            </w:pPr>
            <w:r w:rsidRPr="0074768D">
              <w:rPr>
                <w:sz w:val="28"/>
                <w:szCs w:val="28"/>
              </w:rPr>
              <w:t>на бумажном</w:t>
            </w:r>
          </w:p>
          <w:p w14:paraId="32BD1E2B" w14:textId="77777777" w:rsidR="001B1F2D" w:rsidRPr="0074768D" w:rsidRDefault="001B1F2D" w:rsidP="00F2340E">
            <w:pPr>
              <w:jc w:val="center"/>
              <w:rPr>
                <w:sz w:val="28"/>
                <w:szCs w:val="28"/>
              </w:rPr>
            </w:pPr>
            <w:r w:rsidRPr="0074768D">
              <w:rPr>
                <w:sz w:val="28"/>
                <w:szCs w:val="28"/>
              </w:rPr>
              <w:t>носителе</w:t>
            </w:r>
          </w:p>
        </w:tc>
        <w:tc>
          <w:tcPr>
            <w:tcW w:w="1276" w:type="dxa"/>
          </w:tcPr>
          <w:p w14:paraId="1C3B2D7E" w14:textId="77777777" w:rsidR="001B1F2D" w:rsidRPr="0074768D" w:rsidRDefault="001B1F2D" w:rsidP="00F2340E">
            <w:pPr>
              <w:jc w:val="center"/>
              <w:rPr>
                <w:sz w:val="28"/>
                <w:szCs w:val="28"/>
              </w:rPr>
            </w:pPr>
            <w:r w:rsidRPr="0074768D">
              <w:rPr>
                <w:sz w:val="28"/>
                <w:szCs w:val="28"/>
              </w:rPr>
              <w:t>1</w:t>
            </w:r>
          </w:p>
        </w:tc>
      </w:tr>
    </w:tbl>
    <w:p w14:paraId="2BB9F502" w14:textId="77777777" w:rsidR="00CD04AF" w:rsidRPr="0074768D" w:rsidRDefault="00CD04AF">
      <w:pPr>
        <w:spacing w:after="200" w:line="276" w:lineRule="auto"/>
        <w:rPr>
          <w:sz w:val="28"/>
          <w:szCs w:val="28"/>
        </w:rPr>
      </w:pPr>
      <w:r w:rsidRPr="0074768D">
        <w:rPr>
          <w:sz w:val="28"/>
          <w:szCs w:val="28"/>
        </w:rPr>
        <w:br w:type="page"/>
      </w:r>
    </w:p>
    <w:p w14:paraId="0D937B73" w14:textId="6680B0B6" w:rsidR="001B1F2D" w:rsidRPr="0074768D" w:rsidRDefault="0001137B" w:rsidP="0001137B">
      <w:pPr>
        <w:spacing w:after="120"/>
        <w:ind w:left="4536"/>
        <w:jc w:val="center"/>
        <w:rPr>
          <w:rFonts w:eastAsiaTheme="minorHAnsi"/>
          <w:sz w:val="28"/>
          <w:szCs w:val="28"/>
          <w:lang w:eastAsia="en-US"/>
        </w:rPr>
      </w:pPr>
      <w:r w:rsidRPr="0074768D">
        <w:rPr>
          <w:sz w:val="28"/>
          <w:szCs w:val="28"/>
        </w:rPr>
        <w:lastRenderedPageBreak/>
        <w:t>ПРИЛОЖЕНИЕ 4</w:t>
      </w:r>
    </w:p>
    <w:p w14:paraId="36F7B934" w14:textId="77777777" w:rsidR="0001137B" w:rsidRPr="0074768D" w:rsidRDefault="0001137B" w:rsidP="0001137B">
      <w:pPr>
        <w:ind w:left="4536"/>
        <w:jc w:val="center"/>
        <w:rPr>
          <w:sz w:val="28"/>
          <w:szCs w:val="28"/>
        </w:rPr>
      </w:pPr>
      <w:r w:rsidRPr="0074768D">
        <w:rPr>
          <w:sz w:val="28"/>
          <w:szCs w:val="28"/>
        </w:rPr>
        <w:t>к административному регламенту</w:t>
      </w:r>
    </w:p>
    <w:p w14:paraId="5888DB3A" w14:textId="77777777" w:rsidR="0001137B" w:rsidRPr="0074768D" w:rsidRDefault="0001137B" w:rsidP="0001137B">
      <w:pPr>
        <w:ind w:left="4536"/>
        <w:jc w:val="center"/>
        <w:rPr>
          <w:sz w:val="28"/>
          <w:szCs w:val="28"/>
        </w:rPr>
      </w:pPr>
      <w:r w:rsidRPr="0074768D">
        <w:rPr>
          <w:sz w:val="28"/>
          <w:szCs w:val="28"/>
        </w:rPr>
        <w:t>предоставления муниципальной услуги</w:t>
      </w:r>
    </w:p>
    <w:p w14:paraId="154F2A06" w14:textId="77777777" w:rsidR="0001137B" w:rsidRPr="0074768D" w:rsidRDefault="0001137B" w:rsidP="0001137B">
      <w:pPr>
        <w:ind w:left="4536"/>
        <w:jc w:val="center"/>
        <w:rPr>
          <w:sz w:val="28"/>
          <w:szCs w:val="28"/>
        </w:rPr>
      </w:pPr>
      <w:r w:rsidRPr="0074768D">
        <w:rPr>
          <w:sz w:val="28"/>
          <w:szCs w:val="28"/>
        </w:rPr>
        <w:t>«Предоставление сведений,</w:t>
      </w:r>
    </w:p>
    <w:p w14:paraId="190BD584" w14:textId="77777777" w:rsidR="0001137B" w:rsidRPr="0074768D" w:rsidRDefault="0001137B" w:rsidP="0001137B">
      <w:pPr>
        <w:ind w:left="4536"/>
        <w:jc w:val="center"/>
        <w:rPr>
          <w:sz w:val="28"/>
          <w:szCs w:val="28"/>
        </w:rPr>
      </w:pPr>
      <w:r w:rsidRPr="0074768D">
        <w:rPr>
          <w:sz w:val="28"/>
          <w:szCs w:val="28"/>
        </w:rPr>
        <w:t>содержащихся в интегрированной</w:t>
      </w:r>
    </w:p>
    <w:p w14:paraId="760AD84E" w14:textId="77777777" w:rsidR="0001137B" w:rsidRPr="0074768D" w:rsidRDefault="0001137B" w:rsidP="0001137B">
      <w:pPr>
        <w:ind w:left="4536"/>
        <w:jc w:val="center"/>
        <w:rPr>
          <w:sz w:val="28"/>
          <w:szCs w:val="28"/>
        </w:rPr>
      </w:pPr>
      <w:r w:rsidRPr="0074768D">
        <w:rPr>
          <w:sz w:val="28"/>
          <w:szCs w:val="28"/>
        </w:rPr>
        <w:t>автоматизированной информационной</w:t>
      </w:r>
    </w:p>
    <w:p w14:paraId="191920C0" w14:textId="77777777" w:rsidR="0001137B" w:rsidRPr="0074768D" w:rsidRDefault="0001137B" w:rsidP="0001137B">
      <w:pPr>
        <w:ind w:left="4536"/>
        <w:jc w:val="center"/>
        <w:rPr>
          <w:sz w:val="28"/>
          <w:szCs w:val="28"/>
        </w:rPr>
      </w:pPr>
      <w:r w:rsidRPr="0074768D">
        <w:rPr>
          <w:sz w:val="28"/>
          <w:szCs w:val="28"/>
        </w:rPr>
        <w:t>системе обеспечения</w:t>
      </w:r>
    </w:p>
    <w:p w14:paraId="740A1554" w14:textId="77777777" w:rsidR="0001137B" w:rsidRPr="0074768D" w:rsidRDefault="0001137B" w:rsidP="0001137B">
      <w:pPr>
        <w:ind w:left="4536"/>
        <w:jc w:val="center"/>
        <w:rPr>
          <w:sz w:val="28"/>
          <w:szCs w:val="28"/>
        </w:rPr>
      </w:pPr>
      <w:r w:rsidRPr="0074768D">
        <w:rPr>
          <w:sz w:val="28"/>
          <w:szCs w:val="28"/>
        </w:rPr>
        <w:t>градостроительной деятельности»</w:t>
      </w:r>
    </w:p>
    <w:p w14:paraId="6DF3AE6F" w14:textId="3583A798" w:rsidR="001B1F2D" w:rsidRPr="0074768D" w:rsidRDefault="00A527E4" w:rsidP="0001137B">
      <w:pPr>
        <w:ind w:left="4536"/>
        <w:jc w:val="center"/>
        <w:rPr>
          <w:sz w:val="28"/>
          <w:szCs w:val="28"/>
        </w:rPr>
      </w:pPr>
      <w:r w:rsidRPr="0074768D">
        <w:rPr>
          <w:sz w:val="28"/>
          <w:szCs w:val="28"/>
        </w:rPr>
        <w:t xml:space="preserve">от </w:t>
      </w:r>
      <w:r>
        <w:rPr>
          <w:sz w:val="28"/>
          <w:szCs w:val="28"/>
        </w:rPr>
        <w:t>23 декабря 2025</w:t>
      </w:r>
      <w:r w:rsidRPr="0074768D">
        <w:rPr>
          <w:sz w:val="28"/>
          <w:szCs w:val="28"/>
        </w:rPr>
        <w:t xml:space="preserve"> года №</w:t>
      </w:r>
      <w:r>
        <w:rPr>
          <w:sz w:val="28"/>
          <w:szCs w:val="28"/>
        </w:rPr>
        <w:t xml:space="preserve"> 948</w:t>
      </w:r>
    </w:p>
    <w:p w14:paraId="72081965" w14:textId="77777777" w:rsidR="0001137B" w:rsidRPr="0074768D" w:rsidRDefault="0001137B" w:rsidP="0001137B">
      <w:pPr>
        <w:jc w:val="right"/>
        <w:rPr>
          <w:sz w:val="28"/>
          <w:szCs w:val="28"/>
        </w:rPr>
      </w:pPr>
    </w:p>
    <w:p w14:paraId="0A659509" w14:textId="77777777" w:rsidR="0001137B" w:rsidRPr="0074768D" w:rsidRDefault="0001137B" w:rsidP="0001137B">
      <w:pPr>
        <w:jc w:val="right"/>
        <w:rPr>
          <w:sz w:val="28"/>
          <w:szCs w:val="28"/>
        </w:rPr>
      </w:pPr>
    </w:p>
    <w:p w14:paraId="3877D95A" w14:textId="77777777" w:rsidR="001B1F2D" w:rsidRPr="0074768D" w:rsidRDefault="001B1F2D" w:rsidP="001B1F2D">
      <w:pPr>
        <w:widowControl w:val="0"/>
        <w:autoSpaceDE w:val="0"/>
        <w:autoSpaceDN w:val="0"/>
        <w:ind w:firstLine="709"/>
        <w:jc w:val="center"/>
        <w:outlineLvl w:val="2"/>
        <w:rPr>
          <w:rFonts w:eastAsiaTheme="minorHAnsi"/>
          <w:sz w:val="28"/>
          <w:szCs w:val="28"/>
          <w:lang w:eastAsia="en-US"/>
        </w:rPr>
      </w:pPr>
      <w:r w:rsidRPr="0074768D">
        <w:rPr>
          <w:sz w:val="28"/>
          <w:szCs w:val="28"/>
        </w:rPr>
        <w:t xml:space="preserve">Перечень оснований для отказа </w:t>
      </w:r>
      <w:r w:rsidRPr="0074768D">
        <w:rPr>
          <w:rFonts w:eastAsiaTheme="minorHAnsi"/>
          <w:sz w:val="28"/>
          <w:szCs w:val="28"/>
          <w:lang w:eastAsia="en-US"/>
        </w:rPr>
        <w:t>в приеме запроса и документов, и информации, необходимых для предоставления Услуги</w:t>
      </w:r>
    </w:p>
    <w:p w14:paraId="68DA2371" w14:textId="77777777" w:rsidR="001B1F2D" w:rsidRPr="0074768D" w:rsidRDefault="001B1F2D" w:rsidP="001B1F2D">
      <w:pPr>
        <w:widowControl w:val="0"/>
        <w:autoSpaceDE w:val="0"/>
        <w:autoSpaceDN w:val="0"/>
        <w:ind w:firstLine="709"/>
        <w:jc w:val="center"/>
        <w:outlineLvl w:val="2"/>
        <w:rPr>
          <w:sz w:val="28"/>
          <w:szCs w:val="28"/>
        </w:rPr>
      </w:pPr>
    </w:p>
    <w:tbl>
      <w:tblPr>
        <w:tblStyle w:val="ad"/>
        <w:tblW w:w="9493" w:type="dxa"/>
        <w:jc w:val="center"/>
        <w:tblLook w:val="04A0" w:firstRow="1" w:lastRow="0" w:firstColumn="1" w:lastColumn="0" w:noHBand="0" w:noVBand="1"/>
      </w:tblPr>
      <w:tblGrid>
        <w:gridCol w:w="2972"/>
        <w:gridCol w:w="6521"/>
      </w:tblGrid>
      <w:tr w:rsidR="001B1F2D" w:rsidRPr="0074768D" w14:paraId="3E2C4761" w14:textId="77777777" w:rsidTr="0001137B">
        <w:trPr>
          <w:jc w:val="center"/>
        </w:trPr>
        <w:tc>
          <w:tcPr>
            <w:tcW w:w="2972" w:type="dxa"/>
          </w:tcPr>
          <w:p w14:paraId="138E8669" w14:textId="77777777" w:rsidR="001B1F2D" w:rsidRPr="0074768D" w:rsidRDefault="001B1F2D" w:rsidP="00F2340E">
            <w:pPr>
              <w:jc w:val="center"/>
              <w:rPr>
                <w:sz w:val="28"/>
                <w:szCs w:val="28"/>
              </w:rPr>
            </w:pPr>
            <w:r w:rsidRPr="0074768D">
              <w:rPr>
                <w:sz w:val="28"/>
                <w:szCs w:val="28"/>
              </w:rPr>
              <w:t>Идентификаторы категорий (признаков) заявителей</w:t>
            </w:r>
          </w:p>
        </w:tc>
        <w:tc>
          <w:tcPr>
            <w:tcW w:w="6521" w:type="dxa"/>
          </w:tcPr>
          <w:p w14:paraId="5DC7343F" w14:textId="77777777" w:rsidR="001B1F2D" w:rsidRPr="0074768D" w:rsidRDefault="001B1F2D" w:rsidP="00F2340E">
            <w:pPr>
              <w:jc w:val="center"/>
              <w:rPr>
                <w:sz w:val="28"/>
                <w:szCs w:val="28"/>
              </w:rPr>
            </w:pPr>
            <w:r w:rsidRPr="0074768D">
              <w:rPr>
                <w:sz w:val="28"/>
                <w:szCs w:val="28"/>
              </w:rPr>
              <w:t xml:space="preserve">Основания для отказа в </w:t>
            </w:r>
            <w:r w:rsidRPr="0074768D">
              <w:rPr>
                <w:rFonts w:eastAsiaTheme="minorHAnsi"/>
                <w:sz w:val="28"/>
                <w:szCs w:val="28"/>
                <w:lang w:eastAsia="en-US"/>
              </w:rPr>
              <w:t>приеме запроса и документов</w:t>
            </w:r>
          </w:p>
        </w:tc>
      </w:tr>
      <w:tr w:rsidR="001B1F2D" w:rsidRPr="0074768D" w14:paraId="52281306" w14:textId="77777777" w:rsidTr="0001137B">
        <w:trPr>
          <w:jc w:val="center"/>
        </w:trPr>
        <w:tc>
          <w:tcPr>
            <w:tcW w:w="2972" w:type="dxa"/>
            <w:vAlign w:val="center"/>
          </w:tcPr>
          <w:p w14:paraId="7C48A4F0" w14:textId="77777777" w:rsidR="001B1F2D" w:rsidRPr="0074768D" w:rsidRDefault="001B1F2D" w:rsidP="00F2340E">
            <w:pPr>
              <w:jc w:val="center"/>
              <w:rPr>
                <w:sz w:val="28"/>
                <w:szCs w:val="28"/>
              </w:rPr>
            </w:pPr>
            <w:r w:rsidRPr="0074768D">
              <w:rPr>
                <w:sz w:val="28"/>
                <w:szCs w:val="28"/>
              </w:rPr>
              <w:t>ФЛ</w:t>
            </w:r>
          </w:p>
        </w:tc>
        <w:tc>
          <w:tcPr>
            <w:tcW w:w="6521" w:type="dxa"/>
          </w:tcPr>
          <w:p w14:paraId="09EC87F2" w14:textId="24542873" w:rsidR="001B1F2D" w:rsidRPr="0074768D" w:rsidRDefault="00B90CF5" w:rsidP="00F2340E">
            <w:pPr>
              <w:adjustRightInd w:val="0"/>
              <w:jc w:val="both"/>
              <w:rPr>
                <w:sz w:val="28"/>
                <w:szCs w:val="28"/>
              </w:rPr>
            </w:pPr>
            <w:r w:rsidRPr="0074768D">
              <w:rPr>
                <w:rFonts w:eastAsiaTheme="minorHAnsi"/>
                <w:sz w:val="28"/>
                <w:szCs w:val="28"/>
                <w:lang w:eastAsia="en-US"/>
              </w:rPr>
              <w:t>Не предъявление</w:t>
            </w:r>
            <w:r w:rsidR="001B1F2D" w:rsidRPr="0074768D">
              <w:rPr>
                <w:rFonts w:eastAsiaTheme="minorHAnsi"/>
                <w:sz w:val="28"/>
                <w:szCs w:val="28"/>
                <w:lang w:eastAsia="en-US"/>
              </w:rPr>
              <w:t xml:space="preserve"> документа, удостоверяющего личность заявителя</w:t>
            </w:r>
          </w:p>
        </w:tc>
      </w:tr>
      <w:tr w:rsidR="001B1F2D" w:rsidRPr="0074768D" w14:paraId="69EF4241" w14:textId="77777777" w:rsidTr="0001137B">
        <w:trPr>
          <w:jc w:val="center"/>
        </w:trPr>
        <w:tc>
          <w:tcPr>
            <w:tcW w:w="2972" w:type="dxa"/>
            <w:vAlign w:val="center"/>
          </w:tcPr>
          <w:p w14:paraId="3EAE151E" w14:textId="77777777" w:rsidR="001B1F2D" w:rsidRPr="0074768D" w:rsidRDefault="001B1F2D" w:rsidP="00F2340E">
            <w:pPr>
              <w:jc w:val="center"/>
              <w:rPr>
                <w:rFonts w:eastAsiaTheme="minorHAnsi"/>
                <w:sz w:val="28"/>
                <w:szCs w:val="28"/>
                <w:lang w:eastAsia="en-US"/>
              </w:rPr>
            </w:pPr>
            <w:r w:rsidRPr="0074768D">
              <w:rPr>
                <w:rFonts w:eastAsiaTheme="minorHAnsi"/>
                <w:sz w:val="28"/>
                <w:szCs w:val="28"/>
                <w:lang w:eastAsia="en-US"/>
              </w:rPr>
              <w:t>ПФЛ</w:t>
            </w:r>
          </w:p>
        </w:tc>
        <w:tc>
          <w:tcPr>
            <w:tcW w:w="6521" w:type="dxa"/>
          </w:tcPr>
          <w:p w14:paraId="376CF491" w14:textId="2EA68FFD" w:rsidR="001B1F2D" w:rsidRPr="0074768D" w:rsidRDefault="00B90CF5" w:rsidP="00F2340E">
            <w:pPr>
              <w:adjustRightInd w:val="0"/>
              <w:jc w:val="both"/>
              <w:rPr>
                <w:sz w:val="28"/>
                <w:szCs w:val="28"/>
              </w:rPr>
            </w:pPr>
            <w:r w:rsidRPr="0074768D">
              <w:rPr>
                <w:rFonts w:eastAsiaTheme="minorHAnsi"/>
                <w:sz w:val="28"/>
                <w:szCs w:val="28"/>
                <w:lang w:eastAsia="en-US"/>
              </w:rPr>
              <w:t>Не предъявление</w:t>
            </w:r>
            <w:r w:rsidR="001B1F2D" w:rsidRPr="0074768D">
              <w:rPr>
                <w:rFonts w:eastAsiaTheme="minorHAnsi"/>
                <w:sz w:val="28"/>
                <w:szCs w:val="28"/>
                <w:lang w:eastAsia="en-US"/>
              </w:rPr>
              <w:t xml:space="preserve"> документа, подтверждающего полномочия представителя действовать от имени заявителя</w:t>
            </w:r>
          </w:p>
        </w:tc>
      </w:tr>
    </w:tbl>
    <w:p w14:paraId="45A05C4A" w14:textId="77777777" w:rsidR="00CD04AF" w:rsidRPr="0074768D" w:rsidRDefault="00CD04AF" w:rsidP="003236C8">
      <w:pPr>
        <w:widowControl w:val="0"/>
        <w:autoSpaceDE w:val="0"/>
        <w:autoSpaceDN w:val="0"/>
        <w:jc w:val="right"/>
        <w:outlineLvl w:val="1"/>
        <w:rPr>
          <w:sz w:val="28"/>
          <w:szCs w:val="28"/>
        </w:rPr>
      </w:pPr>
    </w:p>
    <w:p w14:paraId="33870465" w14:textId="77777777" w:rsidR="00CD04AF" w:rsidRPr="0074768D" w:rsidRDefault="00CD04AF">
      <w:pPr>
        <w:spacing w:after="200" w:line="276" w:lineRule="auto"/>
        <w:rPr>
          <w:sz w:val="28"/>
          <w:szCs w:val="28"/>
        </w:rPr>
      </w:pPr>
      <w:r w:rsidRPr="0074768D">
        <w:rPr>
          <w:sz w:val="28"/>
          <w:szCs w:val="28"/>
        </w:rPr>
        <w:br w:type="page"/>
      </w:r>
    </w:p>
    <w:p w14:paraId="08BBA8E0" w14:textId="388DF6C8" w:rsidR="0001137B" w:rsidRPr="0074768D" w:rsidRDefault="0001137B" w:rsidP="0001137B">
      <w:pPr>
        <w:widowControl w:val="0"/>
        <w:autoSpaceDE w:val="0"/>
        <w:autoSpaceDN w:val="0"/>
        <w:spacing w:after="120"/>
        <w:ind w:left="4536"/>
        <w:jc w:val="center"/>
        <w:rPr>
          <w:sz w:val="28"/>
          <w:szCs w:val="28"/>
        </w:rPr>
      </w:pPr>
      <w:r w:rsidRPr="0074768D">
        <w:rPr>
          <w:sz w:val="28"/>
          <w:szCs w:val="28"/>
        </w:rPr>
        <w:lastRenderedPageBreak/>
        <w:t>ПРИЛОЖЕНИЕ 5</w:t>
      </w:r>
    </w:p>
    <w:p w14:paraId="346E7E13" w14:textId="7E9A83B5" w:rsidR="0001137B" w:rsidRPr="0074768D" w:rsidRDefault="0001137B" w:rsidP="0001137B">
      <w:pPr>
        <w:widowControl w:val="0"/>
        <w:autoSpaceDE w:val="0"/>
        <w:autoSpaceDN w:val="0"/>
        <w:ind w:left="4536"/>
        <w:jc w:val="center"/>
        <w:rPr>
          <w:sz w:val="28"/>
          <w:szCs w:val="28"/>
        </w:rPr>
      </w:pPr>
      <w:r w:rsidRPr="0074768D">
        <w:rPr>
          <w:sz w:val="28"/>
          <w:szCs w:val="28"/>
        </w:rPr>
        <w:t>к административному регламенту</w:t>
      </w:r>
    </w:p>
    <w:p w14:paraId="0DE77932" w14:textId="77777777" w:rsidR="0001137B" w:rsidRPr="0074768D" w:rsidRDefault="0001137B" w:rsidP="0001137B">
      <w:pPr>
        <w:widowControl w:val="0"/>
        <w:autoSpaceDE w:val="0"/>
        <w:autoSpaceDN w:val="0"/>
        <w:ind w:left="4536"/>
        <w:jc w:val="center"/>
        <w:rPr>
          <w:sz w:val="28"/>
          <w:szCs w:val="28"/>
        </w:rPr>
      </w:pPr>
      <w:r w:rsidRPr="0074768D">
        <w:rPr>
          <w:sz w:val="28"/>
          <w:szCs w:val="28"/>
        </w:rPr>
        <w:t>предоставления муниципальной услуги</w:t>
      </w:r>
    </w:p>
    <w:p w14:paraId="042121EC" w14:textId="77777777" w:rsidR="0001137B" w:rsidRPr="0074768D" w:rsidRDefault="0001137B" w:rsidP="0001137B">
      <w:pPr>
        <w:widowControl w:val="0"/>
        <w:autoSpaceDE w:val="0"/>
        <w:autoSpaceDN w:val="0"/>
        <w:ind w:left="4536"/>
        <w:jc w:val="center"/>
        <w:rPr>
          <w:sz w:val="28"/>
          <w:szCs w:val="28"/>
        </w:rPr>
      </w:pPr>
      <w:r w:rsidRPr="0074768D">
        <w:rPr>
          <w:sz w:val="28"/>
          <w:szCs w:val="28"/>
        </w:rPr>
        <w:t>«Предоставление сведений,</w:t>
      </w:r>
    </w:p>
    <w:p w14:paraId="061F1B67" w14:textId="77777777" w:rsidR="0001137B" w:rsidRPr="0074768D" w:rsidRDefault="0001137B" w:rsidP="0001137B">
      <w:pPr>
        <w:widowControl w:val="0"/>
        <w:autoSpaceDE w:val="0"/>
        <w:autoSpaceDN w:val="0"/>
        <w:ind w:left="4536"/>
        <w:jc w:val="center"/>
        <w:rPr>
          <w:sz w:val="28"/>
          <w:szCs w:val="28"/>
        </w:rPr>
      </w:pPr>
      <w:r w:rsidRPr="0074768D">
        <w:rPr>
          <w:sz w:val="28"/>
          <w:szCs w:val="28"/>
        </w:rPr>
        <w:t>содержащихся в интегрированной</w:t>
      </w:r>
    </w:p>
    <w:p w14:paraId="726AE886" w14:textId="77777777" w:rsidR="0001137B" w:rsidRPr="0074768D" w:rsidRDefault="0001137B" w:rsidP="0001137B">
      <w:pPr>
        <w:widowControl w:val="0"/>
        <w:autoSpaceDE w:val="0"/>
        <w:autoSpaceDN w:val="0"/>
        <w:ind w:left="4536"/>
        <w:jc w:val="center"/>
        <w:rPr>
          <w:sz w:val="28"/>
          <w:szCs w:val="28"/>
        </w:rPr>
      </w:pPr>
      <w:r w:rsidRPr="0074768D">
        <w:rPr>
          <w:sz w:val="28"/>
          <w:szCs w:val="28"/>
        </w:rPr>
        <w:t>автоматизированной информационной</w:t>
      </w:r>
    </w:p>
    <w:p w14:paraId="0A676008" w14:textId="77777777" w:rsidR="0001137B" w:rsidRPr="0074768D" w:rsidRDefault="0001137B" w:rsidP="0001137B">
      <w:pPr>
        <w:widowControl w:val="0"/>
        <w:autoSpaceDE w:val="0"/>
        <w:autoSpaceDN w:val="0"/>
        <w:ind w:left="4536"/>
        <w:jc w:val="center"/>
        <w:rPr>
          <w:sz w:val="28"/>
          <w:szCs w:val="28"/>
        </w:rPr>
      </w:pPr>
      <w:r w:rsidRPr="0074768D">
        <w:rPr>
          <w:sz w:val="28"/>
          <w:szCs w:val="28"/>
        </w:rPr>
        <w:t>системе обеспечения</w:t>
      </w:r>
    </w:p>
    <w:p w14:paraId="3ADBD66B" w14:textId="77777777" w:rsidR="0001137B" w:rsidRPr="0074768D" w:rsidRDefault="0001137B" w:rsidP="0001137B">
      <w:pPr>
        <w:widowControl w:val="0"/>
        <w:autoSpaceDE w:val="0"/>
        <w:autoSpaceDN w:val="0"/>
        <w:ind w:left="4536"/>
        <w:jc w:val="center"/>
        <w:rPr>
          <w:sz w:val="28"/>
          <w:szCs w:val="28"/>
        </w:rPr>
      </w:pPr>
      <w:r w:rsidRPr="0074768D">
        <w:rPr>
          <w:sz w:val="28"/>
          <w:szCs w:val="28"/>
        </w:rPr>
        <w:t>градостроительной деятельности»</w:t>
      </w:r>
    </w:p>
    <w:p w14:paraId="059105E8" w14:textId="6203FD18" w:rsidR="003236C8" w:rsidRPr="0074768D" w:rsidRDefault="00A527E4" w:rsidP="0001137B">
      <w:pPr>
        <w:widowControl w:val="0"/>
        <w:autoSpaceDE w:val="0"/>
        <w:autoSpaceDN w:val="0"/>
        <w:ind w:left="4536"/>
        <w:jc w:val="center"/>
        <w:rPr>
          <w:sz w:val="28"/>
          <w:szCs w:val="28"/>
        </w:rPr>
      </w:pPr>
      <w:r w:rsidRPr="0074768D">
        <w:rPr>
          <w:sz w:val="28"/>
          <w:szCs w:val="28"/>
        </w:rPr>
        <w:t xml:space="preserve">от </w:t>
      </w:r>
      <w:r>
        <w:rPr>
          <w:sz w:val="28"/>
          <w:szCs w:val="28"/>
        </w:rPr>
        <w:t>23 декабря 2025</w:t>
      </w:r>
      <w:r w:rsidRPr="0074768D">
        <w:rPr>
          <w:sz w:val="28"/>
          <w:szCs w:val="28"/>
        </w:rPr>
        <w:t xml:space="preserve"> года №</w:t>
      </w:r>
      <w:r>
        <w:rPr>
          <w:sz w:val="28"/>
          <w:szCs w:val="28"/>
        </w:rPr>
        <w:t xml:space="preserve"> 948</w:t>
      </w:r>
    </w:p>
    <w:p w14:paraId="31EDF607" w14:textId="77777777" w:rsidR="0001137B" w:rsidRPr="0074768D" w:rsidRDefault="0001137B" w:rsidP="0001137B">
      <w:pPr>
        <w:widowControl w:val="0"/>
        <w:autoSpaceDE w:val="0"/>
        <w:autoSpaceDN w:val="0"/>
        <w:ind w:left="4536"/>
        <w:jc w:val="center"/>
        <w:rPr>
          <w:sz w:val="28"/>
          <w:szCs w:val="28"/>
        </w:rPr>
      </w:pPr>
    </w:p>
    <w:p w14:paraId="6722C327" w14:textId="77777777" w:rsidR="0001137B" w:rsidRPr="0074768D" w:rsidRDefault="0001137B" w:rsidP="0001137B">
      <w:pPr>
        <w:widowControl w:val="0"/>
        <w:autoSpaceDE w:val="0"/>
        <w:autoSpaceDN w:val="0"/>
        <w:ind w:left="4536"/>
        <w:jc w:val="center"/>
        <w:rPr>
          <w:sz w:val="28"/>
          <w:szCs w:val="28"/>
        </w:rPr>
      </w:pPr>
    </w:p>
    <w:p w14:paraId="6C62CFEE" w14:textId="77777777" w:rsidR="0001137B" w:rsidRPr="0074768D" w:rsidRDefault="0001137B" w:rsidP="0001137B">
      <w:pPr>
        <w:widowControl w:val="0"/>
        <w:autoSpaceDE w:val="0"/>
        <w:autoSpaceDN w:val="0"/>
        <w:ind w:left="4536"/>
        <w:jc w:val="center"/>
        <w:rPr>
          <w:sz w:val="28"/>
          <w:szCs w:val="28"/>
        </w:rPr>
      </w:pPr>
    </w:p>
    <w:p w14:paraId="345A8CB9" w14:textId="3999B0A8"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r w:rsidR="0001137B" w:rsidRPr="0074768D">
        <w:rPr>
          <w:sz w:val="28"/>
          <w:szCs w:val="28"/>
        </w:rPr>
        <w:t>_________</w:t>
      </w:r>
    </w:p>
    <w:p w14:paraId="10D56AA1" w14:textId="4813C5D7"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r w:rsidR="0001137B" w:rsidRPr="0074768D">
        <w:rPr>
          <w:sz w:val="28"/>
          <w:szCs w:val="28"/>
        </w:rPr>
        <w:t>_________</w:t>
      </w:r>
    </w:p>
    <w:p w14:paraId="666858A9" w14:textId="1932AC96"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r w:rsidR="0001137B" w:rsidRPr="0074768D">
        <w:rPr>
          <w:sz w:val="28"/>
          <w:szCs w:val="28"/>
        </w:rPr>
        <w:t>_________</w:t>
      </w:r>
    </w:p>
    <w:p w14:paraId="4C1E31BF" w14:textId="45EC66DB"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r w:rsidR="0001137B" w:rsidRPr="0074768D">
        <w:rPr>
          <w:sz w:val="28"/>
          <w:szCs w:val="28"/>
        </w:rPr>
        <w:t>_________</w:t>
      </w:r>
    </w:p>
    <w:p w14:paraId="5E019693" w14:textId="77777777" w:rsidR="0001137B" w:rsidRPr="0074768D" w:rsidRDefault="003236C8" w:rsidP="0001137B">
      <w:pPr>
        <w:widowControl w:val="0"/>
        <w:autoSpaceDE w:val="0"/>
        <w:autoSpaceDN w:val="0"/>
        <w:ind w:left="3828"/>
        <w:jc w:val="center"/>
        <w:rPr>
          <w:sz w:val="24"/>
          <w:szCs w:val="24"/>
        </w:rPr>
      </w:pPr>
      <w:r w:rsidRPr="0074768D">
        <w:rPr>
          <w:sz w:val="24"/>
          <w:szCs w:val="24"/>
        </w:rPr>
        <w:t>(фамилия, имя, отчество (при наличии)</w:t>
      </w:r>
    </w:p>
    <w:p w14:paraId="071727A3" w14:textId="7DFA7DCF" w:rsidR="003236C8" w:rsidRPr="0074768D" w:rsidRDefault="003236C8" w:rsidP="0001137B">
      <w:pPr>
        <w:widowControl w:val="0"/>
        <w:autoSpaceDE w:val="0"/>
        <w:autoSpaceDN w:val="0"/>
        <w:ind w:left="3828"/>
        <w:jc w:val="center"/>
        <w:rPr>
          <w:sz w:val="24"/>
          <w:szCs w:val="24"/>
        </w:rPr>
      </w:pPr>
      <w:r w:rsidRPr="0074768D">
        <w:rPr>
          <w:sz w:val="24"/>
          <w:szCs w:val="24"/>
        </w:rPr>
        <w:t>заявителя либо наименование</w:t>
      </w:r>
      <w:r w:rsidR="0001137B" w:rsidRPr="0074768D">
        <w:rPr>
          <w:sz w:val="24"/>
          <w:szCs w:val="24"/>
        </w:rPr>
        <w:t xml:space="preserve"> </w:t>
      </w:r>
      <w:r w:rsidRPr="0074768D">
        <w:rPr>
          <w:sz w:val="24"/>
          <w:szCs w:val="24"/>
        </w:rPr>
        <w:t>юридического лица)</w:t>
      </w:r>
    </w:p>
    <w:p w14:paraId="1E58574F" w14:textId="36E78CFF"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3E1A22ED"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0BBAC4E7"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17208D7D" w14:textId="42430BB2" w:rsidR="003236C8" w:rsidRPr="0074768D" w:rsidRDefault="003236C8" w:rsidP="0001137B">
      <w:pPr>
        <w:widowControl w:val="0"/>
        <w:autoSpaceDE w:val="0"/>
        <w:autoSpaceDN w:val="0"/>
        <w:ind w:left="4111"/>
        <w:jc w:val="center"/>
        <w:rPr>
          <w:sz w:val="24"/>
          <w:szCs w:val="24"/>
        </w:rPr>
      </w:pPr>
      <w:r w:rsidRPr="0074768D">
        <w:rPr>
          <w:sz w:val="24"/>
          <w:szCs w:val="24"/>
        </w:rPr>
        <w:t>(адрес места жительства физического лица,</w:t>
      </w:r>
    </w:p>
    <w:p w14:paraId="56E0B765" w14:textId="2124935E"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05E8865F"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44779479"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3A87B502"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0337D968"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109C2FCB" w14:textId="2EE0BE6B" w:rsidR="003236C8" w:rsidRPr="0074768D" w:rsidRDefault="003236C8" w:rsidP="0001137B">
      <w:pPr>
        <w:widowControl w:val="0"/>
        <w:autoSpaceDE w:val="0"/>
        <w:autoSpaceDN w:val="0"/>
        <w:ind w:left="3969"/>
        <w:jc w:val="center"/>
        <w:rPr>
          <w:sz w:val="24"/>
          <w:szCs w:val="24"/>
        </w:rPr>
      </w:pPr>
      <w:r w:rsidRPr="0074768D">
        <w:rPr>
          <w:sz w:val="24"/>
          <w:szCs w:val="24"/>
        </w:rPr>
        <w:t>для юридического лица:</w:t>
      </w:r>
    </w:p>
    <w:p w14:paraId="52E23D63" w14:textId="7BA994A1" w:rsidR="003236C8" w:rsidRPr="0074768D" w:rsidRDefault="003236C8" w:rsidP="0001137B">
      <w:pPr>
        <w:widowControl w:val="0"/>
        <w:autoSpaceDE w:val="0"/>
        <w:autoSpaceDN w:val="0"/>
        <w:ind w:left="3969"/>
        <w:jc w:val="center"/>
        <w:rPr>
          <w:sz w:val="24"/>
          <w:szCs w:val="24"/>
        </w:rPr>
      </w:pPr>
      <w:r w:rsidRPr="0074768D">
        <w:rPr>
          <w:sz w:val="24"/>
          <w:szCs w:val="24"/>
        </w:rPr>
        <w:t>адрес местонахождения, ИНН, КПП)</w:t>
      </w:r>
    </w:p>
    <w:p w14:paraId="4C59EA1D" w14:textId="0C59E09E"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30772AA3"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_________________________________________</w:t>
      </w:r>
    </w:p>
    <w:p w14:paraId="66AB695B" w14:textId="766C6957" w:rsidR="003236C8" w:rsidRPr="0074768D" w:rsidRDefault="003236C8" w:rsidP="0001137B">
      <w:pPr>
        <w:widowControl w:val="0"/>
        <w:autoSpaceDE w:val="0"/>
        <w:autoSpaceDN w:val="0"/>
        <w:ind w:left="4111"/>
        <w:jc w:val="center"/>
        <w:rPr>
          <w:sz w:val="24"/>
          <w:szCs w:val="24"/>
        </w:rPr>
      </w:pPr>
      <w:r w:rsidRPr="0074768D">
        <w:rPr>
          <w:sz w:val="24"/>
          <w:szCs w:val="24"/>
        </w:rPr>
        <w:t>(контактный телефон,</w:t>
      </w:r>
    </w:p>
    <w:p w14:paraId="58F5C676" w14:textId="3E2EA858" w:rsidR="003236C8" w:rsidRPr="0074768D" w:rsidRDefault="003236C8" w:rsidP="0001137B">
      <w:pPr>
        <w:widowControl w:val="0"/>
        <w:autoSpaceDE w:val="0"/>
        <w:autoSpaceDN w:val="0"/>
        <w:ind w:left="4111"/>
        <w:jc w:val="center"/>
        <w:rPr>
          <w:sz w:val="24"/>
          <w:szCs w:val="24"/>
        </w:rPr>
      </w:pPr>
      <w:r w:rsidRPr="0074768D">
        <w:rPr>
          <w:sz w:val="24"/>
          <w:szCs w:val="24"/>
        </w:rPr>
        <w:t>адрес электронной почты)</w:t>
      </w:r>
    </w:p>
    <w:p w14:paraId="67CB871D" w14:textId="77777777" w:rsidR="003236C8" w:rsidRPr="0074768D" w:rsidRDefault="003236C8" w:rsidP="003236C8">
      <w:pPr>
        <w:widowControl w:val="0"/>
        <w:autoSpaceDE w:val="0"/>
        <w:autoSpaceDN w:val="0"/>
        <w:jc w:val="both"/>
        <w:rPr>
          <w:sz w:val="28"/>
          <w:szCs w:val="28"/>
        </w:rPr>
      </w:pPr>
    </w:p>
    <w:p w14:paraId="786D78F8" w14:textId="77777777" w:rsidR="0001137B" w:rsidRPr="0074768D" w:rsidRDefault="0001137B" w:rsidP="003236C8">
      <w:pPr>
        <w:widowControl w:val="0"/>
        <w:autoSpaceDE w:val="0"/>
        <w:autoSpaceDN w:val="0"/>
        <w:jc w:val="both"/>
        <w:rPr>
          <w:sz w:val="28"/>
          <w:szCs w:val="28"/>
        </w:rPr>
      </w:pPr>
    </w:p>
    <w:p w14:paraId="060B531B" w14:textId="77777777" w:rsidR="003236C8" w:rsidRPr="0074768D" w:rsidRDefault="003236C8" w:rsidP="003236C8">
      <w:pPr>
        <w:widowControl w:val="0"/>
        <w:autoSpaceDE w:val="0"/>
        <w:autoSpaceDN w:val="0"/>
        <w:jc w:val="center"/>
        <w:rPr>
          <w:sz w:val="28"/>
          <w:szCs w:val="28"/>
        </w:rPr>
      </w:pPr>
      <w:bookmarkStart w:id="8" w:name="P803"/>
      <w:bookmarkEnd w:id="8"/>
      <w:r w:rsidRPr="0074768D">
        <w:rPr>
          <w:sz w:val="28"/>
          <w:szCs w:val="28"/>
        </w:rPr>
        <w:t>ЗАПРОС</w:t>
      </w:r>
    </w:p>
    <w:p w14:paraId="7B7FF80A" w14:textId="77777777" w:rsidR="003236C8" w:rsidRPr="0074768D" w:rsidRDefault="003236C8" w:rsidP="003236C8">
      <w:pPr>
        <w:widowControl w:val="0"/>
        <w:autoSpaceDE w:val="0"/>
        <w:autoSpaceDN w:val="0"/>
        <w:jc w:val="center"/>
        <w:rPr>
          <w:sz w:val="28"/>
          <w:szCs w:val="28"/>
        </w:rPr>
      </w:pPr>
      <w:r w:rsidRPr="0074768D">
        <w:rPr>
          <w:sz w:val="28"/>
          <w:szCs w:val="28"/>
        </w:rPr>
        <w:t>о предоставлении сведений (копий документов), содержащихся</w:t>
      </w:r>
    </w:p>
    <w:p w14:paraId="775B918A" w14:textId="77777777" w:rsidR="003236C8" w:rsidRPr="0074768D" w:rsidRDefault="003236C8" w:rsidP="003236C8">
      <w:pPr>
        <w:widowControl w:val="0"/>
        <w:autoSpaceDE w:val="0"/>
        <w:autoSpaceDN w:val="0"/>
        <w:jc w:val="center"/>
        <w:rPr>
          <w:sz w:val="28"/>
          <w:szCs w:val="28"/>
        </w:rPr>
      </w:pPr>
      <w:r w:rsidRPr="0074768D">
        <w:rPr>
          <w:sz w:val="28"/>
          <w:szCs w:val="28"/>
        </w:rPr>
        <w:t>в интегрированной автоматизированной информационной системе</w:t>
      </w:r>
    </w:p>
    <w:p w14:paraId="0EEB495B" w14:textId="77777777" w:rsidR="003236C8" w:rsidRPr="0074768D" w:rsidRDefault="003236C8" w:rsidP="003236C8">
      <w:pPr>
        <w:widowControl w:val="0"/>
        <w:autoSpaceDE w:val="0"/>
        <w:autoSpaceDN w:val="0"/>
        <w:jc w:val="center"/>
        <w:rPr>
          <w:sz w:val="28"/>
          <w:szCs w:val="28"/>
        </w:rPr>
      </w:pPr>
      <w:r w:rsidRPr="0074768D">
        <w:rPr>
          <w:sz w:val="28"/>
          <w:szCs w:val="28"/>
        </w:rPr>
        <w:t>обеспечения градостроительной деятельности (ИАИСОГД)</w:t>
      </w:r>
    </w:p>
    <w:p w14:paraId="7369E306" w14:textId="77777777" w:rsidR="003236C8" w:rsidRPr="0074768D" w:rsidRDefault="003236C8" w:rsidP="003236C8">
      <w:pPr>
        <w:widowControl w:val="0"/>
        <w:autoSpaceDE w:val="0"/>
        <w:autoSpaceDN w:val="0"/>
        <w:jc w:val="both"/>
        <w:rPr>
          <w:sz w:val="28"/>
          <w:szCs w:val="28"/>
        </w:rPr>
      </w:pPr>
    </w:p>
    <w:p w14:paraId="4816742C" w14:textId="08BEDE1C" w:rsidR="0001137B" w:rsidRPr="0074768D" w:rsidRDefault="003236C8" w:rsidP="003236C8">
      <w:pPr>
        <w:widowControl w:val="0"/>
        <w:autoSpaceDE w:val="0"/>
        <w:autoSpaceDN w:val="0"/>
        <w:ind w:firstLine="708"/>
        <w:jc w:val="both"/>
        <w:rPr>
          <w:sz w:val="28"/>
          <w:szCs w:val="28"/>
        </w:rPr>
      </w:pPr>
      <w:r w:rsidRPr="0074768D">
        <w:rPr>
          <w:sz w:val="28"/>
          <w:szCs w:val="28"/>
        </w:rPr>
        <w:t xml:space="preserve">Прошу предоставить сведения (копии документов) из интегрированной автоматизированной информационной системы обеспечения градостроительной деятельности о земельном участке/элементе планировочной структуры с кадастровым </w:t>
      </w:r>
      <w:r w:rsidR="00142D44" w:rsidRPr="0074768D">
        <w:rPr>
          <w:sz w:val="28"/>
          <w:szCs w:val="28"/>
        </w:rPr>
        <w:t>номером_______________________</w:t>
      </w:r>
      <w:r w:rsidRPr="0074768D">
        <w:rPr>
          <w:sz w:val="28"/>
          <w:szCs w:val="28"/>
        </w:rPr>
        <w:t>,</w:t>
      </w:r>
    </w:p>
    <w:p w14:paraId="40375B82" w14:textId="5EA412F9" w:rsidR="003236C8" w:rsidRPr="0074768D" w:rsidRDefault="003236C8" w:rsidP="00142D44">
      <w:pPr>
        <w:widowControl w:val="0"/>
        <w:autoSpaceDE w:val="0"/>
        <w:autoSpaceDN w:val="0"/>
        <w:jc w:val="both"/>
        <w:rPr>
          <w:sz w:val="28"/>
          <w:szCs w:val="28"/>
        </w:rPr>
      </w:pPr>
      <w:r w:rsidRPr="0074768D">
        <w:rPr>
          <w:sz w:val="28"/>
          <w:szCs w:val="28"/>
        </w:rPr>
        <w:t>расположенном по адресу:</w:t>
      </w:r>
      <w:r w:rsidR="00142D44" w:rsidRPr="0074768D">
        <w:rPr>
          <w:sz w:val="28"/>
          <w:szCs w:val="28"/>
        </w:rPr>
        <w:t xml:space="preserve"> </w:t>
      </w:r>
      <w:r w:rsidRPr="0074768D">
        <w:rPr>
          <w:sz w:val="28"/>
          <w:szCs w:val="28"/>
        </w:rPr>
        <w:t>__________________________________</w:t>
      </w:r>
      <w:r w:rsidR="00142D44" w:rsidRPr="0074768D">
        <w:rPr>
          <w:sz w:val="28"/>
          <w:szCs w:val="28"/>
        </w:rPr>
        <w:t>_________</w:t>
      </w:r>
    </w:p>
    <w:p w14:paraId="1D5B9D09" w14:textId="7ED5CCEA" w:rsidR="00142D44" w:rsidRPr="0074768D" w:rsidRDefault="00142D44" w:rsidP="00142D44">
      <w:pPr>
        <w:widowControl w:val="0"/>
        <w:autoSpaceDE w:val="0"/>
        <w:autoSpaceDN w:val="0"/>
        <w:jc w:val="both"/>
        <w:rPr>
          <w:sz w:val="28"/>
          <w:szCs w:val="28"/>
        </w:rPr>
      </w:pPr>
      <w:r w:rsidRPr="0074768D">
        <w:rPr>
          <w:sz w:val="28"/>
          <w:szCs w:val="28"/>
        </w:rPr>
        <w:lastRenderedPageBreak/>
        <w:t>__________________________________________________________________</w:t>
      </w:r>
    </w:p>
    <w:p w14:paraId="26BE6DA9" w14:textId="77777777" w:rsidR="003236C8" w:rsidRPr="0074768D" w:rsidRDefault="003236C8" w:rsidP="003236C8">
      <w:pPr>
        <w:widowControl w:val="0"/>
        <w:autoSpaceDE w:val="0"/>
        <w:autoSpaceDN w:val="0"/>
        <w:jc w:val="both"/>
        <w:rPr>
          <w:sz w:val="28"/>
          <w:szCs w:val="28"/>
        </w:rPr>
      </w:pPr>
    </w:p>
    <w:p w14:paraId="72159D39" w14:textId="6B231D8C" w:rsidR="003236C8" w:rsidRPr="0074768D" w:rsidRDefault="003236C8" w:rsidP="00142D44">
      <w:pPr>
        <w:widowControl w:val="0"/>
        <w:autoSpaceDE w:val="0"/>
        <w:autoSpaceDN w:val="0"/>
        <w:ind w:firstLine="709"/>
        <w:jc w:val="both"/>
        <w:rPr>
          <w:sz w:val="28"/>
          <w:szCs w:val="28"/>
        </w:rPr>
      </w:pPr>
      <w:r w:rsidRPr="0074768D">
        <w:rPr>
          <w:sz w:val="28"/>
          <w:szCs w:val="28"/>
        </w:rPr>
        <w:t>Состав сведений ИАИСОГД (нужное отметить):</w:t>
      </w:r>
    </w:p>
    <w:p w14:paraId="423D91F6"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4F1566C1" w14:textId="06CD6A5B" w:rsidR="003236C8" w:rsidRPr="0074768D" w:rsidRDefault="00142D44" w:rsidP="003236C8">
      <w:pPr>
        <w:widowControl w:val="0"/>
        <w:autoSpaceDE w:val="0"/>
        <w:autoSpaceDN w:val="0"/>
        <w:jc w:val="both"/>
      </w:pPr>
      <w:r w:rsidRPr="0074768D">
        <w:rPr>
          <w:sz w:val="28"/>
          <w:szCs w:val="28"/>
        </w:rPr>
        <w:t>│ │</w:t>
      </w:r>
      <w:r w:rsidR="003236C8" w:rsidRPr="0074768D">
        <w:rPr>
          <w:sz w:val="28"/>
          <w:szCs w:val="28"/>
        </w:rPr>
        <w:t>Раздел 1. Документы территориального планирования Российской Федерации</w:t>
      </w:r>
      <w:r w:rsidRPr="0074768D">
        <w:rPr>
          <w:sz w:val="28"/>
          <w:szCs w:val="28"/>
        </w:rPr>
        <w:t xml:space="preserve"> (в части, касающейся территории муниципального образования).</w:t>
      </w:r>
    </w:p>
    <w:p w14:paraId="0313D288"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2A806BC5"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BCE012F" w14:textId="22100F0A" w:rsidR="003236C8" w:rsidRPr="0074768D" w:rsidRDefault="003236C8" w:rsidP="003236C8">
      <w:pPr>
        <w:widowControl w:val="0"/>
        <w:autoSpaceDE w:val="0"/>
        <w:autoSpaceDN w:val="0"/>
        <w:jc w:val="both"/>
        <w:rPr>
          <w:sz w:val="28"/>
          <w:szCs w:val="28"/>
        </w:rPr>
      </w:pPr>
      <w:r w:rsidRPr="0074768D">
        <w:rPr>
          <w:sz w:val="28"/>
          <w:szCs w:val="28"/>
        </w:rPr>
        <w:t>│ │ Раздел 2. Документы территориального планирования двух и более</w:t>
      </w:r>
      <w:r w:rsidR="00142D44" w:rsidRPr="0074768D">
        <w:rPr>
          <w:sz w:val="28"/>
          <w:szCs w:val="28"/>
        </w:rPr>
        <w:t xml:space="preserve"> </w:t>
      </w:r>
      <w:r w:rsidRPr="0074768D">
        <w:rPr>
          <w:sz w:val="28"/>
          <w:szCs w:val="28"/>
        </w:rPr>
        <w:t>└─┘субъектов Российской Федерации, документы территориального планирования</w:t>
      </w:r>
      <w:r w:rsidR="00142D44" w:rsidRPr="0074768D">
        <w:rPr>
          <w:sz w:val="28"/>
          <w:szCs w:val="28"/>
        </w:rPr>
        <w:t xml:space="preserve"> </w:t>
      </w:r>
      <w:r w:rsidRPr="0074768D">
        <w:rPr>
          <w:sz w:val="28"/>
          <w:szCs w:val="28"/>
        </w:rPr>
        <w:t>субъектов Российской Федерации (в части, касающейся территории муниципального образования).</w:t>
      </w:r>
    </w:p>
    <w:p w14:paraId="2910631C"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4B6E689" w14:textId="0E659A8D" w:rsidR="003236C8" w:rsidRPr="0074768D" w:rsidRDefault="003236C8" w:rsidP="003236C8">
      <w:pPr>
        <w:widowControl w:val="0"/>
        <w:autoSpaceDE w:val="0"/>
        <w:autoSpaceDN w:val="0"/>
        <w:jc w:val="both"/>
        <w:rPr>
          <w:sz w:val="28"/>
          <w:szCs w:val="28"/>
        </w:rPr>
      </w:pPr>
      <w:r w:rsidRPr="0074768D">
        <w:rPr>
          <w:sz w:val="28"/>
          <w:szCs w:val="28"/>
        </w:rPr>
        <w:t>│</w:t>
      </w:r>
      <w:r w:rsidR="00675AEF">
        <w:rPr>
          <w:sz w:val="28"/>
          <w:szCs w:val="28"/>
        </w:rPr>
        <w:t xml:space="preserve">  </w:t>
      </w:r>
      <w:r w:rsidRPr="0074768D">
        <w:rPr>
          <w:sz w:val="28"/>
          <w:szCs w:val="28"/>
        </w:rPr>
        <w:t xml:space="preserve"> │ Раздел 3. Документы территориального планирования муниципальных</w:t>
      </w:r>
    </w:p>
    <w:p w14:paraId="27B70CE8" w14:textId="77777777" w:rsidR="003236C8" w:rsidRPr="0074768D" w:rsidRDefault="003236C8" w:rsidP="003236C8">
      <w:pPr>
        <w:widowControl w:val="0"/>
        <w:autoSpaceDE w:val="0"/>
        <w:autoSpaceDN w:val="0"/>
        <w:jc w:val="both"/>
        <w:rPr>
          <w:sz w:val="28"/>
          <w:szCs w:val="28"/>
        </w:rPr>
      </w:pPr>
      <w:r w:rsidRPr="0074768D">
        <w:rPr>
          <w:sz w:val="28"/>
          <w:szCs w:val="28"/>
        </w:rPr>
        <w:t>└─┘образований.</w:t>
      </w:r>
    </w:p>
    <w:p w14:paraId="3476F2EE"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52525559" w14:textId="520B7A2F"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4. Нормативы градостроительного проектирования.</w:t>
      </w:r>
    </w:p>
    <w:p w14:paraId="3BA11CB6"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2ED742BE"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13283796" w14:textId="03B6B26C"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5. Градостроительное зонирование.</w:t>
      </w:r>
    </w:p>
    <w:p w14:paraId="08E930B0"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4FD9671"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3F816A55" w14:textId="22C194A0" w:rsidR="003236C8" w:rsidRPr="0074768D" w:rsidRDefault="003236C8" w:rsidP="003236C8">
      <w:pPr>
        <w:widowControl w:val="0"/>
        <w:autoSpaceDE w:val="0"/>
        <w:autoSpaceDN w:val="0"/>
        <w:jc w:val="both"/>
        <w:rPr>
          <w:sz w:val="28"/>
          <w:szCs w:val="28"/>
        </w:rPr>
      </w:pPr>
      <w:r w:rsidRPr="0074768D">
        <w:rPr>
          <w:sz w:val="28"/>
          <w:szCs w:val="28"/>
        </w:rPr>
        <w:t>│</w:t>
      </w:r>
      <w:r w:rsidR="00675AEF">
        <w:rPr>
          <w:sz w:val="28"/>
          <w:szCs w:val="28"/>
        </w:rPr>
        <w:t xml:space="preserve">  </w:t>
      </w:r>
      <w:r w:rsidRPr="0074768D">
        <w:rPr>
          <w:sz w:val="28"/>
          <w:szCs w:val="28"/>
        </w:rPr>
        <w:t xml:space="preserve"> │ Раздел 6. Правила благоустройства территории.</w:t>
      </w:r>
    </w:p>
    <w:p w14:paraId="62D90D54"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3BE1302C"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4901EDF6" w14:textId="77777777"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7. Планировка территории.</w:t>
      </w:r>
    </w:p>
    <w:p w14:paraId="6A12D85F"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003A4D4"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56D73D91" w14:textId="080BDEAB"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8. Инженерные изыскания.</w:t>
      </w:r>
    </w:p>
    <w:p w14:paraId="0ACAF2A8"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26CBDEAA" w14:textId="6B420C6E"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9. Искусственные земельные участки.</w:t>
      </w:r>
    </w:p>
    <w:p w14:paraId="7629EC1B"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4153CB88"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46B406D5" w14:textId="3DB19EF6"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10. Зоны с особыми условиями использования территории.</w:t>
      </w:r>
    </w:p>
    <w:p w14:paraId="0376FED6"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071B08F9"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3333F8E5" w14:textId="2337CBDE"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11. План наземных и подземных коммуникаций.</w:t>
      </w:r>
    </w:p>
    <w:p w14:paraId="6BE04B1F"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16AECD9D"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4B12C27F" w14:textId="096FC1D0"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12. Резервирование земель и изъятие земельных участков.</w:t>
      </w:r>
    </w:p>
    <w:p w14:paraId="29BC6066"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3ACAEFDD"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1660BDB7" w14:textId="4312139A"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13. Дела о застроенных или подлежащих застройке земельных</w:t>
      </w:r>
    </w:p>
    <w:p w14:paraId="185AD373" w14:textId="77777777" w:rsidR="003236C8" w:rsidRPr="0074768D" w:rsidRDefault="003236C8" w:rsidP="003236C8">
      <w:pPr>
        <w:widowControl w:val="0"/>
        <w:autoSpaceDE w:val="0"/>
        <w:autoSpaceDN w:val="0"/>
        <w:jc w:val="both"/>
        <w:rPr>
          <w:sz w:val="28"/>
          <w:szCs w:val="28"/>
        </w:rPr>
      </w:pPr>
      <w:r w:rsidRPr="0074768D">
        <w:rPr>
          <w:sz w:val="28"/>
          <w:szCs w:val="28"/>
        </w:rPr>
        <w:t>└─┘участках.</w:t>
      </w:r>
    </w:p>
    <w:p w14:paraId="6F6E9E91"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01C61EEF" w14:textId="60BA5AD0" w:rsidR="003236C8" w:rsidRPr="0074768D" w:rsidRDefault="003236C8" w:rsidP="003236C8">
      <w:pPr>
        <w:widowControl w:val="0"/>
        <w:autoSpaceDE w:val="0"/>
        <w:autoSpaceDN w:val="0"/>
        <w:jc w:val="both"/>
        <w:rPr>
          <w:sz w:val="28"/>
          <w:szCs w:val="28"/>
        </w:rPr>
      </w:pPr>
      <w:r w:rsidRPr="0074768D">
        <w:rPr>
          <w:sz w:val="28"/>
          <w:szCs w:val="28"/>
        </w:rPr>
        <w:lastRenderedPageBreak/>
        <w:t xml:space="preserve">│ </w:t>
      </w:r>
      <w:r w:rsidR="00675AEF">
        <w:rPr>
          <w:sz w:val="28"/>
          <w:szCs w:val="28"/>
        </w:rPr>
        <w:t xml:space="preserve">  </w:t>
      </w:r>
      <w:r w:rsidRPr="0074768D">
        <w:rPr>
          <w:sz w:val="28"/>
          <w:szCs w:val="28"/>
        </w:rPr>
        <w:t>│ Раздел 14. Программы реализации документов территориального</w:t>
      </w:r>
    </w:p>
    <w:p w14:paraId="289D6CD9" w14:textId="77777777" w:rsidR="003236C8" w:rsidRPr="0074768D" w:rsidRDefault="003236C8" w:rsidP="003236C8">
      <w:pPr>
        <w:widowControl w:val="0"/>
        <w:autoSpaceDE w:val="0"/>
        <w:autoSpaceDN w:val="0"/>
        <w:jc w:val="both"/>
        <w:rPr>
          <w:sz w:val="28"/>
          <w:szCs w:val="28"/>
        </w:rPr>
      </w:pPr>
      <w:r w:rsidRPr="0074768D">
        <w:rPr>
          <w:sz w:val="28"/>
          <w:szCs w:val="28"/>
        </w:rPr>
        <w:t>└─┘планирования.</w:t>
      </w:r>
    </w:p>
    <w:p w14:paraId="3A659940"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66B5039D" w14:textId="227F2151"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15. Особо охраняемые природные территории.</w:t>
      </w:r>
    </w:p>
    <w:p w14:paraId="4958964B"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668AA98A"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096FB5B" w14:textId="64EADB02"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16. Лесничества.</w:t>
      </w:r>
    </w:p>
    <w:p w14:paraId="6B35C54C"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08DEDC8A"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68BF4B35" w14:textId="46555A17" w:rsidR="003236C8" w:rsidRPr="0074768D" w:rsidRDefault="003236C8" w:rsidP="003236C8">
      <w:pPr>
        <w:widowControl w:val="0"/>
        <w:autoSpaceDE w:val="0"/>
        <w:autoSpaceDN w:val="0"/>
        <w:jc w:val="both"/>
        <w:rPr>
          <w:sz w:val="28"/>
          <w:szCs w:val="28"/>
        </w:rPr>
      </w:pPr>
      <w:r w:rsidRPr="0074768D">
        <w:rPr>
          <w:sz w:val="28"/>
          <w:szCs w:val="28"/>
        </w:rPr>
        <w:t>│ │ Раздел 17. Информационные модели объектов капитального строительства.</w:t>
      </w:r>
    </w:p>
    <w:p w14:paraId="0DB52F7C"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7AEB6BDB"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34959929" w14:textId="6E504DB4" w:rsidR="003236C8" w:rsidRPr="0074768D" w:rsidRDefault="003236C8" w:rsidP="003236C8">
      <w:pPr>
        <w:widowControl w:val="0"/>
        <w:autoSpaceDE w:val="0"/>
        <w:autoSpaceDN w:val="0"/>
        <w:jc w:val="both"/>
        <w:rPr>
          <w:sz w:val="28"/>
          <w:szCs w:val="28"/>
        </w:rPr>
      </w:pPr>
      <w:r w:rsidRPr="0074768D">
        <w:rPr>
          <w:sz w:val="28"/>
          <w:szCs w:val="28"/>
        </w:rPr>
        <w:t xml:space="preserve">│ </w:t>
      </w:r>
      <w:r w:rsidR="00675AEF">
        <w:rPr>
          <w:sz w:val="28"/>
          <w:szCs w:val="28"/>
        </w:rPr>
        <w:t xml:space="preserve">  </w:t>
      </w:r>
      <w:r w:rsidRPr="0074768D">
        <w:rPr>
          <w:sz w:val="28"/>
          <w:szCs w:val="28"/>
        </w:rPr>
        <w:t>│ Раздел 18. Иные сведения, документы, материалы.</w:t>
      </w:r>
    </w:p>
    <w:p w14:paraId="6A21833F" w14:textId="77777777" w:rsidR="003236C8" w:rsidRPr="0074768D" w:rsidRDefault="003236C8" w:rsidP="003236C8">
      <w:pPr>
        <w:widowControl w:val="0"/>
        <w:autoSpaceDE w:val="0"/>
        <w:autoSpaceDN w:val="0"/>
        <w:jc w:val="both"/>
        <w:rPr>
          <w:sz w:val="28"/>
          <w:szCs w:val="28"/>
        </w:rPr>
      </w:pPr>
      <w:r w:rsidRPr="0074768D">
        <w:rPr>
          <w:sz w:val="28"/>
          <w:szCs w:val="28"/>
        </w:rPr>
        <w:t>└─┘</w:t>
      </w:r>
    </w:p>
    <w:p w14:paraId="22B5016C" w14:textId="77777777" w:rsidR="003236C8" w:rsidRPr="0074768D" w:rsidRDefault="003236C8" w:rsidP="003236C8">
      <w:pPr>
        <w:widowControl w:val="0"/>
        <w:autoSpaceDE w:val="0"/>
        <w:autoSpaceDN w:val="0"/>
        <w:jc w:val="both"/>
        <w:rPr>
          <w:sz w:val="28"/>
          <w:szCs w:val="28"/>
        </w:rPr>
      </w:pPr>
    </w:p>
    <w:p w14:paraId="1504578A" w14:textId="77777777" w:rsidR="003236C8" w:rsidRPr="0074768D" w:rsidRDefault="003236C8" w:rsidP="003236C8">
      <w:pPr>
        <w:widowControl w:val="0"/>
        <w:autoSpaceDE w:val="0"/>
        <w:autoSpaceDN w:val="0"/>
        <w:jc w:val="both"/>
        <w:rPr>
          <w:sz w:val="28"/>
          <w:szCs w:val="28"/>
        </w:rPr>
      </w:pPr>
      <w:r w:rsidRPr="0074768D">
        <w:rPr>
          <w:sz w:val="28"/>
          <w:szCs w:val="28"/>
        </w:rPr>
        <w:t>Способ получения сведений (нужное отметить):</w:t>
      </w:r>
    </w:p>
    <w:p w14:paraId="629F11A9" w14:textId="77777777" w:rsidR="003236C8" w:rsidRPr="0074768D" w:rsidRDefault="003236C8" w:rsidP="003236C8">
      <w:pPr>
        <w:widowControl w:val="0"/>
        <w:autoSpaceDE w:val="0"/>
        <w:autoSpaceDN w:val="0"/>
        <w:jc w:val="both"/>
        <w:rPr>
          <w:sz w:val="28"/>
          <w:szCs w:val="28"/>
        </w:rPr>
      </w:pPr>
      <w:r w:rsidRPr="0074768D">
        <w:rPr>
          <w:sz w:val="28"/>
          <w:szCs w:val="28"/>
        </w:rPr>
        <w:t>┌─┐                 ┌─┐                 ┌─┐</w:t>
      </w:r>
    </w:p>
    <w:p w14:paraId="0B757A02" w14:textId="7627BD5D" w:rsidR="003236C8" w:rsidRPr="0074768D" w:rsidRDefault="003236C8" w:rsidP="003236C8">
      <w:pPr>
        <w:widowControl w:val="0"/>
        <w:autoSpaceDE w:val="0"/>
        <w:autoSpaceDN w:val="0"/>
        <w:jc w:val="both"/>
        <w:rPr>
          <w:sz w:val="28"/>
          <w:szCs w:val="28"/>
        </w:rPr>
      </w:pPr>
      <w:r w:rsidRPr="0074768D">
        <w:rPr>
          <w:sz w:val="28"/>
          <w:szCs w:val="28"/>
        </w:rPr>
        <w:t xml:space="preserve">│ </w:t>
      </w:r>
      <w:r w:rsidR="00564EED">
        <w:rPr>
          <w:sz w:val="28"/>
          <w:szCs w:val="28"/>
        </w:rPr>
        <w:t xml:space="preserve">  </w:t>
      </w:r>
      <w:r w:rsidRPr="0074768D">
        <w:rPr>
          <w:sz w:val="28"/>
          <w:szCs w:val="28"/>
        </w:rPr>
        <w:t xml:space="preserve">│                </w:t>
      </w:r>
      <w:r w:rsidR="00564EED">
        <w:rPr>
          <w:sz w:val="28"/>
          <w:szCs w:val="28"/>
        </w:rPr>
        <w:t xml:space="preserve"> </w:t>
      </w:r>
      <w:r w:rsidRPr="0074768D">
        <w:rPr>
          <w:sz w:val="28"/>
          <w:szCs w:val="28"/>
        </w:rPr>
        <w:t>│</w:t>
      </w:r>
      <w:r w:rsidR="00564EED">
        <w:rPr>
          <w:sz w:val="28"/>
          <w:szCs w:val="28"/>
        </w:rPr>
        <w:t xml:space="preserve">  </w:t>
      </w:r>
      <w:r w:rsidRPr="0074768D">
        <w:rPr>
          <w:sz w:val="28"/>
          <w:szCs w:val="28"/>
        </w:rPr>
        <w:t xml:space="preserve"> │                 │ </w:t>
      </w:r>
      <w:r w:rsidR="00564EED">
        <w:rPr>
          <w:sz w:val="28"/>
          <w:szCs w:val="28"/>
        </w:rPr>
        <w:t xml:space="preserve"> </w:t>
      </w:r>
      <w:r w:rsidRPr="0074768D">
        <w:rPr>
          <w:sz w:val="28"/>
          <w:szCs w:val="28"/>
        </w:rPr>
        <w:t>│</w:t>
      </w:r>
    </w:p>
    <w:p w14:paraId="34D64AA3" w14:textId="77777777" w:rsidR="003236C8" w:rsidRPr="0074768D" w:rsidRDefault="003236C8" w:rsidP="003236C8">
      <w:pPr>
        <w:widowControl w:val="0"/>
        <w:autoSpaceDE w:val="0"/>
        <w:autoSpaceDN w:val="0"/>
        <w:jc w:val="both"/>
        <w:rPr>
          <w:sz w:val="28"/>
          <w:szCs w:val="28"/>
        </w:rPr>
      </w:pPr>
      <w:r w:rsidRPr="0074768D">
        <w:rPr>
          <w:sz w:val="28"/>
          <w:szCs w:val="28"/>
        </w:rPr>
        <w:t>└─┘                 └─┘                 └─┘</w:t>
      </w:r>
    </w:p>
    <w:p w14:paraId="1BFA13A0" w14:textId="3E006255" w:rsidR="003236C8" w:rsidRPr="0074768D" w:rsidRDefault="003236C8" w:rsidP="00142D44">
      <w:pPr>
        <w:widowControl w:val="0"/>
        <w:autoSpaceDE w:val="0"/>
        <w:autoSpaceDN w:val="0"/>
        <w:ind w:left="426"/>
        <w:jc w:val="both"/>
        <w:rPr>
          <w:sz w:val="28"/>
          <w:szCs w:val="28"/>
        </w:rPr>
      </w:pPr>
      <w:r w:rsidRPr="0074768D">
        <w:rPr>
          <w:sz w:val="28"/>
          <w:szCs w:val="28"/>
        </w:rPr>
        <w:t xml:space="preserve">лично </w:t>
      </w:r>
      <w:r w:rsidR="00142D44" w:rsidRPr="0074768D">
        <w:rPr>
          <w:sz w:val="28"/>
          <w:szCs w:val="28"/>
        </w:rPr>
        <w:t xml:space="preserve">/ </w:t>
      </w:r>
      <w:r w:rsidRPr="0074768D">
        <w:rPr>
          <w:sz w:val="28"/>
          <w:szCs w:val="28"/>
        </w:rPr>
        <w:t xml:space="preserve">почтой </w:t>
      </w:r>
      <w:r w:rsidR="00142D44" w:rsidRPr="0074768D">
        <w:rPr>
          <w:sz w:val="28"/>
          <w:szCs w:val="28"/>
        </w:rPr>
        <w:t xml:space="preserve">/ </w:t>
      </w:r>
      <w:proofErr w:type="spellStart"/>
      <w:r w:rsidRPr="0074768D">
        <w:rPr>
          <w:sz w:val="28"/>
          <w:szCs w:val="28"/>
        </w:rPr>
        <w:t>электронно</w:t>
      </w:r>
      <w:proofErr w:type="spellEnd"/>
    </w:p>
    <w:p w14:paraId="63CFB4BE" w14:textId="77777777" w:rsidR="003236C8" w:rsidRPr="0074768D" w:rsidRDefault="003236C8" w:rsidP="003236C8">
      <w:pPr>
        <w:widowControl w:val="0"/>
        <w:autoSpaceDE w:val="0"/>
        <w:autoSpaceDN w:val="0"/>
        <w:jc w:val="both"/>
        <w:rPr>
          <w:sz w:val="28"/>
          <w:szCs w:val="28"/>
        </w:rPr>
      </w:pPr>
    </w:p>
    <w:p w14:paraId="3255D223" w14:textId="23B0B122" w:rsidR="003236C8" w:rsidRPr="0074768D" w:rsidRDefault="003236C8" w:rsidP="003236C8">
      <w:pPr>
        <w:autoSpaceDE w:val="0"/>
        <w:autoSpaceDN w:val="0"/>
        <w:adjustRightInd w:val="0"/>
        <w:ind w:firstLine="708"/>
        <w:jc w:val="both"/>
        <w:rPr>
          <w:sz w:val="28"/>
          <w:szCs w:val="28"/>
        </w:rPr>
      </w:pPr>
      <w:r w:rsidRPr="0074768D">
        <w:rPr>
          <w:sz w:val="28"/>
          <w:szCs w:val="28"/>
        </w:rPr>
        <w:t>Перечень прилагаемых документов</w:t>
      </w:r>
    </w:p>
    <w:p w14:paraId="216B5EE2" w14:textId="1F2853DF" w:rsidR="003236C8" w:rsidRPr="0074768D" w:rsidRDefault="003236C8" w:rsidP="003236C8">
      <w:pPr>
        <w:autoSpaceDE w:val="0"/>
        <w:autoSpaceDN w:val="0"/>
        <w:adjustRightInd w:val="0"/>
        <w:ind w:firstLine="708"/>
        <w:jc w:val="both"/>
        <w:rPr>
          <w:sz w:val="28"/>
          <w:szCs w:val="28"/>
        </w:rPr>
      </w:pPr>
      <w:r w:rsidRPr="0074768D">
        <w:rPr>
          <w:sz w:val="28"/>
          <w:szCs w:val="28"/>
        </w:rPr>
        <w:t>1.</w:t>
      </w:r>
      <w:r w:rsidR="00675AEF">
        <w:rPr>
          <w:sz w:val="28"/>
          <w:szCs w:val="28"/>
        </w:rPr>
        <w:t xml:space="preserve"> </w:t>
      </w:r>
      <w:r w:rsidRPr="0074768D">
        <w:rPr>
          <w:sz w:val="28"/>
          <w:szCs w:val="28"/>
        </w:rPr>
        <w:t>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14:paraId="0D5F7FBA" w14:textId="7C704725" w:rsidR="003236C8" w:rsidRPr="0074768D" w:rsidRDefault="003236C8" w:rsidP="00142D44">
      <w:pPr>
        <w:autoSpaceDE w:val="0"/>
        <w:autoSpaceDN w:val="0"/>
        <w:adjustRightInd w:val="0"/>
        <w:ind w:firstLine="708"/>
        <w:jc w:val="both"/>
        <w:rPr>
          <w:sz w:val="28"/>
          <w:szCs w:val="28"/>
        </w:rPr>
      </w:pPr>
      <w:r w:rsidRPr="0074768D">
        <w:rPr>
          <w:sz w:val="28"/>
          <w:szCs w:val="28"/>
        </w:rPr>
        <w:t>2. Документ, удостоверяющий полномочия представителя физического или</w:t>
      </w:r>
      <w:r w:rsidR="00142D44" w:rsidRPr="0074768D">
        <w:rPr>
          <w:sz w:val="28"/>
          <w:szCs w:val="28"/>
        </w:rPr>
        <w:t xml:space="preserve"> </w:t>
      </w:r>
      <w:r w:rsidRPr="0074768D">
        <w:rPr>
          <w:sz w:val="28"/>
          <w:szCs w:val="28"/>
        </w:rPr>
        <w:t>юридического лица (если обращается представитель).</w:t>
      </w:r>
    </w:p>
    <w:p w14:paraId="23B3BE71" w14:textId="5A48F95C" w:rsidR="003236C8" w:rsidRPr="0074768D" w:rsidRDefault="003236C8" w:rsidP="003236C8">
      <w:pPr>
        <w:autoSpaceDE w:val="0"/>
        <w:autoSpaceDN w:val="0"/>
        <w:adjustRightInd w:val="0"/>
        <w:ind w:firstLine="708"/>
        <w:jc w:val="both"/>
        <w:rPr>
          <w:sz w:val="28"/>
          <w:szCs w:val="28"/>
        </w:rPr>
      </w:pPr>
      <w:r w:rsidRPr="0074768D">
        <w:rPr>
          <w:sz w:val="28"/>
          <w:szCs w:val="28"/>
        </w:rPr>
        <w:t>3.</w:t>
      </w:r>
      <w:r w:rsidR="00675AEF">
        <w:rPr>
          <w:sz w:val="28"/>
          <w:szCs w:val="28"/>
        </w:rPr>
        <w:t xml:space="preserve"> </w:t>
      </w:r>
      <w:r w:rsidRPr="0074768D">
        <w:rPr>
          <w:sz w:val="28"/>
          <w:szCs w:val="28"/>
        </w:rPr>
        <w:t>Схема с указанием места расположения земельного участка/элемента Планировочной структуры (в случае, если информация запрашивается в отношении земельного участка/элемента планировочной структуры).</w:t>
      </w:r>
    </w:p>
    <w:p w14:paraId="5917AC0C" w14:textId="15F7D004" w:rsidR="003236C8" w:rsidRPr="0074768D" w:rsidRDefault="003236C8" w:rsidP="00142D44">
      <w:pPr>
        <w:autoSpaceDE w:val="0"/>
        <w:autoSpaceDN w:val="0"/>
        <w:adjustRightInd w:val="0"/>
        <w:ind w:firstLine="708"/>
        <w:jc w:val="both"/>
        <w:rPr>
          <w:sz w:val="28"/>
          <w:szCs w:val="28"/>
        </w:rPr>
      </w:pPr>
      <w:r w:rsidRPr="0074768D">
        <w:rPr>
          <w:sz w:val="28"/>
          <w:szCs w:val="28"/>
        </w:rPr>
        <w:t>4.</w:t>
      </w:r>
      <w:r w:rsidR="00675AEF">
        <w:rPr>
          <w:sz w:val="28"/>
          <w:szCs w:val="28"/>
        </w:rPr>
        <w:t xml:space="preserve"> </w:t>
      </w:r>
      <w:r w:rsidRPr="0074768D">
        <w:rPr>
          <w:sz w:val="28"/>
          <w:szCs w:val="28"/>
        </w:rPr>
        <w:t>Документ, подтверждающий право заявителя на получение сведений, содержащихся в ИАИСОГД, бесплатно.</w:t>
      </w:r>
    </w:p>
    <w:p w14:paraId="7C30408A" w14:textId="77777777" w:rsidR="003236C8" w:rsidRPr="0074768D" w:rsidRDefault="003236C8" w:rsidP="003236C8">
      <w:pPr>
        <w:widowControl w:val="0"/>
        <w:autoSpaceDE w:val="0"/>
        <w:autoSpaceDN w:val="0"/>
        <w:ind w:firstLine="708"/>
        <w:jc w:val="both"/>
        <w:rPr>
          <w:sz w:val="28"/>
          <w:szCs w:val="28"/>
        </w:rPr>
      </w:pPr>
      <w:r w:rsidRPr="0074768D">
        <w:rPr>
          <w:sz w:val="28"/>
          <w:szCs w:val="28"/>
        </w:rPr>
        <w:t>Даю согласие на обработку моих персональных данных, в том числе на передачу третьим лицам моих персональных данных (фамилия, имя, отчество (при наличии) гражданина, паспортные данные гражданина, наименование (фирменное наименование) юридического лица, фамилия, имя, отчество (при наличии) руководителя, мой адрес и другие данные, позволяющие идентифицировать меня):</w:t>
      </w:r>
    </w:p>
    <w:p w14:paraId="6228FBD2" w14:textId="77777777" w:rsidR="003236C8" w:rsidRPr="0074768D" w:rsidRDefault="003236C8" w:rsidP="003236C8">
      <w:pPr>
        <w:widowControl w:val="0"/>
        <w:autoSpaceDE w:val="0"/>
        <w:autoSpaceDN w:val="0"/>
        <w:ind w:firstLine="708"/>
        <w:jc w:val="both"/>
        <w:rPr>
          <w:sz w:val="28"/>
          <w:szCs w:val="28"/>
        </w:rPr>
      </w:pPr>
      <w:r w:rsidRPr="0074768D">
        <w:rPr>
          <w:sz w:val="28"/>
          <w:szCs w:val="28"/>
        </w:rPr>
        <w:t>- для их обработки (систематизации, накопления, хранения, уточнения (обновления, изменения), использования, уничтожения) в целях реализации моих прав и контроля за исполнением моих обязанностей, в том числе для осуществления третьими лицами администрирования;</w:t>
      </w:r>
    </w:p>
    <w:p w14:paraId="595193B6" w14:textId="77777777" w:rsidR="003236C8" w:rsidRPr="0074768D" w:rsidRDefault="003236C8" w:rsidP="003236C8">
      <w:pPr>
        <w:widowControl w:val="0"/>
        <w:autoSpaceDE w:val="0"/>
        <w:autoSpaceDN w:val="0"/>
        <w:ind w:firstLine="708"/>
        <w:jc w:val="both"/>
        <w:rPr>
          <w:sz w:val="28"/>
          <w:szCs w:val="28"/>
        </w:rPr>
      </w:pPr>
      <w:r w:rsidRPr="0074768D">
        <w:rPr>
          <w:sz w:val="28"/>
          <w:szCs w:val="28"/>
        </w:rPr>
        <w:t xml:space="preserve">- для подготовки и направления обоснованных ответов третьим лицам по заявлениям третьих лиц, в том числе по заявлениям, поданным в порядке, </w:t>
      </w:r>
      <w:r w:rsidRPr="0074768D">
        <w:rPr>
          <w:sz w:val="28"/>
          <w:szCs w:val="28"/>
        </w:rPr>
        <w:lastRenderedPageBreak/>
        <w:t>установленном Федеральным законом от 02.05.2006 № 59-ФЗ «О порядке рассмотрения обращений граждан Российской Федерации».</w:t>
      </w:r>
    </w:p>
    <w:p w14:paraId="299C8097" w14:textId="77777777" w:rsidR="003236C8" w:rsidRDefault="003236C8" w:rsidP="003236C8">
      <w:pPr>
        <w:widowControl w:val="0"/>
        <w:autoSpaceDE w:val="0"/>
        <w:autoSpaceDN w:val="0"/>
        <w:jc w:val="both"/>
        <w:rPr>
          <w:sz w:val="28"/>
          <w:szCs w:val="28"/>
        </w:rPr>
      </w:pPr>
    </w:p>
    <w:p w14:paraId="6D989AA2" w14:textId="77777777" w:rsidR="00564EED" w:rsidRPr="0074768D" w:rsidRDefault="00564EED" w:rsidP="003236C8">
      <w:pPr>
        <w:widowControl w:val="0"/>
        <w:autoSpaceDE w:val="0"/>
        <w:autoSpaceDN w:val="0"/>
        <w:jc w:val="both"/>
        <w:rPr>
          <w:sz w:val="28"/>
          <w:szCs w:val="28"/>
        </w:rPr>
      </w:pPr>
    </w:p>
    <w:p w14:paraId="73FDE1AA"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p>
    <w:p w14:paraId="6DC73B87" w14:textId="77777777" w:rsidR="003236C8" w:rsidRPr="0074768D" w:rsidRDefault="003236C8" w:rsidP="00142D44">
      <w:pPr>
        <w:widowControl w:val="0"/>
        <w:autoSpaceDE w:val="0"/>
        <w:autoSpaceDN w:val="0"/>
        <w:ind w:left="5387"/>
        <w:jc w:val="center"/>
        <w:rPr>
          <w:sz w:val="24"/>
          <w:szCs w:val="24"/>
        </w:rPr>
      </w:pPr>
      <w:r w:rsidRPr="0074768D">
        <w:rPr>
          <w:sz w:val="24"/>
          <w:szCs w:val="24"/>
        </w:rPr>
        <w:t>(дата подачи запроса)</w:t>
      </w:r>
    </w:p>
    <w:p w14:paraId="0F43A527" w14:textId="77777777" w:rsidR="003236C8" w:rsidRPr="0074768D" w:rsidRDefault="003236C8" w:rsidP="003236C8">
      <w:pPr>
        <w:widowControl w:val="0"/>
        <w:autoSpaceDE w:val="0"/>
        <w:autoSpaceDN w:val="0"/>
        <w:jc w:val="right"/>
        <w:rPr>
          <w:sz w:val="28"/>
          <w:szCs w:val="28"/>
        </w:rPr>
      </w:pPr>
      <w:r w:rsidRPr="0074768D">
        <w:rPr>
          <w:sz w:val="28"/>
          <w:szCs w:val="28"/>
        </w:rPr>
        <w:t>________________________________</w:t>
      </w:r>
    </w:p>
    <w:p w14:paraId="31238D6E" w14:textId="77777777" w:rsidR="003236C8" w:rsidRPr="001C64DD" w:rsidRDefault="003236C8" w:rsidP="00142D44">
      <w:pPr>
        <w:widowControl w:val="0"/>
        <w:autoSpaceDE w:val="0"/>
        <w:autoSpaceDN w:val="0"/>
        <w:ind w:left="5529"/>
        <w:jc w:val="center"/>
        <w:rPr>
          <w:sz w:val="24"/>
          <w:szCs w:val="24"/>
        </w:rPr>
      </w:pPr>
      <w:r w:rsidRPr="0074768D">
        <w:rPr>
          <w:sz w:val="24"/>
          <w:szCs w:val="24"/>
        </w:rPr>
        <w:t>(подпись, расшифровка подписи)</w:t>
      </w:r>
    </w:p>
    <w:sectPr w:rsidR="003236C8" w:rsidRPr="001C64DD" w:rsidSect="006E7C4E">
      <w:headerReference w:type="default" r:id="rId19"/>
      <w:footerReference w:type="first" r:id="rId20"/>
      <w:pgSz w:w="11907" w:h="16840"/>
      <w:pgMar w:top="1134" w:right="850" w:bottom="1134" w:left="1701" w:header="567" w:footer="1021"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3F2F7" w14:textId="77777777" w:rsidR="00F94112" w:rsidRDefault="00F94112">
      <w:r>
        <w:separator/>
      </w:r>
    </w:p>
  </w:endnote>
  <w:endnote w:type="continuationSeparator" w:id="0">
    <w:p w14:paraId="219C06F8" w14:textId="77777777" w:rsidR="00F94112" w:rsidRDefault="00F94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3875D" w14:textId="184F2A0F" w:rsidR="000F0F79" w:rsidRPr="0074768D" w:rsidRDefault="000F0F79" w:rsidP="0074768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2301A" w14:textId="77777777" w:rsidR="00F94112" w:rsidRDefault="00F94112">
      <w:r>
        <w:separator/>
      </w:r>
    </w:p>
  </w:footnote>
  <w:footnote w:type="continuationSeparator" w:id="0">
    <w:p w14:paraId="7EE1C15D" w14:textId="77777777" w:rsidR="00F94112" w:rsidRDefault="00F941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285060"/>
      <w:docPartObj>
        <w:docPartGallery w:val="Page Numbers (Top of Page)"/>
        <w:docPartUnique/>
      </w:docPartObj>
    </w:sdtPr>
    <w:sdtEndPr/>
    <w:sdtContent>
      <w:p w14:paraId="233543C4" w14:textId="15207197" w:rsidR="001C64DD" w:rsidRDefault="001C64DD">
        <w:pPr>
          <w:pStyle w:val="a3"/>
          <w:jc w:val="center"/>
        </w:pPr>
        <w:r>
          <w:fldChar w:fldCharType="begin"/>
        </w:r>
        <w:r>
          <w:instrText>PAGE   \* MERGEFORMAT</w:instrText>
        </w:r>
        <w:r>
          <w:fldChar w:fldCharType="separate"/>
        </w:r>
        <w:r w:rsidR="00A527E4">
          <w:rPr>
            <w:noProof/>
          </w:rPr>
          <w:t>19</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17A57" w14:textId="3E4844F8" w:rsidR="0074768D" w:rsidRDefault="0074768D">
    <w:pPr>
      <w:pStyle w:val="a3"/>
      <w:jc w:val="center"/>
    </w:pPr>
  </w:p>
  <w:p w14:paraId="2F93C9E4" w14:textId="66C276D9" w:rsidR="0074768D" w:rsidRDefault="0074768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433276"/>
      <w:docPartObj>
        <w:docPartGallery w:val="Page Numbers (Top of Page)"/>
        <w:docPartUnique/>
      </w:docPartObj>
    </w:sdtPr>
    <w:sdtEndPr/>
    <w:sdtContent>
      <w:p w14:paraId="3F02D42F" w14:textId="689FBCC4" w:rsidR="0074768D" w:rsidRDefault="0074768D">
        <w:pPr>
          <w:pStyle w:val="a3"/>
          <w:jc w:val="center"/>
        </w:pPr>
        <w:r>
          <w:fldChar w:fldCharType="begin"/>
        </w:r>
        <w:r>
          <w:instrText>PAGE   \* MERGEFORMAT</w:instrText>
        </w:r>
        <w:r>
          <w:fldChar w:fldCharType="separate"/>
        </w:r>
        <w:r w:rsidR="00A527E4">
          <w:rPr>
            <w:noProof/>
          </w:rPr>
          <w:t>27</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93E0A"/>
    <w:multiLevelType w:val="multilevel"/>
    <w:tmpl w:val="30FA5B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3.%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DA4CEB"/>
    <w:multiLevelType w:val="multilevel"/>
    <w:tmpl w:val="16D42992"/>
    <w:lvl w:ilvl="0">
      <w:start w:val="2"/>
      <w:numFmt w:val="decimal"/>
      <w:lvlText w:val="%1."/>
      <w:lvlJc w:val="left"/>
      <w:pPr>
        <w:ind w:left="810" w:hanging="810"/>
      </w:pPr>
      <w:rPr>
        <w:rFonts w:hint="default"/>
      </w:rPr>
    </w:lvl>
    <w:lvl w:ilvl="1">
      <w:start w:val="12"/>
      <w:numFmt w:val="decimal"/>
      <w:lvlText w:val="%1.%2."/>
      <w:lvlJc w:val="left"/>
      <w:pPr>
        <w:ind w:left="1590" w:hanging="810"/>
      </w:pPr>
      <w:rPr>
        <w:rFonts w:hint="default"/>
      </w:rPr>
    </w:lvl>
    <w:lvl w:ilvl="2">
      <w:start w:val="2"/>
      <w:numFmt w:val="decimal"/>
      <w:lvlText w:val="%1.%2.%3."/>
      <w:lvlJc w:val="left"/>
      <w:pPr>
        <w:ind w:left="2370" w:hanging="81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2" w15:restartNumberingAfterBreak="0">
    <w:nsid w:val="3D192BD5"/>
    <w:multiLevelType w:val="hybridMultilevel"/>
    <w:tmpl w:val="2202171A"/>
    <w:lvl w:ilvl="0" w:tplc="307C4B24">
      <w:start w:val="2"/>
      <w:numFmt w:val="decimal"/>
      <w:suff w:val="space"/>
      <w:lvlText w:val="%1.6."/>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864B2C"/>
    <w:multiLevelType w:val="multilevel"/>
    <w:tmpl w:val="2FDA39B0"/>
    <w:lvl w:ilvl="0">
      <w:start w:val="2"/>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8DD7F10"/>
    <w:multiLevelType w:val="multilevel"/>
    <w:tmpl w:val="2318B2EA"/>
    <w:lvl w:ilvl="0">
      <w:start w:val="2"/>
      <w:numFmt w:val="decimal"/>
      <w:lvlText w:val="%1."/>
      <w:lvlJc w:val="left"/>
      <w:pPr>
        <w:ind w:left="660" w:hanging="660"/>
      </w:pPr>
      <w:rPr>
        <w:rFonts w:hint="default"/>
        <w:sz w:val="24"/>
      </w:rPr>
    </w:lvl>
    <w:lvl w:ilvl="1">
      <w:start w:val="10"/>
      <w:numFmt w:val="decimal"/>
      <w:lvlText w:val="%1.%2."/>
      <w:lvlJc w:val="left"/>
      <w:pPr>
        <w:ind w:left="1074" w:hanging="720"/>
      </w:pPr>
      <w:rPr>
        <w:rFonts w:hint="default"/>
        <w:sz w:val="24"/>
      </w:rPr>
    </w:lvl>
    <w:lvl w:ilvl="2">
      <w:start w:val="1"/>
      <w:numFmt w:val="decimal"/>
      <w:lvlText w:val="%1.%2.%3."/>
      <w:lvlJc w:val="left"/>
      <w:pPr>
        <w:ind w:left="1428" w:hanging="720"/>
      </w:pPr>
      <w:rPr>
        <w:rFonts w:hint="default"/>
        <w:sz w:val="28"/>
        <w:szCs w:val="28"/>
      </w:rPr>
    </w:lvl>
    <w:lvl w:ilvl="3">
      <w:start w:val="1"/>
      <w:numFmt w:val="decimal"/>
      <w:lvlText w:val="%1.%2.%3.%4."/>
      <w:lvlJc w:val="left"/>
      <w:pPr>
        <w:ind w:left="2142" w:hanging="108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3210" w:hanging="1440"/>
      </w:pPr>
      <w:rPr>
        <w:rFonts w:hint="default"/>
        <w:sz w:val="24"/>
      </w:rPr>
    </w:lvl>
    <w:lvl w:ilvl="6">
      <w:start w:val="1"/>
      <w:numFmt w:val="decimal"/>
      <w:lvlText w:val="%1.%2.%3.%4.%5.%6.%7."/>
      <w:lvlJc w:val="left"/>
      <w:pPr>
        <w:ind w:left="3924" w:hanging="1800"/>
      </w:pPr>
      <w:rPr>
        <w:rFonts w:hint="default"/>
        <w:sz w:val="24"/>
      </w:rPr>
    </w:lvl>
    <w:lvl w:ilvl="7">
      <w:start w:val="1"/>
      <w:numFmt w:val="decimal"/>
      <w:lvlText w:val="%1.%2.%3.%4.%5.%6.%7.%8."/>
      <w:lvlJc w:val="left"/>
      <w:pPr>
        <w:ind w:left="4278" w:hanging="1800"/>
      </w:pPr>
      <w:rPr>
        <w:rFonts w:hint="default"/>
        <w:sz w:val="24"/>
      </w:rPr>
    </w:lvl>
    <w:lvl w:ilvl="8">
      <w:start w:val="1"/>
      <w:numFmt w:val="decimal"/>
      <w:lvlText w:val="%1.%2.%3.%4.%5.%6.%7.%8.%9."/>
      <w:lvlJc w:val="left"/>
      <w:pPr>
        <w:ind w:left="4992" w:hanging="2160"/>
      </w:pPr>
      <w:rPr>
        <w:rFonts w:hint="default"/>
        <w:sz w:val="24"/>
      </w:rPr>
    </w:lvl>
  </w:abstractNum>
  <w:abstractNum w:abstractNumId="5" w15:restartNumberingAfterBreak="0">
    <w:nsid w:val="52CB76AD"/>
    <w:multiLevelType w:val="multilevel"/>
    <w:tmpl w:val="5E763800"/>
    <w:lvl w:ilvl="0">
      <w:start w:val="1"/>
      <w:numFmt w:val="decimal"/>
      <w:lvlText w:val="%1"/>
      <w:lvlJc w:val="left"/>
      <w:pPr>
        <w:ind w:left="735" w:hanging="735"/>
      </w:pPr>
      <w:rPr>
        <w:rFonts w:eastAsiaTheme="minorHAnsi" w:hint="default"/>
      </w:rPr>
    </w:lvl>
    <w:lvl w:ilvl="1">
      <w:start w:val="1"/>
      <w:numFmt w:val="decimal"/>
      <w:lvlText w:val="%1.%2"/>
      <w:lvlJc w:val="left"/>
      <w:pPr>
        <w:ind w:left="1089" w:hanging="735"/>
      </w:pPr>
      <w:rPr>
        <w:rFonts w:eastAsiaTheme="minorHAnsi" w:hint="default"/>
      </w:rPr>
    </w:lvl>
    <w:lvl w:ilvl="2">
      <w:start w:val="1"/>
      <w:numFmt w:val="decimal"/>
      <w:lvlText w:val="%1.%2.%3"/>
      <w:lvlJc w:val="left"/>
      <w:pPr>
        <w:ind w:left="1443" w:hanging="735"/>
      </w:pPr>
      <w:rPr>
        <w:rFonts w:eastAsiaTheme="minorHAnsi" w:hint="default"/>
      </w:rPr>
    </w:lvl>
    <w:lvl w:ilvl="3">
      <w:start w:val="1"/>
      <w:numFmt w:val="decimal"/>
      <w:lvlText w:val="%1.%2.%3.%4"/>
      <w:lvlJc w:val="left"/>
      <w:pPr>
        <w:ind w:left="2142" w:hanging="1080"/>
      </w:pPr>
      <w:rPr>
        <w:rFonts w:eastAsiaTheme="minorHAnsi" w:hint="default"/>
      </w:rPr>
    </w:lvl>
    <w:lvl w:ilvl="4">
      <w:start w:val="1"/>
      <w:numFmt w:val="decimal"/>
      <w:lvlText w:val="%1.%2.%3.%4.%5"/>
      <w:lvlJc w:val="left"/>
      <w:pPr>
        <w:ind w:left="2496" w:hanging="1080"/>
      </w:pPr>
      <w:rPr>
        <w:rFonts w:eastAsiaTheme="minorHAnsi" w:hint="default"/>
      </w:rPr>
    </w:lvl>
    <w:lvl w:ilvl="5">
      <w:start w:val="1"/>
      <w:numFmt w:val="decimal"/>
      <w:lvlText w:val="%1.%2.%3.%4.%5.%6"/>
      <w:lvlJc w:val="left"/>
      <w:pPr>
        <w:ind w:left="3210" w:hanging="1440"/>
      </w:pPr>
      <w:rPr>
        <w:rFonts w:eastAsiaTheme="minorHAnsi" w:hint="default"/>
      </w:rPr>
    </w:lvl>
    <w:lvl w:ilvl="6">
      <w:start w:val="1"/>
      <w:numFmt w:val="decimal"/>
      <w:lvlText w:val="%1.%2.%3.%4.%5.%6.%7"/>
      <w:lvlJc w:val="left"/>
      <w:pPr>
        <w:ind w:left="3564" w:hanging="1440"/>
      </w:pPr>
      <w:rPr>
        <w:rFonts w:eastAsiaTheme="minorHAnsi" w:hint="default"/>
      </w:rPr>
    </w:lvl>
    <w:lvl w:ilvl="7">
      <w:start w:val="1"/>
      <w:numFmt w:val="decimal"/>
      <w:lvlText w:val="%1.%2.%3.%4.%5.%6.%7.%8"/>
      <w:lvlJc w:val="left"/>
      <w:pPr>
        <w:ind w:left="4278" w:hanging="1800"/>
      </w:pPr>
      <w:rPr>
        <w:rFonts w:eastAsiaTheme="minorHAnsi" w:hint="default"/>
      </w:rPr>
    </w:lvl>
    <w:lvl w:ilvl="8">
      <w:start w:val="1"/>
      <w:numFmt w:val="decimal"/>
      <w:lvlText w:val="%1.%2.%3.%4.%5.%6.%7.%8.%9"/>
      <w:lvlJc w:val="left"/>
      <w:pPr>
        <w:ind w:left="4992" w:hanging="2160"/>
      </w:pPr>
      <w:rPr>
        <w:rFonts w:eastAsiaTheme="minorHAnsi" w:hint="default"/>
      </w:rPr>
    </w:lvl>
  </w:abstractNum>
  <w:abstractNum w:abstractNumId="6" w15:restartNumberingAfterBreak="0">
    <w:nsid w:val="59E14BE3"/>
    <w:multiLevelType w:val="hybridMultilevel"/>
    <w:tmpl w:val="2790256A"/>
    <w:lvl w:ilvl="0" w:tplc="4C4EA406">
      <w:start w:val="1"/>
      <w:numFmt w:val="decimal"/>
      <w:suff w:val="space"/>
      <w:lvlText w:val="2.12.%1."/>
      <w:lvlJc w:val="left"/>
      <w:pPr>
        <w:ind w:left="720" w:hanging="360"/>
      </w:pPr>
      <w:rPr>
        <w:rFonts w:ascii="Times New Roman" w:hAnsi="Times New Roman"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5B4C39D6"/>
    <w:multiLevelType w:val="hybridMultilevel"/>
    <w:tmpl w:val="B950C3DE"/>
    <w:lvl w:ilvl="0" w:tplc="A572B9CE">
      <w:start w:val="1"/>
      <w:numFmt w:val="decimal"/>
      <w:suff w:val="space"/>
      <w:lvlText w:val="2.2.%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B12439"/>
    <w:multiLevelType w:val="multilevel"/>
    <w:tmpl w:val="A754C09E"/>
    <w:lvl w:ilvl="0">
      <w:start w:val="2"/>
      <w:numFmt w:val="decimal"/>
      <w:lvlText w:val="%1"/>
      <w:lvlJc w:val="left"/>
      <w:pPr>
        <w:ind w:left="750" w:hanging="750"/>
      </w:pPr>
      <w:rPr>
        <w:rFonts w:hint="default"/>
      </w:rPr>
    </w:lvl>
    <w:lvl w:ilvl="1">
      <w:start w:val="12"/>
      <w:numFmt w:val="decimal"/>
      <w:lvlText w:val="%1.%2"/>
      <w:lvlJc w:val="left"/>
      <w:pPr>
        <w:ind w:left="1104" w:hanging="750"/>
      </w:pPr>
      <w:rPr>
        <w:rFonts w:hint="default"/>
      </w:rPr>
    </w:lvl>
    <w:lvl w:ilvl="2">
      <w:start w:val="2"/>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61CA55C2"/>
    <w:multiLevelType w:val="multilevel"/>
    <w:tmpl w:val="2C0A042C"/>
    <w:lvl w:ilvl="0">
      <w:start w:val="2"/>
      <w:numFmt w:val="decimal"/>
      <w:suff w:val="space"/>
      <w:lvlText w:val="%1.11."/>
      <w:lvlJc w:val="left"/>
      <w:pPr>
        <w:ind w:left="360" w:hanging="360"/>
      </w:pPr>
      <w:rPr>
        <w:rFonts w:hint="default"/>
      </w:rPr>
    </w:lvl>
    <w:lvl w:ilvl="1">
      <w:start w:val="1"/>
      <w:numFmt w:val="decimal"/>
      <w:suff w:val="space"/>
      <w:lvlText w:val="%1.%2."/>
      <w:lvlJc w:val="left"/>
      <w:pPr>
        <w:ind w:left="792" w:hanging="432"/>
      </w:pPr>
      <w:rPr>
        <w:rFonts w:hint="default"/>
      </w:rPr>
    </w:lvl>
    <w:lvl w:ilvl="2">
      <w:start w:val="8"/>
      <w:numFmt w:val="decimal"/>
      <w:suff w:val="space"/>
      <w:lvlText w:val="2.9.%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2D54C54"/>
    <w:multiLevelType w:val="multilevel"/>
    <w:tmpl w:val="A9607980"/>
    <w:lvl w:ilvl="0">
      <w:start w:val="1"/>
      <w:numFmt w:val="decimal"/>
      <w:lvlText w:val="%1."/>
      <w:lvlJc w:val="left"/>
      <w:pPr>
        <w:ind w:left="360" w:hanging="360"/>
      </w:pPr>
      <w:rPr>
        <w:rFonts w:hint="default"/>
      </w:rPr>
    </w:lvl>
    <w:lvl w:ilvl="1">
      <w:start w:val="1"/>
      <w:numFmt w:val="decimal"/>
      <w:suff w:val="space"/>
      <w:lvlText w:val="%1.%2."/>
      <w:lvlJc w:val="left"/>
      <w:pPr>
        <w:ind w:left="1851" w:hanging="432"/>
      </w:pPr>
      <w:rPr>
        <w:rFonts w:hint="default"/>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3EB0DB6"/>
    <w:multiLevelType w:val="hybridMultilevel"/>
    <w:tmpl w:val="DA20AB1A"/>
    <w:lvl w:ilvl="0" w:tplc="F29038D6">
      <w:start w:val="1"/>
      <w:numFmt w:val="decimal"/>
      <w:lvlText w:val="%1)"/>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BB262D9"/>
    <w:multiLevelType w:val="hybridMultilevel"/>
    <w:tmpl w:val="A61C0F22"/>
    <w:lvl w:ilvl="0" w:tplc="A168B1C6">
      <w:start w:val="2"/>
      <w:numFmt w:val="decimal"/>
      <w:suff w:val="space"/>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ED4A92"/>
    <w:multiLevelType w:val="hybridMultilevel"/>
    <w:tmpl w:val="918E7628"/>
    <w:lvl w:ilvl="0" w:tplc="62605872">
      <w:start w:val="1"/>
      <w:numFmt w:val="decimal"/>
      <w:suff w:val="space"/>
      <w:lvlText w:val="2.14.%1."/>
      <w:lvlJc w:val="left"/>
      <w:pPr>
        <w:ind w:left="1920" w:hanging="360"/>
      </w:pPr>
      <w:rPr>
        <w:rFonts w:ascii="Times New Roman" w:hAnsi="Times New Roman" w:cs="Times New Roman"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num w:numId="1">
    <w:abstractNumId w:val="5"/>
  </w:num>
  <w:num w:numId="2">
    <w:abstractNumId w:val="10"/>
  </w:num>
  <w:num w:numId="3">
    <w:abstractNumId w:val="0"/>
  </w:num>
  <w:num w:numId="4">
    <w:abstractNumId w:val="12"/>
  </w:num>
  <w:num w:numId="5">
    <w:abstractNumId w:val="7"/>
  </w:num>
  <w:num w:numId="6">
    <w:abstractNumId w:val="2"/>
  </w:num>
  <w:num w:numId="7">
    <w:abstractNumId w:val="6"/>
  </w:num>
  <w:num w:numId="8">
    <w:abstractNumId w:val="9"/>
  </w:num>
  <w:num w:numId="9">
    <w:abstractNumId w:val="13"/>
  </w:num>
  <w:num w:numId="10">
    <w:abstractNumId w:val="3"/>
  </w:num>
  <w:num w:numId="11">
    <w:abstractNumId w:val="1"/>
  </w:num>
  <w:num w:numId="12">
    <w:abstractNumId w:val="1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2905=03 Бланк письма Министерства Финансов Сахалинской области"/>
    <w:docVar w:name="attr1#Вид документа" w:val="OID_TYPE#620562866=Служебные письма министерства финансов Сах.области"/>
    <w:docVar w:name="SPD_Annotation" w:val="03 Бланк письма Министерства Финансов Сахалинской области"/>
    <w:docVar w:name="SPD_hostURL" w:val="10.12.1.30"/>
    <w:docVar w:name="SPD_vDir" w:val="spd"/>
  </w:docVars>
  <w:rsids>
    <w:rsidRoot w:val="00987461"/>
    <w:rsid w:val="0001137B"/>
    <w:rsid w:val="000167E5"/>
    <w:rsid w:val="00021048"/>
    <w:rsid w:val="000226DC"/>
    <w:rsid w:val="00052F6C"/>
    <w:rsid w:val="00060D9A"/>
    <w:rsid w:val="00061872"/>
    <w:rsid w:val="00072E79"/>
    <w:rsid w:val="000819F4"/>
    <w:rsid w:val="0008200E"/>
    <w:rsid w:val="00083A00"/>
    <w:rsid w:val="000A1D8E"/>
    <w:rsid w:val="000A468D"/>
    <w:rsid w:val="000A5472"/>
    <w:rsid w:val="000A602D"/>
    <w:rsid w:val="000B2648"/>
    <w:rsid w:val="000B77CD"/>
    <w:rsid w:val="000C126A"/>
    <w:rsid w:val="000C618E"/>
    <w:rsid w:val="000F0F79"/>
    <w:rsid w:val="001115A1"/>
    <w:rsid w:val="00116020"/>
    <w:rsid w:val="0012102C"/>
    <w:rsid w:val="0012771B"/>
    <w:rsid w:val="00142D44"/>
    <w:rsid w:val="0014507D"/>
    <w:rsid w:val="00146387"/>
    <w:rsid w:val="001657A3"/>
    <w:rsid w:val="001673E6"/>
    <w:rsid w:val="00172A83"/>
    <w:rsid w:val="00180842"/>
    <w:rsid w:val="00182587"/>
    <w:rsid w:val="001851F8"/>
    <w:rsid w:val="00185447"/>
    <w:rsid w:val="001A4CC3"/>
    <w:rsid w:val="001B1F2D"/>
    <w:rsid w:val="001C093A"/>
    <w:rsid w:val="001C64DD"/>
    <w:rsid w:val="001C7C82"/>
    <w:rsid w:val="001D3247"/>
    <w:rsid w:val="00205C4E"/>
    <w:rsid w:val="002100B6"/>
    <w:rsid w:val="00211112"/>
    <w:rsid w:val="00234ABF"/>
    <w:rsid w:val="00237BDA"/>
    <w:rsid w:val="00241CC2"/>
    <w:rsid w:val="00244D9C"/>
    <w:rsid w:val="00253A82"/>
    <w:rsid w:val="00253D7D"/>
    <w:rsid w:val="00266730"/>
    <w:rsid w:val="00271A8A"/>
    <w:rsid w:val="00273BDA"/>
    <w:rsid w:val="00290C38"/>
    <w:rsid w:val="00296A00"/>
    <w:rsid w:val="00297929"/>
    <w:rsid w:val="00297F70"/>
    <w:rsid w:val="002A3D26"/>
    <w:rsid w:val="002C038F"/>
    <w:rsid w:val="002D375D"/>
    <w:rsid w:val="00321E62"/>
    <w:rsid w:val="003236C8"/>
    <w:rsid w:val="00323B97"/>
    <w:rsid w:val="00323F5E"/>
    <w:rsid w:val="00345477"/>
    <w:rsid w:val="003559B6"/>
    <w:rsid w:val="003624EE"/>
    <w:rsid w:val="00370913"/>
    <w:rsid w:val="003711D9"/>
    <w:rsid w:val="003816FC"/>
    <w:rsid w:val="003A0BAB"/>
    <w:rsid w:val="003A2F1E"/>
    <w:rsid w:val="003B7EDF"/>
    <w:rsid w:val="003C19C9"/>
    <w:rsid w:val="00426E82"/>
    <w:rsid w:val="00432679"/>
    <w:rsid w:val="0043763C"/>
    <w:rsid w:val="0045208B"/>
    <w:rsid w:val="0045316F"/>
    <w:rsid w:val="004559FE"/>
    <w:rsid w:val="00467258"/>
    <w:rsid w:val="0047413C"/>
    <w:rsid w:val="00486429"/>
    <w:rsid w:val="00494282"/>
    <w:rsid w:val="004A5072"/>
    <w:rsid w:val="004B7A80"/>
    <w:rsid w:val="004D5247"/>
    <w:rsid w:val="004E0127"/>
    <w:rsid w:val="00523920"/>
    <w:rsid w:val="005308CC"/>
    <w:rsid w:val="00536984"/>
    <w:rsid w:val="005440DA"/>
    <w:rsid w:val="0054483B"/>
    <w:rsid w:val="005456B4"/>
    <w:rsid w:val="005477DF"/>
    <w:rsid w:val="00560247"/>
    <w:rsid w:val="00564EED"/>
    <w:rsid w:val="00574199"/>
    <w:rsid w:val="005974B0"/>
    <w:rsid w:val="005A78BC"/>
    <w:rsid w:val="005C066C"/>
    <w:rsid w:val="006006FA"/>
    <w:rsid w:val="006022C5"/>
    <w:rsid w:val="00614BA0"/>
    <w:rsid w:val="006157CF"/>
    <w:rsid w:val="0062576D"/>
    <w:rsid w:val="00630ED6"/>
    <w:rsid w:val="006553FF"/>
    <w:rsid w:val="00661C8B"/>
    <w:rsid w:val="00665DC2"/>
    <w:rsid w:val="00675AEF"/>
    <w:rsid w:val="00684C0E"/>
    <w:rsid w:val="006938FE"/>
    <w:rsid w:val="006C1359"/>
    <w:rsid w:val="006D570B"/>
    <w:rsid w:val="006D79D7"/>
    <w:rsid w:val="006E7C4E"/>
    <w:rsid w:val="007013F0"/>
    <w:rsid w:val="00707BB7"/>
    <w:rsid w:val="007105F0"/>
    <w:rsid w:val="00712128"/>
    <w:rsid w:val="0072266D"/>
    <w:rsid w:val="007303F0"/>
    <w:rsid w:val="00735220"/>
    <w:rsid w:val="007403E3"/>
    <w:rsid w:val="007445AC"/>
    <w:rsid w:val="00744B28"/>
    <w:rsid w:val="0074768D"/>
    <w:rsid w:val="0076760A"/>
    <w:rsid w:val="00797901"/>
    <w:rsid w:val="007A3E43"/>
    <w:rsid w:val="007B0F58"/>
    <w:rsid w:val="007C4579"/>
    <w:rsid w:val="007C6B24"/>
    <w:rsid w:val="007D7E61"/>
    <w:rsid w:val="007F791B"/>
    <w:rsid w:val="00801302"/>
    <w:rsid w:val="00815AF7"/>
    <w:rsid w:val="00822B40"/>
    <w:rsid w:val="00875DFC"/>
    <w:rsid w:val="008865EB"/>
    <w:rsid w:val="00893995"/>
    <w:rsid w:val="00896524"/>
    <w:rsid w:val="00896EB6"/>
    <w:rsid w:val="008A74A6"/>
    <w:rsid w:val="008B4F25"/>
    <w:rsid w:val="008D0C87"/>
    <w:rsid w:val="008E1C37"/>
    <w:rsid w:val="00910FA2"/>
    <w:rsid w:val="009229E8"/>
    <w:rsid w:val="0092542A"/>
    <w:rsid w:val="00926624"/>
    <w:rsid w:val="00937F1D"/>
    <w:rsid w:val="00946F1D"/>
    <w:rsid w:val="00962BAF"/>
    <w:rsid w:val="00973152"/>
    <w:rsid w:val="00987461"/>
    <w:rsid w:val="0098782D"/>
    <w:rsid w:val="00993BD1"/>
    <w:rsid w:val="00995881"/>
    <w:rsid w:val="009D0F66"/>
    <w:rsid w:val="009D36B9"/>
    <w:rsid w:val="009D7D6A"/>
    <w:rsid w:val="009E6A03"/>
    <w:rsid w:val="009E7F11"/>
    <w:rsid w:val="009F5A0C"/>
    <w:rsid w:val="009F7C2B"/>
    <w:rsid w:val="00A01F5B"/>
    <w:rsid w:val="00A03F32"/>
    <w:rsid w:val="00A2316F"/>
    <w:rsid w:val="00A26925"/>
    <w:rsid w:val="00A3565E"/>
    <w:rsid w:val="00A42A24"/>
    <w:rsid w:val="00A4313A"/>
    <w:rsid w:val="00A527E4"/>
    <w:rsid w:val="00A766B8"/>
    <w:rsid w:val="00AB4285"/>
    <w:rsid w:val="00AB47C9"/>
    <w:rsid w:val="00AD72EB"/>
    <w:rsid w:val="00AF0383"/>
    <w:rsid w:val="00B116A3"/>
    <w:rsid w:val="00B439F1"/>
    <w:rsid w:val="00B43BB6"/>
    <w:rsid w:val="00B4445A"/>
    <w:rsid w:val="00B51234"/>
    <w:rsid w:val="00B53105"/>
    <w:rsid w:val="00B672AF"/>
    <w:rsid w:val="00B70012"/>
    <w:rsid w:val="00B80FD3"/>
    <w:rsid w:val="00B855F3"/>
    <w:rsid w:val="00B8677A"/>
    <w:rsid w:val="00B90CF5"/>
    <w:rsid w:val="00B92E0A"/>
    <w:rsid w:val="00BA2DD4"/>
    <w:rsid w:val="00BB758F"/>
    <w:rsid w:val="00BC6127"/>
    <w:rsid w:val="00BD6FBD"/>
    <w:rsid w:val="00BD7FDE"/>
    <w:rsid w:val="00BF161D"/>
    <w:rsid w:val="00C33E14"/>
    <w:rsid w:val="00C34AA0"/>
    <w:rsid w:val="00C41F8C"/>
    <w:rsid w:val="00C436B3"/>
    <w:rsid w:val="00C474ED"/>
    <w:rsid w:val="00C541C4"/>
    <w:rsid w:val="00C877BF"/>
    <w:rsid w:val="00C92190"/>
    <w:rsid w:val="00C92793"/>
    <w:rsid w:val="00CA28DF"/>
    <w:rsid w:val="00CB1030"/>
    <w:rsid w:val="00CB24BB"/>
    <w:rsid w:val="00CB2F88"/>
    <w:rsid w:val="00CC0DA7"/>
    <w:rsid w:val="00CD04AF"/>
    <w:rsid w:val="00CD41F8"/>
    <w:rsid w:val="00D209F9"/>
    <w:rsid w:val="00D231D4"/>
    <w:rsid w:val="00D3107D"/>
    <w:rsid w:val="00D47FF4"/>
    <w:rsid w:val="00D6028E"/>
    <w:rsid w:val="00D64669"/>
    <w:rsid w:val="00D67204"/>
    <w:rsid w:val="00D80717"/>
    <w:rsid w:val="00D91145"/>
    <w:rsid w:val="00DA0BB7"/>
    <w:rsid w:val="00DA5685"/>
    <w:rsid w:val="00DB0963"/>
    <w:rsid w:val="00DB407B"/>
    <w:rsid w:val="00DC2026"/>
    <w:rsid w:val="00DC39BF"/>
    <w:rsid w:val="00DE4269"/>
    <w:rsid w:val="00DE6579"/>
    <w:rsid w:val="00DF10A9"/>
    <w:rsid w:val="00E1294A"/>
    <w:rsid w:val="00E155C4"/>
    <w:rsid w:val="00E203CF"/>
    <w:rsid w:val="00E25F21"/>
    <w:rsid w:val="00E351D3"/>
    <w:rsid w:val="00E5269D"/>
    <w:rsid w:val="00E72823"/>
    <w:rsid w:val="00E72EA8"/>
    <w:rsid w:val="00E7765D"/>
    <w:rsid w:val="00E939DA"/>
    <w:rsid w:val="00E9515B"/>
    <w:rsid w:val="00E959DC"/>
    <w:rsid w:val="00E96D16"/>
    <w:rsid w:val="00EB4023"/>
    <w:rsid w:val="00ED21DC"/>
    <w:rsid w:val="00ED6AD7"/>
    <w:rsid w:val="00ED7E8B"/>
    <w:rsid w:val="00F14BE3"/>
    <w:rsid w:val="00F14CD0"/>
    <w:rsid w:val="00F2340E"/>
    <w:rsid w:val="00F3018B"/>
    <w:rsid w:val="00F35D9C"/>
    <w:rsid w:val="00F374E8"/>
    <w:rsid w:val="00F47F2B"/>
    <w:rsid w:val="00F55B0E"/>
    <w:rsid w:val="00F56132"/>
    <w:rsid w:val="00F6121C"/>
    <w:rsid w:val="00F63F1C"/>
    <w:rsid w:val="00F85C1B"/>
    <w:rsid w:val="00F94112"/>
    <w:rsid w:val="00F96BD6"/>
    <w:rsid w:val="00FB7DDE"/>
    <w:rsid w:val="00FC2237"/>
    <w:rsid w:val="00FE0E0D"/>
    <w:rsid w:val="00FE2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ADE32B"/>
  <w14:defaultImageDpi w14:val="0"/>
  <w15:docId w15:val="{AD6E9C91-664C-457C-872E-0A44F647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rsid w:val="00323B97"/>
    <w:pPr>
      <w:keepNext/>
      <w:spacing w:after="120" w:line="240" w:lineRule="atLeast"/>
      <w:jc w:val="center"/>
      <w:outlineLvl w:val="0"/>
    </w:pPr>
    <w:rPr>
      <w:b/>
      <w:bCs/>
      <w:sz w:val="28"/>
      <w:szCs w:val="28"/>
    </w:rPr>
  </w:style>
  <w:style w:type="paragraph" w:styleId="3">
    <w:name w:val="heading 3"/>
    <w:basedOn w:val="a"/>
    <w:next w:val="a"/>
    <w:link w:val="30"/>
    <w:uiPriority w:val="9"/>
    <w:semiHidden/>
    <w:unhideWhenUsed/>
    <w:qFormat/>
    <w:rsid w:val="00290C3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unhideWhenUsed/>
    <w:qFormat/>
    <w:rsid w:val="00116020"/>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Theme="majorHAnsi" w:eastAsiaTheme="majorEastAsia" w:hAnsiTheme="majorHAnsi" w:cs="Times New Roman"/>
      <w:b/>
      <w:bCs/>
      <w:kern w:val="32"/>
      <w:sz w:val="32"/>
      <w:szCs w:val="32"/>
    </w:rPr>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locked/>
    <w:rPr>
      <w:rFonts w:cs="Times New Roman"/>
      <w:sz w:val="20"/>
      <w:szCs w:val="20"/>
    </w:rPr>
  </w:style>
  <w:style w:type="character" w:styleId="a5">
    <w:name w:val="page number"/>
    <w:basedOn w:val="a0"/>
    <w:uiPriority w:val="99"/>
    <w:rPr>
      <w:rFonts w:cs="Times New Roman"/>
    </w:rPr>
  </w:style>
  <w:style w:type="paragraph" w:styleId="a6">
    <w:name w:val="footer"/>
    <w:basedOn w:val="a"/>
    <w:link w:val="a7"/>
    <w:uiPriority w:val="99"/>
    <w:pPr>
      <w:tabs>
        <w:tab w:val="center" w:pos="4536"/>
        <w:tab w:val="right" w:pos="9072"/>
      </w:tabs>
    </w:pPr>
  </w:style>
  <w:style w:type="character" w:customStyle="1" w:styleId="a7">
    <w:name w:val="Нижний колонтитул Знак"/>
    <w:basedOn w:val="a0"/>
    <w:link w:val="a6"/>
    <w:uiPriority w:val="99"/>
    <w:semiHidden/>
    <w:locked/>
    <w:rPr>
      <w:rFonts w:cs="Times New Roman"/>
      <w:sz w:val="20"/>
      <w:szCs w:val="20"/>
    </w:rPr>
  </w:style>
  <w:style w:type="character" w:styleId="a8">
    <w:name w:val="Hyperlink"/>
    <w:basedOn w:val="a0"/>
    <w:uiPriority w:val="99"/>
    <w:rPr>
      <w:rFonts w:cs="Times New Roman"/>
      <w:color w:val="0000FF"/>
      <w:u w:val="single"/>
    </w:rPr>
  </w:style>
  <w:style w:type="paragraph" w:styleId="a9">
    <w:name w:val="Balloon Text"/>
    <w:basedOn w:val="a"/>
    <w:link w:val="aa"/>
    <w:uiPriority w:val="99"/>
    <w:semiHidden/>
    <w:rsid w:val="00574199"/>
    <w:rPr>
      <w:rFonts w:ascii="Tahoma" w:hAnsi="Tahoma" w:cs="Tahoma"/>
      <w:sz w:val="16"/>
      <w:szCs w:val="16"/>
    </w:rPr>
  </w:style>
  <w:style w:type="character" w:customStyle="1" w:styleId="aa">
    <w:name w:val="Текст выноски Знак"/>
    <w:basedOn w:val="a0"/>
    <w:link w:val="a9"/>
    <w:uiPriority w:val="99"/>
    <w:semiHidden/>
    <w:locked/>
    <w:rPr>
      <w:rFonts w:ascii="Tahoma" w:hAnsi="Tahoma" w:cs="Tahoma"/>
      <w:sz w:val="16"/>
      <w:szCs w:val="16"/>
    </w:rPr>
  </w:style>
  <w:style w:type="paragraph" w:styleId="ab">
    <w:name w:val="caption"/>
    <w:basedOn w:val="a"/>
    <w:next w:val="a"/>
    <w:uiPriority w:val="99"/>
    <w:qFormat/>
    <w:rsid w:val="00E96D16"/>
    <w:pPr>
      <w:spacing w:after="240"/>
      <w:jc w:val="center"/>
    </w:pPr>
    <w:rPr>
      <w:sz w:val="36"/>
      <w:szCs w:val="36"/>
    </w:rPr>
  </w:style>
  <w:style w:type="character" w:styleId="ac">
    <w:name w:val="Placeholder Text"/>
    <w:uiPriority w:val="99"/>
    <w:semiHidden/>
    <w:rsid w:val="00707BB7"/>
    <w:rPr>
      <w:color w:val="808080"/>
    </w:rPr>
  </w:style>
  <w:style w:type="character" w:customStyle="1" w:styleId="60">
    <w:name w:val="Заголовок 6 Знак"/>
    <w:basedOn w:val="a0"/>
    <w:link w:val="6"/>
    <w:uiPriority w:val="9"/>
    <w:rsid w:val="00116020"/>
    <w:rPr>
      <w:rFonts w:asciiTheme="majorHAnsi" w:eastAsiaTheme="majorEastAsia" w:hAnsiTheme="majorHAnsi" w:cstheme="majorBidi"/>
      <w:color w:val="243F60" w:themeColor="accent1" w:themeShade="7F"/>
      <w:sz w:val="20"/>
      <w:szCs w:val="20"/>
    </w:rPr>
  </w:style>
  <w:style w:type="paragraph" w:customStyle="1" w:styleId="ConsPlusNormal">
    <w:name w:val="ConsPlusNormal"/>
    <w:link w:val="ConsPlusNormal0"/>
    <w:qFormat/>
    <w:rsid w:val="003236C8"/>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link w:val="ConsPlusNormal"/>
    <w:locked/>
    <w:rsid w:val="003236C8"/>
    <w:rPr>
      <w:rFonts w:ascii="Calibri" w:hAnsi="Calibri" w:cs="Calibri"/>
      <w:szCs w:val="20"/>
    </w:rPr>
  </w:style>
  <w:style w:type="numbering" w:customStyle="1" w:styleId="11">
    <w:name w:val="Нет списка1"/>
    <w:next w:val="a2"/>
    <w:uiPriority w:val="99"/>
    <w:semiHidden/>
    <w:unhideWhenUsed/>
    <w:rsid w:val="003236C8"/>
  </w:style>
  <w:style w:type="paragraph" w:customStyle="1" w:styleId="ConsPlusNonformat">
    <w:name w:val="ConsPlusNonformat"/>
    <w:rsid w:val="003236C8"/>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rsid w:val="003236C8"/>
    <w:pPr>
      <w:widowControl w:val="0"/>
      <w:autoSpaceDE w:val="0"/>
      <w:autoSpaceDN w:val="0"/>
      <w:spacing w:after="0" w:line="240" w:lineRule="auto"/>
    </w:pPr>
    <w:rPr>
      <w:rFonts w:ascii="Calibri" w:hAnsi="Calibri" w:cs="Calibri"/>
      <w:b/>
      <w:szCs w:val="20"/>
    </w:rPr>
  </w:style>
  <w:style w:type="paragraph" w:customStyle="1" w:styleId="ConsPlusCell">
    <w:name w:val="ConsPlusCell"/>
    <w:rsid w:val="003236C8"/>
    <w:pPr>
      <w:widowControl w:val="0"/>
      <w:autoSpaceDE w:val="0"/>
      <w:autoSpaceDN w:val="0"/>
      <w:spacing w:after="0" w:line="240" w:lineRule="auto"/>
    </w:pPr>
    <w:rPr>
      <w:rFonts w:ascii="Courier New" w:hAnsi="Courier New" w:cs="Courier New"/>
      <w:sz w:val="20"/>
      <w:szCs w:val="20"/>
    </w:rPr>
  </w:style>
  <w:style w:type="paragraph" w:customStyle="1" w:styleId="ConsPlusDocList">
    <w:name w:val="ConsPlusDocList"/>
    <w:rsid w:val="003236C8"/>
    <w:pPr>
      <w:widowControl w:val="0"/>
      <w:autoSpaceDE w:val="0"/>
      <w:autoSpaceDN w:val="0"/>
      <w:spacing w:after="0" w:line="240" w:lineRule="auto"/>
    </w:pPr>
    <w:rPr>
      <w:rFonts w:ascii="Calibri" w:hAnsi="Calibri" w:cs="Calibri"/>
      <w:szCs w:val="20"/>
    </w:rPr>
  </w:style>
  <w:style w:type="paragraph" w:customStyle="1" w:styleId="ConsPlusTitlePage">
    <w:name w:val="ConsPlusTitlePage"/>
    <w:rsid w:val="003236C8"/>
    <w:pPr>
      <w:widowControl w:val="0"/>
      <w:autoSpaceDE w:val="0"/>
      <w:autoSpaceDN w:val="0"/>
      <w:spacing w:after="0" w:line="240" w:lineRule="auto"/>
    </w:pPr>
    <w:rPr>
      <w:rFonts w:ascii="Tahoma" w:hAnsi="Tahoma" w:cs="Tahoma"/>
      <w:sz w:val="20"/>
      <w:szCs w:val="20"/>
    </w:rPr>
  </w:style>
  <w:style w:type="paragraph" w:customStyle="1" w:styleId="ConsPlusJurTerm">
    <w:name w:val="ConsPlusJurTerm"/>
    <w:rsid w:val="003236C8"/>
    <w:pPr>
      <w:widowControl w:val="0"/>
      <w:autoSpaceDE w:val="0"/>
      <w:autoSpaceDN w:val="0"/>
      <w:spacing w:after="0" w:line="240" w:lineRule="auto"/>
    </w:pPr>
    <w:rPr>
      <w:rFonts w:ascii="Tahoma" w:hAnsi="Tahoma" w:cs="Tahoma"/>
      <w:sz w:val="20"/>
      <w:szCs w:val="20"/>
    </w:rPr>
  </w:style>
  <w:style w:type="paragraph" w:customStyle="1" w:styleId="ConsPlusTextList">
    <w:name w:val="ConsPlusTextList"/>
    <w:rsid w:val="003236C8"/>
    <w:pPr>
      <w:widowControl w:val="0"/>
      <w:autoSpaceDE w:val="0"/>
      <w:autoSpaceDN w:val="0"/>
      <w:spacing w:after="0" w:line="240" w:lineRule="auto"/>
    </w:pPr>
    <w:rPr>
      <w:rFonts w:ascii="Arial" w:hAnsi="Arial" w:cs="Arial"/>
      <w:sz w:val="20"/>
      <w:szCs w:val="20"/>
    </w:rPr>
  </w:style>
  <w:style w:type="table" w:styleId="ad">
    <w:name w:val="Table Grid"/>
    <w:basedOn w:val="a1"/>
    <w:uiPriority w:val="39"/>
    <w:rsid w:val="003236C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текст_"/>
    <w:link w:val="12"/>
    <w:locked/>
    <w:rsid w:val="003236C8"/>
    <w:rPr>
      <w:sz w:val="28"/>
      <w:shd w:val="clear" w:color="auto" w:fill="FFFFFF"/>
    </w:rPr>
  </w:style>
  <w:style w:type="paragraph" w:customStyle="1" w:styleId="12">
    <w:name w:val="Основной текст1"/>
    <w:basedOn w:val="a"/>
    <w:link w:val="ae"/>
    <w:rsid w:val="003236C8"/>
    <w:pPr>
      <w:widowControl w:val="0"/>
      <w:shd w:val="clear" w:color="auto" w:fill="FFFFFF"/>
      <w:ind w:firstLine="400"/>
    </w:pPr>
    <w:rPr>
      <w:sz w:val="28"/>
      <w:szCs w:val="22"/>
    </w:rPr>
  </w:style>
  <w:style w:type="table" w:customStyle="1" w:styleId="13">
    <w:name w:val="Сетка таблицы1"/>
    <w:basedOn w:val="a1"/>
    <w:next w:val="ad"/>
    <w:uiPriority w:val="99"/>
    <w:rsid w:val="007403E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12102C"/>
    <w:pPr>
      <w:ind w:left="720"/>
      <w:contextualSpacing/>
    </w:pPr>
  </w:style>
  <w:style w:type="character" w:customStyle="1" w:styleId="30">
    <w:name w:val="Заголовок 3 Знак"/>
    <w:basedOn w:val="a0"/>
    <w:link w:val="3"/>
    <w:uiPriority w:val="9"/>
    <w:semiHidden/>
    <w:rsid w:val="00290C38"/>
    <w:rPr>
      <w:rFonts w:asciiTheme="majorHAnsi" w:eastAsiaTheme="majorEastAsia" w:hAnsiTheme="majorHAnsi" w:cstheme="majorBidi"/>
      <w:color w:val="243F60" w:themeColor="accent1" w:themeShade="7F"/>
      <w:sz w:val="24"/>
      <w:szCs w:val="24"/>
    </w:rPr>
  </w:style>
  <w:style w:type="paragraph" w:styleId="af0">
    <w:name w:val="No Spacing"/>
    <w:uiPriority w:val="1"/>
    <w:qFormat/>
    <w:rsid w:val="001B1F2D"/>
    <w:pPr>
      <w:spacing w:after="0" w:line="240" w:lineRule="auto"/>
    </w:pPr>
    <w:rPr>
      <w:rFonts w:asciiTheme="minorHAnsi" w:eastAsiaTheme="minorHAnsi" w:hAnsiTheme="minorHAnsi" w:cstheme="minorBidi"/>
      <w:lang w:eastAsia="en-US"/>
    </w:rPr>
  </w:style>
  <w:style w:type="paragraph" w:customStyle="1" w:styleId="TableContents">
    <w:name w:val="Table Contents"/>
    <w:basedOn w:val="a"/>
    <w:rsid w:val="001B1F2D"/>
    <w:pPr>
      <w:widowControl w:val="0"/>
      <w:suppressLineNumbers/>
      <w:suppressAutoHyphens/>
      <w:autoSpaceDN w:val="0"/>
      <w:ind w:firstLine="709"/>
      <w:jc w:val="both"/>
      <w:textAlignment w:val="baseline"/>
    </w:pPr>
    <w:rPr>
      <w:kern w:val="3"/>
      <w:sz w:val="28"/>
      <w:szCs w:val="24"/>
      <w:lang w:eastAsia="zh-CN" w:bidi="hi-IN"/>
    </w:rPr>
  </w:style>
  <w:style w:type="character" w:styleId="af1">
    <w:name w:val="Strong"/>
    <w:basedOn w:val="a0"/>
    <w:uiPriority w:val="22"/>
    <w:qFormat/>
    <w:rsid w:val="00744B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0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gin.consultant.ru/link/?req=doc&amp;base=LAW&amp;n=445069&amp;dst=100016" TargetMode="External"/><Relationship Id="rId18" Type="http://schemas.openxmlformats.org/officeDocument/2006/relationships/hyperlink" Target="https://login.consultant.ru/link/?req=doc&amp;base=RLAW210&amp;n=141556&amp;dst=10051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login.consultant.ru/link/?req=doc&amp;base=LAW&amp;n=476712" TargetMode="External"/><Relationship Id="rId17" Type="http://schemas.openxmlformats.org/officeDocument/2006/relationships/hyperlink" Target="https://login.consultant.ru/link/?req=doc&amp;base=RLAW210&amp;n=141556&amp;dst=100516"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39F6261FC03D4DA207E8E10DA21C7F08D4B06C5AC3003CE56688AD0B24D961F94E6D3177A7F875385DDD007D4B2C36499B1DC6D8E6xAg8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base=LAW&amp;n=17578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7740550ff1a2bcf2a57a10e258bf866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83a9698ad0197d7438e3bd7e2067c057"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readOnly="false"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110-06</RubricIndex>
    <ObjectTypeId xmlns="D7192FFF-C2B2-4F10-B7A4-C791C93B1729">2</ObjectTypeId>
    <DocGroupLink xmlns="D7192FFF-C2B2-4F10-B7A4-C791C93B1729">1418</DocGroupLink>
    <Body xmlns="http://schemas.microsoft.com/sharepoint/v3" xsi:nil="true"/>
    <DocTypeId xmlns="D7192FFF-C2B2-4F10-B7A4-C791C93B1729">12</DocTypeId>
    <IsAvailable xmlns="00ae519a-a787-4cb6-a9f3-e0d2ce624f96">true</IsAvailable>
    <FileTypeId xmlns="D7192FFF-C2B2-4F10-B7A4-C791C93B1729">1</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1BE38-8516-4B73-8A2E-1757BE716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DE9C34-EAFF-4729-8A01-0C81C4843AB5}">
  <ds:schemaRefs>
    <ds:schemaRef ds:uri="http://schemas.microsoft.com/sharepoint/v3/contenttype/forms"/>
  </ds:schemaRefs>
</ds:datastoreItem>
</file>

<file path=customXml/itemProps3.xml><?xml version="1.0" encoding="utf-8"?>
<ds:datastoreItem xmlns:ds="http://schemas.openxmlformats.org/officeDocument/2006/customXml" ds:itemID="{87D13328-6EC1-46AE-833A-01C7650F2BB5}">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4.xml><?xml version="1.0" encoding="utf-8"?>
<ds:datastoreItem xmlns:ds="http://schemas.openxmlformats.org/officeDocument/2006/customXml" ds:itemID="{BF6F747A-AC2C-4284-B4CA-04703FFE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30</Pages>
  <Words>7891</Words>
  <Characters>44981</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Бланк распоряжения Министерство финансов СО</vt:lpstr>
    </vt:vector>
  </TitlesOfParts>
  <Company/>
  <LinksUpToDate>false</LinksUpToDate>
  <CharactersWithSpaces>52767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распоряжения Министерство финансов СО</dc:title>
  <dc:creator>Жуланов Антон</dc:creator>
  <cp:lastModifiedBy>Жанна С. Соколова</cp:lastModifiedBy>
  <cp:revision>110</cp:revision>
  <cp:lastPrinted>2025-12-02T05:38:00Z</cp:lastPrinted>
  <dcterms:created xsi:type="dcterms:W3CDTF">2023-12-22T05:50:00Z</dcterms:created>
  <dcterms:modified xsi:type="dcterms:W3CDTF">2025-12-23T23:06:00Z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