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2F5" w:rsidRDefault="00F862F5" w:rsidP="00F862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2F5" w:rsidRDefault="00F862F5" w:rsidP="00F862F5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F862F5" w:rsidRDefault="005945BC" w:rsidP="00F862F5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862F5">
        <w:rPr>
          <w:rFonts w:ascii="Times New Roman" w:hAnsi="Times New Roman"/>
          <w:sz w:val="28"/>
          <w:szCs w:val="28"/>
        </w:rPr>
        <w:t>остановлением администрации</w:t>
      </w:r>
    </w:p>
    <w:p w:rsidR="00F862F5" w:rsidRDefault="005945BC" w:rsidP="00F862F5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F862F5">
        <w:rPr>
          <w:rFonts w:ascii="Times New Roman" w:hAnsi="Times New Roman"/>
          <w:sz w:val="28"/>
          <w:szCs w:val="28"/>
        </w:rPr>
        <w:t>униципального образования</w:t>
      </w:r>
    </w:p>
    <w:p w:rsidR="00F862F5" w:rsidRDefault="00F862F5" w:rsidP="00F862F5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:rsidR="00F862F5" w:rsidRDefault="00F862F5" w:rsidP="00F862F5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</w:p>
    <w:p w:rsidR="00F862F5" w:rsidRDefault="005945BC" w:rsidP="00F862F5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862F5">
        <w:rPr>
          <w:rFonts w:ascii="Times New Roman" w:hAnsi="Times New Roman"/>
          <w:sz w:val="28"/>
          <w:szCs w:val="28"/>
        </w:rPr>
        <w:t>т 30 декабря 2025 года № 982</w:t>
      </w:r>
    </w:p>
    <w:p w:rsidR="00F862F5" w:rsidRPr="00D6746A" w:rsidRDefault="00F862F5" w:rsidP="00F862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</w:p>
    <w:p w:rsidR="00F862F5" w:rsidRPr="00391026" w:rsidRDefault="00F862F5" w:rsidP="00F862F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91026">
        <w:rPr>
          <w:rFonts w:ascii="Times New Roman" w:hAnsi="Times New Roman" w:cs="Times New Roman"/>
          <w:sz w:val="28"/>
          <w:szCs w:val="28"/>
          <w:lang w:eastAsia="ru-RU"/>
        </w:rPr>
        <w:t>составления, утверждения и ведения бюджетной сметы</w:t>
      </w:r>
    </w:p>
    <w:p w:rsidR="00F862F5" w:rsidRDefault="00F862F5" w:rsidP="00F862F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91026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Ногликский муниципальный округ Сахалинской области, </w:t>
      </w:r>
      <w:r w:rsidR="00BB0A42" w:rsidRPr="00391026">
        <w:rPr>
          <w:rFonts w:ascii="Times New Roman" w:hAnsi="Times New Roman" w:cs="Times New Roman"/>
          <w:sz w:val="28"/>
          <w:szCs w:val="28"/>
          <w:lang w:eastAsia="ru-RU"/>
        </w:rPr>
        <w:t>муниципального казенного учреждения</w:t>
      </w:r>
      <w:r w:rsidRPr="00626387">
        <w:rPr>
          <w:rFonts w:ascii="Times New Roman" w:hAnsi="Times New Roman" w:cs="Times New Roman"/>
          <w:sz w:val="28"/>
          <w:szCs w:val="28"/>
          <w:lang w:eastAsia="ru-RU"/>
        </w:rPr>
        <w:t xml:space="preserve"> «Служба гражданской обороны и чрезвычайных ситуаций»</w:t>
      </w:r>
    </w:p>
    <w:p w:rsidR="00F862F5" w:rsidRPr="00391026" w:rsidRDefault="00F862F5" w:rsidP="00F862F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2F5" w:rsidRPr="00D6746A" w:rsidRDefault="00F862F5" w:rsidP="00F862F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1. Общие положения</w:t>
      </w:r>
    </w:p>
    <w:p w:rsidR="00F862F5" w:rsidRPr="00D6746A" w:rsidRDefault="00F862F5" w:rsidP="00F862F5">
      <w:pPr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F862F5" w:rsidRDefault="00F862F5" w:rsidP="005945BC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Настоящий Порядок</w:t>
      </w:r>
      <w:r w:rsidRPr="00391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1026">
        <w:rPr>
          <w:rFonts w:ascii="Times New Roman" w:hAnsi="Times New Roman" w:cs="Times New Roman"/>
          <w:sz w:val="28"/>
          <w:szCs w:val="28"/>
        </w:rPr>
        <w:t xml:space="preserve">определяет единые правила к </w:t>
      </w:r>
      <w:r w:rsidRPr="00D67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</w:t>
      </w:r>
      <w:r w:rsidRPr="0039102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6746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утверждени</w:t>
      </w:r>
      <w:r w:rsidRPr="0039102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67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ведени</w:t>
      </w:r>
      <w:r w:rsidRPr="0039102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67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</w:t>
      </w:r>
      <w:r w:rsidRPr="0039102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67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смет</w:t>
      </w:r>
      <w:r w:rsidRPr="0039102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91026">
        <w:rPr>
          <w:rFonts w:ascii="Times New Roman" w:hAnsi="Times New Roman" w:cs="Times New Roman"/>
          <w:sz w:val="28"/>
          <w:szCs w:val="28"/>
          <w:lang w:eastAsia="ru-RU"/>
        </w:rPr>
        <w:t xml:space="preserve"> (далее Смета)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391026">
        <w:rPr>
          <w:rFonts w:ascii="Times New Roman" w:hAnsi="Times New Roman" w:cs="Times New Roman"/>
          <w:sz w:val="28"/>
          <w:szCs w:val="28"/>
          <w:lang w:eastAsia="ru-RU"/>
        </w:rPr>
        <w:t>, и подведомственного муниципального казенного учреждения «Служба гражданской обороны и чрезвычайных ситуаций»</w:t>
      </w:r>
      <w:r w:rsidRPr="00391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674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в соответствии со статьями 221 Бюджетно</w:t>
      </w:r>
      <w:r w:rsidRPr="00391026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кодекса Российской Федерации,</w:t>
      </w:r>
      <w:r w:rsidRPr="00D67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9102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67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 февраля 2018 года </w:t>
      </w:r>
      <w:r w:rsidR="005945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746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391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26н (далее – Общие требования).</w:t>
      </w:r>
    </w:p>
    <w:p w:rsidR="00F862F5" w:rsidRDefault="00F862F5" w:rsidP="005945BC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1.2. Составление, утверждение и ведение сметы учреждения, содержащей сведения, составляющие государственную тайну, осуществляется с соблюдением законодательства Российской Федерации о защите государственной тайны.</w:t>
      </w:r>
    </w:p>
    <w:p w:rsidR="00F862F5" w:rsidRPr="00D6746A" w:rsidRDefault="00F862F5" w:rsidP="005945BC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 xml:space="preserve">1.3. Показатели сметы, содержащие сведения, составляющие государственную тайну, утверждаются и ведутся обособленно. </w:t>
      </w:r>
    </w:p>
    <w:p w:rsidR="00F862F5" w:rsidRPr="00D6746A" w:rsidRDefault="00F862F5" w:rsidP="005945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F862F5" w:rsidRDefault="00F862F5" w:rsidP="005945B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2. Составление смет учреждений</w:t>
      </w:r>
    </w:p>
    <w:p w:rsidR="005945BC" w:rsidRPr="00D6746A" w:rsidRDefault="005945BC" w:rsidP="005945B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62F5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 xml:space="preserve">2.1. Составлением сметы в целях настоящего Порядка является установление объема и распределения направлений расходования бюджетных средств на срок решения о бюджете на очередной финансовый год (на очередной финансовый год и плановый период) на основании доведенных до учреждения в установленном порядке лимитов бюджетных обязательств на принятие и (или) исполнение бюджетных обязательств по обеспечению выполнения функций казенного учреждения, включая бюджетные обязательства по предоставлению бюджетных инвестиций и субсидий юридическим лицам (в том числе субсидии бюджетным и автономным </w:t>
      </w: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учреждениям), субсидий, субвенций и иных межбюджетных трансфертов (далее - лимиты бюджетных обязательств).</w:t>
      </w:r>
    </w:p>
    <w:p w:rsidR="00F862F5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 xml:space="preserve">В смете </w:t>
      </w:r>
      <w:proofErr w:type="spellStart"/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справочно</w:t>
      </w:r>
      <w:proofErr w:type="spellEnd"/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указываются объем и распределение направлений расходов на исполнение публичных нормативных обязательств.</w:t>
      </w:r>
    </w:p>
    <w:p w:rsidR="00F862F5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2.2. 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и (или) элементов видов расходов классификации расходов бюджетов, кодам аналитических показателей (кодам статей (подстатей) групп (статей) классификации операций сектора государственного управления) в пределах доведенных лимитов бюджетных обязательств.</w:t>
      </w:r>
    </w:p>
    <w:p w:rsidR="00F862F5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2.3.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период, по форме, согласно приложению 1</w:t>
      </w:r>
      <w:r w:rsidR="005945BC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Порядку</w:t>
      </w: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862F5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Смета составляется на основании обоснований (расчетов) плановых сметных показателей, являющихся неотъемлемой частью сметы.</w:t>
      </w:r>
    </w:p>
    <w:p w:rsidR="00F862F5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Обоснования (расчеты) плановых сметных показателей составляются в процессе формирования проекта решения о бюджете на очередной финансовый год (на очередной финансовый год и плановый период) и утверждаются при утверждении сметы учреждения в соответствии с требованиями к утверждению смет учреждений, определенными разделом 3 настоящего Порядка.</w:t>
      </w:r>
    </w:p>
    <w:p w:rsidR="00F862F5" w:rsidRPr="00D6746A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проекта сметы на очередной финансовый год (на очередной финансовый год и плановый период) осуществляется в соответствии со сроками, установленными главным распорядителем бюджетных средств. </w:t>
      </w:r>
    </w:p>
    <w:p w:rsidR="00F862F5" w:rsidRPr="00D6746A" w:rsidRDefault="00F862F5" w:rsidP="005945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F862F5" w:rsidRDefault="00F862F5" w:rsidP="005945B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3. Утверждение смет учреждений</w:t>
      </w:r>
    </w:p>
    <w:p w:rsidR="00F862F5" w:rsidRPr="00D6746A" w:rsidRDefault="00F862F5" w:rsidP="005945B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62F5" w:rsidRDefault="00F862F5" w:rsidP="005945BC">
      <w:pPr>
        <w:tabs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.1. Смета учреждения, являющегося органом местного самоуправления, осуществляющим бюджетные полномочия главного распорядите</w:t>
      </w:r>
      <w:bookmarkStart w:id="0" w:name="_GoBack"/>
      <w:bookmarkEnd w:id="0"/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ля (распорядителя) бюджетных средств, утверждается руководителем главного распорядителя (распорядителя) бюджетных средств или иным лицом, уполномоченным действовать в установленном законодательством Российской Федерации порядке от имени главного распорядителя (распорядителя) бюджетных средств (далее - руководитель главного распорядителя бюджетных средств).</w:t>
      </w:r>
    </w:p>
    <w:p w:rsidR="00F862F5" w:rsidRDefault="00F862F5" w:rsidP="005945BC">
      <w:pPr>
        <w:tabs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Смета учреждения, не осуществляющего бюджетные полномочия главного распорядителя (распорядителя) бюджетных средств, утверждается руководителем учреждения или иным лицом, уполномоченным действовать в установленном законодательством Российской Федерации порядке от имени учреждения (далее - руководитель учреждения) и согласовывается руководителем главного распорядителя бюджетных средств.</w:t>
      </w:r>
    </w:p>
    <w:p w:rsidR="00F862F5" w:rsidRDefault="00F862F5" w:rsidP="005945BC">
      <w:pPr>
        <w:tabs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Согласование оформляется на смете грифом согласования, который включает в себя слово </w:t>
      </w:r>
      <w:r w:rsidR="005945B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СОГЛАСОВАНО</w:t>
      </w:r>
      <w:r w:rsidR="005945B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, наименование должности согласовавшего смету учреждения должностного лица (включая наименование учреждения), личную подпись, расшифровку подписи и дату согласования.</w:t>
      </w:r>
    </w:p>
    <w:p w:rsidR="00F862F5" w:rsidRDefault="00F862F5" w:rsidP="005945BC">
      <w:pPr>
        <w:tabs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Обоснования (расчеты) плановых сметных показателей утверждаются руководителем учреждения.</w:t>
      </w:r>
    </w:p>
    <w:p w:rsidR="00F862F5" w:rsidRDefault="00F862F5" w:rsidP="005945BC">
      <w:pPr>
        <w:tabs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Утверждение сметы учреждения в соответствии с настоящим пунктом:</w:t>
      </w:r>
    </w:p>
    <w:p w:rsidR="00F862F5" w:rsidRDefault="00F862F5" w:rsidP="005945BC">
      <w:pPr>
        <w:tabs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не содержащей сведения, составляющие государственную тайну, осуществляется не позднее десяти рабочих дней со дня доведения учреждению в установленном порядке лимитов бюджетных обязательств;</w:t>
      </w:r>
    </w:p>
    <w:p w:rsidR="00F862F5" w:rsidRDefault="00F862F5" w:rsidP="005945BC">
      <w:pPr>
        <w:tabs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содержащей сведения, составляющие государственную тайну, - не позднее двадцати рабочих дней со дня доведения учреждению в установленном порядке лимитов бюджетных обязательств.</w:t>
      </w:r>
    </w:p>
    <w:p w:rsidR="00F862F5" w:rsidRPr="00D6746A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 xml:space="preserve">3.2. Утвержденные сметы с обоснованиями (расчетами) плановых сметных показателей, использованными при формировании сметы, направляются учреждением главному распорядителю (распорядителю) бюджетных средств не позднее одного рабочего дня после утверждения сметы. </w:t>
      </w:r>
    </w:p>
    <w:p w:rsidR="00F862F5" w:rsidRPr="00D6746A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 xml:space="preserve">3.3 Смета утверждается два раза в год: на начало и конец финансового года. </w:t>
      </w:r>
    </w:p>
    <w:p w:rsidR="00F862F5" w:rsidRDefault="00F862F5" w:rsidP="005945B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4. Ведение смет учреждений</w:t>
      </w:r>
    </w:p>
    <w:p w:rsidR="005945BC" w:rsidRDefault="005945BC" w:rsidP="005945B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62F5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4.1. Ведением сметы в целях настоящего Порядка является внесение изменений в смету в пределах, доведенных учреждению в установленном порядке лимитов бюджетных обязательств.</w:t>
      </w:r>
    </w:p>
    <w:p w:rsidR="00F862F5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Изменения показателей сметы составляются учреждением по форме, согласно приложению 2</w:t>
      </w:r>
      <w:r w:rsidR="005945BC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Порядку</w:t>
      </w: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862F5" w:rsidRPr="00D6746A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Предложения по уменьшению расходов по кодам КОСГУ рассматриваются только при условии принятия учреждением письменного обязательства о недопущении образования кредиторской задолженности по уменьшаемым расходам. </w:t>
      </w:r>
    </w:p>
    <w:p w:rsidR="00F862F5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4.2. Внесение изменений в смету осуществляется путем утверждения изменений показателей - сумм увеличения, отражающихся со знаком «плюс», и (или) уменьшения объемов сметных назначений, отражающихся со знаком «минус»:</w:t>
      </w:r>
    </w:p>
    <w:p w:rsidR="00F862F5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изменяющих объемы сметных назначений в случае </w:t>
      </w:r>
      <w:r w:rsidRPr="00391026">
        <w:rPr>
          <w:rFonts w:ascii="Times New Roman" w:eastAsia="Times New Roman" w:hAnsi="Times New Roman"/>
          <w:sz w:val="28"/>
          <w:szCs w:val="28"/>
          <w:lang w:eastAsia="ru-RU"/>
        </w:rPr>
        <w:t>изменения,</w:t>
      </w: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 xml:space="preserve"> доведенных учреждению в установленном порядке лимитов бюджетных обязательств;</w:t>
      </w:r>
    </w:p>
    <w:p w:rsidR="00F862F5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F862F5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F862F5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изменяющих объемы сметных назначений, приводящих к перераспределению их между разделами сметы;</w:t>
      </w:r>
    </w:p>
    <w:p w:rsidR="00F862F5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изменяющих иные показатели, предусмотренные Порядком ведения сметы.</w:t>
      </w:r>
    </w:p>
    <w:p w:rsidR="00F862F5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4.3. Изменения в смету формируются на основании изменений показателей обоснований (расчетов) плановых сметных показателей, сформированных в соотве</w:t>
      </w:r>
      <w:r w:rsidR="005945BC">
        <w:rPr>
          <w:rFonts w:ascii="Times New Roman" w:eastAsia="Times New Roman" w:hAnsi="Times New Roman"/>
          <w:sz w:val="28"/>
          <w:szCs w:val="28"/>
          <w:lang w:eastAsia="ru-RU"/>
        </w:rPr>
        <w:t>тствии с положениями пункта 2.3</w:t>
      </w: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Порядка.</w:t>
      </w:r>
    </w:p>
    <w:p w:rsidR="00F862F5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</w:t>
      </w:r>
      <w:r w:rsidR="005945BC">
        <w:rPr>
          <w:rFonts w:ascii="Times New Roman" w:eastAsia="Times New Roman" w:hAnsi="Times New Roman"/>
          <w:sz w:val="28"/>
          <w:szCs w:val="28"/>
          <w:lang w:eastAsia="ru-RU"/>
        </w:rPr>
        <w:t>ся в соответствии с пунктом 4.5</w:t>
      </w: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Порядка.</w:t>
      </w:r>
    </w:p>
    <w:p w:rsidR="00F862F5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4.4. Внесение изменений в смету, требующих изменения показателей бюджетной росписи главного распорядителя (распорядителя) бюджетных средств и лимитов бюджетных обязательств, утверждается после внесения в установленном законодательством Российской Федерации порядке изменений в бюджетную роспись главного распорядителя (распорядителя) бюджетных средств и лимиты бюджетных обязательств.</w:t>
      </w:r>
    </w:p>
    <w:p w:rsidR="00F862F5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>4.5. Утверждение изменений в показатели сметы и изменений обоснований (расчетов) плановых сметных показателей осуществляется в сроки, предусмотренные абзаца</w:t>
      </w:r>
      <w:r w:rsidR="005945BC">
        <w:rPr>
          <w:rFonts w:ascii="Times New Roman" w:eastAsia="Times New Roman" w:hAnsi="Times New Roman"/>
          <w:sz w:val="28"/>
          <w:szCs w:val="28"/>
          <w:lang w:eastAsia="ru-RU"/>
        </w:rPr>
        <w:t>ми седьмым и восьмым пункта 3.1</w:t>
      </w: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в случаях внесения изменений в смету, установленных абзацам</w:t>
      </w:r>
      <w:r w:rsidR="005945BC">
        <w:rPr>
          <w:rFonts w:ascii="Times New Roman" w:eastAsia="Times New Roman" w:hAnsi="Times New Roman"/>
          <w:sz w:val="28"/>
          <w:szCs w:val="28"/>
          <w:lang w:eastAsia="ru-RU"/>
        </w:rPr>
        <w:t>и вторым - четвертым пункта 4.2</w:t>
      </w: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Порядка.</w:t>
      </w:r>
    </w:p>
    <w:p w:rsidR="00F862F5" w:rsidRPr="00333F5D" w:rsidRDefault="00F862F5" w:rsidP="005945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46A">
        <w:rPr>
          <w:rFonts w:ascii="Times New Roman" w:eastAsia="Times New Roman" w:hAnsi="Times New Roman"/>
          <w:sz w:val="28"/>
          <w:szCs w:val="28"/>
          <w:lang w:eastAsia="ru-RU"/>
        </w:rPr>
        <w:t xml:space="preserve">4.6. </w:t>
      </w:r>
      <w:r w:rsidRPr="00333F5D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Изменения в смету с обоснованиями (расчетами) плановых сметных показателей, использованными при ее изменении, один экземпляр остается в </w:t>
      </w:r>
      <w:r w:rsidRPr="00391026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333F5D">
        <w:rPr>
          <w:rFonts w:ascii="Times New Roman" w:eastAsia="Times New Roman" w:hAnsi="Times New Roman"/>
          <w:sz w:val="28"/>
          <w:szCs w:val="28"/>
          <w:lang w:eastAsia="ru-RU"/>
        </w:rPr>
        <w:t>, второй передается в Финансовое управление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333F5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2C12" w:rsidRDefault="00A32C12" w:rsidP="005945BC">
      <w:pPr>
        <w:spacing w:after="0" w:line="240" w:lineRule="auto"/>
      </w:pPr>
    </w:p>
    <w:sectPr w:rsidR="00A32C12" w:rsidSect="005945B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5BC" w:rsidRDefault="005945BC" w:rsidP="005945BC">
      <w:pPr>
        <w:spacing w:after="0" w:line="240" w:lineRule="auto"/>
      </w:pPr>
      <w:r>
        <w:separator/>
      </w:r>
    </w:p>
  </w:endnote>
  <w:endnote w:type="continuationSeparator" w:id="0">
    <w:p w:rsidR="005945BC" w:rsidRDefault="005945BC" w:rsidP="00594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5BC" w:rsidRDefault="005945BC" w:rsidP="005945BC">
      <w:pPr>
        <w:spacing w:after="0" w:line="240" w:lineRule="auto"/>
      </w:pPr>
      <w:r>
        <w:separator/>
      </w:r>
    </w:p>
  </w:footnote>
  <w:footnote w:type="continuationSeparator" w:id="0">
    <w:p w:rsidR="005945BC" w:rsidRDefault="005945BC" w:rsidP="00594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1857716"/>
      <w:docPartObj>
        <w:docPartGallery w:val="Page Numbers (Top of Page)"/>
        <w:docPartUnique/>
      </w:docPartObj>
    </w:sdtPr>
    <w:sdtEndPr/>
    <w:sdtContent>
      <w:p w:rsidR="005945BC" w:rsidRDefault="005945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A42">
          <w:rPr>
            <w:noProof/>
          </w:rPr>
          <w:t>4</w:t>
        </w:r>
        <w:r>
          <w:fldChar w:fldCharType="end"/>
        </w:r>
      </w:p>
    </w:sdtContent>
  </w:sdt>
  <w:p w:rsidR="005945BC" w:rsidRDefault="00594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2F5"/>
    <w:rsid w:val="00353683"/>
    <w:rsid w:val="005945BC"/>
    <w:rsid w:val="00A32C12"/>
    <w:rsid w:val="00BB0A42"/>
    <w:rsid w:val="00F8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D7A9F7-D8A7-447C-8410-638A1593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2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62F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94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45B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94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45BC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B0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B0A4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Соколова</dc:creator>
  <cp:keywords/>
  <dc:description/>
  <cp:lastModifiedBy>Жанна С. Соколова</cp:lastModifiedBy>
  <cp:revision>3</cp:revision>
  <cp:lastPrinted>2026-01-14T23:31:00Z</cp:lastPrinted>
  <dcterms:created xsi:type="dcterms:W3CDTF">2026-01-14T23:15:00Z</dcterms:created>
  <dcterms:modified xsi:type="dcterms:W3CDTF">2026-01-14T23:36:00Z</dcterms:modified>
</cp:coreProperties>
</file>