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90" w:rsidRDefault="00015490" w:rsidP="00015490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CBB946B" wp14:editId="2339A883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90" w:rsidRPr="00E8225C" w:rsidRDefault="00015490" w:rsidP="00015490">
      <w:pPr>
        <w:pStyle w:val="a3"/>
        <w:widowControl w:val="0"/>
        <w:rPr>
          <w:b/>
          <w:bCs/>
          <w:sz w:val="16"/>
          <w:szCs w:val="16"/>
        </w:rPr>
      </w:pPr>
    </w:p>
    <w:p w:rsidR="00015490" w:rsidRDefault="00015490" w:rsidP="00015490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15490" w:rsidRPr="00E8225C" w:rsidRDefault="00015490" w:rsidP="00015490">
      <w:pPr>
        <w:pStyle w:val="a3"/>
        <w:widowControl w:val="0"/>
        <w:rPr>
          <w:b/>
          <w:bCs/>
          <w:sz w:val="16"/>
          <w:szCs w:val="16"/>
        </w:rPr>
      </w:pPr>
    </w:p>
    <w:p w:rsidR="00015490" w:rsidRPr="00590DF5" w:rsidRDefault="00015490" w:rsidP="0001549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015490" w:rsidRPr="00590DF5" w:rsidRDefault="00015490" w:rsidP="0001549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015490" w:rsidRPr="00590DF5" w:rsidRDefault="00015490" w:rsidP="0001549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015490" w:rsidRPr="00E8225C" w:rsidRDefault="00015490" w:rsidP="00015490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15490" w:rsidRPr="00015490" w:rsidTr="0022789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490" w:rsidRDefault="00015490" w:rsidP="0022789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15490" w:rsidRPr="00015490" w:rsidRDefault="00015490" w:rsidP="0022789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1549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15490">
              <w:rPr>
                <w:b w:val="0"/>
                <w:bCs w:val="0"/>
                <w:sz w:val="24"/>
              </w:rPr>
              <w:t xml:space="preserve">: </w:t>
            </w:r>
            <w:hyperlink r:id="rId5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015490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015490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015490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proofErr w:type="spellStart"/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0A4DBC" w:rsidRDefault="000A4DBC" w:rsidP="00015490">
      <w:pPr>
        <w:widowControl w:val="0"/>
        <w:jc w:val="center"/>
        <w:rPr>
          <w:b/>
          <w:sz w:val="28"/>
          <w:szCs w:val="28"/>
        </w:rPr>
      </w:pPr>
    </w:p>
    <w:p w:rsidR="00015490" w:rsidRPr="002425C8" w:rsidRDefault="00015490" w:rsidP="00015490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015490" w:rsidRDefault="00015490" w:rsidP="00015490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0A4DBC">
        <w:rPr>
          <w:b/>
          <w:sz w:val="28"/>
          <w:szCs w:val="28"/>
        </w:rPr>
        <w:t>2</w:t>
      </w:r>
      <w:r w:rsidR="007433C1">
        <w:rPr>
          <w:b/>
          <w:sz w:val="28"/>
          <w:szCs w:val="28"/>
        </w:rPr>
        <w:t>5</w:t>
      </w:r>
      <w:r w:rsidR="000A4DBC">
        <w:rPr>
          <w:b/>
          <w:sz w:val="28"/>
          <w:szCs w:val="28"/>
        </w:rPr>
        <w:t>4</w:t>
      </w:r>
      <w:bookmarkStart w:id="0" w:name="_GoBack"/>
      <w:bookmarkEnd w:id="0"/>
    </w:p>
    <w:p w:rsidR="00015490" w:rsidRDefault="00015490" w:rsidP="000A4DBC">
      <w:pPr>
        <w:widowControl w:val="0"/>
        <w:jc w:val="both"/>
        <w:rPr>
          <w:b/>
          <w:sz w:val="16"/>
          <w:szCs w:val="16"/>
        </w:rPr>
      </w:pPr>
    </w:p>
    <w:p w:rsidR="000A4DBC" w:rsidRDefault="000A4DBC" w:rsidP="000A4DBC">
      <w:pPr>
        <w:widowControl w:val="0"/>
        <w:jc w:val="both"/>
      </w:pPr>
      <w:r>
        <w:t>27.04.2023</w:t>
      </w:r>
    </w:p>
    <w:p w:rsidR="000A4DBC" w:rsidRPr="000A4DBC" w:rsidRDefault="000A4DBC" w:rsidP="000A4DBC">
      <w:pPr>
        <w:widowControl w:val="0"/>
        <w:jc w:val="both"/>
      </w:pPr>
    </w:p>
    <w:p w:rsidR="00015490" w:rsidRDefault="00015490" w:rsidP="00015490">
      <w:pPr>
        <w:jc w:val="both"/>
      </w:pPr>
      <w:r>
        <w:t xml:space="preserve">О награждении Почетной грамотой </w:t>
      </w:r>
    </w:p>
    <w:p w:rsidR="00015490" w:rsidRDefault="00015490" w:rsidP="00015490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015490" w:rsidRDefault="00015490" w:rsidP="00015490">
      <w:pPr>
        <w:jc w:val="both"/>
      </w:pPr>
      <w:r>
        <w:t xml:space="preserve">«Городской округ Ногликский» </w:t>
      </w:r>
    </w:p>
    <w:p w:rsidR="00015490" w:rsidRPr="00C81EF0" w:rsidRDefault="00015490" w:rsidP="00015490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</w:p>
    <w:p w:rsidR="00015490" w:rsidRDefault="00015490" w:rsidP="00015490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015490" w:rsidRPr="00C81EF0" w:rsidRDefault="00015490" w:rsidP="00015490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015490" w:rsidRDefault="00015490" w:rsidP="00015490">
      <w:pPr>
        <w:widowControl w:val="0"/>
        <w:jc w:val="center"/>
      </w:pPr>
      <w:r>
        <w:t>СОБРАНИЕ МУНИЦИПАЛЬНОГО ОБРАЗОВАНИЯ</w:t>
      </w:r>
    </w:p>
    <w:p w:rsidR="00015490" w:rsidRDefault="00015490" w:rsidP="00015490">
      <w:pPr>
        <w:widowControl w:val="0"/>
        <w:jc w:val="center"/>
      </w:pPr>
      <w:r>
        <w:t>«ГОРОДСКОЙ ОКРУГ НОГЛИКСКИЙ» РЕШИЛО:</w:t>
      </w:r>
    </w:p>
    <w:p w:rsidR="00015490" w:rsidRPr="00C81EF0" w:rsidRDefault="00015490" w:rsidP="00015490">
      <w:pPr>
        <w:ind w:firstLine="851"/>
        <w:rPr>
          <w:sz w:val="16"/>
          <w:szCs w:val="16"/>
        </w:rPr>
      </w:pPr>
    </w:p>
    <w:p w:rsidR="00015490" w:rsidRDefault="00015490" w:rsidP="00015490">
      <w:pPr>
        <w:ind w:firstLine="851"/>
        <w:jc w:val="both"/>
      </w:pPr>
      <w:r>
        <w:t>1. Н</w:t>
      </w:r>
      <w:r w:rsidRPr="0080152A">
        <w:t>аградить Почетн</w:t>
      </w:r>
      <w:r>
        <w:t>ой грамотой Собрания муниципального образования «Городской округ Ногликский»:</w:t>
      </w:r>
    </w:p>
    <w:p w:rsidR="00015490" w:rsidRDefault="00015490" w:rsidP="00015490">
      <w:pPr>
        <w:ind w:firstLine="851"/>
        <w:jc w:val="both"/>
      </w:pPr>
      <w:r>
        <w:t>-</w:t>
      </w:r>
      <w:bookmarkStart w:id="1" w:name="_Hlk104986134"/>
      <w:r>
        <w:t xml:space="preserve"> </w:t>
      </w:r>
      <w:r>
        <w:rPr>
          <w:b/>
          <w:bCs/>
        </w:rPr>
        <w:t xml:space="preserve">Савинова Евгения Станиславовича, </w:t>
      </w:r>
      <w:r>
        <w:rPr>
          <w:bCs/>
        </w:rPr>
        <w:t xml:space="preserve">тренера по спортивной борьбе муниципального бюджетного учреждения дополнительного образования «Спортивная школа» пгт. Ноглики </w:t>
      </w:r>
      <w:bookmarkEnd w:id="1"/>
      <w:r>
        <w:t>– за многолетний добросовестный труд, профессиональное мастерство, большой вклад в развитие физической культуры и спорта муниципального образования «Городской округ Ногликский» и в связи с 55-летним юбилеем.</w:t>
      </w:r>
    </w:p>
    <w:p w:rsidR="00015490" w:rsidRDefault="00015490" w:rsidP="00015490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015490" w:rsidRDefault="00015490" w:rsidP="00015490">
      <w:pPr>
        <w:ind w:firstLine="851"/>
        <w:jc w:val="both"/>
      </w:pPr>
      <w:r>
        <w:t xml:space="preserve">- </w:t>
      </w:r>
      <w:r>
        <w:rPr>
          <w:b/>
          <w:bCs/>
        </w:rPr>
        <w:t>Савинову Евгению Станиславовичу</w:t>
      </w:r>
      <w:r w:rsidRPr="0055506E">
        <w:t xml:space="preserve"> </w:t>
      </w:r>
      <w:r>
        <w:t>- в сумме 3449,00 рублей.</w:t>
      </w:r>
    </w:p>
    <w:p w:rsidR="00015490" w:rsidRDefault="00015490" w:rsidP="00015490">
      <w:pPr>
        <w:ind w:firstLine="851"/>
        <w:jc w:val="both"/>
      </w:pPr>
      <w:r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:rsidR="00015490" w:rsidRDefault="00015490" w:rsidP="00015490">
      <w:pPr>
        <w:widowControl w:val="0"/>
      </w:pPr>
    </w:p>
    <w:p w:rsidR="00015490" w:rsidRDefault="00015490" w:rsidP="00015490">
      <w:pPr>
        <w:widowControl w:val="0"/>
      </w:pPr>
    </w:p>
    <w:p w:rsidR="00015490" w:rsidRDefault="00015490" w:rsidP="00015490">
      <w:pPr>
        <w:widowControl w:val="0"/>
      </w:pPr>
    </w:p>
    <w:p w:rsidR="00015490" w:rsidRDefault="00015490" w:rsidP="00015490">
      <w:pPr>
        <w:widowControl w:val="0"/>
      </w:pPr>
      <w:r>
        <w:t>Исполняющий обязанности</w:t>
      </w:r>
    </w:p>
    <w:p w:rsidR="00015490" w:rsidRDefault="00015490" w:rsidP="00015490">
      <w:pPr>
        <w:widowControl w:val="0"/>
      </w:pPr>
      <w:r>
        <w:t>председателя Собрания</w:t>
      </w:r>
    </w:p>
    <w:p w:rsidR="00015490" w:rsidRDefault="00015490" w:rsidP="00015490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015490" w:rsidRDefault="00015490" w:rsidP="00015490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 В.Н. Кулиш</w:t>
      </w:r>
    </w:p>
    <w:p w:rsidR="00AC4981" w:rsidRDefault="00AC4981"/>
    <w:sectPr w:rsidR="00AC4981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90"/>
    <w:rsid w:val="00015490"/>
    <w:rsid w:val="000A4DBC"/>
    <w:rsid w:val="007433C1"/>
    <w:rsid w:val="00A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53B9"/>
  <w15:chartTrackingRefBased/>
  <w15:docId w15:val="{9B301EB0-7505-403A-BD3C-95AA0317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490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15490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1549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15490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015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branie@noglik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dcterms:created xsi:type="dcterms:W3CDTF">2023-04-26T03:31:00Z</dcterms:created>
  <dcterms:modified xsi:type="dcterms:W3CDTF">2023-04-26T04:04:00Z</dcterms:modified>
</cp:coreProperties>
</file>