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23608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43FF437D" wp14:editId="32CCEC4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FC56B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</w:p>
    <w:p w14:paraId="4E458505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5C0CE110" w14:textId="77777777" w:rsidR="00B43CEF" w:rsidRPr="009F786F" w:rsidRDefault="00B43CEF" w:rsidP="00B43CEF">
      <w:pPr>
        <w:pStyle w:val="a3"/>
        <w:widowControl w:val="0"/>
        <w:rPr>
          <w:b/>
          <w:bCs/>
          <w:sz w:val="20"/>
          <w:szCs w:val="20"/>
        </w:rPr>
      </w:pPr>
    </w:p>
    <w:p w14:paraId="75231141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D59E0C6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5C10F700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11E0AA7F" w14:textId="77777777" w:rsidR="00B43CEF" w:rsidRPr="009F786F" w:rsidRDefault="00B43CEF" w:rsidP="00B43CE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3CEF" w:rsidRPr="00D37915" w14:paraId="1E33A68D" w14:textId="77777777" w:rsidTr="00E310C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98866" w14:textId="77777777" w:rsidR="00B43CEF" w:rsidRPr="009F786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9F2AF15" w14:textId="77777777" w:rsidR="00B43CEF" w:rsidRPr="00BC2985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BC2985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BC2985">
              <w:rPr>
                <w:b w:val="0"/>
                <w:bCs w:val="0"/>
                <w:sz w:val="24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BC2985">
              <w:rPr>
                <w:b w:val="0"/>
                <w:bCs w:val="0"/>
                <w:sz w:val="24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BC2985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BC2985">
              <w:rPr>
                <w:b w:val="0"/>
                <w:bCs w:val="0"/>
                <w:sz w:val="24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6BC457C" w14:textId="77777777" w:rsidR="00B43CEF" w:rsidRPr="009F786F" w:rsidRDefault="00B43CEF" w:rsidP="00B43CEF">
      <w:pPr>
        <w:widowControl w:val="0"/>
        <w:jc w:val="right"/>
      </w:pPr>
    </w:p>
    <w:p w14:paraId="1FC26417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F86891D" w14:textId="2C3459E3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BC2985">
        <w:rPr>
          <w:b/>
          <w:sz w:val="28"/>
          <w:szCs w:val="28"/>
        </w:rPr>
        <w:t>303</w:t>
      </w:r>
    </w:p>
    <w:p w14:paraId="674717AB" w14:textId="77777777" w:rsidR="00B43CE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FABC27C" w14:textId="42E02099" w:rsidR="00BC2985" w:rsidRDefault="00BC2985" w:rsidP="00B43CE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09.04.2024</w:t>
      </w:r>
    </w:p>
    <w:p w14:paraId="203F6BE9" w14:textId="77777777" w:rsidR="00BC2985" w:rsidRPr="009F786F" w:rsidRDefault="00BC2985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D63D7F5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  <w:bookmarkStart w:id="0" w:name="_GoBack"/>
      <w:bookmarkEnd w:id="0"/>
    </w:p>
    <w:p w14:paraId="6A60ADDD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9FAEBA7" w14:textId="6ADC7DC5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</w:p>
    <w:p w14:paraId="4A2F1C84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0C65CC4C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385B3901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1EA6BA73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4B9482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578D2B0C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5DB953E2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15604608" w14:textId="25B9125A" w:rsidR="00A26A59" w:rsidRPr="00A26A59" w:rsidRDefault="00A26A59" w:rsidP="00A26A59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>, от 13.06.2023 № 269</w:t>
      </w:r>
      <w:r w:rsidR="00457FEC">
        <w:t xml:space="preserve">, </w:t>
      </w:r>
      <w:r w:rsidR="00457FEC">
        <w:rPr>
          <w:sz w:val="20"/>
          <w:szCs w:val="20"/>
        </w:rPr>
        <w:t xml:space="preserve">от </w:t>
      </w:r>
      <w:r w:rsidR="00457FEC" w:rsidRPr="00457FEC">
        <w:t>12.10.2023 № 278, от 12.10.2023 № 279, от 24.10.2023 № 285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42589B7D" w14:textId="77777777" w:rsidR="00B43CE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5C51D556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A7236A8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1AA7B2E2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2E865880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72FDFC84" w14:textId="26C0F342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Pr="00A00DED">
        <w:rPr>
          <w:sz w:val="24"/>
          <w:szCs w:val="24"/>
        </w:rPr>
        <w:t>.</w:t>
      </w:r>
    </w:p>
    <w:p w14:paraId="14CD41E0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E7118CC" w14:textId="40EC40EB" w:rsidR="00B43CEF" w:rsidRPr="00457FEC" w:rsidRDefault="00B43CEF" w:rsidP="00457FEC">
      <w:pPr>
        <w:pStyle w:val="ConsPlusNormal"/>
        <w:ind w:firstLine="851"/>
        <w:jc w:val="both"/>
        <w:rPr>
          <w:sz w:val="24"/>
          <w:szCs w:val="24"/>
        </w:rPr>
      </w:pPr>
      <w:r w:rsidRPr="00457FEC">
        <w:rPr>
          <w:sz w:val="24"/>
          <w:szCs w:val="24"/>
        </w:rPr>
        <w:t>5.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43D12586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4999503C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7DD60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E45B9A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E9B17D5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4EEE2E01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267BE4C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1"/>
    <w:p w14:paraId="00FC2C99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7ABE4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A4085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9E277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961D940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С.В. Камелин</w:t>
      </w:r>
    </w:p>
    <w:p w14:paraId="39D86D5A" w14:textId="77777777" w:rsidR="00B43CEF" w:rsidRDefault="00B43CEF" w:rsidP="00B43CEF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B43CEF" w:rsidRPr="009F786F" w14:paraId="1A6D0BB1" w14:textId="77777777" w:rsidTr="00E310C7">
        <w:tc>
          <w:tcPr>
            <w:tcW w:w="3190" w:type="dxa"/>
          </w:tcPr>
          <w:p w14:paraId="3EE7EE56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62AF2E82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82630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8FDEE08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0A186A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FB7245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FF9BA4E" w14:textId="3FE9421E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2985">
              <w:rPr>
                <w:rFonts w:ascii="Times New Roman" w:hAnsi="Times New Roman" w:cs="Times New Roman"/>
                <w:sz w:val="24"/>
                <w:szCs w:val="24"/>
              </w:rPr>
              <w:t xml:space="preserve">09.04.2024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29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14:paraId="64665878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5CE543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7D403E0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BA55542" w14:textId="77777777" w:rsidR="00B43CEF" w:rsidRDefault="00B43CEF" w:rsidP="00B43CE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BF54983" w14:textId="77777777" w:rsidR="00457FEC" w:rsidRPr="00457FEC" w:rsidRDefault="00220212" w:rsidP="00457FE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bookmarkStart w:id="2" w:name="_Hlk143091206"/>
      <w:r w:rsidRPr="00457FEC">
        <w:rPr>
          <w:rFonts w:eastAsiaTheme="minorHAnsi"/>
          <w:lang w:eastAsia="en-US"/>
        </w:rPr>
        <w:t xml:space="preserve">1. </w:t>
      </w:r>
      <w:r w:rsidR="00457FEC" w:rsidRPr="00457FEC">
        <w:rPr>
          <w:rFonts w:eastAsiaTheme="minorHAnsi"/>
          <w:lang w:eastAsia="en-US"/>
        </w:rPr>
        <w:t xml:space="preserve">Пункт </w:t>
      </w:r>
      <w:r w:rsidRPr="00457FEC">
        <w:rPr>
          <w:rFonts w:eastAsiaTheme="minorHAnsi"/>
          <w:lang w:eastAsia="en-US"/>
        </w:rPr>
        <w:t>3</w:t>
      </w:r>
      <w:r w:rsidR="00457FEC" w:rsidRPr="00457FEC">
        <w:rPr>
          <w:rFonts w:eastAsiaTheme="minorHAnsi"/>
          <w:lang w:eastAsia="en-US"/>
        </w:rPr>
        <w:t>4</w:t>
      </w:r>
      <w:r w:rsidRPr="00457FEC">
        <w:rPr>
          <w:rFonts w:eastAsiaTheme="minorHAnsi"/>
          <w:lang w:eastAsia="en-US"/>
        </w:rPr>
        <w:t xml:space="preserve"> части 1 статьи 4 </w:t>
      </w:r>
      <w:r w:rsidR="00457FEC" w:rsidRP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63EA75B2" w14:textId="77777777" w:rsidR="007C475C" w:rsidRDefault="00457FEC" w:rsidP="007C475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457FEC">
        <w:rPr>
          <w:rFonts w:eastAsiaTheme="minorHAnsi"/>
          <w:lang w:eastAsia="en-US"/>
          <w14:ligatures w14:val="standardContextual"/>
        </w:rPr>
        <w:t xml:space="preserve">«34) организация и осуществление мероприятий по работе с детьми и молодежью, участие в реализации </w:t>
      </w:r>
      <w:r>
        <w:rPr>
          <w:rFonts w:eastAsiaTheme="minorHAnsi"/>
          <w:lang w:eastAsia="en-US"/>
          <w14:ligatures w14:val="standardContextual"/>
        </w:rPr>
        <w:t>м</w:t>
      </w:r>
      <w:r w:rsidRPr="00457FEC">
        <w:rPr>
          <w:rFonts w:eastAsiaTheme="minorHAnsi"/>
          <w:lang w:eastAsia="en-US"/>
          <w14:ligatures w14:val="standardContextual"/>
        </w:rPr>
        <w:t>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</w:t>
      </w:r>
      <w:r>
        <w:rPr>
          <w:rFonts w:eastAsiaTheme="minorHAnsi"/>
          <w:lang w:eastAsia="en-US"/>
          <w14:ligatures w14:val="standardContextual"/>
        </w:rPr>
        <w:t xml:space="preserve"> образовании «Городской округ Ногликский»</w:t>
      </w:r>
      <w:r w:rsidRPr="00457FEC">
        <w:rPr>
          <w:rFonts w:eastAsiaTheme="minorHAnsi"/>
          <w:lang w:eastAsia="en-US"/>
          <w14:ligatures w14:val="standardContextual"/>
        </w:rPr>
        <w:t>;».</w:t>
      </w:r>
    </w:p>
    <w:p w14:paraId="31D0183F" w14:textId="77777777" w:rsidR="007C475C" w:rsidRDefault="007C475C" w:rsidP="007C475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99C2BDB" w14:textId="63E5F2F1" w:rsidR="007C475C" w:rsidRDefault="007C475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2. Пункт 36 части 1 статьи 4 дополнить словами «, а также правил использования водных объектов для рекреационных целей;».</w:t>
      </w:r>
    </w:p>
    <w:p w14:paraId="11D9BBD4" w14:textId="77777777" w:rsidR="005370BD" w:rsidRDefault="005370BD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38E8EFD" w14:textId="07536AFD" w:rsidR="005370BD" w:rsidRDefault="007C475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>3</w:t>
      </w:r>
      <w:r w:rsidR="009453D4" w:rsidRPr="006C5D2A">
        <w:rPr>
          <w:rFonts w:eastAsiaTheme="minorHAnsi"/>
          <w:lang w:eastAsia="en-US"/>
        </w:rPr>
        <w:t xml:space="preserve">. </w:t>
      </w:r>
      <w:r w:rsidR="00457FEC">
        <w:rPr>
          <w:rFonts w:eastAsiaTheme="minorHAnsi"/>
          <w:lang w:eastAsia="en-US"/>
        </w:rPr>
        <w:t xml:space="preserve">Пункт 8 части 1 статьи 6 </w:t>
      </w:r>
      <w:r w:rsid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62A26AAF" w14:textId="0D213B73" w:rsidR="00457FEC" w:rsidRDefault="00457FE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</w:t>
      </w:r>
      <w:r w:rsidR="00BC2985">
        <w:rPr>
          <w:rFonts w:eastAsiaTheme="minorHAnsi"/>
          <w:lang w:eastAsia="en-US"/>
          <w14:ligatures w14:val="standardContextual"/>
        </w:rPr>
        <w:t>8</w:t>
      </w:r>
      <w:r>
        <w:rPr>
          <w:rFonts w:eastAsiaTheme="minorHAnsi"/>
          <w:lang w:eastAsia="en-US"/>
          <w14:ligatures w14:val="standardContextual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53A01AD9" w14:textId="77777777" w:rsidR="002225B3" w:rsidRDefault="002225B3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E3B643A" w14:textId="77777777" w:rsidR="002225B3" w:rsidRPr="00457FEC" w:rsidRDefault="002225B3" w:rsidP="002225B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4. Пункт 14 части 13 статьи 36 </w:t>
      </w:r>
      <w:r w:rsidRP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5780F1A4" w14:textId="10BD2659" w:rsidR="002225B3" w:rsidRDefault="002225B3" w:rsidP="002225B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457FEC">
        <w:rPr>
          <w:rFonts w:eastAsiaTheme="minorHAnsi"/>
          <w:lang w:eastAsia="en-US"/>
          <w14:ligatures w14:val="standardContextual"/>
        </w:rPr>
        <w:t>«</w:t>
      </w:r>
      <w:r>
        <w:rPr>
          <w:rFonts w:eastAsiaTheme="minorHAnsi"/>
          <w:lang w:eastAsia="en-US"/>
          <w14:ligatures w14:val="standardContextual"/>
        </w:rPr>
        <w:t>1</w:t>
      </w:r>
      <w:r w:rsidRPr="00457FEC">
        <w:rPr>
          <w:rFonts w:eastAsiaTheme="minorHAnsi"/>
          <w:lang w:eastAsia="en-US"/>
          <w14:ligatures w14:val="standardContextual"/>
        </w:rPr>
        <w:t>4) организ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и осуществл</w:t>
      </w:r>
      <w:r>
        <w:rPr>
          <w:rFonts w:eastAsiaTheme="minorHAnsi"/>
          <w:lang w:eastAsia="en-US"/>
          <w14:ligatures w14:val="standardContextual"/>
        </w:rPr>
        <w:t>яет</w:t>
      </w:r>
      <w:r w:rsidRPr="00457FEC">
        <w:rPr>
          <w:rFonts w:eastAsiaTheme="minorHAnsi"/>
          <w:lang w:eastAsia="en-US"/>
          <w14:ligatures w14:val="standardContextual"/>
        </w:rPr>
        <w:t xml:space="preserve"> мероприяти</w:t>
      </w:r>
      <w:r>
        <w:rPr>
          <w:rFonts w:eastAsiaTheme="minorHAnsi"/>
          <w:lang w:eastAsia="en-US"/>
          <w14:ligatures w14:val="standardContextual"/>
        </w:rPr>
        <w:t>я</w:t>
      </w:r>
      <w:r w:rsidRPr="00457FEC">
        <w:rPr>
          <w:rFonts w:eastAsiaTheme="minorHAnsi"/>
          <w:lang w:eastAsia="en-US"/>
          <w14:ligatures w14:val="standardContextual"/>
        </w:rPr>
        <w:t xml:space="preserve"> по работе с детьми и молодежью, участ</w:t>
      </w:r>
      <w:r>
        <w:rPr>
          <w:rFonts w:eastAsiaTheme="minorHAnsi"/>
          <w:lang w:eastAsia="en-US"/>
          <w14:ligatures w14:val="standardContextual"/>
        </w:rPr>
        <w:t>вует</w:t>
      </w:r>
      <w:r w:rsidRPr="00457FEC">
        <w:rPr>
          <w:rFonts w:eastAsiaTheme="minorHAnsi"/>
          <w:lang w:eastAsia="en-US"/>
          <w14:ligatures w14:val="standardContextual"/>
        </w:rPr>
        <w:t xml:space="preserve"> в реализации </w:t>
      </w:r>
      <w:r>
        <w:rPr>
          <w:rFonts w:eastAsiaTheme="minorHAnsi"/>
          <w:lang w:eastAsia="en-US"/>
          <w14:ligatures w14:val="standardContextual"/>
        </w:rPr>
        <w:t>м</w:t>
      </w:r>
      <w:r w:rsidRPr="00457FEC">
        <w:rPr>
          <w:rFonts w:eastAsiaTheme="minorHAnsi"/>
          <w:lang w:eastAsia="en-US"/>
          <w14:ligatures w14:val="standardContextual"/>
        </w:rPr>
        <w:t xml:space="preserve">олодежной политики, </w:t>
      </w:r>
      <w:bookmarkStart w:id="3" w:name="_Hlk156577995"/>
      <w:r w:rsidRPr="00457FEC">
        <w:rPr>
          <w:rFonts w:eastAsiaTheme="minorHAnsi"/>
          <w:lang w:eastAsia="en-US"/>
          <w14:ligatures w14:val="standardContextual"/>
        </w:rPr>
        <w:t>разраб</w:t>
      </w:r>
      <w:r>
        <w:rPr>
          <w:rFonts w:eastAsiaTheme="minorHAnsi"/>
          <w:lang w:eastAsia="en-US"/>
          <w14:ligatures w14:val="standardContextual"/>
        </w:rPr>
        <w:t>атывает</w:t>
      </w:r>
      <w:r w:rsidRPr="00457FEC">
        <w:rPr>
          <w:rFonts w:eastAsiaTheme="minorHAnsi"/>
          <w:lang w:eastAsia="en-US"/>
          <w14:ligatures w14:val="standardContextual"/>
        </w:rPr>
        <w:t xml:space="preserve"> и реализ</w:t>
      </w:r>
      <w:r>
        <w:rPr>
          <w:rFonts w:eastAsiaTheme="minorHAnsi"/>
          <w:lang w:eastAsia="en-US"/>
          <w14:ligatures w14:val="standardContextual"/>
        </w:rPr>
        <w:t>ует</w:t>
      </w:r>
      <w:bookmarkEnd w:id="3"/>
      <w:r w:rsidRPr="00457FEC">
        <w:rPr>
          <w:rFonts w:eastAsiaTheme="minorHAnsi"/>
          <w:lang w:eastAsia="en-US"/>
          <w14:ligatures w14:val="standardContextual"/>
        </w:rPr>
        <w:t xml:space="preserve"> мер</w:t>
      </w:r>
      <w:r>
        <w:rPr>
          <w:rFonts w:eastAsiaTheme="minorHAnsi"/>
          <w:lang w:eastAsia="en-US"/>
          <w14:ligatures w14:val="standardContextual"/>
        </w:rPr>
        <w:t>ы</w:t>
      </w:r>
      <w:r w:rsidRPr="00457FEC">
        <w:rPr>
          <w:rFonts w:eastAsiaTheme="minorHAnsi"/>
          <w:lang w:eastAsia="en-US"/>
          <w14:ligatures w14:val="standardContextual"/>
        </w:rPr>
        <w:t xml:space="preserve"> по обеспечению и защите прав и законных интересов молодежи, разраб</w:t>
      </w:r>
      <w:r>
        <w:rPr>
          <w:rFonts w:eastAsiaTheme="minorHAnsi"/>
          <w:lang w:eastAsia="en-US"/>
          <w14:ligatures w14:val="standardContextual"/>
        </w:rPr>
        <w:t>атывает</w:t>
      </w:r>
      <w:r w:rsidRPr="00457FEC">
        <w:rPr>
          <w:rFonts w:eastAsiaTheme="minorHAnsi"/>
          <w:lang w:eastAsia="en-US"/>
          <w14:ligatures w14:val="standardContextual"/>
        </w:rPr>
        <w:t xml:space="preserve"> и реализ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муниципальны</w:t>
      </w:r>
      <w:r>
        <w:rPr>
          <w:rFonts w:eastAsiaTheme="minorHAnsi"/>
          <w:lang w:eastAsia="en-US"/>
          <w14:ligatures w14:val="standardContextual"/>
        </w:rPr>
        <w:t>е</w:t>
      </w:r>
      <w:r w:rsidRPr="00457FEC">
        <w:rPr>
          <w:rFonts w:eastAsiaTheme="minorHAnsi"/>
          <w:lang w:eastAsia="en-US"/>
          <w14:ligatures w14:val="standardContextual"/>
        </w:rPr>
        <w:t xml:space="preserve"> программ</w:t>
      </w:r>
      <w:r>
        <w:rPr>
          <w:rFonts w:eastAsiaTheme="minorHAnsi"/>
          <w:lang w:eastAsia="en-US"/>
          <w14:ligatures w14:val="standardContextual"/>
        </w:rPr>
        <w:t>ы</w:t>
      </w:r>
      <w:r w:rsidRPr="00457FEC">
        <w:rPr>
          <w:rFonts w:eastAsiaTheme="minorHAnsi"/>
          <w:lang w:eastAsia="en-US"/>
          <w14:ligatures w14:val="standardContextual"/>
        </w:rPr>
        <w:t xml:space="preserve"> по основным направлениям реализации молодежной политики, организ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и осуществл</w:t>
      </w:r>
      <w:r>
        <w:rPr>
          <w:rFonts w:eastAsiaTheme="minorHAnsi"/>
          <w:lang w:eastAsia="en-US"/>
          <w14:ligatures w14:val="standardContextual"/>
        </w:rPr>
        <w:t xml:space="preserve">яет </w:t>
      </w:r>
      <w:r w:rsidRPr="00457FEC">
        <w:rPr>
          <w:rFonts w:eastAsiaTheme="minorHAnsi"/>
          <w:lang w:eastAsia="en-US"/>
          <w14:ligatures w14:val="standardContextual"/>
        </w:rPr>
        <w:t>мониторинг реализации молодежной политики в муниципальном</w:t>
      </w:r>
      <w:r>
        <w:rPr>
          <w:rFonts w:eastAsiaTheme="minorHAnsi"/>
          <w:lang w:eastAsia="en-US"/>
          <w14:ligatures w14:val="standardContextual"/>
        </w:rPr>
        <w:t xml:space="preserve"> образовании «Городской округ Ногликский»</w:t>
      </w:r>
      <w:r w:rsidRPr="00457FEC">
        <w:rPr>
          <w:rFonts w:eastAsiaTheme="minorHAnsi"/>
          <w:lang w:eastAsia="en-US"/>
          <w14:ligatures w14:val="standardContextual"/>
        </w:rPr>
        <w:t>;».</w:t>
      </w:r>
    </w:p>
    <w:p w14:paraId="728238B8" w14:textId="77777777" w:rsidR="009453D4" w:rsidRPr="006C5D2A" w:rsidRDefault="009453D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4CC3349" w14:textId="73CFFA25" w:rsidR="005F2BC8" w:rsidRDefault="002225B3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5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. </w:t>
      </w:r>
      <w:r w:rsidR="005370BD">
        <w:rPr>
          <w:rFonts w:eastAsiaTheme="minorHAnsi"/>
          <w:lang w:eastAsia="en-US"/>
          <w14:ligatures w14:val="standardContextual"/>
        </w:rPr>
        <w:t>Статью 43 изложить в следующей редакции:</w:t>
      </w:r>
    </w:p>
    <w:p w14:paraId="5838B30C" w14:textId="77777777" w:rsidR="005370BD" w:rsidRDefault="005370BD" w:rsidP="005370B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  <w14:ligatures w14:val="standardContextual"/>
        </w:rPr>
      </w:pPr>
    </w:p>
    <w:p w14:paraId="485C19F7" w14:textId="77777777" w:rsidR="005370BD" w:rsidRPr="005370BD" w:rsidRDefault="005370BD" w:rsidP="005370BD">
      <w:pPr>
        <w:widowControl w:val="0"/>
        <w:jc w:val="center"/>
        <w:rPr>
          <w:b/>
          <w:sz w:val="28"/>
          <w:szCs w:val="28"/>
        </w:rPr>
      </w:pPr>
      <w:r w:rsidRPr="005370BD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«</w:t>
      </w:r>
      <w:r w:rsidRPr="005370BD">
        <w:rPr>
          <w:b/>
          <w:sz w:val="28"/>
          <w:szCs w:val="28"/>
        </w:rPr>
        <w:t>Статья 43.</w:t>
      </w:r>
    </w:p>
    <w:p w14:paraId="105D0741" w14:textId="30E51E56" w:rsidR="005370BD" w:rsidRPr="005370BD" w:rsidRDefault="005370BD" w:rsidP="005370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70BD">
        <w:rPr>
          <w:b/>
          <w:bCs/>
          <w:sz w:val="28"/>
          <w:szCs w:val="28"/>
        </w:rPr>
        <w:t xml:space="preserve">Вступление в силу </w:t>
      </w:r>
      <w:r w:rsidRPr="005370BD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и обнародование </w:t>
      </w:r>
      <w:r w:rsidRPr="005370BD">
        <w:rPr>
          <w:b/>
          <w:bCs/>
          <w:sz w:val="28"/>
          <w:szCs w:val="28"/>
        </w:rPr>
        <w:t>муниципальных правовых актов</w:t>
      </w:r>
    </w:p>
    <w:p w14:paraId="6E1AC0F0" w14:textId="5BEBF904" w:rsidR="005370BD" w:rsidRDefault="005370BD" w:rsidP="005370B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18035FE6" w14:textId="77777777" w:rsidR="0074172F" w:rsidRDefault="00406943" w:rsidP="0074172F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color w:val="000000"/>
        </w:rPr>
        <w:t xml:space="preserve">1. </w:t>
      </w:r>
      <w:r>
        <w:rPr>
          <w:rFonts w:eastAsiaTheme="minorHAnsi"/>
          <w:lang w:eastAsia="en-US"/>
          <w14:ligatures w14:val="standardContextual"/>
        </w:rPr>
        <w:t>Муниципальные правовые акты вступают в силу в порядке, установленном настоящим Уставом.</w:t>
      </w:r>
    </w:p>
    <w:p w14:paraId="4A3F77B6" w14:textId="7B62CA9A" w:rsidR="0074172F" w:rsidRDefault="00406943" w:rsidP="0074172F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color w:val="000000"/>
        </w:rPr>
        <w:t>2</w:t>
      </w:r>
      <w:r w:rsidR="005370BD" w:rsidRPr="00E44988">
        <w:rPr>
          <w:color w:val="000000"/>
        </w:rPr>
        <w:t xml:space="preserve">. </w:t>
      </w:r>
      <w:r w:rsidR="0074172F">
        <w:rPr>
          <w:rFonts w:eastAsiaTheme="minorHAnsi"/>
          <w:lang w:eastAsia="en-US"/>
          <w14:ligatures w14:val="standardContextu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0480D80" w14:textId="7FE04B4B" w:rsidR="005370BD" w:rsidRPr="00E44988" w:rsidRDefault="00406943" w:rsidP="005370BD">
      <w:pPr>
        <w:widowControl w:val="0"/>
        <w:shd w:val="clear" w:color="auto" w:fill="FFFFFF"/>
        <w:ind w:firstLine="720"/>
        <w:jc w:val="both"/>
      </w:pPr>
      <w:r>
        <w:rPr>
          <w:color w:val="000000"/>
        </w:rPr>
        <w:t>3</w:t>
      </w:r>
      <w:r w:rsidR="005370BD" w:rsidRPr="00E44988">
        <w:rPr>
          <w:color w:val="000000"/>
        </w:rPr>
        <w:t xml:space="preserve">. </w:t>
      </w:r>
      <w:r w:rsidR="005370BD" w:rsidRPr="00E44988">
        <w:t>Муниципальные нормативные правовые акты</w:t>
      </w:r>
      <w:r w:rsidR="005370BD" w:rsidRPr="00E44988">
        <w:rPr>
          <w:color w:val="000000"/>
        </w:rPr>
        <w:t xml:space="preserve"> о налогах и сборах всту</w:t>
      </w:r>
      <w:r w:rsidR="005370BD" w:rsidRPr="00E44988">
        <w:rPr>
          <w:color w:val="000000"/>
        </w:rPr>
        <w:softHyphen/>
        <w:t>пают в силу в соответствии с Налоговым кодексом Российской Федерации.</w:t>
      </w:r>
    </w:p>
    <w:p w14:paraId="473AD74B" w14:textId="7E8E2CC8" w:rsidR="005370BD" w:rsidRPr="00E44988" w:rsidRDefault="0074172F" w:rsidP="005370BD">
      <w:pPr>
        <w:widowControl w:val="0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5370BD" w:rsidRPr="00E44988">
        <w:rPr>
          <w:color w:val="000000"/>
        </w:rPr>
        <w:t xml:space="preserve">. </w:t>
      </w:r>
      <w:r>
        <w:rPr>
          <w:color w:val="000000"/>
        </w:rPr>
        <w:t>Муниципальные правовые акты,</w:t>
      </w:r>
      <w:r w:rsidR="005370BD" w:rsidRPr="00E44988">
        <w:rPr>
          <w:color w:val="000000"/>
        </w:rPr>
        <w:t xml:space="preserve"> носящие ненормативный характер, вступают в силу с момента их подписания</w:t>
      </w:r>
      <w:r>
        <w:rPr>
          <w:color w:val="000000"/>
        </w:rPr>
        <w:t>.</w:t>
      </w:r>
      <w:r w:rsidR="007C475C">
        <w:rPr>
          <w:color w:val="000000"/>
        </w:rPr>
        <w:t>».</w:t>
      </w:r>
    </w:p>
    <w:p w14:paraId="41E3F913" w14:textId="28D8376F" w:rsidR="005F2BC8" w:rsidRDefault="005F2BC8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F36E688" w14:textId="30981DBE" w:rsidR="00224B8B" w:rsidRDefault="002225B3" w:rsidP="00224B8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6</w:t>
      </w:r>
      <w:r w:rsidR="00224B8B">
        <w:rPr>
          <w:rFonts w:eastAsiaTheme="minorHAnsi"/>
          <w:lang w:eastAsia="en-US"/>
          <w14:ligatures w14:val="standardContextual"/>
        </w:rPr>
        <w:t>. Статью 44 изложить в следующей редакции:</w:t>
      </w:r>
    </w:p>
    <w:p w14:paraId="3851ED61" w14:textId="77777777" w:rsidR="00224B8B" w:rsidRDefault="00224B8B" w:rsidP="00224B8B">
      <w:pPr>
        <w:widowControl w:val="0"/>
        <w:shd w:val="clear" w:color="auto" w:fill="FFFFFF"/>
        <w:jc w:val="center"/>
        <w:rPr>
          <w:rFonts w:eastAsiaTheme="minorHAnsi"/>
          <w:lang w:eastAsia="en-US"/>
          <w14:ligatures w14:val="standardContextual"/>
        </w:rPr>
      </w:pPr>
    </w:p>
    <w:p w14:paraId="5CA8CC4C" w14:textId="518CDB6D" w:rsidR="00224B8B" w:rsidRPr="00E44988" w:rsidRDefault="007C475C" w:rsidP="00224B8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24B8B" w:rsidRPr="00E44988">
        <w:rPr>
          <w:b/>
          <w:bCs/>
          <w:sz w:val="28"/>
          <w:szCs w:val="28"/>
        </w:rPr>
        <w:t>Статья 44.</w:t>
      </w:r>
    </w:p>
    <w:p w14:paraId="23ECAB1A" w14:textId="3598C253" w:rsidR="00224B8B" w:rsidRPr="00E44988" w:rsidRDefault="00224B8B" w:rsidP="00224B8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44988">
        <w:rPr>
          <w:b/>
          <w:bCs/>
          <w:sz w:val="28"/>
          <w:szCs w:val="28"/>
        </w:rPr>
        <w:lastRenderedPageBreak/>
        <w:t>Порядок официального обнародования</w:t>
      </w:r>
      <w:r>
        <w:rPr>
          <w:b/>
          <w:bCs/>
          <w:sz w:val="28"/>
          <w:szCs w:val="28"/>
        </w:rPr>
        <w:t xml:space="preserve"> </w:t>
      </w:r>
      <w:r w:rsidRPr="00E44988">
        <w:rPr>
          <w:b/>
          <w:bCs/>
          <w:sz w:val="28"/>
          <w:szCs w:val="28"/>
        </w:rPr>
        <w:t>муниципальных правовых актов</w:t>
      </w:r>
    </w:p>
    <w:p w14:paraId="6AE9E9A1" w14:textId="4F31AFA2" w:rsidR="00224B8B" w:rsidRPr="00E44988" w:rsidRDefault="00224B8B" w:rsidP="00224B8B">
      <w:pPr>
        <w:widowControl w:val="0"/>
        <w:jc w:val="center"/>
        <w:rPr>
          <w:i/>
          <w:iCs/>
          <w:sz w:val="20"/>
          <w:szCs w:val="20"/>
        </w:rPr>
      </w:pPr>
      <w:r w:rsidRPr="00E44988">
        <w:t> </w:t>
      </w:r>
    </w:p>
    <w:p w14:paraId="3FBE574F" w14:textId="0B00FA6B" w:rsidR="00224B8B" w:rsidRDefault="0074172F" w:rsidP="00771AF6">
      <w:pPr>
        <w:widowControl w:val="0"/>
        <w:shd w:val="clear" w:color="auto" w:fill="FFFFFF"/>
        <w:ind w:firstLine="720"/>
        <w:jc w:val="both"/>
      </w:pPr>
      <w:r>
        <w:rPr>
          <w:rFonts w:eastAsiaTheme="minorHAnsi"/>
          <w:lang w:eastAsia="en-US"/>
          <w14:ligatures w14:val="standardContextual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</w:t>
      </w:r>
      <w:r w:rsidR="00AE6BDB" w:rsidRPr="00E44988">
        <w:rPr>
          <w:color w:val="000000"/>
        </w:rPr>
        <w:t>со дня их официального опубликования в газете «Знамя труда», если этими актами не установлен иной срок вступления в силу.</w:t>
      </w:r>
    </w:p>
    <w:p w14:paraId="0B5E5675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2. Иные муниципальные правовые акты, не имеющие общеобязательного характера и не затрагивающие права, свободы и обязанности гражданина и человека, могут быть официально опубликованы по инициативе органов местного самоуправления и должностных лиц местного самоуправления, их принявших (издавших) </w:t>
      </w:r>
    </w:p>
    <w:p w14:paraId="3D2785F8" w14:textId="4EE40184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>3. Официальным опубликованием муниципальн</w:t>
      </w:r>
      <w:r w:rsidR="0066452E">
        <w:rPr>
          <w:color w:val="000000"/>
        </w:rPr>
        <w:t>ого</w:t>
      </w:r>
      <w:r w:rsidRPr="00E44988">
        <w:rPr>
          <w:color w:val="000000"/>
        </w:rPr>
        <w:t xml:space="preserve"> правов</w:t>
      </w:r>
      <w:r w:rsidR="0066452E">
        <w:rPr>
          <w:color w:val="000000"/>
        </w:rPr>
        <w:t>ого</w:t>
      </w:r>
      <w:r w:rsidRPr="00E44988">
        <w:rPr>
          <w:color w:val="000000"/>
        </w:rPr>
        <w:t xml:space="preserve"> акт</w:t>
      </w:r>
      <w:r w:rsidR="0066452E">
        <w:rPr>
          <w:color w:val="000000"/>
        </w:rPr>
        <w:t>а</w:t>
      </w:r>
      <w:r w:rsidR="0066452E">
        <w:rPr>
          <w:rFonts w:eastAsiaTheme="minorHAnsi"/>
          <w:lang w:eastAsia="en-US"/>
          <w14:ligatures w14:val="standardContextual"/>
        </w:rPr>
        <w:t>, в том числе соглашения, заключенного между органами местного самоуправления, считается первая публикация его полного текста</w:t>
      </w:r>
      <w:r w:rsidRPr="00E44988">
        <w:rPr>
          <w:color w:val="000000"/>
        </w:rPr>
        <w:t xml:space="preserve"> в газете «Знамя труда». </w:t>
      </w:r>
    </w:p>
    <w:p w14:paraId="1AFB5EA0" w14:textId="77777777" w:rsidR="0066452E" w:rsidRDefault="00771AF6" w:rsidP="0066452E">
      <w:pPr>
        <w:widowControl w:val="0"/>
        <w:ind w:firstLine="851"/>
        <w:jc w:val="both"/>
      </w:pPr>
      <w:r w:rsidRPr="00771AF6">
        <w:rPr>
          <w:color w:val="000000"/>
        </w:rPr>
        <w:t>4</w:t>
      </w:r>
      <w:r w:rsidR="00224B8B" w:rsidRPr="00E44988">
        <w:rPr>
          <w:color w:val="000000"/>
        </w:rPr>
        <w:t xml:space="preserve">. Устав муниципального образования, решение о внесении изменений и дополнений в Устав муниципального образования помимо официального опубликования в газете «Знамя труда» подлежит обязательному опубликованию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hyperlink r:id="rId8" w:history="1">
        <w:r w:rsidR="0066452E" w:rsidRPr="0066452E">
          <w:rPr>
            <w:rStyle w:val="ad"/>
            <w:color w:val="auto"/>
            <w:u w:val="none"/>
          </w:rPr>
          <w:t>http://право-минюст.рф</w:t>
        </w:r>
      </w:hyperlink>
      <w:r w:rsidR="00224B8B" w:rsidRPr="00E44988">
        <w:t>).</w:t>
      </w:r>
    </w:p>
    <w:p w14:paraId="5428D074" w14:textId="31BC1064" w:rsidR="00224B8B" w:rsidRPr="00E44988" w:rsidRDefault="00771AF6" w:rsidP="00224B8B">
      <w:pPr>
        <w:widowControl w:val="0"/>
        <w:ind w:firstLine="851"/>
        <w:jc w:val="both"/>
        <w:rPr>
          <w:color w:val="000000"/>
        </w:rPr>
      </w:pPr>
      <w:r w:rsidRPr="0066452E">
        <w:rPr>
          <w:color w:val="000000"/>
        </w:rPr>
        <w:t>5</w:t>
      </w:r>
      <w:r w:rsidR="00224B8B" w:rsidRPr="00E44988">
        <w:rPr>
          <w:color w:val="000000"/>
        </w:rPr>
        <w:t xml:space="preserve">. Официальному опубликованию подлежит копия подлинного текста правового акта. Официальное опубликование правового акта не полностью не допускается. </w:t>
      </w:r>
    </w:p>
    <w:p w14:paraId="3CD1D5F2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 </w:t>
      </w:r>
    </w:p>
    <w:p w14:paraId="59097CA7" w14:textId="554B4549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224B8B" w:rsidRPr="00E44988">
        <w:rPr>
          <w:color w:val="000000"/>
        </w:rPr>
        <w:t xml:space="preserve">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газеты «Знамя труда» об исправлении неточности и подлинная редакция соответствующих положений. </w:t>
      </w:r>
    </w:p>
    <w:p w14:paraId="5C000768" w14:textId="7F88CCCE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224B8B" w:rsidRPr="00E44988">
        <w:rPr>
          <w:color w:val="000000"/>
        </w:rPr>
        <w:t xml:space="preserve">. Направление на опубликование устанавливается путем включения в текст документа пункта о необходимости опубликования его текста в газете «Знамя труда». </w:t>
      </w:r>
    </w:p>
    <w:p w14:paraId="0828FA79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Копии правовых актов, подлежащих официальному опубликованию, если иное не установлено законодательством Российской Федерации, в течение 10 дней после их подписания и регистрации направляются в газету «Знамя труда». </w:t>
      </w:r>
    </w:p>
    <w:p w14:paraId="271DB7B2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Копии правовых актов, требующих немедленного официального опубликования, если иное не установлено законодательством Российской Федерации, направляются для опубликования не позднее следующего дня после их подписания и регистрации и подлежат опубликованию в ближайшем номере газеты «Знамя труда». </w:t>
      </w:r>
    </w:p>
    <w:p w14:paraId="3A1CE2EF" w14:textId="64387458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8</w:t>
      </w:r>
      <w:r w:rsidR="00224B8B" w:rsidRPr="00E44988">
        <w:rPr>
          <w:color w:val="000000"/>
        </w:rPr>
        <w:t xml:space="preserve">. Направление на официальное опубликование нормативных правовых актов, принятых Собранием муниципального образования «Городской округ Ногликский», постановлений и распоряжений мэра и администрации муниципального образования «Городской округ Ногликский» осуществляет </w:t>
      </w:r>
      <w:r w:rsidR="00AE5CB5">
        <w:rPr>
          <w:color w:val="000000"/>
        </w:rPr>
        <w:t>мэр</w:t>
      </w:r>
      <w:r w:rsidR="00224B8B" w:rsidRPr="00E44988">
        <w:rPr>
          <w:color w:val="000000"/>
        </w:rPr>
        <w:t xml:space="preserve"> муниципального образования «Городской округ Ногликский». </w:t>
      </w:r>
    </w:p>
    <w:p w14:paraId="013AB84E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Направление на официальное опубликование иных решений Собрания, постановлений председателя Собрания осуществляет председатель Собрания муниципального образования «Городской округ Ногликский». </w:t>
      </w:r>
    </w:p>
    <w:p w14:paraId="44BD34C5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 </w:t>
      </w:r>
    </w:p>
    <w:p w14:paraId="605EFAAF" w14:textId="70CE956C" w:rsidR="007C475C" w:rsidRDefault="00AE5CB5" w:rsidP="00BC2985">
      <w:pPr>
        <w:widowControl w:val="0"/>
        <w:ind w:firstLine="851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color w:val="000000"/>
        </w:rPr>
        <w:t>9</w:t>
      </w:r>
      <w:r w:rsidR="00224B8B" w:rsidRPr="00E44988">
        <w:rPr>
          <w:color w:val="000000"/>
        </w:rPr>
        <w:t>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органами местного самоуправления, должностными лицами, организациями, учреждениями и физическими лицами на территории муниципального образования «Городской округ Ногликский».</w:t>
      </w:r>
      <w:bookmarkEnd w:id="2"/>
    </w:p>
    <w:sectPr w:rsidR="007C475C" w:rsidSect="00BC2985">
      <w:pgSz w:w="11907" w:h="16840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0E3BC" w14:textId="77777777" w:rsidR="00FF76B8" w:rsidRDefault="00FF76B8" w:rsidP="006C5D2A">
      <w:r>
        <w:separator/>
      </w:r>
    </w:p>
  </w:endnote>
  <w:endnote w:type="continuationSeparator" w:id="0">
    <w:p w14:paraId="16560D90" w14:textId="77777777" w:rsidR="00FF76B8" w:rsidRDefault="00FF76B8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A0FD2" w14:textId="77777777" w:rsidR="00FF76B8" w:rsidRDefault="00FF76B8" w:rsidP="006C5D2A">
      <w:r>
        <w:separator/>
      </w:r>
    </w:p>
  </w:footnote>
  <w:footnote w:type="continuationSeparator" w:id="0">
    <w:p w14:paraId="0CEC5086" w14:textId="77777777" w:rsidR="00FF76B8" w:rsidRDefault="00FF76B8" w:rsidP="006C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1803"/>
    <w:multiLevelType w:val="hybridMultilevel"/>
    <w:tmpl w:val="6DCEEFAA"/>
    <w:lvl w:ilvl="0" w:tplc="3DBA66D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871B4"/>
    <w:multiLevelType w:val="hybridMultilevel"/>
    <w:tmpl w:val="75A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F"/>
    <w:rsid w:val="000E73A8"/>
    <w:rsid w:val="00102D0D"/>
    <w:rsid w:val="00161C06"/>
    <w:rsid w:val="001C6F63"/>
    <w:rsid w:val="00220212"/>
    <w:rsid w:val="002225B3"/>
    <w:rsid w:val="00224B8B"/>
    <w:rsid w:val="002B254E"/>
    <w:rsid w:val="002C59E8"/>
    <w:rsid w:val="0032742C"/>
    <w:rsid w:val="003B5F51"/>
    <w:rsid w:val="00406943"/>
    <w:rsid w:val="00457FEC"/>
    <w:rsid w:val="004D5B51"/>
    <w:rsid w:val="00522017"/>
    <w:rsid w:val="005370BD"/>
    <w:rsid w:val="005B0789"/>
    <w:rsid w:val="005E2CBE"/>
    <w:rsid w:val="005F2BC8"/>
    <w:rsid w:val="006471A8"/>
    <w:rsid w:val="0066452E"/>
    <w:rsid w:val="00675443"/>
    <w:rsid w:val="00685EC6"/>
    <w:rsid w:val="006C5D2A"/>
    <w:rsid w:val="00702514"/>
    <w:rsid w:val="00713DBC"/>
    <w:rsid w:val="0074172F"/>
    <w:rsid w:val="00771AF6"/>
    <w:rsid w:val="007B4072"/>
    <w:rsid w:val="007C475C"/>
    <w:rsid w:val="007C560E"/>
    <w:rsid w:val="007D15CB"/>
    <w:rsid w:val="007F1308"/>
    <w:rsid w:val="008A4C48"/>
    <w:rsid w:val="009453D4"/>
    <w:rsid w:val="00947B6C"/>
    <w:rsid w:val="00A26A59"/>
    <w:rsid w:val="00A30FF4"/>
    <w:rsid w:val="00A879FF"/>
    <w:rsid w:val="00A94CD7"/>
    <w:rsid w:val="00AE5CB5"/>
    <w:rsid w:val="00AE6BDB"/>
    <w:rsid w:val="00B43CEF"/>
    <w:rsid w:val="00BC2985"/>
    <w:rsid w:val="00C60A86"/>
    <w:rsid w:val="00C61634"/>
    <w:rsid w:val="00CB274C"/>
    <w:rsid w:val="00D32360"/>
    <w:rsid w:val="00D37915"/>
    <w:rsid w:val="00E829EC"/>
    <w:rsid w:val="00EB2E1B"/>
    <w:rsid w:val="00F56D0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30"/>
  <w15:chartTrackingRefBased/>
  <w15:docId w15:val="{1EB12912-F823-49BB-84E7-021C1CA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C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4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B43C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43CEF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43C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3CE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43C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60A86"/>
    <w:pPr>
      <w:spacing w:after="0" w:line="240" w:lineRule="auto"/>
      <w:ind w:firstLine="851"/>
      <w:jc w:val="both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645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2024-04-09T01:13:00Z</dcterms:created>
  <dcterms:modified xsi:type="dcterms:W3CDTF">2024-04-18T23:04:00Z</dcterms:modified>
</cp:coreProperties>
</file>