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12" w:rsidRDefault="00F25F12">
      <w:pPr>
        <w:pStyle w:val="a4"/>
      </w:pPr>
    </w:p>
    <w:p w:rsidR="00F25F12" w:rsidRDefault="00C01CB0">
      <w:pPr>
        <w:pStyle w:val="a4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>
            <wp:extent cx="798195" cy="101727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0B9C" w:rsidRDefault="006B0B9C" w:rsidP="006B0B9C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:rsidR="006B0B9C" w:rsidRDefault="006B0B9C" w:rsidP="006B0B9C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>НОГЛИКСКИЙ МУНИЦИПАЛЬНЫЙ ОКРУГ</w:t>
      </w:r>
    </w:p>
    <w:p w:rsidR="006B0B9C" w:rsidRDefault="006B0B9C" w:rsidP="006B0B9C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:rsidR="006B0B9C" w:rsidRDefault="006B0B9C" w:rsidP="006B0B9C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6B0B9C" w:rsidTr="006B0B9C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0B9C" w:rsidRDefault="006B0B9C" w:rsidP="005040ED">
            <w:pPr>
              <w:pStyle w:val="a6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6B0B9C" w:rsidRDefault="006B0B9C" w:rsidP="005040ED">
            <w:pPr>
              <w:pStyle w:val="a6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>
              <w:rPr>
                <w:b w:val="0"/>
                <w:bCs w:val="0"/>
                <w:sz w:val="24"/>
              </w:rPr>
              <w:t>@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>
              <w:rPr>
                <w:b w:val="0"/>
                <w:bCs w:val="0"/>
                <w:sz w:val="24"/>
              </w:rPr>
              <w:t>-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>
              <w:rPr>
                <w:b w:val="0"/>
                <w:bCs w:val="0"/>
                <w:sz w:val="24"/>
              </w:rPr>
              <w:t>.</w:t>
            </w:r>
            <w:proofErr w:type="spellStart"/>
            <w:r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6B0B9C" w:rsidRDefault="006B0B9C" w:rsidP="006B0B9C">
      <w:pPr>
        <w:jc w:val="center"/>
        <w:rPr>
          <w:b/>
          <w:sz w:val="28"/>
          <w:szCs w:val="28"/>
        </w:rPr>
      </w:pPr>
    </w:p>
    <w:p w:rsidR="006B0B9C" w:rsidRPr="00021ED3" w:rsidRDefault="006B0B9C" w:rsidP="006B0B9C">
      <w:pPr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 xml:space="preserve">РЕШЕНИЕ                                   </w:t>
      </w:r>
    </w:p>
    <w:p w:rsidR="00F25F12" w:rsidRDefault="00C01CB0" w:rsidP="006B0B9C">
      <w:pPr>
        <w:pStyle w:val="a4"/>
        <w:spacing w:after="2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№ </w:t>
      </w:r>
      <w:r w:rsidR="006B0B9C">
        <w:rPr>
          <w:b/>
          <w:bCs/>
          <w:sz w:val="26"/>
          <w:szCs w:val="26"/>
        </w:rPr>
        <w:t>112</w:t>
      </w:r>
    </w:p>
    <w:tbl>
      <w:tblPr>
        <w:tblW w:w="46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8"/>
      </w:tblGrid>
      <w:tr w:rsidR="00F25F12">
        <w:trPr>
          <w:trHeight w:val="416"/>
        </w:trPr>
        <w:tc>
          <w:tcPr>
            <w:tcW w:w="4608" w:type="dxa"/>
          </w:tcPr>
          <w:p w:rsidR="006B0B9C" w:rsidRDefault="006B0B9C">
            <w:pPr>
              <w:widowControl w:val="0"/>
              <w:shd w:val="clear" w:color="auto" w:fill="FFFFFF"/>
              <w:ind w:firstLine="7"/>
              <w:jc w:val="both"/>
            </w:pPr>
            <w:r>
              <w:t>04.12.2025</w:t>
            </w:r>
          </w:p>
          <w:p w:rsidR="00F25F12" w:rsidRPr="004A1A74" w:rsidRDefault="00C01CB0">
            <w:pPr>
              <w:widowControl w:val="0"/>
              <w:shd w:val="clear" w:color="auto" w:fill="FFFFFF"/>
              <w:ind w:firstLine="7"/>
              <w:jc w:val="both"/>
            </w:pPr>
            <w:r w:rsidRPr="004A1A74">
              <w:t>Об утверждении прогнозного плана приватизации муниципального имущества муниципального образования Ногликский муниципальный округ Сахалинской области на 2026 год</w:t>
            </w:r>
          </w:p>
        </w:tc>
      </w:tr>
    </w:tbl>
    <w:p w:rsidR="00F25F12" w:rsidRDefault="00F25F12">
      <w:pPr>
        <w:widowControl w:val="0"/>
        <w:jc w:val="both"/>
        <w:rPr>
          <w:b/>
          <w:sz w:val="26"/>
          <w:szCs w:val="26"/>
        </w:rPr>
      </w:pPr>
    </w:p>
    <w:p w:rsidR="00F25F12" w:rsidRDefault="00C01CB0" w:rsidP="006B0B9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представленный мэром муниципального образования Ногликский муниципальный округ Сахалинской области прогнозный план приватизации муниципального имущества муниципального образования Ногликский муниципальный округ Сахалинской области на 2026 год, в соответствии с Федеральным законом от 21.12.2001 № 178-ФЗ «О приватизации государственного и муниципального имущества», руководствуясь статьей 24 Устава муниципального образования Ногликский муниципальный округ Сахалинской области, </w:t>
      </w:r>
    </w:p>
    <w:p w:rsidR="00F25F12" w:rsidRDefault="00C01CB0" w:rsidP="006B0B9C">
      <w:pPr>
        <w:widowControl w:val="0"/>
        <w:jc w:val="center"/>
        <w:outlineLvl w:val="0"/>
      </w:pPr>
      <w:r>
        <w:t>СОБРАНИЕ МУНИЦИПАЛЬНОГО ОБРАЗОВАНИЯ</w:t>
      </w:r>
      <w:r w:rsidR="006B0B9C">
        <w:t xml:space="preserve"> </w:t>
      </w:r>
      <w:r>
        <w:t>НОГЛИКСКИЙ МУНИЦИПАЛЬНЫЙ ОКРУГ САХАЛИНСКОЙ ОБЛАСТИ РЕШИЛО:</w:t>
      </w:r>
    </w:p>
    <w:p w:rsidR="00F25F12" w:rsidRDefault="00F25F12">
      <w:pPr>
        <w:widowControl w:val="0"/>
        <w:jc w:val="center"/>
      </w:pPr>
    </w:p>
    <w:p w:rsidR="00F25F12" w:rsidRDefault="00236B1C" w:rsidP="006B0B9C">
      <w:pPr>
        <w:ind w:firstLine="851"/>
        <w:jc w:val="both"/>
      </w:pPr>
      <w:r>
        <w:t>1</w:t>
      </w:r>
      <w:r w:rsidR="00C01CB0">
        <w:t>. Утвердить прогнозный план приватизации муниципального имущества муниципального образования Ногликский муниципальный округ Сахалинской области на 2026 год согласно приложению.</w:t>
      </w:r>
    </w:p>
    <w:p w:rsidR="00F25F12" w:rsidRDefault="00C01CB0" w:rsidP="006B0B9C">
      <w:pPr>
        <w:ind w:firstLine="851"/>
        <w:jc w:val="both"/>
      </w:pPr>
      <w:r>
        <w:rPr>
          <w:color w:val="000000"/>
        </w:rPr>
        <w:t>2.</w:t>
      </w:r>
      <w:r>
        <w:t xml:space="preserve">   Опубликовать настоящее решение в газете «Знамя труда» и разместить на официальном сайте муниципального образования Ногликский муниципальный округ Сахалинской области</w:t>
      </w:r>
      <w:r>
        <w:rPr>
          <w:sz w:val="28"/>
          <w:szCs w:val="28"/>
        </w:rPr>
        <w:t xml:space="preserve"> </w:t>
      </w:r>
      <w:r>
        <w:t>в информационно-телекоммуникационной сети «Интернет».</w:t>
      </w:r>
    </w:p>
    <w:p w:rsidR="00F25F12" w:rsidRDefault="00C01CB0" w:rsidP="006B0B9C">
      <w:pPr>
        <w:ind w:firstLine="851"/>
        <w:jc w:val="both"/>
      </w:pPr>
      <w:r>
        <w:t>3.   Настоящее решение вступает в силу со дня его официального опубликования.</w:t>
      </w:r>
    </w:p>
    <w:p w:rsidR="00F25F12" w:rsidRDefault="00F25F12" w:rsidP="006B0B9C">
      <w:pPr>
        <w:ind w:firstLine="851"/>
        <w:jc w:val="both"/>
      </w:pPr>
    </w:p>
    <w:p w:rsidR="00F25F12" w:rsidRDefault="00F25F12" w:rsidP="006B0B9C">
      <w:pPr>
        <w:ind w:firstLine="851"/>
        <w:jc w:val="both"/>
      </w:pPr>
    </w:p>
    <w:p w:rsidR="006B0B9C" w:rsidRDefault="00C01CB0">
      <w:pPr>
        <w:widowControl w:val="0"/>
      </w:pPr>
      <w:r>
        <w:t>Председатель</w:t>
      </w:r>
      <w:r w:rsidR="006B0B9C">
        <w:t xml:space="preserve"> </w:t>
      </w:r>
      <w:r>
        <w:t xml:space="preserve">Собрания </w:t>
      </w:r>
    </w:p>
    <w:p w:rsidR="00F25F12" w:rsidRDefault="00C01CB0">
      <w:pPr>
        <w:widowControl w:val="0"/>
      </w:pPr>
      <w:r>
        <w:t xml:space="preserve">муниципального образования </w:t>
      </w:r>
    </w:p>
    <w:p w:rsidR="00F25F12" w:rsidRDefault="00C01CB0">
      <w:pPr>
        <w:widowControl w:val="0"/>
      </w:pPr>
      <w:r>
        <w:t xml:space="preserve">Ногликский муниципальный округ </w:t>
      </w:r>
    </w:p>
    <w:p w:rsidR="00F25F12" w:rsidRDefault="00C01CB0">
      <w:pPr>
        <w:widowControl w:val="0"/>
      </w:pPr>
      <w:r>
        <w:t>Сахалинской области                                                                                           И.Н. Камболова</w:t>
      </w:r>
    </w:p>
    <w:p w:rsidR="00F25F12" w:rsidRDefault="00C01CB0">
      <w:pPr>
        <w:widowControl w:val="0"/>
        <w:tabs>
          <w:tab w:val="left" w:pos="180"/>
        </w:tabs>
      </w:pPr>
      <w:r>
        <w:tab/>
      </w:r>
    </w:p>
    <w:p w:rsidR="00F25F12" w:rsidRDefault="00C01CB0">
      <w:pPr>
        <w:widowControl w:val="0"/>
      </w:pPr>
      <w:r>
        <w:t>Мэр муниципального образования</w:t>
      </w:r>
    </w:p>
    <w:p w:rsidR="00F25F12" w:rsidRDefault="00C01CB0">
      <w:pPr>
        <w:widowControl w:val="0"/>
      </w:pPr>
      <w:r>
        <w:t>Ногликский муниципальный округ</w:t>
      </w:r>
    </w:p>
    <w:p w:rsidR="00F25F12" w:rsidRDefault="00C01CB0">
      <w:pPr>
        <w:widowControl w:val="0"/>
        <w:rPr>
          <w:sz w:val="16"/>
          <w:szCs w:val="16"/>
        </w:rPr>
      </w:pPr>
      <w:r>
        <w:t>Сахалинской области                                                                                            С.В. Гурьянов</w:t>
      </w:r>
    </w:p>
    <w:p w:rsidR="00F25F12" w:rsidRDefault="00F25F12">
      <w:pPr>
        <w:widowControl w:val="0"/>
        <w:rPr>
          <w:sz w:val="16"/>
          <w:szCs w:val="16"/>
        </w:rPr>
        <w:sectPr w:rsidR="00F25F12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bookmarkStart w:id="0" w:name="_GoBack"/>
      <w:bookmarkEnd w:id="0"/>
    </w:p>
    <w:p w:rsidR="00F25F12" w:rsidRDefault="00C01CB0">
      <w:pPr>
        <w:jc w:val="right"/>
      </w:pPr>
      <w:r>
        <w:lastRenderedPageBreak/>
        <w:t xml:space="preserve">Приложение </w:t>
      </w:r>
    </w:p>
    <w:p w:rsidR="00F25F12" w:rsidRDefault="00C01CB0">
      <w:pPr>
        <w:jc w:val="right"/>
      </w:pPr>
      <w:r>
        <w:t xml:space="preserve">к решению Собрания </w:t>
      </w:r>
    </w:p>
    <w:p w:rsidR="00F25F12" w:rsidRDefault="00C01CB0">
      <w:pPr>
        <w:jc w:val="right"/>
      </w:pPr>
      <w:r>
        <w:t xml:space="preserve">                                                                                                                                       муниципального образования</w:t>
      </w:r>
    </w:p>
    <w:p w:rsidR="00F25F12" w:rsidRDefault="00C01CB0">
      <w:pPr>
        <w:jc w:val="right"/>
      </w:pPr>
      <w:r>
        <w:t xml:space="preserve">                                                                                                                                       Ногликский муниципальный округ</w:t>
      </w:r>
    </w:p>
    <w:p w:rsidR="00F25F12" w:rsidRDefault="00C01CB0">
      <w:pPr>
        <w:jc w:val="right"/>
      </w:pPr>
      <w:r>
        <w:t>Сахалинской области</w:t>
      </w:r>
    </w:p>
    <w:p w:rsidR="00F25F12" w:rsidRDefault="00C01CB0" w:rsidP="00236B1C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от   </w:t>
      </w:r>
      <w:r w:rsidR="00236B1C">
        <w:t xml:space="preserve">04.12.2025 </w:t>
      </w:r>
      <w:r>
        <w:t>№</w:t>
      </w:r>
      <w:r w:rsidR="00236B1C">
        <w:t xml:space="preserve"> 112</w:t>
      </w:r>
    </w:p>
    <w:p w:rsidR="00F25F12" w:rsidRDefault="00C01CB0">
      <w:pPr>
        <w:jc w:val="center"/>
      </w:pPr>
      <w:r>
        <w:t xml:space="preserve">Прогнозный </w:t>
      </w:r>
      <w:proofErr w:type="gramStart"/>
      <w:r>
        <w:t>план  приватизации</w:t>
      </w:r>
      <w:proofErr w:type="gramEnd"/>
    </w:p>
    <w:p w:rsidR="00F25F12" w:rsidRDefault="00C01CB0">
      <w:pPr>
        <w:jc w:val="center"/>
      </w:pPr>
      <w:r>
        <w:t>муниципального имущества муниципального образования</w:t>
      </w:r>
    </w:p>
    <w:p w:rsidR="00F25F12" w:rsidRDefault="00C01CB0">
      <w:pPr>
        <w:jc w:val="center"/>
      </w:pPr>
      <w:r>
        <w:t>Ногликский муниципальный округ Сахалинской области на 2026 год</w:t>
      </w:r>
    </w:p>
    <w:p w:rsidR="00F25F12" w:rsidRDefault="00F25F12">
      <w:pPr>
        <w:jc w:val="center"/>
      </w:pPr>
    </w:p>
    <w:tbl>
      <w:tblPr>
        <w:tblW w:w="1470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2834"/>
        <w:gridCol w:w="3111"/>
        <w:gridCol w:w="2134"/>
        <w:gridCol w:w="3828"/>
      </w:tblGrid>
      <w:tr w:rsidR="00F25F12">
        <w:trPr>
          <w:trHeight w:val="75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2" w:rsidRDefault="00F25F12">
            <w:pPr>
              <w:rPr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 места расположения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Кадастровый номер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Площадь,</w:t>
            </w:r>
          </w:p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кв.м.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Рыночная стоимость,</w:t>
            </w:r>
          </w:p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рублей</w:t>
            </w:r>
          </w:p>
        </w:tc>
      </w:tr>
      <w:tr w:rsidR="00F25F12">
        <w:trPr>
          <w:trHeight w:val="3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F25F12">
        <w:trPr>
          <w:trHeight w:val="5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Российская Федерация, Сахалинская область, р-н Ногликский, пгт. Ноглики, переулок </w:t>
            </w:r>
            <w:proofErr w:type="spellStart"/>
            <w:r>
              <w:rPr>
                <w:sz w:val="20"/>
              </w:rPr>
              <w:t>Чайвенский</w:t>
            </w:r>
            <w:proofErr w:type="spellEnd"/>
            <w:r>
              <w:rPr>
                <w:sz w:val="20"/>
              </w:rPr>
              <w:t>, дом 7, квартира 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65:22:0000010:868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350 000,00</w:t>
            </w:r>
          </w:p>
        </w:tc>
      </w:tr>
      <w:tr w:rsidR="00F25F12">
        <w:trPr>
          <w:trHeight w:val="54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Федерация, Сахалинская область, Ногликский район,</w:t>
            </w:r>
          </w:p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Вал, ул. Трассовая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65:22:0000003:1538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351,8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5 980 000,00</w:t>
            </w:r>
          </w:p>
        </w:tc>
      </w:tr>
      <w:tr w:rsidR="00F25F12">
        <w:trPr>
          <w:trHeight w:val="543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F25F12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Федерация, Сахалинская область, городской округ Ногликский, село Вал, улица Трассовая, земельный участок 7а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65:22:0000003:1262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1 270 000,00</w:t>
            </w:r>
          </w:p>
        </w:tc>
      </w:tr>
      <w:tr w:rsidR="00F25F12">
        <w:trPr>
          <w:trHeight w:val="543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F12" w:rsidRDefault="00C01C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7 600 000,00</w:t>
            </w:r>
          </w:p>
        </w:tc>
      </w:tr>
    </w:tbl>
    <w:p w:rsidR="00F25F12" w:rsidRDefault="00F25F12">
      <w:pPr>
        <w:pStyle w:val="a4"/>
        <w:rPr>
          <w:b/>
          <w:sz w:val="24"/>
        </w:rPr>
      </w:pPr>
    </w:p>
    <w:p w:rsidR="00F25F12" w:rsidRDefault="00F25F12">
      <w:pPr>
        <w:pStyle w:val="a4"/>
        <w:rPr>
          <w:b/>
          <w:sz w:val="28"/>
          <w:szCs w:val="28"/>
        </w:rPr>
      </w:pPr>
    </w:p>
    <w:p w:rsidR="00F25F12" w:rsidRDefault="00F25F12">
      <w:pPr>
        <w:pStyle w:val="a4"/>
        <w:jc w:val="left"/>
        <w:rPr>
          <w:b/>
          <w:sz w:val="28"/>
          <w:szCs w:val="28"/>
        </w:rPr>
      </w:pPr>
    </w:p>
    <w:sectPr w:rsidR="00F25F12">
      <w:pgSz w:w="16838" w:h="11906" w:orient="landscape"/>
      <w:pgMar w:top="1078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12"/>
    <w:rsid w:val="00236B1C"/>
    <w:rsid w:val="004A1A74"/>
    <w:rsid w:val="006A401C"/>
    <w:rsid w:val="006B0B9C"/>
    <w:rsid w:val="00C01CB0"/>
    <w:rsid w:val="00F2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608A3-5EFE-4F3E-8B0C-AC72743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qFormat/>
    <w:rPr>
      <w:sz w:val="32"/>
      <w:szCs w:val="24"/>
      <w:lang w:val="ru-RU" w:eastAsia="ru-RU" w:bidi="ar-SA"/>
    </w:rPr>
  </w:style>
  <w:style w:type="character" w:customStyle="1" w:styleId="4">
    <w:name w:val="Знак Знак4"/>
    <w:basedOn w:val="a0"/>
    <w:qFormat/>
    <w:rPr>
      <w:sz w:val="32"/>
      <w:szCs w:val="24"/>
    </w:rPr>
  </w:style>
  <w:style w:type="character" w:customStyle="1" w:styleId="a5">
    <w:name w:val="Подзаголовок Знак"/>
    <w:basedOn w:val="a0"/>
    <w:link w:val="a6"/>
    <w:qFormat/>
    <w:rPr>
      <w:b/>
      <w:bCs/>
      <w:sz w:val="32"/>
      <w:szCs w:val="24"/>
      <w:lang w:val="ru-RU" w:eastAsia="ru-RU" w:bidi="ar-SA"/>
    </w:rPr>
  </w:style>
  <w:style w:type="character" w:customStyle="1" w:styleId="2">
    <w:name w:val="Основной текст 2 Знак"/>
    <w:basedOn w:val="a0"/>
    <w:link w:val="20"/>
    <w:qFormat/>
    <w:rPr>
      <w:sz w:val="26"/>
      <w:lang w:val="ru-RU" w:eastAsia="ru-RU" w:bidi="ar-SA"/>
    </w:rPr>
  </w:style>
  <w:style w:type="character" w:customStyle="1" w:styleId="a7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9"/>
    <w:link w:val="a3"/>
    <w:qFormat/>
    <w:pPr>
      <w:jc w:val="center"/>
    </w:pPr>
    <w:rPr>
      <w:sz w:val="3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link w:val="a5"/>
    <w:qFormat/>
    <w:pPr>
      <w:jc w:val="center"/>
    </w:pPr>
    <w:rPr>
      <w:b/>
      <w:bCs/>
      <w:sz w:val="32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"/>
    <w:qFormat/>
    <w:pPr>
      <w:jc w:val="both"/>
    </w:pPr>
    <w:rPr>
      <w:sz w:val="26"/>
      <w:szCs w:val="20"/>
    </w:rPr>
  </w:style>
  <w:style w:type="paragraph" w:styleId="a8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numbering" w:customStyle="1" w:styleId="ae">
    <w:name w:val="Без списка"/>
    <w:qFormat/>
  </w:style>
  <w:style w:type="paragraph" w:styleId="af">
    <w:name w:val="List Paragraph"/>
    <w:basedOn w:val="a"/>
    <w:uiPriority w:val="34"/>
    <w:qFormat/>
    <w:rsid w:val="006B0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6087</TotalTime>
  <Pages>2</Pages>
  <Words>489</Words>
  <Characters>2790</Characters>
  <Application>Microsoft Office Word</Application>
  <DocSecurity>0</DocSecurity>
  <Lines>23</Lines>
  <Paragraphs>6</Paragraphs>
  <ScaleCrop>false</ScaleCrop>
  <Company>offisnaya technika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subject/>
  <dc:creator>sobranie2</dc:creator>
  <dc:description/>
  <cp:lastModifiedBy>Денис В. Бирюков</cp:lastModifiedBy>
  <cp:revision>45</cp:revision>
  <cp:lastPrinted>2025-11-17T00:49:00Z</cp:lastPrinted>
  <dcterms:created xsi:type="dcterms:W3CDTF">2016-07-26T03:02:00Z</dcterms:created>
  <dcterms:modified xsi:type="dcterms:W3CDTF">2026-01-14T23:59:00Z</dcterms:modified>
  <dc:language>ru-RU</dc:language>
</cp:coreProperties>
</file>