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F39CE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32EF3A0A" wp14:editId="32EF3A0B">
            <wp:extent cx="806450" cy="1022350"/>
            <wp:effectExtent l="0" t="0" r="0" b="635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F39CF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EF39D0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14:paraId="32EF39D1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НОГЛИКСКИЙ МУНИЦИПАЛЬНЫЙ ОКРУГ </w:t>
      </w:r>
    </w:p>
    <w:p w14:paraId="32EF39D2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14:paraId="32EF39D3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14:paraId="32EF39D4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AA3510" w:rsidRPr="00FF02BF" w14:paraId="32EF39D7" w14:textId="77777777" w:rsidTr="009B5AF2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F39D5" w14:textId="77777777" w:rsidR="00AA3510" w:rsidRPr="00AA3510" w:rsidRDefault="00AA3510" w:rsidP="00AA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14:paraId="32EF39D6" w14:textId="77777777" w:rsidR="00AA3510" w:rsidRPr="00845A26" w:rsidRDefault="00AA3510" w:rsidP="00AA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45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3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45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A3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r w:rsidRPr="00845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A3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r w:rsidRPr="00845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3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r w:rsidRPr="00845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A3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</w:tbl>
    <w:p w14:paraId="32EF39E1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EF39E2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2EF39E3" w14:textId="58DE3CBC" w:rsid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55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137</w:t>
      </w:r>
    </w:p>
    <w:p w14:paraId="34A16D15" w14:textId="77777777" w:rsidR="009550CA" w:rsidRDefault="009550CA" w:rsidP="0095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FDA80" w14:textId="3018D2AF" w:rsidR="009550CA" w:rsidRPr="009550CA" w:rsidRDefault="009550CA" w:rsidP="0095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CA"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26.02.2026</w:t>
      </w:r>
    </w:p>
    <w:p w14:paraId="32EF39E4" w14:textId="77777777" w:rsidR="00AA3510" w:rsidRPr="00AA3510" w:rsidRDefault="00AA3510" w:rsidP="00AA35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F39E5" w14:textId="77777777" w:rsidR="00AA3510" w:rsidRDefault="00AA3510" w:rsidP="00AA3510">
      <w:pPr>
        <w:pStyle w:val="a3"/>
        <w:widowControl w:val="0"/>
        <w:tabs>
          <w:tab w:val="left" w:pos="2580"/>
          <w:tab w:val="left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A351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 внесении изменений в </w:t>
      </w:r>
      <w:r w:rsidRPr="00AA3510">
        <w:rPr>
          <w:rFonts w:ascii="Times New Roman" w:eastAsia="Times New Roman" w:hAnsi="Times New Roman" w:cs="Times New Roman"/>
          <w:sz w:val="24"/>
          <w:szCs w:val="28"/>
        </w:rPr>
        <w:t xml:space="preserve">решение Собрания </w:t>
      </w:r>
    </w:p>
    <w:p w14:paraId="32EF39E6" w14:textId="77777777" w:rsidR="00AA3510" w:rsidRDefault="00AA3510" w:rsidP="00AA3510">
      <w:pPr>
        <w:pStyle w:val="a3"/>
        <w:widowControl w:val="0"/>
        <w:tabs>
          <w:tab w:val="left" w:pos="2580"/>
          <w:tab w:val="left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A3510">
        <w:rPr>
          <w:rFonts w:ascii="Times New Roman" w:eastAsia="Times New Roman" w:hAnsi="Times New Roman" w:cs="Times New Roman"/>
          <w:sz w:val="24"/>
          <w:szCs w:val="28"/>
        </w:rPr>
        <w:t xml:space="preserve">муниципального образования «Городской округ </w:t>
      </w:r>
    </w:p>
    <w:p w14:paraId="32EF39E7" w14:textId="77777777" w:rsidR="00AA3510" w:rsidRDefault="00AA3510" w:rsidP="00AA3510">
      <w:pPr>
        <w:pStyle w:val="a3"/>
        <w:widowControl w:val="0"/>
        <w:tabs>
          <w:tab w:val="left" w:pos="2580"/>
          <w:tab w:val="left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A3510">
        <w:rPr>
          <w:rFonts w:ascii="Times New Roman" w:eastAsia="Times New Roman" w:hAnsi="Times New Roman" w:cs="Times New Roman"/>
          <w:sz w:val="24"/>
          <w:szCs w:val="28"/>
        </w:rPr>
        <w:t xml:space="preserve">Ногликский» от 27.09.2021 № 162 «Об утверждении </w:t>
      </w:r>
    </w:p>
    <w:p w14:paraId="32EF39E8" w14:textId="77777777" w:rsidR="00AA3510" w:rsidRDefault="00AA3510" w:rsidP="00AA3510">
      <w:pPr>
        <w:pStyle w:val="a3"/>
        <w:widowControl w:val="0"/>
        <w:tabs>
          <w:tab w:val="left" w:pos="2580"/>
          <w:tab w:val="left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A3510">
        <w:rPr>
          <w:rFonts w:ascii="Times New Roman" w:eastAsia="Times New Roman" w:hAnsi="Times New Roman" w:cs="Times New Roman"/>
          <w:sz w:val="24"/>
          <w:szCs w:val="28"/>
        </w:rPr>
        <w:t xml:space="preserve">Положения о муниципальном земельном контроле </w:t>
      </w:r>
    </w:p>
    <w:p w14:paraId="32EF39E9" w14:textId="7E4ED1C3" w:rsidR="00AA3510" w:rsidRDefault="00AA3510" w:rsidP="00AA3510">
      <w:pPr>
        <w:pStyle w:val="a3"/>
        <w:widowControl w:val="0"/>
        <w:tabs>
          <w:tab w:val="left" w:pos="2580"/>
          <w:tab w:val="left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A3510">
        <w:rPr>
          <w:rFonts w:ascii="Times New Roman" w:eastAsia="Times New Roman" w:hAnsi="Times New Roman" w:cs="Times New Roman"/>
          <w:sz w:val="24"/>
          <w:szCs w:val="28"/>
        </w:rPr>
        <w:t xml:space="preserve">в границах муниципального образования Ногликский </w:t>
      </w:r>
    </w:p>
    <w:p w14:paraId="32EF39EA" w14:textId="37F1ED15" w:rsidR="00AA3510" w:rsidRPr="00AA3510" w:rsidRDefault="00AA3510" w:rsidP="00AA3510">
      <w:pPr>
        <w:pStyle w:val="a3"/>
        <w:widowControl w:val="0"/>
        <w:tabs>
          <w:tab w:val="left" w:pos="2580"/>
          <w:tab w:val="left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10">
        <w:rPr>
          <w:rFonts w:ascii="Times New Roman" w:eastAsia="Times New Roman" w:hAnsi="Times New Roman" w:cs="Times New Roman"/>
          <w:sz w:val="24"/>
          <w:szCs w:val="28"/>
        </w:rPr>
        <w:t>муниципальный округ Сахалинской области</w:t>
      </w:r>
      <w:r w:rsidR="00E00126">
        <w:rPr>
          <w:rFonts w:ascii="Times New Roman" w:eastAsia="Times New Roman" w:hAnsi="Times New Roman" w:cs="Times New Roman"/>
          <w:sz w:val="24"/>
          <w:szCs w:val="28"/>
        </w:rPr>
        <w:t>»</w:t>
      </w:r>
    </w:p>
    <w:p w14:paraId="32EF39EB" w14:textId="77777777" w:rsidR="00AA3510" w:rsidRPr="00AA3510" w:rsidRDefault="00AA3510" w:rsidP="00AA3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2EF39EC" w14:textId="247A0309" w:rsidR="00AA3510" w:rsidRPr="00AA3510" w:rsidRDefault="00AA3510" w:rsidP="00AA3510">
      <w:pPr>
        <w:pStyle w:val="a3"/>
        <w:widowControl w:val="0"/>
        <w:tabs>
          <w:tab w:val="left" w:pos="2580"/>
          <w:tab w:val="left" w:pos="48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протест прокурора Ногликского района от 22.01.2026 № </w:t>
      </w:r>
      <w:r w:rsidRPr="00AA3510">
        <w:rPr>
          <w:rFonts w:ascii="Times New Roman" w:hAnsi="Times New Roman" w:cs="Times New Roman"/>
          <w:sz w:val="24"/>
          <w:szCs w:val="24"/>
        </w:rPr>
        <w:t>07-39-2026/Прдп5-26-20640010 на решение Собрания муниципального образования «Городской округ Ногликский» от 27.09.2021 № 162 «Об утверждении Положения о муниципальном земельном контроле в границах муниципального образования Ногликский муниципальный округ Сахалинской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соответствии со статьями 3, 52 Федерального закона от 31.07.2020 №  248-ФЗ «О государственном контроле (надзоре) и муниципальном контроле в Российской Федерации», пунктом 26 части 1 статьи 16 Федерального закона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845A26" w:rsidRPr="00AA3510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AA35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</w:p>
    <w:p w14:paraId="32EF39ED" w14:textId="77777777" w:rsidR="00AA3510" w:rsidRPr="00AA3510" w:rsidRDefault="00AA3510" w:rsidP="00AA3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F39EE" w14:textId="77777777" w:rsidR="00AA3510" w:rsidRPr="00AA3510" w:rsidRDefault="00AA3510" w:rsidP="00AA3510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14:paraId="32EF39EF" w14:textId="77777777" w:rsidR="00AA3510" w:rsidRPr="00AA3510" w:rsidRDefault="00AA3510" w:rsidP="00AA3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F39F0" w14:textId="77777777" w:rsidR="00AA3510" w:rsidRDefault="00AA3510" w:rsidP="00AA35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Протест прокурора Ногликского района от 22.01.2026 № </w:t>
      </w:r>
      <w:r w:rsidRPr="00AA3510">
        <w:rPr>
          <w:rFonts w:ascii="Times New Roman" w:hAnsi="Times New Roman" w:cs="Times New Roman"/>
          <w:sz w:val="24"/>
          <w:szCs w:val="24"/>
        </w:rPr>
        <w:t>07-39-2026/Прдп5-26-20640010 на решение Собрания муниципального образования «Городской округ Ногликский» от 27.09.2021 № 162 «Об утверждении Положения о муниципальном земельном контроле в границах муниципального образования Ногликский муниципальный округ Сахалинской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обоснованным.</w:t>
      </w:r>
    </w:p>
    <w:p w14:paraId="32EF39F1" w14:textId="77777777" w:rsidR="00AA3510" w:rsidRPr="00695B75" w:rsidRDefault="00AA3510" w:rsidP="00AA35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решение Собрания муниципального образования «Городской округ Ногликский» от 27.09.2021 года № 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AA3510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земельном контроле в границах муниципального образования Ногликский муниципальный округ Сахалинской области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 редакции решений Собрания </w:t>
      </w:r>
      <w:r>
        <w:rPr>
          <w:rFonts w:ascii="Times New Roman" w:hAnsi="Times New Roman" w:cs="Times New Roman"/>
          <w:color w:val="392C69"/>
          <w:sz w:val="24"/>
          <w:szCs w:val="24"/>
        </w:rPr>
        <w:t xml:space="preserve">от 31.03.2022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510">
        <w:rPr>
          <w:rFonts w:ascii="Times New Roman" w:hAnsi="Times New Roman" w:cs="Times New Roman"/>
          <w:sz w:val="24"/>
          <w:szCs w:val="24"/>
        </w:rPr>
        <w:t xml:space="preserve"> 202, от 12.10.2023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510">
        <w:rPr>
          <w:rFonts w:ascii="Times New Roman" w:hAnsi="Times New Roman" w:cs="Times New Roman"/>
          <w:sz w:val="24"/>
          <w:szCs w:val="24"/>
        </w:rPr>
        <w:t xml:space="preserve"> 281, от 15.10.2024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510">
        <w:rPr>
          <w:rFonts w:ascii="Times New Roman" w:hAnsi="Times New Roman" w:cs="Times New Roman"/>
          <w:sz w:val="24"/>
          <w:szCs w:val="24"/>
        </w:rPr>
        <w:t xml:space="preserve"> 11, от 15.04.2025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510">
        <w:rPr>
          <w:rFonts w:ascii="Times New Roman" w:hAnsi="Times New Roman" w:cs="Times New Roman"/>
          <w:sz w:val="24"/>
          <w:szCs w:val="24"/>
        </w:rPr>
        <w:t xml:space="preserve"> 60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изменени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EF39F2" w14:textId="77777777" w:rsidR="00AA3510" w:rsidRDefault="0043266A" w:rsidP="00AA35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пункт 53 признать утратившим силу</w:t>
      </w:r>
      <w:r w:rsidR="00AA3510"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E296AC" w14:textId="77777777" w:rsidR="009550CA" w:rsidRPr="00AA3510" w:rsidRDefault="009550CA" w:rsidP="00AA35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F39F3" w14:textId="77777777" w:rsidR="00AA3510" w:rsidRDefault="0043266A" w:rsidP="00AA35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AA3510"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настоящее решение в газете «Знамя труда». </w:t>
      </w:r>
    </w:p>
    <w:p w14:paraId="39BD640F" w14:textId="77777777" w:rsidR="009550CA" w:rsidRPr="00AA3510" w:rsidRDefault="009550CA" w:rsidP="00AA35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2EF39F4" w14:textId="77777777" w:rsidR="00AA3510" w:rsidRPr="00AA3510" w:rsidRDefault="0043266A" w:rsidP="004326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A3510"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опубликования в газете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2EF39F5" w14:textId="77777777" w:rsidR="00AA3510" w:rsidRPr="00AA3510" w:rsidRDefault="00AA3510" w:rsidP="00AA3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F39F6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F39F7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F39F8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Собрания </w:t>
      </w:r>
    </w:p>
    <w:p w14:paraId="32EF39F9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</w:p>
    <w:p w14:paraId="32EF39FA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</w:t>
      </w:r>
    </w:p>
    <w:p w14:paraId="32EF39FB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Сахалинской области                                                                                             И.Н. Камболова </w:t>
      </w:r>
    </w:p>
    <w:p w14:paraId="32EF39FC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F39FD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F39FE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14:paraId="32EF39FF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</w:t>
      </w:r>
    </w:p>
    <w:p w14:paraId="32EF3A00" w14:textId="5CD6DBDC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Сахалинской области                                                                                         </w:t>
      </w:r>
      <w:r w:rsidR="0095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Гурьянов</w:t>
      </w:r>
    </w:p>
    <w:sectPr w:rsidR="00AA3510" w:rsidRPr="00AA3510" w:rsidSect="00F56D02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10"/>
    <w:rsid w:val="00066A2A"/>
    <w:rsid w:val="00227AD6"/>
    <w:rsid w:val="003F5476"/>
    <w:rsid w:val="0043266A"/>
    <w:rsid w:val="004F1EE2"/>
    <w:rsid w:val="00732998"/>
    <w:rsid w:val="00845A26"/>
    <w:rsid w:val="00907E3F"/>
    <w:rsid w:val="00943CF9"/>
    <w:rsid w:val="009550CA"/>
    <w:rsid w:val="00AA3510"/>
    <w:rsid w:val="00E00126"/>
    <w:rsid w:val="00EC3973"/>
    <w:rsid w:val="00F302DF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39CE"/>
  <w15:chartTrackingRefBased/>
  <w15:docId w15:val="{AEF4DCFC-0CCE-4A7A-ACC1-3D4C0DD6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A35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A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3</cp:revision>
  <dcterms:created xsi:type="dcterms:W3CDTF">2026-02-25T05:09:00Z</dcterms:created>
  <dcterms:modified xsi:type="dcterms:W3CDTF">2026-02-25T05:11:00Z</dcterms:modified>
</cp:coreProperties>
</file>