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731" w:rsidRPr="00CE50E2" w:rsidRDefault="00CE50E2" w:rsidP="003D45CA">
      <w:pPr>
        <w:pStyle w:val="a3"/>
        <w:widowControl w:val="0"/>
        <w:rPr>
          <w:b/>
          <w:sz w:val="28"/>
          <w:szCs w:val="28"/>
        </w:rPr>
      </w:pPr>
      <w:r w:rsidRPr="00CE50E2">
        <w:rPr>
          <w:noProof/>
          <w:sz w:val="28"/>
          <w:szCs w:val="28"/>
        </w:rPr>
        <w:drawing>
          <wp:inline distT="0" distB="0" distL="0" distR="0">
            <wp:extent cx="790575" cy="1021715"/>
            <wp:effectExtent l="0" t="0" r="9525" b="6985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731" w:rsidRPr="00CE50E2" w:rsidRDefault="00FF2731" w:rsidP="003D45CA">
      <w:pPr>
        <w:pStyle w:val="a3"/>
        <w:widowControl w:val="0"/>
        <w:rPr>
          <w:b/>
          <w:sz w:val="28"/>
          <w:szCs w:val="28"/>
        </w:rPr>
      </w:pPr>
    </w:p>
    <w:p w:rsidR="005D6BA3" w:rsidRPr="00CE50E2" w:rsidRDefault="005D6BA3" w:rsidP="003D45CA">
      <w:pPr>
        <w:pStyle w:val="a5"/>
        <w:widowControl w:val="0"/>
        <w:rPr>
          <w:sz w:val="28"/>
          <w:szCs w:val="28"/>
        </w:rPr>
      </w:pPr>
      <w:r w:rsidRPr="00CE50E2">
        <w:rPr>
          <w:sz w:val="28"/>
          <w:szCs w:val="28"/>
        </w:rPr>
        <w:t>СОБРАНИЕ МУНИЦИПАЛЬНОГО ОБРАЗОВАНИЯ</w:t>
      </w:r>
    </w:p>
    <w:p w:rsidR="005D6BA3" w:rsidRPr="00CE50E2" w:rsidRDefault="00BF0C9C" w:rsidP="003D45CA">
      <w:pPr>
        <w:pStyle w:val="a5"/>
        <w:widowControl w:val="0"/>
        <w:rPr>
          <w:sz w:val="28"/>
          <w:szCs w:val="28"/>
        </w:rPr>
      </w:pPr>
      <w:r w:rsidRPr="00CE50E2">
        <w:rPr>
          <w:sz w:val="28"/>
          <w:szCs w:val="28"/>
        </w:rPr>
        <w:t>НОГЛИКСКИЙ МУНИ</w:t>
      </w:r>
      <w:r w:rsidR="00895548" w:rsidRPr="00CE50E2">
        <w:rPr>
          <w:sz w:val="28"/>
          <w:szCs w:val="28"/>
        </w:rPr>
        <w:t>Ц</w:t>
      </w:r>
      <w:r w:rsidRPr="00CE50E2">
        <w:rPr>
          <w:sz w:val="28"/>
          <w:szCs w:val="28"/>
        </w:rPr>
        <w:t>ИПАЛЬН</w:t>
      </w:r>
      <w:bookmarkStart w:id="0" w:name="_GoBack"/>
      <w:bookmarkEnd w:id="0"/>
      <w:r w:rsidRPr="00CE50E2">
        <w:rPr>
          <w:sz w:val="28"/>
          <w:szCs w:val="28"/>
        </w:rPr>
        <w:t>ЫЙ ОКРУГ</w:t>
      </w:r>
    </w:p>
    <w:p w:rsidR="00BF0C9C" w:rsidRPr="00CE50E2" w:rsidRDefault="00BF0C9C" w:rsidP="003D45CA">
      <w:pPr>
        <w:pStyle w:val="a5"/>
        <w:widowControl w:val="0"/>
        <w:rPr>
          <w:sz w:val="28"/>
          <w:szCs w:val="28"/>
        </w:rPr>
      </w:pPr>
      <w:r w:rsidRPr="00CE50E2">
        <w:rPr>
          <w:sz w:val="28"/>
          <w:szCs w:val="28"/>
        </w:rPr>
        <w:t>САХАЛИНСКОЙ ОБЛАСТИ</w:t>
      </w:r>
    </w:p>
    <w:p w:rsidR="005D6BA3" w:rsidRPr="00CE50E2" w:rsidRDefault="005D6BA3" w:rsidP="003D45CA">
      <w:pPr>
        <w:pStyle w:val="a5"/>
        <w:widowControl w:val="0"/>
        <w:rPr>
          <w:sz w:val="28"/>
          <w:szCs w:val="28"/>
        </w:rPr>
      </w:pPr>
      <w:r w:rsidRPr="00CE50E2">
        <w:rPr>
          <w:sz w:val="28"/>
          <w:szCs w:val="28"/>
        </w:rPr>
        <w:t>20</w:t>
      </w:r>
      <w:r w:rsidR="00AF74B4" w:rsidRPr="00CE50E2">
        <w:rPr>
          <w:sz w:val="28"/>
          <w:szCs w:val="28"/>
        </w:rPr>
        <w:t>24</w:t>
      </w:r>
      <w:r w:rsidRPr="00CE50E2">
        <w:rPr>
          <w:sz w:val="28"/>
          <w:szCs w:val="28"/>
        </w:rPr>
        <w:t xml:space="preserve"> – 20</w:t>
      </w:r>
      <w:r w:rsidR="0033203C" w:rsidRPr="00CE50E2">
        <w:rPr>
          <w:sz w:val="28"/>
          <w:szCs w:val="28"/>
        </w:rPr>
        <w:t>2</w:t>
      </w:r>
      <w:r w:rsidR="00AF74B4" w:rsidRPr="00CE50E2">
        <w:rPr>
          <w:sz w:val="28"/>
          <w:szCs w:val="28"/>
        </w:rPr>
        <w:t>9</w:t>
      </w:r>
      <w:r w:rsidRPr="00CE50E2">
        <w:rPr>
          <w:sz w:val="28"/>
          <w:szCs w:val="28"/>
        </w:rPr>
        <w:t xml:space="preserve"> гг.</w:t>
      </w:r>
    </w:p>
    <w:p w:rsidR="005D6BA3" w:rsidRPr="00CE50E2" w:rsidRDefault="005D6BA3" w:rsidP="003D45CA">
      <w:pPr>
        <w:pStyle w:val="a5"/>
        <w:widowControl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D6BA3" w:rsidRPr="00CE50E2" w:rsidTr="00561236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D6BA3" w:rsidRPr="00CE50E2" w:rsidRDefault="005D6BA3" w:rsidP="003D45CA">
            <w:pPr>
              <w:pStyle w:val="a5"/>
              <w:widowControl w:val="0"/>
              <w:rPr>
                <w:b w:val="0"/>
                <w:bCs w:val="0"/>
                <w:sz w:val="24"/>
              </w:rPr>
            </w:pPr>
            <w:r w:rsidRPr="00CE50E2"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:rsidR="005D6BA3" w:rsidRPr="00CE50E2" w:rsidRDefault="005D6BA3" w:rsidP="003D45CA">
            <w:pPr>
              <w:pStyle w:val="a5"/>
              <w:widowControl w:val="0"/>
              <w:rPr>
                <w:b w:val="0"/>
                <w:bCs w:val="0"/>
                <w:sz w:val="24"/>
              </w:rPr>
            </w:pPr>
            <w:r w:rsidRPr="00CE50E2">
              <w:rPr>
                <w:b w:val="0"/>
                <w:bCs w:val="0"/>
                <w:sz w:val="24"/>
                <w:lang w:val="en-US"/>
              </w:rPr>
              <w:t>E</w:t>
            </w:r>
            <w:r w:rsidRPr="00CE50E2">
              <w:rPr>
                <w:b w:val="0"/>
                <w:bCs w:val="0"/>
                <w:sz w:val="24"/>
              </w:rPr>
              <w:t>-</w:t>
            </w:r>
            <w:r w:rsidRPr="00CE50E2">
              <w:rPr>
                <w:b w:val="0"/>
                <w:bCs w:val="0"/>
                <w:sz w:val="24"/>
                <w:lang w:val="en-US"/>
              </w:rPr>
              <w:t>mail</w:t>
            </w:r>
            <w:r w:rsidRPr="00CE50E2">
              <w:rPr>
                <w:b w:val="0"/>
                <w:bCs w:val="0"/>
                <w:sz w:val="24"/>
              </w:rPr>
              <w:t xml:space="preserve">: </w:t>
            </w:r>
            <w:r w:rsidRPr="00CE50E2">
              <w:rPr>
                <w:b w:val="0"/>
                <w:bCs w:val="0"/>
                <w:sz w:val="24"/>
                <w:lang w:val="en-US"/>
              </w:rPr>
              <w:t>sobranie</w:t>
            </w:r>
            <w:r w:rsidRPr="00CE50E2">
              <w:rPr>
                <w:b w:val="0"/>
                <w:bCs w:val="0"/>
                <w:sz w:val="24"/>
              </w:rPr>
              <w:t>@</w:t>
            </w:r>
            <w:r w:rsidRPr="00CE50E2">
              <w:rPr>
                <w:b w:val="0"/>
                <w:bCs w:val="0"/>
                <w:sz w:val="24"/>
                <w:lang w:val="en-US"/>
              </w:rPr>
              <w:t>nogliki</w:t>
            </w:r>
            <w:r w:rsidRPr="00CE50E2">
              <w:rPr>
                <w:b w:val="0"/>
                <w:bCs w:val="0"/>
                <w:sz w:val="24"/>
              </w:rPr>
              <w:t>-</w:t>
            </w:r>
            <w:r w:rsidRPr="00CE50E2">
              <w:rPr>
                <w:b w:val="0"/>
                <w:bCs w:val="0"/>
                <w:sz w:val="24"/>
                <w:lang w:val="en-US"/>
              </w:rPr>
              <w:t>adm</w:t>
            </w:r>
            <w:r w:rsidRPr="00CE50E2">
              <w:rPr>
                <w:b w:val="0"/>
                <w:bCs w:val="0"/>
                <w:sz w:val="24"/>
              </w:rPr>
              <w:t>.</w:t>
            </w:r>
            <w:r w:rsidRPr="00CE50E2">
              <w:rPr>
                <w:b w:val="0"/>
                <w:bCs w:val="0"/>
                <w:sz w:val="24"/>
                <w:lang w:val="en-US"/>
              </w:rPr>
              <w:t>ru</w:t>
            </w:r>
          </w:p>
        </w:tc>
      </w:tr>
    </w:tbl>
    <w:p w:rsidR="003630E5" w:rsidRPr="00CE50E2" w:rsidRDefault="003630E5" w:rsidP="003D45CA">
      <w:pPr>
        <w:widowControl w:val="0"/>
        <w:ind w:firstLine="5103"/>
      </w:pPr>
    </w:p>
    <w:p w:rsidR="003630E5" w:rsidRPr="00CE50E2" w:rsidRDefault="003630E5" w:rsidP="003D45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CE50E2">
        <w:rPr>
          <w:b/>
          <w:bCs/>
          <w:color w:val="000000"/>
          <w:lang w:eastAsia="en-US"/>
        </w:rPr>
        <w:t>РЕШЕНИЕ</w:t>
      </w:r>
    </w:p>
    <w:p w:rsidR="003630E5" w:rsidRPr="00CE50E2" w:rsidRDefault="003630E5" w:rsidP="003D45C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CE50E2">
        <w:rPr>
          <w:b/>
          <w:bCs/>
          <w:color w:val="000000"/>
          <w:lang w:eastAsia="en-US"/>
        </w:rPr>
        <w:t xml:space="preserve">№ </w:t>
      </w:r>
      <w:r w:rsidR="005E3D91" w:rsidRPr="00CE50E2">
        <w:rPr>
          <w:b/>
          <w:bCs/>
          <w:color w:val="000000"/>
          <w:lang w:eastAsia="en-US"/>
        </w:rPr>
        <w:t>185</w:t>
      </w:r>
    </w:p>
    <w:p w:rsidR="003630E5" w:rsidRPr="00CE50E2" w:rsidRDefault="003630E5" w:rsidP="003D45CA">
      <w:pPr>
        <w:widowControl w:val="0"/>
      </w:pPr>
    </w:p>
    <w:p w:rsidR="005E3D91" w:rsidRPr="00CE50E2" w:rsidRDefault="005E3D91" w:rsidP="003D45CA">
      <w:pPr>
        <w:widowControl w:val="0"/>
      </w:pPr>
      <w:r w:rsidRPr="00CE50E2">
        <w:t>17.09.2026</w:t>
      </w:r>
    </w:p>
    <w:p w:rsidR="00CE50E2" w:rsidRDefault="00CE50E2" w:rsidP="00CE50E2">
      <w:pPr>
        <w:widowControl w:val="0"/>
        <w:ind w:right="4819"/>
        <w:jc w:val="both"/>
      </w:pPr>
    </w:p>
    <w:p w:rsidR="00401EDF" w:rsidRPr="00CE50E2" w:rsidRDefault="003630E5" w:rsidP="00CE50E2">
      <w:pPr>
        <w:widowControl w:val="0"/>
        <w:ind w:right="4819"/>
        <w:jc w:val="both"/>
      </w:pPr>
      <w:r w:rsidRPr="00CE50E2">
        <w:t xml:space="preserve">О </w:t>
      </w:r>
      <w:r w:rsidR="0033667A" w:rsidRPr="00CE50E2">
        <w:t>признании утратившим</w:t>
      </w:r>
      <w:r w:rsidR="00401EDF" w:rsidRPr="00CE50E2">
        <w:t xml:space="preserve"> силу решения Собрания муниципального</w:t>
      </w:r>
      <w:r w:rsidR="003D45CA" w:rsidRPr="00CE50E2">
        <w:t xml:space="preserve"> </w:t>
      </w:r>
      <w:r w:rsidR="00401EDF" w:rsidRPr="00CE50E2">
        <w:t>образования</w:t>
      </w:r>
      <w:r w:rsidR="003D45CA" w:rsidRPr="00CE50E2">
        <w:t xml:space="preserve"> </w:t>
      </w:r>
      <w:r w:rsidR="00401EDF" w:rsidRPr="00CE50E2">
        <w:t>Ногликский муниципальный</w:t>
      </w:r>
      <w:r w:rsidR="003D45CA" w:rsidRPr="00CE50E2">
        <w:t xml:space="preserve"> </w:t>
      </w:r>
      <w:r w:rsidR="00401EDF" w:rsidRPr="00CE50E2">
        <w:t>округ Сахалинской области от 27.09.2021</w:t>
      </w:r>
      <w:r w:rsidR="003D45CA" w:rsidRPr="00CE50E2">
        <w:t xml:space="preserve"> </w:t>
      </w:r>
      <w:r w:rsidR="00401EDF" w:rsidRPr="00CE50E2">
        <w:t>№ 167 «Об утверждении Положения</w:t>
      </w:r>
      <w:r w:rsidR="003D45CA" w:rsidRPr="00CE50E2">
        <w:t xml:space="preserve"> </w:t>
      </w:r>
      <w:r w:rsidR="00401EDF" w:rsidRPr="00CE50E2">
        <w:t>о муниципальном жилищном контроле</w:t>
      </w:r>
      <w:r w:rsidR="003D45CA" w:rsidRPr="00CE50E2">
        <w:t xml:space="preserve"> </w:t>
      </w:r>
      <w:r w:rsidR="00401EDF" w:rsidRPr="00CE50E2">
        <w:t>на территории муниципального образования</w:t>
      </w:r>
      <w:r w:rsidR="003D45CA" w:rsidRPr="00CE50E2">
        <w:t xml:space="preserve"> </w:t>
      </w:r>
      <w:r w:rsidR="00401EDF" w:rsidRPr="00CE50E2">
        <w:t>Ногликский муниципальный округ</w:t>
      </w:r>
      <w:r w:rsidR="003D45CA" w:rsidRPr="00CE50E2">
        <w:t xml:space="preserve"> </w:t>
      </w:r>
      <w:r w:rsidR="00401EDF" w:rsidRPr="00CE50E2">
        <w:t>Сахалинской области»</w:t>
      </w:r>
    </w:p>
    <w:p w:rsidR="003630E5" w:rsidRPr="00CE50E2" w:rsidRDefault="003630E5" w:rsidP="003D45CA">
      <w:pPr>
        <w:widowControl w:val="0"/>
      </w:pPr>
    </w:p>
    <w:p w:rsidR="00401EDF" w:rsidRPr="00CE50E2" w:rsidRDefault="00401EDF" w:rsidP="00CE50E2">
      <w:pPr>
        <w:widowControl w:val="0"/>
        <w:ind w:firstLine="851"/>
        <w:jc w:val="both"/>
      </w:pPr>
      <w:r w:rsidRPr="00CE50E2">
        <w:t xml:space="preserve">В соответствии с Федеральным законом от 20 февраля 2026 года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власти»», Жилищным кодексом Российской Федерации, на основании статьи </w:t>
      </w:r>
      <w:r w:rsidRPr="00CE50E2">
        <w:rPr>
          <w:lang w:bidi="ru-RU"/>
        </w:rPr>
        <w:t>24 Устава муниципального образования Ногликский муниципальный округ Сахалинской области,</w:t>
      </w:r>
    </w:p>
    <w:p w:rsidR="00CE50E2" w:rsidRDefault="00CE50E2" w:rsidP="003D45CA">
      <w:pPr>
        <w:widowControl w:val="0"/>
        <w:jc w:val="center"/>
        <w:rPr>
          <w:color w:val="000000"/>
        </w:rPr>
      </w:pPr>
    </w:p>
    <w:p w:rsidR="005E3D91" w:rsidRDefault="005E3D91" w:rsidP="003D45CA">
      <w:pPr>
        <w:widowControl w:val="0"/>
        <w:jc w:val="center"/>
        <w:rPr>
          <w:color w:val="000000"/>
        </w:rPr>
      </w:pPr>
      <w:r w:rsidRPr="00CE50E2">
        <w:rPr>
          <w:color w:val="000000"/>
        </w:rPr>
        <w:t>СОБРАНИЕ МУНИЦИПАЛЬНОГО ОБРАЗОВАНИЯНОГЛИКСКИЙ МУНИЦИПАЛЬНЫЙ ОКРУГ САХАЛИНСКОЙ ОБЛАСТИ РЕШИЛО:</w:t>
      </w:r>
    </w:p>
    <w:p w:rsidR="00CE50E2" w:rsidRPr="00CE50E2" w:rsidRDefault="00CE50E2" w:rsidP="003D45CA">
      <w:pPr>
        <w:widowControl w:val="0"/>
        <w:jc w:val="center"/>
        <w:rPr>
          <w:color w:val="000000"/>
        </w:rPr>
      </w:pPr>
    </w:p>
    <w:p w:rsidR="009A1FBD" w:rsidRPr="00CE50E2" w:rsidRDefault="001D79F7" w:rsidP="00CE50E2">
      <w:pPr>
        <w:widowControl w:val="0"/>
        <w:ind w:firstLine="851"/>
        <w:jc w:val="both"/>
        <w:outlineLvl w:val="0"/>
      </w:pPr>
      <w:r w:rsidRPr="00CE50E2">
        <w:t xml:space="preserve">1. </w:t>
      </w:r>
      <w:r w:rsidR="00F66FEA" w:rsidRPr="00CE50E2">
        <w:t>Признать утратившими силу</w:t>
      </w:r>
      <w:r w:rsidRPr="00CE50E2">
        <w:t>:</w:t>
      </w:r>
    </w:p>
    <w:p w:rsidR="009A1FBD" w:rsidRPr="00CE50E2" w:rsidRDefault="009A1FBD" w:rsidP="00CE50E2">
      <w:pPr>
        <w:widowControl w:val="0"/>
        <w:ind w:firstLine="851"/>
        <w:jc w:val="both"/>
        <w:outlineLvl w:val="0"/>
      </w:pPr>
      <w:r w:rsidRPr="00CE50E2">
        <w:t xml:space="preserve">1) решение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Pr="00CE50E2">
        <w:t xml:space="preserve"> от 27 сентября 2021 года № 167 «Об утверждении Положения о муниципальном жилищном контроле на территории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Pr="00CE50E2">
        <w:t>»;</w:t>
      </w:r>
    </w:p>
    <w:p w:rsidR="009A1FBD" w:rsidRPr="00CE50E2" w:rsidRDefault="00F66FEA" w:rsidP="00CE50E2">
      <w:pPr>
        <w:widowControl w:val="0"/>
        <w:ind w:firstLine="851"/>
        <w:jc w:val="both"/>
        <w:outlineLvl w:val="0"/>
      </w:pPr>
      <w:r w:rsidRPr="00CE50E2">
        <w:t>2</w:t>
      </w:r>
      <w:r w:rsidR="009A1FBD" w:rsidRPr="00CE50E2">
        <w:t xml:space="preserve">) решение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 от 31 марта 2022 года № 205 «О внесении изменений в Положение о муниципальном жилищном контроле на территории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, утвержденное решением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 от 27 сентября 2021 года № 167»;</w:t>
      </w:r>
    </w:p>
    <w:p w:rsidR="009A1FBD" w:rsidRPr="00CE50E2" w:rsidRDefault="00F66FEA" w:rsidP="00CE50E2">
      <w:pPr>
        <w:widowControl w:val="0"/>
        <w:ind w:firstLine="851"/>
        <w:jc w:val="both"/>
        <w:outlineLvl w:val="0"/>
      </w:pPr>
      <w:r w:rsidRPr="00CE50E2">
        <w:lastRenderedPageBreak/>
        <w:t>3</w:t>
      </w:r>
      <w:r w:rsidR="009A1FBD" w:rsidRPr="00CE50E2">
        <w:t xml:space="preserve">) решение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 от 13 августа 2024 № 328 «О внесении изменений в Положение о муниципальном жилищном контроле на территории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, утвержденное решением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 от 27 сентября 2021 года № 167»;</w:t>
      </w:r>
    </w:p>
    <w:p w:rsidR="009A1FBD" w:rsidRPr="00CE50E2" w:rsidRDefault="00F66FEA" w:rsidP="00CE50E2">
      <w:pPr>
        <w:widowControl w:val="0"/>
        <w:ind w:firstLine="851"/>
        <w:jc w:val="both"/>
        <w:outlineLvl w:val="0"/>
      </w:pPr>
      <w:r w:rsidRPr="00CE50E2">
        <w:t>4</w:t>
      </w:r>
      <w:r w:rsidR="009A1FBD" w:rsidRPr="00CE50E2">
        <w:t xml:space="preserve">) решение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 от 15 октября 2024 № 12 «О внесении изменений в Положение о муниципальном жилищном контроле на территории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>»;</w:t>
      </w:r>
    </w:p>
    <w:p w:rsidR="009A1FBD" w:rsidRPr="00CE50E2" w:rsidRDefault="00F66FEA" w:rsidP="00CE50E2">
      <w:pPr>
        <w:widowControl w:val="0"/>
        <w:ind w:firstLine="851"/>
        <w:jc w:val="both"/>
        <w:outlineLvl w:val="0"/>
      </w:pPr>
      <w:r w:rsidRPr="00CE50E2">
        <w:t>5</w:t>
      </w:r>
      <w:r w:rsidR="009A1FBD" w:rsidRPr="00CE50E2">
        <w:t xml:space="preserve">) решение Собрания муниципального образования Ногликский муниципальный округ Сахалинской области от 22 мая 2025 № 63 «О внесении изменений в Положение о муниципальном жилищном контроле на территории муниципального образования Ногликский муниципальный округ Сахалинской области, утвержденное решением Собрания муниципального образования </w:t>
      </w:r>
      <w:r w:rsidR="001D79F7" w:rsidRPr="00CE50E2">
        <w:rPr>
          <w:lang w:bidi="ru-RU"/>
        </w:rPr>
        <w:t>«Городской округ Ногликский»</w:t>
      </w:r>
      <w:r w:rsidR="009A1FBD" w:rsidRPr="00CE50E2">
        <w:t xml:space="preserve"> от 27 сентября 2021 года № 167»;</w:t>
      </w:r>
    </w:p>
    <w:p w:rsidR="009A1FBD" w:rsidRPr="00CE50E2" w:rsidRDefault="00F66FEA" w:rsidP="00CE50E2">
      <w:pPr>
        <w:widowControl w:val="0"/>
        <w:ind w:firstLine="851"/>
        <w:jc w:val="both"/>
        <w:outlineLvl w:val="0"/>
      </w:pPr>
      <w:r w:rsidRPr="00CE50E2">
        <w:t>6</w:t>
      </w:r>
      <w:r w:rsidR="009A1FBD" w:rsidRPr="00CE50E2">
        <w:t>) решение Собрания муниципального образования Ногликский муниципальный округ Сахалинской области от 04 декабря 2025 № 116 «О внесении изменений в Положение о муниципальном жилищном контроле на территории муниципального образования Ногликский муниципа</w:t>
      </w:r>
      <w:r w:rsidR="001D79F7" w:rsidRPr="00CE50E2">
        <w:t>льный округ Сахалинской области</w:t>
      </w:r>
      <w:r w:rsidR="009A1FBD" w:rsidRPr="00CE50E2">
        <w:t>»;</w:t>
      </w:r>
    </w:p>
    <w:p w:rsidR="009A1FBD" w:rsidRPr="00CE50E2" w:rsidRDefault="00F66FEA" w:rsidP="00CE50E2">
      <w:pPr>
        <w:widowControl w:val="0"/>
        <w:ind w:firstLine="851"/>
        <w:jc w:val="both"/>
        <w:outlineLvl w:val="0"/>
      </w:pPr>
      <w:r w:rsidRPr="00CE50E2">
        <w:t>7</w:t>
      </w:r>
      <w:r w:rsidR="009A1FBD" w:rsidRPr="00CE50E2">
        <w:t>) решение Собрания муниципального образования Ногликский муниципальный округ Сахалинской области от 26 февраля 2026 № 136 «О внесении изменений в Положение о муниципальном жилищном контроле на территории муниципального образования Ногликский муниципа</w:t>
      </w:r>
      <w:r w:rsidR="001D79F7" w:rsidRPr="00CE50E2">
        <w:t>льный округ Сахалинской области</w:t>
      </w:r>
      <w:r w:rsidR="009A1FBD" w:rsidRPr="00CE50E2">
        <w:t>»;</w:t>
      </w:r>
    </w:p>
    <w:p w:rsidR="005E3D91" w:rsidRPr="00CE50E2" w:rsidRDefault="00F66FEA" w:rsidP="00CE50E2">
      <w:pPr>
        <w:widowControl w:val="0"/>
        <w:ind w:firstLine="851"/>
        <w:jc w:val="both"/>
        <w:outlineLvl w:val="0"/>
      </w:pPr>
      <w:r w:rsidRPr="00CE50E2">
        <w:t>8</w:t>
      </w:r>
      <w:r w:rsidR="009A1FBD" w:rsidRPr="00CE50E2">
        <w:t>) решение Собрания муниципального образования Ногликский муниципальный округ Сахалинской области от 28 мая 2026 № 156 «О внесении изменений в Положение о муниципальном жилищном контроле на территории муниципального образования Ногликский муниципальный округ Сахалинской области</w:t>
      </w:r>
      <w:r w:rsidR="001D79F7" w:rsidRPr="00CE50E2">
        <w:t>, утвержденное решением Собрания муниципального образования «Городской округ Ногликский» от 27.09.2021 № 167».</w:t>
      </w:r>
    </w:p>
    <w:p w:rsidR="005E3D91" w:rsidRPr="00CE50E2" w:rsidRDefault="003630E5" w:rsidP="00CE50E2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</w:rPr>
      </w:pPr>
      <w:r w:rsidRPr="00CE50E2">
        <w:t xml:space="preserve">2. </w:t>
      </w:r>
      <w:r w:rsidR="005E3D91" w:rsidRPr="00CE50E2">
        <w:rPr>
          <w:lang w:bidi="ru-RU"/>
        </w:rPr>
        <w:t xml:space="preserve">Опубликовать настоящее </w:t>
      </w:r>
      <w:r w:rsidR="003D45CA" w:rsidRPr="00CE50E2">
        <w:rPr>
          <w:lang w:bidi="ru-RU"/>
        </w:rPr>
        <w:t>решение, путем</w:t>
      </w:r>
      <w:r w:rsidR="005E3D91" w:rsidRPr="00CE50E2">
        <w:rPr>
          <w:lang w:bidi="ru-RU"/>
        </w:rPr>
        <w:t xml:space="preserve"> размещения в сетевом издании NOGLGAZETA.RU МБУ «Информационное агентство «Знамя труда» и разместить на официальном сайте муниципального образования Ногликский муниципальный округ Сахалинской области в информационно-телекоммуникационной сети «Интернет».</w:t>
      </w:r>
    </w:p>
    <w:p w:rsidR="003630E5" w:rsidRPr="00CE50E2" w:rsidRDefault="003630E5" w:rsidP="00CE50E2">
      <w:pPr>
        <w:widowControl w:val="0"/>
        <w:ind w:firstLine="851"/>
        <w:jc w:val="both"/>
        <w:outlineLvl w:val="0"/>
      </w:pPr>
      <w:r w:rsidRPr="00CE50E2">
        <w:t xml:space="preserve">3. </w:t>
      </w:r>
      <w:r w:rsidR="009A1FBD" w:rsidRPr="00CE50E2">
        <w:t>Настоящее решение вступает в силу со дня его официального опубликования и</w:t>
      </w:r>
      <w:r w:rsidR="0004161C" w:rsidRPr="00CE50E2">
        <w:t xml:space="preserve"> </w:t>
      </w:r>
      <w:r w:rsidR="009A1FBD" w:rsidRPr="00CE50E2">
        <w:t>распространяет свое действие на правоотношения, возникшие с 01 сентября 2026 года.</w:t>
      </w:r>
    </w:p>
    <w:p w:rsidR="009A1FBD" w:rsidRPr="00CE50E2" w:rsidRDefault="009A1FBD" w:rsidP="003D45CA">
      <w:pPr>
        <w:widowControl w:val="0"/>
        <w:ind w:firstLine="708"/>
        <w:jc w:val="both"/>
        <w:outlineLvl w:val="0"/>
      </w:pPr>
    </w:p>
    <w:p w:rsidR="00CE50E2" w:rsidRDefault="00CE50E2" w:rsidP="00CE50E2">
      <w:pPr>
        <w:widowControl w:val="0"/>
        <w:jc w:val="both"/>
        <w:outlineLvl w:val="0"/>
      </w:pPr>
    </w:p>
    <w:p w:rsidR="00CE50E2" w:rsidRDefault="00CE50E2" w:rsidP="00CE50E2">
      <w:pPr>
        <w:widowControl w:val="0"/>
        <w:jc w:val="both"/>
        <w:outlineLvl w:val="0"/>
      </w:pPr>
    </w:p>
    <w:p w:rsidR="00CE50E2" w:rsidRDefault="003630E5" w:rsidP="00CE50E2">
      <w:pPr>
        <w:widowControl w:val="0"/>
        <w:jc w:val="both"/>
        <w:outlineLvl w:val="0"/>
      </w:pPr>
      <w:r w:rsidRPr="00CE50E2">
        <w:t xml:space="preserve">Председатель Собрания </w:t>
      </w:r>
    </w:p>
    <w:p w:rsidR="00CE50E2" w:rsidRDefault="003630E5" w:rsidP="00CE50E2">
      <w:pPr>
        <w:widowControl w:val="0"/>
        <w:jc w:val="both"/>
        <w:outlineLvl w:val="0"/>
      </w:pPr>
      <w:r w:rsidRPr="00CE50E2">
        <w:t xml:space="preserve">муниципального образования </w:t>
      </w:r>
    </w:p>
    <w:p w:rsidR="00CE50E2" w:rsidRDefault="003630E5" w:rsidP="00CE50E2">
      <w:pPr>
        <w:widowControl w:val="0"/>
        <w:jc w:val="both"/>
        <w:outlineLvl w:val="0"/>
      </w:pPr>
      <w:r w:rsidRPr="00CE50E2">
        <w:t>Ногликский муниципальный окру</w:t>
      </w:r>
      <w:r w:rsidR="0004161C" w:rsidRPr="00CE50E2">
        <w:t>г</w:t>
      </w:r>
    </w:p>
    <w:p w:rsidR="003630E5" w:rsidRPr="00CE50E2" w:rsidRDefault="003630E5" w:rsidP="00CE50E2">
      <w:pPr>
        <w:widowControl w:val="0"/>
        <w:jc w:val="both"/>
        <w:outlineLvl w:val="0"/>
      </w:pPr>
      <w:r w:rsidRPr="00CE50E2">
        <w:t xml:space="preserve">Сахалинской области </w:t>
      </w:r>
      <w:r w:rsidR="00CE50E2">
        <w:t xml:space="preserve">                                                                                          </w:t>
      </w:r>
      <w:r w:rsidRPr="00CE50E2">
        <w:t>И.Н. Камболова</w:t>
      </w:r>
    </w:p>
    <w:p w:rsidR="003630E5" w:rsidRPr="00CE50E2" w:rsidRDefault="003630E5" w:rsidP="00CE50E2">
      <w:pPr>
        <w:widowControl w:val="0"/>
        <w:jc w:val="both"/>
        <w:outlineLvl w:val="0"/>
      </w:pPr>
    </w:p>
    <w:p w:rsidR="00CE50E2" w:rsidRDefault="003630E5" w:rsidP="00CE50E2">
      <w:pPr>
        <w:widowControl w:val="0"/>
        <w:jc w:val="both"/>
        <w:outlineLvl w:val="0"/>
      </w:pPr>
      <w:r w:rsidRPr="00CE50E2">
        <w:t xml:space="preserve">Мэр муниципального образования </w:t>
      </w:r>
    </w:p>
    <w:p w:rsidR="00CE50E2" w:rsidRDefault="003630E5" w:rsidP="00CE50E2">
      <w:pPr>
        <w:widowControl w:val="0"/>
        <w:jc w:val="both"/>
        <w:outlineLvl w:val="0"/>
      </w:pPr>
      <w:r w:rsidRPr="00CE50E2">
        <w:t>Ногликский муниципальный округ</w:t>
      </w:r>
      <w:r w:rsidR="0004161C" w:rsidRPr="00CE50E2">
        <w:t xml:space="preserve"> </w:t>
      </w:r>
    </w:p>
    <w:p w:rsidR="006D1857" w:rsidRPr="00CE50E2" w:rsidRDefault="003D45CA" w:rsidP="00CE50E2">
      <w:pPr>
        <w:widowControl w:val="0"/>
        <w:jc w:val="both"/>
        <w:outlineLvl w:val="0"/>
      </w:pPr>
      <w:r w:rsidRPr="00CE50E2">
        <w:t xml:space="preserve">Сахалинской области </w:t>
      </w:r>
      <w:r w:rsidR="00CE50E2">
        <w:t xml:space="preserve">                                                                                            </w:t>
      </w:r>
      <w:r w:rsidRPr="00CE50E2">
        <w:t>С.В. Гурьянов</w:t>
      </w:r>
    </w:p>
    <w:sectPr w:rsidR="006D1857" w:rsidRPr="00CE5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60FCD"/>
    <w:multiLevelType w:val="hybridMultilevel"/>
    <w:tmpl w:val="4A16B6F4"/>
    <w:lvl w:ilvl="0" w:tplc="EB5CC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F5"/>
    <w:rsid w:val="00003442"/>
    <w:rsid w:val="00033F39"/>
    <w:rsid w:val="0004161C"/>
    <w:rsid w:val="000D4F06"/>
    <w:rsid w:val="000E2989"/>
    <w:rsid w:val="00136793"/>
    <w:rsid w:val="00176385"/>
    <w:rsid w:val="001D79F7"/>
    <w:rsid w:val="00220129"/>
    <w:rsid w:val="0025156D"/>
    <w:rsid w:val="0033203C"/>
    <w:rsid w:val="0033667A"/>
    <w:rsid w:val="003630E5"/>
    <w:rsid w:val="003D45CA"/>
    <w:rsid w:val="00401EDF"/>
    <w:rsid w:val="00475066"/>
    <w:rsid w:val="00477839"/>
    <w:rsid w:val="00561236"/>
    <w:rsid w:val="00590DF5"/>
    <w:rsid w:val="005A7322"/>
    <w:rsid w:val="005D6BA3"/>
    <w:rsid w:val="005E3D91"/>
    <w:rsid w:val="00626032"/>
    <w:rsid w:val="00642E1C"/>
    <w:rsid w:val="006B686F"/>
    <w:rsid w:val="006D1857"/>
    <w:rsid w:val="007576FD"/>
    <w:rsid w:val="007D02AE"/>
    <w:rsid w:val="007D6055"/>
    <w:rsid w:val="007F0B7F"/>
    <w:rsid w:val="007F5DDF"/>
    <w:rsid w:val="008151B8"/>
    <w:rsid w:val="00895548"/>
    <w:rsid w:val="009415D6"/>
    <w:rsid w:val="009467CE"/>
    <w:rsid w:val="009771D0"/>
    <w:rsid w:val="009A1FBD"/>
    <w:rsid w:val="00A13B0A"/>
    <w:rsid w:val="00A20770"/>
    <w:rsid w:val="00AB3D79"/>
    <w:rsid w:val="00AF74B4"/>
    <w:rsid w:val="00BA7C19"/>
    <w:rsid w:val="00BF0C9C"/>
    <w:rsid w:val="00C03969"/>
    <w:rsid w:val="00C22713"/>
    <w:rsid w:val="00CB1219"/>
    <w:rsid w:val="00CE50E2"/>
    <w:rsid w:val="00CF543F"/>
    <w:rsid w:val="00D14AB6"/>
    <w:rsid w:val="00D92315"/>
    <w:rsid w:val="00DC6FE1"/>
    <w:rsid w:val="00ED2B0C"/>
    <w:rsid w:val="00F6540B"/>
    <w:rsid w:val="00F66FEA"/>
    <w:rsid w:val="00F67998"/>
    <w:rsid w:val="00FB5065"/>
    <w:rsid w:val="00FF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EE311-D7CC-47F6-8DDF-FDA8B303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D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630E5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590DF5"/>
    <w:pPr>
      <w:jc w:val="center"/>
    </w:pPr>
    <w:rPr>
      <w:sz w:val="32"/>
    </w:rPr>
  </w:style>
  <w:style w:type="paragraph" w:styleId="a5">
    <w:name w:val="Subtitle"/>
    <w:basedOn w:val="a"/>
    <w:link w:val="a6"/>
    <w:qFormat/>
    <w:rsid w:val="00590DF5"/>
    <w:pPr>
      <w:jc w:val="center"/>
    </w:pPr>
    <w:rPr>
      <w:b/>
      <w:bCs/>
      <w:sz w:val="32"/>
    </w:rPr>
  </w:style>
  <w:style w:type="table" w:styleId="a7">
    <w:name w:val="Table Grid"/>
    <w:basedOn w:val="a1"/>
    <w:rsid w:val="00977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link w:val="a3"/>
    <w:rsid w:val="00FF2731"/>
    <w:rPr>
      <w:sz w:val="32"/>
      <w:szCs w:val="24"/>
      <w:lang w:val="ru-RU" w:eastAsia="ru-RU" w:bidi="ar-SA"/>
    </w:rPr>
  </w:style>
  <w:style w:type="character" w:customStyle="1" w:styleId="a6">
    <w:name w:val="Подзаголовок Знак"/>
    <w:link w:val="a5"/>
    <w:rsid w:val="005D6BA3"/>
    <w:rPr>
      <w:b/>
      <w:bCs/>
      <w:sz w:val="32"/>
      <w:szCs w:val="24"/>
    </w:rPr>
  </w:style>
  <w:style w:type="paragraph" w:customStyle="1" w:styleId="ConsTitle">
    <w:name w:val="ConsTitle"/>
    <w:rsid w:val="00BA7C19"/>
    <w:pPr>
      <w:widowControl w:val="0"/>
      <w:snapToGrid w:val="0"/>
    </w:pPr>
    <w:rPr>
      <w:rFonts w:ascii="Arial" w:hAnsi="Arial"/>
      <w:b/>
      <w:sz w:val="16"/>
    </w:rPr>
  </w:style>
  <w:style w:type="character" w:customStyle="1" w:styleId="20">
    <w:name w:val="Заголовок 2 Знак"/>
    <w:link w:val="2"/>
    <w:rsid w:val="003630E5"/>
    <w:rPr>
      <w:sz w:val="28"/>
    </w:rPr>
  </w:style>
  <w:style w:type="character" w:styleId="a8">
    <w:name w:val="Hyperlink"/>
    <w:uiPriority w:val="99"/>
    <w:unhideWhenUsed/>
    <w:rsid w:val="003630E5"/>
    <w:rPr>
      <w:color w:val="0000FF"/>
      <w:u w:val="single"/>
    </w:rPr>
  </w:style>
  <w:style w:type="paragraph" w:styleId="a9">
    <w:name w:val="Balloon Text"/>
    <w:basedOn w:val="a"/>
    <w:link w:val="aa"/>
    <w:rsid w:val="00C0396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03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6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1AF62-4246-4048-B223-5F745A57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САХАЛИНСКАЯ ОБЛАСТЬ</vt:lpstr>
    </vt:vector>
  </TitlesOfParts>
  <Company>offisnaya technika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subject/>
  <dc:creator>sobranie2</dc:creator>
  <cp:keywords/>
  <dc:description/>
  <cp:lastModifiedBy>Денис В. Бирюков</cp:lastModifiedBy>
  <cp:revision>2</cp:revision>
  <cp:lastPrinted>2026-05-07T23:59:00Z</cp:lastPrinted>
  <dcterms:created xsi:type="dcterms:W3CDTF">2026-09-23T06:34:00Z</dcterms:created>
  <dcterms:modified xsi:type="dcterms:W3CDTF">2026-09-23T06:34:00Z</dcterms:modified>
</cp:coreProperties>
</file>