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D" w:rsidRDefault="0067364D" w:rsidP="0067364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4D" w:rsidRDefault="0067364D" w:rsidP="0067364D">
      <w:pPr>
        <w:pStyle w:val="a3"/>
        <w:widowControl w:val="0"/>
        <w:rPr>
          <w:b/>
          <w:bCs/>
          <w:sz w:val="28"/>
        </w:rPr>
      </w:pPr>
    </w:p>
    <w:p w:rsidR="0067364D" w:rsidRDefault="0067364D" w:rsidP="0067364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7364D" w:rsidRPr="0014254E" w:rsidRDefault="0067364D" w:rsidP="0067364D">
      <w:pPr>
        <w:pStyle w:val="a3"/>
        <w:widowControl w:val="0"/>
        <w:rPr>
          <w:b/>
          <w:bCs/>
          <w:sz w:val="20"/>
          <w:szCs w:val="20"/>
        </w:rPr>
      </w:pPr>
    </w:p>
    <w:p w:rsidR="0067364D" w:rsidRPr="00590DF5" w:rsidRDefault="0067364D" w:rsidP="0067364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7364D" w:rsidRPr="00590DF5" w:rsidRDefault="0067364D" w:rsidP="0067364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7364D" w:rsidRPr="00590DF5" w:rsidRDefault="0067364D" w:rsidP="0067364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67364D" w:rsidRPr="0014254E" w:rsidRDefault="0067364D" w:rsidP="0067364D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7364D" w:rsidRPr="00212ABB" w:rsidTr="00F26F3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364D" w:rsidRDefault="0067364D" w:rsidP="00F26F3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7364D" w:rsidRPr="00524C0A" w:rsidRDefault="0067364D" w:rsidP="00F26F3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24C0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24C0A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r>
              <w:rPr>
                <w:b w:val="0"/>
                <w:bCs w:val="0"/>
                <w:sz w:val="24"/>
                <w:lang w:val="en-US"/>
              </w:rPr>
              <w:t>n</w:t>
            </w:r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r w:rsidRPr="00524C0A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</w:t>
            </w:r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r w:rsidRPr="00524C0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24C0A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7364D" w:rsidRDefault="0067364D" w:rsidP="0067364D">
      <w:pPr>
        <w:widowControl w:val="0"/>
        <w:jc w:val="center"/>
        <w:rPr>
          <w:b/>
          <w:sz w:val="28"/>
          <w:szCs w:val="28"/>
        </w:rPr>
      </w:pPr>
    </w:p>
    <w:p w:rsidR="0067364D" w:rsidRDefault="0067364D" w:rsidP="0067364D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67364D" w:rsidRDefault="0067364D" w:rsidP="0067364D">
      <w:pPr>
        <w:widowControl w:val="0"/>
        <w:jc w:val="center"/>
        <w:rPr>
          <w:b/>
          <w:sz w:val="28"/>
          <w:szCs w:val="28"/>
        </w:rPr>
      </w:pPr>
      <w:r w:rsidRPr="0080661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18</w:t>
      </w:r>
    </w:p>
    <w:p w:rsidR="0067364D" w:rsidRDefault="0067364D" w:rsidP="0067364D">
      <w:pPr>
        <w:pStyle w:val="ConsPlusNormal"/>
        <w:ind w:firstLine="0"/>
        <w:jc w:val="both"/>
        <w:rPr>
          <w:sz w:val="24"/>
          <w:szCs w:val="24"/>
        </w:rPr>
      </w:pPr>
    </w:p>
    <w:p w:rsidR="0067364D" w:rsidRDefault="0067364D" w:rsidP="0067364D">
      <w:pPr>
        <w:pStyle w:val="ConsPlusNormal"/>
        <w:ind w:firstLine="0"/>
        <w:jc w:val="both"/>
        <w:rPr>
          <w:sz w:val="24"/>
          <w:szCs w:val="24"/>
        </w:rPr>
      </w:pPr>
      <w:r w:rsidRPr="0080661E">
        <w:rPr>
          <w:sz w:val="24"/>
          <w:szCs w:val="24"/>
        </w:rPr>
        <w:t>28.</w:t>
      </w:r>
      <w:r>
        <w:rPr>
          <w:sz w:val="24"/>
          <w:szCs w:val="24"/>
        </w:rPr>
        <w:t>10.2014</w:t>
      </w:r>
    </w:p>
    <w:p w:rsidR="0067364D" w:rsidRPr="00CE443B" w:rsidRDefault="0067364D" w:rsidP="0067364D">
      <w:pPr>
        <w:pStyle w:val="ConsPlusNormal"/>
        <w:ind w:firstLine="0"/>
        <w:jc w:val="both"/>
        <w:rPr>
          <w:sz w:val="24"/>
          <w:szCs w:val="24"/>
        </w:rPr>
      </w:pPr>
    </w:p>
    <w:p w:rsidR="0067364D" w:rsidRDefault="0067364D" w:rsidP="0067364D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</w:t>
      </w:r>
      <w:r w:rsidRPr="00CE443B">
        <w:rPr>
          <w:sz w:val="24"/>
          <w:szCs w:val="24"/>
        </w:rPr>
        <w:t>в Устав</w:t>
      </w:r>
      <w:r>
        <w:rPr>
          <w:sz w:val="24"/>
          <w:szCs w:val="24"/>
        </w:rPr>
        <w:t xml:space="preserve"> </w:t>
      </w:r>
    </w:p>
    <w:p w:rsidR="0067364D" w:rsidRDefault="0067364D" w:rsidP="0067364D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 xml:space="preserve">муниципального образования </w:t>
      </w:r>
    </w:p>
    <w:p w:rsidR="0067364D" w:rsidRPr="00CE443B" w:rsidRDefault="0067364D" w:rsidP="0067364D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>«Городской округ</w:t>
      </w:r>
      <w:r>
        <w:rPr>
          <w:sz w:val="24"/>
          <w:szCs w:val="24"/>
        </w:rPr>
        <w:t xml:space="preserve"> </w:t>
      </w:r>
      <w:r w:rsidRPr="00CE443B">
        <w:rPr>
          <w:sz w:val="24"/>
          <w:szCs w:val="24"/>
        </w:rPr>
        <w:t>Ногликский».</w:t>
      </w:r>
    </w:p>
    <w:p w:rsidR="0067364D" w:rsidRPr="00CE443B" w:rsidRDefault="0067364D" w:rsidP="0067364D">
      <w:pPr>
        <w:pStyle w:val="ConsPlusNormal"/>
        <w:ind w:firstLine="0"/>
        <w:jc w:val="both"/>
        <w:rPr>
          <w:sz w:val="24"/>
          <w:szCs w:val="24"/>
        </w:rPr>
      </w:pPr>
    </w:p>
    <w:p w:rsidR="0067364D" w:rsidRPr="00AD0AEB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  <w:r w:rsidRPr="00AD0AEB">
        <w:rPr>
          <w:sz w:val="24"/>
          <w:szCs w:val="24"/>
        </w:rPr>
        <w:t>В соответствии с пунктом 1 части 10</w:t>
      </w:r>
      <w:r>
        <w:rPr>
          <w:sz w:val="24"/>
          <w:szCs w:val="24"/>
        </w:rPr>
        <w:t xml:space="preserve"> статьи 35</w:t>
      </w:r>
      <w:r w:rsidRPr="00AD0AEB">
        <w:rPr>
          <w:sz w:val="24"/>
          <w:szCs w:val="24"/>
        </w:rPr>
        <w:t xml:space="preserve">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</w:t>
      </w:r>
      <w:r>
        <w:rPr>
          <w:sz w:val="24"/>
          <w:szCs w:val="24"/>
        </w:rPr>
        <w:t xml:space="preserve">24 </w:t>
      </w:r>
      <w:r w:rsidRPr="00AD0AEB">
        <w:rPr>
          <w:sz w:val="24"/>
          <w:szCs w:val="24"/>
        </w:rPr>
        <w:t>Устава муниципального образования «</w:t>
      </w:r>
      <w:r>
        <w:rPr>
          <w:sz w:val="24"/>
          <w:szCs w:val="24"/>
        </w:rPr>
        <w:t xml:space="preserve">Городской округ </w:t>
      </w:r>
      <w:r w:rsidRPr="00AD0AEB">
        <w:rPr>
          <w:sz w:val="24"/>
          <w:szCs w:val="24"/>
        </w:rPr>
        <w:t xml:space="preserve">Ногликский», </w:t>
      </w:r>
    </w:p>
    <w:p w:rsidR="0067364D" w:rsidRPr="00CE443B" w:rsidRDefault="0067364D" w:rsidP="0067364D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364D" w:rsidRPr="00207231" w:rsidRDefault="0067364D" w:rsidP="0067364D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7231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67364D" w:rsidRDefault="0067364D" w:rsidP="0067364D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72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207231">
        <w:rPr>
          <w:rFonts w:ascii="Times New Roman" w:hAnsi="Times New Roman" w:cs="Times New Roman"/>
          <w:sz w:val="24"/>
          <w:szCs w:val="24"/>
        </w:rPr>
        <w:t>НОГЛИКСКИЙ» РЕШИЛО:</w:t>
      </w:r>
    </w:p>
    <w:p w:rsidR="0067364D" w:rsidRPr="00CE443B" w:rsidRDefault="0067364D" w:rsidP="0067364D">
      <w:pPr>
        <w:pStyle w:val="ConsPlusNormal"/>
        <w:ind w:firstLine="0"/>
        <w:jc w:val="both"/>
        <w:rPr>
          <w:sz w:val="24"/>
          <w:szCs w:val="24"/>
        </w:rPr>
      </w:pP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  <w:r w:rsidRPr="00BD35F8">
        <w:rPr>
          <w:sz w:val="24"/>
          <w:szCs w:val="24"/>
        </w:rPr>
        <w:t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</w:t>
      </w:r>
      <w:r>
        <w:rPr>
          <w:sz w:val="24"/>
          <w:szCs w:val="24"/>
        </w:rPr>
        <w:t xml:space="preserve"> </w:t>
      </w:r>
      <w:r w:rsidRPr="00BD35F8">
        <w:rPr>
          <w:sz w:val="24"/>
          <w:szCs w:val="24"/>
        </w:rPr>
        <w:t>от 08.09.2006 № 73, от 08.02.2007 № 117</w:t>
      </w:r>
      <w:r>
        <w:rPr>
          <w:sz w:val="24"/>
          <w:szCs w:val="24"/>
        </w:rPr>
        <w:t xml:space="preserve">, </w:t>
      </w:r>
      <w:r w:rsidRPr="00946F55">
        <w:rPr>
          <w:iCs/>
          <w:sz w:val="24"/>
          <w:szCs w:val="24"/>
        </w:rPr>
        <w:t>от 31.01.2008 № 189</w:t>
      </w:r>
      <w:r>
        <w:rPr>
          <w:iCs/>
          <w:sz w:val="24"/>
          <w:szCs w:val="24"/>
        </w:rPr>
        <w:t xml:space="preserve">, от 29.01.2009 № 256, от 13.04.2009 № 272, </w:t>
      </w:r>
      <w:r w:rsidRPr="00C60055">
        <w:rPr>
          <w:sz w:val="24"/>
          <w:szCs w:val="24"/>
        </w:rPr>
        <w:t>от 24.09.2009 № 292</w:t>
      </w:r>
      <w:r>
        <w:rPr>
          <w:sz w:val="24"/>
          <w:szCs w:val="24"/>
        </w:rPr>
        <w:t xml:space="preserve">, от 29.04.2010 № 29, </w:t>
      </w:r>
      <w:r w:rsidRPr="00D3175D">
        <w:rPr>
          <w:iCs/>
          <w:sz w:val="24"/>
          <w:szCs w:val="24"/>
        </w:rPr>
        <w:t>от 02.12.2010 № 79</w:t>
      </w:r>
      <w:r>
        <w:rPr>
          <w:sz w:val="24"/>
          <w:szCs w:val="24"/>
        </w:rPr>
        <w:t>, от 28.04.2011 № 95, от 24.11.2011 № 145, от 05.04.2012 № 174, от 10.12.2012 № 218, от 02.04.2013 № 234, от 28.11.2013 № 272, от 11.03.2014 № 292</w:t>
      </w:r>
      <w:r>
        <w:rPr>
          <w:iCs/>
          <w:sz w:val="24"/>
          <w:szCs w:val="24"/>
        </w:rPr>
        <w:t xml:space="preserve"> </w:t>
      </w:r>
      <w:r w:rsidRPr="00BD35F8">
        <w:rPr>
          <w:sz w:val="24"/>
          <w:szCs w:val="24"/>
        </w:rPr>
        <w:t>изменения согласно приложению.</w:t>
      </w: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</w:p>
    <w:p w:rsidR="0067364D" w:rsidRPr="00583099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D0AEB">
        <w:rPr>
          <w:sz w:val="24"/>
          <w:szCs w:val="24"/>
        </w:rPr>
        <w:t xml:space="preserve">. </w:t>
      </w:r>
      <w:r w:rsidRPr="00583099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 xml:space="preserve">изменения и </w:t>
      </w:r>
      <w:r w:rsidRPr="00583099">
        <w:rPr>
          <w:sz w:val="24"/>
          <w:szCs w:val="24"/>
        </w:rPr>
        <w:t>дополнения в Устав муниципального образования «Городской округ Ногликский» на государственную регистрацию в установленном законом порядке.</w:t>
      </w: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D0AEB">
        <w:rPr>
          <w:sz w:val="24"/>
          <w:szCs w:val="24"/>
        </w:rPr>
        <w:t xml:space="preserve">. Опубликовать </w:t>
      </w:r>
      <w:r>
        <w:rPr>
          <w:sz w:val="24"/>
          <w:szCs w:val="24"/>
        </w:rPr>
        <w:t xml:space="preserve">изменения и дополнения в </w:t>
      </w:r>
      <w:r w:rsidRPr="00AD0AEB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</w:rPr>
        <w:t xml:space="preserve">Городской округ </w:t>
      </w:r>
      <w:r w:rsidRPr="00AD0AEB">
        <w:rPr>
          <w:sz w:val="24"/>
          <w:szCs w:val="24"/>
        </w:rPr>
        <w:t>Ногликский»</w:t>
      </w:r>
      <w:r>
        <w:rPr>
          <w:sz w:val="24"/>
          <w:szCs w:val="24"/>
        </w:rPr>
        <w:t xml:space="preserve"> </w:t>
      </w:r>
      <w:r w:rsidRPr="00AD0AEB">
        <w:rPr>
          <w:sz w:val="24"/>
          <w:szCs w:val="24"/>
        </w:rPr>
        <w:t>в газете «Знамя труда» после государственной регистрации.</w:t>
      </w: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</w:p>
    <w:p w:rsidR="0067364D" w:rsidRPr="00956198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35179">
        <w:rPr>
          <w:sz w:val="24"/>
          <w:szCs w:val="24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>
        <w:rPr>
          <w:sz w:val="24"/>
          <w:szCs w:val="24"/>
        </w:rPr>
        <w:t xml:space="preserve">, </w:t>
      </w:r>
      <w:r w:rsidRPr="00956198">
        <w:rPr>
          <w:sz w:val="24"/>
          <w:szCs w:val="24"/>
        </w:rPr>
        <w:t>за исключением пунктов 2, 4, 1</w:t>
      </w:r>
      <w:r>
        <w:rPr>
          <w:sz w:val="24"/>
          <w:szCs w:val="24"/>
        </w:rPr>
        <w:t>1</w:t>
      </w:r>
      <w:r w:rsidRPr="00956198">
        <w:rPr>
          <w:sz w:val="24"/>
          <w:szCs w:val="24"/>
        </w:rPr>
        <w:t xml:space="preserve"> приложения к настоящему решению.</w:t>
      </w:r>
    </w:p>
    <w:p w:rsidR="0067364D" w:rsidRPr="00956198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  <w:r w:rsidRPr="00956198">
        <w:rPr>
          <w:sz w:val="24"/>
          <w:szCs w:val="24"/>
        </w:rPr>
        <w:t>5. Пункт 2 приложения к настоящему решению вступает в силу с 01.0</w:t>
      </w:r>
      <w:r>
        <w:rPr>
          <w:sz w:val="24"/>
          <w:szCs w:val="24"/>
        </w:rPr>
        <w:t>1</w:t>
      </w:r>
      <w:r w:rsidRPr="00956198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956198">
        <w:rPr>
          <w:sz w:val="24"/>
          <w:szCs w:val="24"/>
        </w:rPr>
        <w:t>.</w:t>
      </w: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56198">
        <w:rPr>
          <w:sz w:val="24"/>
          <w:szCs w:val="24"/>
        </w:rPr>
        <w:t xml:space="preserve">Пункт </w:t>
      </w:r>
      <w:r>
        <w:rPr>
          <w:sz w:val="24"/>
          <w:szCs w:val="24"/>
        </w:rPr>
        <w:t>4</w:t>
      </w:r>
      <w:r w:rsidRPr="00956198">
        <w:rPr>
          <w:sz w:val="24"/>
          <w:szCs w:val="24"/>
        </w:rPr>
        <w:t xml:space="preserve"> приложения к настоящему решению вступает в силу </w:t>
      </w:r>
      <w:r w:rsidRPr="00956198">
        <w:rPr>
          <w:rFonts w:eastAsiaTheme="minorHAnsi"/>
          <w:sz w:val="24"/>
          <w:szCs w:val="24"/>
          <w:lang w:eastAsia="en-US"/>
        </w:rPr>
        <w:t xml:space="preserve">со дня вступления в силу Федерального закона от 21.07.2014 </w:t>
      </w:r>
      <w:r>
        <w:rPr>
          <w:rFonts w:eastAsiaTheme="minorHAnsi"/>
          <w:sz w:val="24"/>
          <w:szCs w:val="24"/>
          <w:lang w:eastAsia="en-US"/>
        </w:rPr>
        <w:t>№</w:t>
      </w:r>
      <w:r w:rsidRPr="00956198">
        <w:rPr>
          <w:rFonts w:eastAsiaTheme="minorHAnsi"/>
          <w:sz w:val="24"/>
          <w:szCs w:val="24"/>
          <w:lang w:eastAsia="en-US"/>
        </w:rPr>
        <w:t xml:space="preserve">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 w:rsidRPr="00956198">
        <w:rPr>
          <w:sz w:val="24"/>
          <w:szCs w:val="24"/>
        </w:rPr>
        <w:t>.</w:t>
      </w: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</w:p>
    <w:p w:rsidR="0067364D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56198">
        <w:rPr>
          <w:sz w:val="24"/>
          <w:szCs w:val="24"/>
        </w:rPr>
        <w:t xml:space="preserve">Пункт </w:t>
      </w:r>
      <w:r>
        <w:rPr>
          <w:sz w:val="24"/>
          <w:szCs w:val="24"/>
        </w:rPr>
        <w:t>11</w:t>
      </w:r>
      <w:r w:rsidRPr="00956198">
        <w:rPr>
          <w:sz w:val="24"/>
          <w:szCs w:val="24"/>
        </w:rPr>
        <w:t xml:space="preserve"> приложения к настоящему решению вступает в силу с 01.0</w:t>
      </w:r>
      <w:r>
        <w:rPr>
          <w:sz w:val="24"/>
          <w:szCs w:val="24"/>
        </w:rPr>
        <w:t>3</w:t>
      </w:r>
      <w:r w:rsidRPr="00956198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956198">
        <w:rPr>
          <w:sz w:val="24"/>
          <w:szCs w:val="24"/>
        </w:rPr>
        <w:t>.</w:t>
      </w:r>
    </w:p>
    <w:p w:rsidR="0067364D" w:rsidRPr="00956198" w:rsidRDefault="0067364D" w:rsidP="0067364D">
      <w:pPr>
        <w:pStyle w:val="ConsPlusNormal"/>
        <w:ind w:firstLine="851"/>
        <w:jc w:val="both"/>
        <w:rPr>
          <w:sz w:val="24"/>
          <w:szCs w:val="24"/>
        </w:rPr>
      </w:pPr>
    </w:p>
    <w:p w:rsidR="0067364D" w:rsidRDefault="0067364D" w:rsidP="0067364D">
      <w:pPr>
        <w:widowControl w:val="0"/>
        <w:ind w:firstLine="851"/>
        <w:jc w:val="both"/>
      </w:pPr>
      <w:r>
        <w:t>8</w:t>
      </w:r>
      <w:r w:rsidRPr="00AD0AEB">
        <w:t xml:space="preserve">. Контроль за исполнением настоящего решения возложить на председателя </w:t>
      </w:r>
      <w:r>
        <w:t xml:space="preserve">Собрания муниципального образования </w:t>
      </w:r>
      <w:r w:rsidRPr="00AD0AEB">
        <w:t>«</w:t>
      </w:r>
      <w:r>
        <w:t xml:space="preserve">Городской округ </w:t>
      </w:r>
      <w:r w:rsidRPr="00AD0AEB">
        <w:t>Ногликский»</w:t>
      </w:r>
      <w:r>
        <w:t xml:space="preserve"> Багаева В.Г.</w:t>
      </w:r>
    </w:p>
    <w:p w:rsidR="0067364D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64D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64D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64D" w:rsidRPr="00CE443B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67364D" w:rsidRPr="00CE443B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7364D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E443B">
        <w:rPr>
          <w:rFonts w:ascii="Times New Roman" w:hAnsi="Times New Roman" w:cs="Times New Roman"/>
          <w:sz w:val="24"/>
          <w:szCs w:val="24"/>
        </w:rPr>
        <w:t>В.Г. Багаев</w:t>
      </w:r>
    </w:p>
    <w:p w:rsidR="0067364D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64D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64D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64D" w:rsidRPr="00583099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099"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:rsidR="0067364D" w:rsidRDefault="0067364D" w:rsidP="0067364D">
      <w:pPr>
        <w:widowControl w:val="0"/>
        <w:spacing w:after="200" w:line="276" w:lineRule="auto"/>
      </w:pPr>
      <w:r w:rsidRPr="00583099">
        <w:t xml:space="preserve">«Городской округ Ногликский»                                                </w:t>
      </w:r>
      <w:r>
        <w:t xml:space="preserve">                               С.Н. Балакан </w:t>
      </w:r>
      <w:r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67364D" w:rsidTr="00F26F34">
        <w:tc>
          <w:tcPr>
            <w:tcW w:w="3190" w:type="dxa"/>
          </w:tcPr>
          <w:p w:rsidR="0067364D" w:rsidRPr="00836863" w:rsidRDefault="0067364D" w:rsidP="00F26F3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588" w:type="dxa"/>
          </w:tcPr>
          <w:p w:rsidR="0067364D" w:rsidRPr="00836863" w:rsidRDefault="0067364D" w:rsidP="00F26F3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364D" w:rsidRPr="00836863" w:rsidRDefault="0067364D" w:rsidP="00F26F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7364D" w:rsidRPr="00836863" w:rsidRDefault="0067364D" w:rsidP="00F26F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67364D" w:rsidRPr="00836863" w:rsidRDefault="0067364D" w:rsidP="00F26F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7364D" w:rsidRPr="00836863" w:rsidRDefault="0067364D" w:rsidP="00F26F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67364D" w:rsidRPr="00836863" w:rsidRDefault="0067364D" w:rsidP="00F26F3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28.10.2014 </w:t>
            </w: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</w:tbl>
    <w:p w:rsidR="0067364D" w:rsidRDefault="0067364D" w:rsidP="0067364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64D" w:rsidRPr="00F71C35" w:rsidRDefault="0067364D" w:rsidP="0067364D">
      <w:pPr>
        <w:pStyle w:val="ConsPlusNormal"/>
        <w:ind w:firstLine="0"/>
        <w:jc w:val="center"/>
        <w:rPr>
          <w:b/>
          <w:sz w:val="32"/>
          <w:szCs w:val="32"/>
        </w:rPr>
      </w:pPr>
      <w:r w:rsidRPr="00F71C35">
        <w:rPr>
          <w:b/>
          <w:sz w:val="32"/>
          <w:szCs w:val="32"/>
        </w:rPr>
        <w:t xml:space="preserve">Изменения в Устав муниципального </w:t>
      </w:r>
    </w:p>
    <w:p w:rsidR="0067364D" w:rsidRPr="00F71C35" w:rsidRDefault="0067364D" w:rsidP="0067364D">
      <w:pPr>
        <w:pStyle w:val="ConsPlusNormal"/>
        <w:ind w:firstLine="0"/>
        <w:jc w:val="center"/>
        <w:rPr>
          <w:b/>
          <w:sz w:val="32"/>
          <w:szCs w:val="32"/>
        </w:rPr>
      </w:pPr>
      <w:r w:rsidRPr="00F71C35">
        <w:rPr>
          <w:b/>
          <w:sz w:val="32"/>
          <w:szCs w:val="32"/>
        </w:rPr>
        <w:t>образования «Городской округ Ногликский».</w:t>
      </w:r>
    </w:p>
    <w:p w:rsidR="0067364D" w:rsidRDefault="0067364D" w:rsidP="0067364D">
      <w:pPr>
        <w:widowControl w:val="0"/>
      </w:pPr>
    </w:p>
    <w:p w:rsidR="0067364D" w:rsidRPr="00E61071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1071">
        <w:rPr>
          <w:rFonts w:eastAsiaTheme="minorHAnsi"/>
          <w:lang w:eastAsia="en-US"/>
        </w:rPr>
        <w:t>1. Пункт 1 части 1 статьи 4 изложить в следующей редакции:</w:t>
      </w:r>
    </w:p>
    <w:p w:rsidR="0067364D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1071">
        <w:rPr>
          <w:rFonts w:eastAsiaTheme="minorHAnsi"/>
          <w:lang w:eastAsia="en-US"/>
        </w:rPr>
        <w:t>«1) составление и рассмотрение проекта бюджета муниципального образования «Городской округ Ногликский», утверждение и исполнение бюджета муниципального образования «Городской округ Ногликский», осуществление контроля за его исполнением, составление и утверждение отчета об исполнении бюджета муниципального образования «Городской округ Ногликский»;».</w:t>
      </w:r>
    </w:p>
    <w:p w:rsidR="0067364D" w:rsidRDefault="0067364D" w:rsidP="0067364D">
      <w:pPr>
        <w:widowControl w:val="0"/>
        <w:autoSpaceDE w:val="0"/>
        <w:autoSpaceDN w:val="0"/>
        <w:adjustRightInd w:val="0"/>
        <w:ind w:firstLine="851"/>
        <w:jc w:val="both"/>
      </w:pP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1071">
        <w:rPr>
          <w:rFonts w:eastAsiaTheme="minorHAnsi"/>
          <w:lang w:eastAsia="en-US"/>
        </w:rPr>
        <w:t>2. В пункте 26 части 1 статьи 4 слова «осуществление муниципального земельного контроля</w:t>
      </w:r>
      <w:r w:rsidRPr="00E61071">
        <w:rPr>
          <w:rFonts w:eastAsia="Calibri"/>
          <w:lang w:eastAsia="en-US"/>
        </w:rPr>
        <w:t xml:space="preserve"> за использованием земель </w:t>
      </w:r>
      <w:r w:rsidRPr="00E61071">
        <w:t>муниципального образования «Городской округ Ногликский»</w:t>
      </w:r>
      <w:r w:rsidRPr="00E61071">
        <w:rPr>
          <w:rFonts w:eastAsiaTheme="minorHAnsi"/>
          <w:lang w:eastAsia="en-US"/>
        </w:rPr>
        <w:t xml:space="preserve"> заменить словами «осуществление муниципального земельного контроля в границах </w:t>
      </w:r>
      <w:r w:rsidRPr="00E61071">
        <w:t>муниципального образования «Городской округ Ногликский»</w:t>
      </w:r>
      <w:r w:rsidRPr="00E61071">
        <w:rPr>
          <w:rFonts w:eastAsiaTheme="minorHAnsi"/>
          <w:lang w:eastAsia="en-US"/>
        </w:rPr>
        <w:t>.</w:t>
      </w:r>
      <w:r w:rsidRPr="00BB229B">
        <w:rPr>
          <w:rFonts w:eastAsiaTheme="minorHAnsi"/>
          <w:lang w:eastAsia="en-US"/>
        </w:rPr>
        <w:t xml:space="preserve"> 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</w:pPr>
    </w:p>
    <w:p w:rsidR="0067364D" w:rsidRPr="00E61071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1071">
        <w:t xml:space="preserve">3. Пункт 39 части 1 статьи 4 Устава </w:t>
      </w:r>
      <w:r w:rsidRPr="00E61071">
        <w:rPr>
          <w:rFonts w:eastAsiaTheme="minorHAnsi"/>
          <w:lang w:eastAsia="en-US"/>
        </w:rPr>
        <w:t xml:space="preserve"> изложить в следующей редакции: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1071">
        <w:rPr>
          <w:rFonts w:eastAsiaTheme="minorHAnsi"/>
          <w:lang w:eastAsia="en-US"/>
        </w:rPr>
        <w:t>«39)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67364D" w:rsidRPr="00BB229B" w:rsidRDefault="0067364D" w:rsidP="0067364D">
      <w:pPr>
        <w:widowControl w:val="0"/>
        <w:ind w:firstLine="851"/>
      </w:pPr>
    </w:p>
    <w:p w:rsidR="0067364D" w:rsidRPr="00E61071" w:rsidRDefault="0067364D" w:rsidP="0067364D">
      <w:pPr>
        <w:widowControl w:val="0"/>
        <w:ind w:firstLine="851"/>
        <w:jc w:val="both"/>
        <w:rPr>
          <w:rFonts w:eastAsiaTheme="minorHAnsi"/>
          <w:lang w:eastAsia="en-US"/>
        </w:rPr>
      </w:pPr>
      <w:r w:rsidRPr="00E61071">
        <w:t xml:space="preserve">4. Часть 1 статьи 4.1. </w:t>
      </w:r>
      <w:r w:rsidRPr="00E61071">
        <w:rPr>
          <w:rFonts w:eastAsiaTheme="minorHAnsi"/>
          <w:lang w:eastAsia="en-US"/>
        </w:rPr>
        <w:t>дополнить пунктом 13 следующего содержания:</w:t>
      </w:r>
    </w:p>
    <w:p w:rsidR="0067364D" w:rsidRPr="00E61071" w:rsidRDefault="0067364D" w:rsidP="0067364D">
      <w:pPr>
        <w:widowControl w:val="0"/>
        <w:ind w:firstLine="851"/>
        <w:jc w:val="both"/>
        <w:rPr>
          <w:rFonts w:eastAsiaTheme="minorHAnsi"/>
          <w:lang w:eastAsia="en-US"/>
        </w:rPr>
      </w:pPr>
      <w:r w:rsidRPr="00E61071">
        <w:rPr>
          <w:rFonts w:eastAsiaTheme="minorHAnsi"/>
          <w:lang w:eastAsia="en-US"/>
        </w:rPr>
        <w:t xml:space="preserve">«13)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законами;». </w:t>
      </w:r>
    </w:p>
    <w:p w:rsidR="0067364D" w:rsidRPr="00E61071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E61071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1071">
        <w:t xml:space="preserve">5. Часть 1 статьи 4.1. </w:t>
      </w:r>
      <w:r w:rsidRPr="00E61071">
        <w:rPr>
          <w:rFonts w:eastAsiaTheme="minorHAnsi"/>
          <w:lang w:eastAsia="en-US"/>
        </w:rPr>
        <w:t>дополнить пунктом 14 следующего содержания: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1071">
        <w:rPr>
          <w:rFonts w:eastAsiaTheme="minorHAnsi"/>
          <w:lang w:eastAsia="en-US"/>
        </w:rPr>
        <w:t>«14)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законодательством.».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1071">
        <w:rPr>
          <w:rFonts w:eastAsiaTheme="minorHAnsi"/>
          <w:lang w:eastAsia="en-US"/>
        </w:rPr>
        <w:t>6. Часть 1 статьи 5 после слов «не отнесенным» дополнить словами «в соответствии с».</w:t>
      </w:r>
    </w:p>
    <w:p w:rsidR="0067364D" w:rsidRPr="00BB229B" w:rsidRDefault="0067364D" w:rsidP="0067364D">
      <w:pPr>
        <w:widowControl w:val="0"/>
        <w:ind w:firstLine="851"/>
      </w:pP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</w:pPr>
      <w:r w:rsidRPr="00F47F8A">
        <w:t>7. В абзаце первом части 2 статьи 6 слова «предусмотренных пунктами 8 - 11, 20 и 25 части 1 статьи 4 настоящего Устава», заменить словами «предусмотренных пунктами 8 - 11, 20, 25, 37-37.1. и 43-44 части 1 статьи 4 настоящего Устава.».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ind w:firstLine="851"/>
      </w:pPr>
      <w:r w:rsidRPr="00F47F8A">
        <w:t>8. Часть 1 статьи 6.1. изложить в следующей редакции:</w:t>
      </w:r>
    </w:p>
    <w:p w:rsidR="0067364D" w:rsidRPr="00BB229B" w:rsidRDefault="0067364D" w:rsidP="0067364D">
      <w:pPr>
        <w:widowControl w:val="0"/>
        <w:ind w:firstLine="851"/>
        <w:jc w:val="both"/>
        <w:rPr>
          <w:rFonts w:eastAsiaTheme="minorHAnsi"/>
          <w:lang w:eastAsia="en-US"/>
        </w:rPr>
      </w:pPr>
      <w:r w:rsidRPr="00F47F8A">
        <w:t xml:space="preserve">«1. </w:t>
      </w:r>
      <w:r w:rsidRPr="00F47F8A">
        <w:rPr>
          <w:rFonts w:eastAsiaTheme="minorHAnsi"/>
          <w:lang w:eastAsia="en-US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Сахалинской области.».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9. Часть 2 статьи 6.2. дополнить абзацами следующего содержания: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«- контроль за использованием и охраной недр при строительстве подземных сооружений, не связанных с добычей полезных ископаемых;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lastRenderedPageBreak/>
        <w:t>- контроль в области торговой деятельности.».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10. Часть 3 статьи 6.2. дополнить абзацем следующего содержания: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«- контроль за использованием и охраной недр при добыче общераспространенных полезных ископаемых.».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BB229B" w:rsidRDefault="0067364D" w:rsidP="0067364D">
      <w:pPr>
        <w:widowControl w:val="0"/>
        <w:ind w:firstLine="851"/>
        <w:jc w:val="both"/>
        <w:rPr>
          <w:rFonts w:eastAsiaTheme="minorHAnsi"/>
          <w:lang w:eastAsia="en-US"/>
        </w:rPr>
      </w:pPr>
      <w:r w:rsidRPr="00F47F8A">
        <w:t>11. Пункт 3 части 2 статьи 14</w:t>
      </w:r>
      <w:r w:rsidRPr="00F47F8A">
        <w:rPr>
          <w:rFonts w:eastAsiaTheme="minorHAnsi"/>
          <w:lang w:eastAsia="en-US"/>
        </w:rPr>
        <w:t xml:space="preserve"> 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кодексом Российской Федерации,».</w:t>
      </w:r>
      <w:r w:rsidRPr="00BB229B">
        <w:rPr>
          <w:rFonts w:eastAsiaTheme="minorHAnsi"/>
          <w:lang w:eastAsia="en-US"/>
        </w:rPr>
        <w:t xml:space="preserve"> </w:t>
      </w:r>
    </w:p>
    <w:p w:rsidR="0067364D" w:rsidRPr="00BB229B" w:rsidRDefault="0067364D" w:rsidP="0067364D">
      <w:pPr>
        <w:widowControl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12. В пункте 2 части 3 статьи 22 слова «состоять членом управления» заменить словами «состоять членом органа управления».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13. Статью 25.1. признать утратившей силу.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14. В пункте 2 части 11 статьи 28 слова «состоять членом управления» заменить словами «состоять членом органа управления».</w:t>
      </w:r>
    </w:p>
    <w:p w:rsidR="0067364D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Style w:val="blk"/>
        </w:rPr>
      </w:pPr>
      <w:r w:rsidRPr="00F47F8A">
        <w:rPr>
          <w:rFonts w:eastAsiaTheme="minorHAnsi"/>
          <w:lang w:eastAsia="en-US"/>
        </w:rPr>
        <w:t xml:space="preserve">15. </w:t>
      </w:r>
      <w:r w:rsidRPr="00F47F8A">
        <w:rPr>
          <w:rStyle w:val="blk"/>
        </w:rPr>
        <w:t>Статью 30 дополнить пунктом 7 следующего содержания:</w:t>
      </w:r>
    </w:p>
    <w:p w:rsidR="0067364D" w:rsidRPr="00656437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Style w:val="blk"/>
        </w:rPr>
      </w:pPr>
      <w:r w:rsidRPr="00F47F8A">
        <w:rPr>
          <w:rStyle w:val="blk"/>
        </w:rPr>
        <w:t>«7. В случае, если мэр, полномочия которого прекращены досрочно на основании решения Собрания об удалении его в отставку, обжалует в судебном порядке указанное решение, досрочные выборы мэра не могут быть назначены до вступления решения суда в законную силу.».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16. Часть 4 статьи 35 дополнить пунктом 57 следующего содержания: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«57) осуществляет контроль за использованием и охраной недр при добыче общераспространенных полезных ископаемых.».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17. Часть 7 статьи 36 дополнить пунктом 6 следующего содержания: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«6) осуществляет контроль за использованием и охраной недр при строительстве подземных сооружений, не связанных с добычей полезных ископаемых.».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18. Часть 9 статьи 36 дополнить пунктом 24 следующего содержания: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«24) осуществляет контроль в области торговой деятельности.».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19. В частях 1-2 статьи 43 слова «Муниципальные правовые акты» заменить словами «Муниципальные нормативные правовые акты» .</w:t>
      </w:r>
    </w:p>
    <w:p w:rsidR="0067364D" w:rsidRPr="00BB229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20. Статью 47 изложить в следующей редакции: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7364D" w:rsidRPr="00F47F8A" w:rsidRDefault="0067364D" w:rsidP="0067364D">
      <w:pPr>
        <w:pStyle w:val="2"/>
        <w:keepNext w:val="0"/>
        <w:widowControl w:val="0"/>
        <w:rPr>
          <w:b/>
          <w:sz w:val="28"/>
          <w:szCs w:val="28"/>
        </w:rPr>
      </w:pPr>
      <w:r w:rsidRPr="00F47F8A">
        <w:rPr>
          <w:rFonts w:eastAsiaTheme="minorHAnsi"/>
          <w:sz w:val="28"/>
          <w:szCs w:val="28"/>
          <w:lang w:eastAsia="en-US"/>
        </w:rPr>
        <w:t>«</w:t>
      </w:r>
      <w:bookmarkStart w:id="0" w:name="_Toc107308706"/>
      <w:bookmarkStart w:id="1" w:name="_Toc107308781"/>
      <w:bookmarkStart w:id="2" w:name="_Toc107308895"/>
      <w:bookmarkStart w:id="3" w:name="_Toc107309329"/>
      <w:bookmarkStart w:id="4" w:name="_Toc107310253"/>
      <w:bookmarkStart w:id="5" w:name="_Toc107310308"/>
      <w:bookmarkStart w:id="6" w:name="_Toc112733782"/>
      <w:r w:rsidRPr="00F47F8A">
        <w:rPr>
          <w:b/>
          <w:sz w:val="28"/>
          <w:szCs w:val="28"/>
        </w:rPr>
        <w:t xml:space="preserve">Статья 47. </w:t>
      </w:r>
    </w:p>
    <w:p w:rsidR="0067364D" w:rsidRPr="00F47F8A" w:rsidRDefault="0067364D" w:rsidP="0067364D">
      <w:pPr>
        <w:pStyle w:val="2"/>
        <w:keepNext w:val="0"/>
        <w:widowControl w:val="0"/>
        <w:rPr>
          <w:b/>
          <w:sz w:val="28"/>
          <w:szCs w:val="28"/>
        </w:rPr>
      </w:pPr>
      <w:r w:rsidRPr="00F47F8A">
        <w:rPr>
          <w:b/>
          <w:sz w:val="28"/>
          <w:szCs w:val="28"/>
        </w:rPr>
        <w:t>Муниципальное имущество</w:t>
      </w:r>
      <w:bookmarkEnd w:id="0"/>
      <w:bookmarkEnd w:id="1"/>
      <w:bookmarkEnd w:id="2"/>
      <w:bookmarkEnd w:id="3"/>
      <w:bookmarkEnd w:id="4"/>
      <w:bookmarkEnd w:id="5"/>
      <w:bookmarkEnd w:id="6"/>
    </w:p>
    <w:p w:rsidR="0067364D" w:rsidRPr="00F47F8A" w:rsidRDefault="0067364D" w:rsidP="0067364D">
      <w:pPr>
        <w:widowControl w:val="0"/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F47F8A">
        <w:rPr>
          <w:rFonts w:eastAsiaTheme="minorHAnsi"/>
          <w:bCs/>
          <w:lang w:eastAsia="en-US"/>
        </w:rPr>
        <w:t>1. В собственности муниципального образования «Городской округ Ногликский» может находиться: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F47F8A">
        <w:rPr>
          <w:rFonts w:eastAsiaTheme="minorHAnsi"/>
          <w:bCs/>
          <w:lang w:eastAsia="en-US"/>
        </w:rPr>
        <w:t>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значения;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F47F8A">
        <w:rPr>
          <w:rFonts w:eastAsiaTheme="minorHAnsi"/>
          <w:bCs/>
          <w:lang w:eastAsia="en-US"/>
        </w:rPr>
        <w:t>2) имущество, предназначенное для осуществления отдельных государственных полномочий, переданных органам местного самоуправления муниципального образования «Городской округ Ногликский», в случаях, установленных федеральными законами и законами Сахалинской области;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F47F8A">
        <w:rPr>
          <w:rFonts w:eastAsiaTheme="minorHAnsi"/>
          <w:bCs/>
          <w:lang w:eastAsia="en-US"/>
        </w:rPr>
        <w:t xml:space="preserve">3) имущество, предназначенное для обеспечения деятельности органов местного </w:t>
      </w:r>
      <w:r w:rsidRPr="00F47F8A">
        <w:rPr>
          <w:rFonts w:eastAsiaTheme="minorHAnsi"/>
          <w:bCs/>
          <w:lang w:eastAsia="en-US"/>
        </w:rPr>
        <w:lastRenderedPageBreak/>
        <w:t>самоуправления и должностных лиц местного самоуправления муниципального образования «Городской округ Ногликский», муниципальных служащих, работников муниципальных предприятий и учреждений в соответствии с нормативными правовыми актами Собрания муниципального образования «Городской округ Ногликский»;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F47F8A">
        <w:rPr>
          <w:rFonts w:eastAsiaTheme="minorHAnsi"/>
          <w:bCs/>
          <w:lang w:eastAsia="en-US"/>
        </w:rPr>
        <w:t>4) имущество, необходимое для решения вопросов, право решения которых предоставлено органам местного самоуправления муниципального образования «Городской округ Ногликский» федеральными законами и которые не отнесены к вопросам местного значения;</w:t>
      </w:r>
    </w:p>
    <w:p w:rsidR="0067364D" w:rsidRPr="009E3BCB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lang w:eastAsia="en-US"/>
        </w:rPr>
      </w:pPr>
      <w:r w:rsidRPr="00F47F8A">
        <w:rPr>
          <w:rFonts w:eastAsiaTheme="minorHAnsi"/>
          <w:bCs/>
          <w:lang w:eastAsia="en-US"/>
        </w:rPr>
        <w:t>5) имущество, предназначенное для осуществления полномочий по решению вопросов местного значения в соответствии с частями 1 и 1.1. статьи 17 Федерального закона от 06.10.2003 № 131-ФЗ «Об общих принципах организации местного самоуправления в Российской Федерации».</w:t>
      </w:r>
    </w:p>
    <w:p w:rsidR="0067364D" w:rsidRPr="009E3BCB" w:rsidRDefault="0067364D" w:rsidP="0067364D">
      <w:pPr>
        <w:widowControl w:val="0"/>
        <w:ind w:firstLine="851"/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21. Статьи 49-51 изложить в следующей редакции: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jc w:val="center"/>
        <w:rPr>
          <w:b/>
          <w:sz w:val="28"/>
          <w:szCs w:val="28"/>
        </w:rPr>
      </w:pPr>
      <w:r w:rsidRPr="00F47F8A">
        <w:rPr>
          <w:rFonts w:eastAsiaTheme="minorHAnsi"/>
          <w:sz w:val="28"/>
          <w:szCs w:val="28"/>
          <w:lang w:eastAsia="en-US"/>
        </w:rPr>
        <w:t>«</w:t>
      </w:r>
      <w:r w:rsidRPr="00F47F8A">
        <w:rPr>
          <w:b/>
          <w:sz w:val="28"/>
          <w:szCs w:val="28"/>
        </w:rPr>
        <w:t>Статья 49.</w:t>
      </w:r>
    </w:p>
    <w:p w:rsidR="0067364D" w:rsidRPr="00F47F8A" w:rsidRDefault="0067364D" w:rsidP="0067364D">
      <w:pPr>
        <w:widowControl w:val="0"/>
        <w:jc w:val="center"/>
        <w:rPr>
          <w:b/>
          <w:bCs/>
          <w:sz w:val="28"/>
          <w:szCs w:val="28"/>
        </w:rPr>
      </w:pPr>
      <w:r w:rsidRPr="00F47F8A">
        <w:rPr>
          <w:b/>
          <w:bCs/>
          <w:sz w:val="28"/>
          <w:szCs w:val="28"/>
        </w:rPr>
        <w:t xml:space="preserve">Бюджет муниципального образования </w:t>
      </w:r>
    </w:p>
    <w:p w:rsidR="0067364D" w:rsidRPr="00F47F8A" w:rsidRDefault="0067364D" w:rsidP="0067364D">
      <w:pPr>
        <w:widowControl w:val="0"/>
        <w:jc w:val="center"/>
        <w:rPr>
          <w:b/>
          <w:sz w:val="28"/>
          <w:szCs w:val="28"/>
        </w:rPr>
      </w:pPr>
      <w:r w:rsidRPr="00F47F8A">
        <w:rPr>
          <w:b/>
          <w:bCs/>
          <w:sz w:val="28"/>
          <w:szCs w:val="28"/>
        </w:rPr>
        <w:t>«</w:t>
      </w:r>
      <w:r w:rsidRPr="00F47F8A">
        <w:rPr>
          <w:b/>
          <w:sz w:val="28"/>
          <w:szCs w:val="28"/>
        </w:rPr>
        <w:t>Городской округ Ногликский</w:t>
      </w:r>
      <w:r w:rsidRPr="00F47F8A">
        <w:rPr>
          <w:b/>
          <w:bCs/>
          <w:sz w:val="28"/>
          <w:szCs w:val="28"/>
        </w:rPr>
        <w:t>» (местный бюджет)</w:t>
      </w:r>
    </w:p>
    <w:p w:rsidR="0067364D" w:rsidRPr="00F47F8A" w:rsidRDefault="0067364D" w:rsidP="0067364D">
      <w:pPr>
        <w:widowControl w:val="0"/>
        <w:ind w:firstLine="851"/>
        <w:jc w:val="both"/>
      </w:pPr>
      <w:r w:rsidRPr="00F47F8A">
        <w:t> </w:t>
      </w:r>
    </w:p>
    <w:p w:rsidR="0067364D" w:rsidRPr="00F47F8A" w:rsidRDefault="0067364D" w:rsidP="0067364D">
      <w:pPr>
        <w:widowControl w:val="0"/>
        <w:ind w:firstLine="851"/>
        <w:jc w:val="both"/>
      </w:pPr>
      <w:r w:rsidRPr="00F47F8A">
        <w:t>1. Муниципальное образование «Городской округ Ногликский» имеет собственный бюджет (местный бюджет).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t xml:space="preserve">2. </w:t>
      </w:r>
      <w:r w:rsidRPr="00F47F8A">
        <w:rPr>
          <w:rFonts w:eastAsiaTheme="minorHAnsi"/>
          <w:lang w:eastAsia="en-US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самостоятельно, в соответствии с </w:t>
      </w:r>
      <w:r w:rsidRPr="00F47F8A">
        <w:t>Положением «О бюджетном процессе в муниципальном образовании «Городской округ Ногликский», утверждаемым Собранием,</w:t>
      </w:r>
      <w:r w:rsidRPr="00F47F8A">
        <w:rPr>
          <w:rFonts w:eastAsiaTheme="minorHAnsi"/>
          <w:lang w:eastAsia="en-US"/>
        </w:rPr>
        <w:t xml:space="preserve"> с соблюдением требований, установленных Бюджетным кодексом Российской Федерации.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3. Бюджетные полномочия муниципального образования «Городской округ Ногликский» устанавливаются Бюджетным кодексом Российской Федерации.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F8A">
        <w:rPr>
          <w:b/>
          <w:sz w:val="28"/>
          <w:szCs w:val="28"/>
        </w:rPr>
        <w:t>Статья 50.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F8A">
        <w:rPr>
          <w:b/>
          <w:sz w:val="28"/>
          <w:szCs w:val="28"/>
        </w:rPr>
        <w:t xml:space="preserve">Доходы местного бюджета </w:t>
      </w:r>
    </w:p>
    <w:p w:rsidR="0067364D" w:rsidRPr="00F47F8A" w:rsidRDefault="0067364D" w:rsidP="0067364D">
      <w:pPr>
        <w:widowControl w:val="0"/>
        <w:jc w:val="center"/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67364D" w:rsidRPr="00F47F8A" w:rsidRDefault="0067364D" w:rsidP="0067364D">
      <w:pPr>
        <w:widowControl w:val="0"/>
        <w:jc w:val="center"/>
        <w:rPr>
          <w:b/>
        </w:rPr>
      </w:pPr>
    </w:p>
    <w:p w:rsidR="0067364D" w:rsidRPr="00F47F8A" w:rsidRDefault="0067364D" w:rsidP="0067364D">
      <w:pPr>
        <w:widowControl w:val="0"/>
        <w:jc w:val="center"/>
        <w:rPr>
          <w:b/>
          <w:bCs/>
          <w:sz w:val="28"/>
          <w:szCs w:val="28"/>
        </w:rPr>
      </w:pPr>
      <w:r w:rsidRPr="00F47F8A">
        <w:rPr>
          <w:b/>
          <w:sz w:val="28"/>
          <w:szCs w:val="28"/>
        </w:rPr>
        <w:t>Статья 51.</w:t>
      </w:r>
    </w:p>
    <w:p w:rsidR="0067364D" w:rsidRPr="00F47F8A" w:rsidRDefault="0067364D" w:rsidP="0067364D">
      <w:pPr>
        <w:widowControl w:val="0"/>
        <w:jc w:val="center"/>
        <w:rPr>
          <w:b/>
          <w:sz w:val="28"/>
          <w:szCs w:val="28"/>
        </w:rPr>
      </w:pPr>
      <w:r w:rsidRPr="00F47F8A">
        <w:rPr>
          <w:b/>
          <w:bCs/>
          <w:sz w:val="28"/>
          <w:szCs w:val="28"/>
        </w:rPr>
        <w:t>Расходы местного бюджета</w:t>
      </w:r>
    </w:p>
    <w:p w:rsidR="0067364D" w:rsidRPr="00F47F8A" w:rsidRDefault="0067364D" w:rsidP="0067364D">
      <w:pPr>
        <w:widowControl w:val="0"/>
        <w:jc w:val="center"/>
      </w:pPr>
      <w:r w:rsidRPr="00F47F8A">
        <w:t> 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1. Формирование расходов местного бюджета осуществляется в соответствии с расходными обязательствами муниципального образования «Городской округ Ногликский», устанавливаемыми и исполняемыми органами местного самоуправления муниципального образования «Городской округ Ногликский» в соответствии с требованиями Бюджетного кодекса Российской Федерации.</w:t>
      </w:r>
    </w:p>
    <w:p w:rsidR="0067364D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 xml:space="preserve">2. Исполнение расходных обязательств муниципального образования «Городской </w:t>
      </w:r>
      <w:r w:rsidRPr="00F47F8A">
        <w:rPr>
          <w:rFonts w:eastAsiaTheme="minorHAnsi"/>
          <w:lang w:eastAsia="en-US"/>
        </w:rPr>
        <w:lastRenderedPageBreak/>
        <w:t>округ Ногликский» осуществляется за счет средств местного бюджета в соответствии с требованиями Бюджетного кодекса Российской Федерации.».</w:t>
      </w:r>
    </w:p>
    <w:p w:rsidR="0067364D" w:rsidRPr="004D455B" w:rsidRDefault="0067364D" w:rsidP="0067364D">
      <w:pPr>
        <w:widowControl w:val="0"/>
        <w:ind w:firstLine="851"/>
        <w:jc w:val="center"/>
      </w:pPr>
    </w:p>
    <w:p w:rsidR="0067364D" w:rsidRDefault="0067364D" w:rsidP="0067364D">
      <w:pPr>
        <w:widowControl w:val="0"/>
        <w:ind w:firstLine="851"/>
      </w:pPr>
      <w:r w:rsidRPr="00F47F8A">
        <w:t>22. Статью 53 признать утратившей силу.</w:t>
      </w:r>
    </w:p>
    <w:p w:rsidR="0067364D" w:rsidRDefault="0067364D" w:rsidP="0067364D">
      <w:pPr>
        <w:widowControl w:val="0"/>
        <w:ind w:firstLine="851"/>
      </w:pP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  <w:rPr>
          <w:rStyle w:val="blk"/>
        </w:rPr>
      </w:pPr>
      <w:r w:rsidRPr="00F47F8A">
        <w:t xml:space="preserve">23. </w:t>
      </w:r>
      <w:r w:rsidRPr="00F47F8A">
        <w:rPr>
          <w:rStyle w:val="blk"/>
        </w:rPr>
        <w:t>Статью 63.1. дополнить пунктом 14 следующего содержания: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ind w:firstLine="851"/>
        <w:jc w:val="both"/>
      </w:pPr>
      <w:r w:rsidRPr="00F47F8A">
        <w:rPr>
          <w:rStyle w:val="blk"/>
        </w:rPr>
        <w:t>«14. Мэр, в отношении которого Собранием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67364D" w:rsidRPr="00656437" w:rsidRDefault="0067364D" w:rsidP="0067364D">
      <w:pPr>
        <w:widowControl w:val="0"/>
        <w:ind w:firstLine="851"/>
        <w:jc w:val="both"/>
      </w:pPr>
      <w:r w:rsidRPr="00F47F8A">
        <w:rPr>
          <w:rStyle w:val="blk"/>
        </w:rPr>
        <w:t>Суд должен рассмотреть заявление и принять решение не позднее чем через 10 дней со дня подачи заявления.».</w:t>
      </w:r>
    </w:p>
    <w:p w:rsidR="0067364D" w:rsidRDefault="0067364D" w:rsidP="0067364D">
      <w:pPr>
        <w:widowControl w:val="0"/>
        <w:ind w:firstLine="851"/>
      </w:pPr>
    </w:p>
    <w:p w:rsidR="0067364D" w:rsidRPr="00F47F8A" w:rsidRDefault="0067364D" w:rsidP="0067364D">
      <w:pPr>
        <w:widowControl w:val="0"/>
        <w:ind w:firstLine="851"/>
        <w:rPr>
          <w:rFonts w:eastAsiaTheme="minorHAnsi"/>
          <w:lang w:eastAsia="en-US"/>
        </w:rPr>
      </w:pPr>
      <w:r w:rsidRPr="00F47F8A">
        <w:rPr>
          <w:rFonts w:eastAsiaTheme="minorHAnsi"/>
          <w:lang w:eastAsia="en-US"/>
        </w:rPr>
        <w:t>24. Статью 65 изложить в следующей редакции:</w:t>
      </w:r>
    </w:p>
    <w:p w:rsidR="0067364D" w:rsidRPr="00F47F8A" w:rsidRDefault="0067364D" w:rsidP="0067364D">
      <w:pPr>
        <w:widowControl w:val="0"/>
        <w:ind w:firstLine="851"/>
        <w:rPr>
          <w:rFonts w:eastAsiaTheme="minorHAnsi"/>
          <w:lang w:eastAsia="en-US"/>
        </w:rPr>
      </w:pPr>
    </w:p>
    <w:p w:rsidR="0067364D" w:rsidRPr="00F47F8A" w:rsidRDefault="0067364D" w:rsidP="0067364D">
      <w:pPr>
        <w:widowControl w:val="0"/>
        <w:jc w:val="center"/>
        <w:rPr>
          <w:b/>
          <w:sz w:val="28"/>
          <w:szCs w:val="28"/>
        </w:rPr>
      </w:pPr>
      <w:r w:rsidRPr="00F47F8A">
        <w:rPr>
          <w:rFonts w:eastAsiaTheme="minorHAnsi"/>
          <w:sz w:val="28"/>
          <w:szCs w:val="28"/>
          <w:lang w:eastAsia="en-US"/>
        </w:rPr>
        <w:t>«</w:t>
      </w:r>
      <w:r w:rsidRPr="00F47F8A">
        <w:rPr>
          <w:b/>
          <w:sz w:val="28"/>
          <w:szCs w:val="28"/>
        </w:rPr>
        <w:t>Статья 65.</w:t>
      </w:r>
    </w:p>
    <w:p w:rsidR="0067364D" w:rsidRPr="00F47F8A" w:rsidRDefault="0067364D" w:rsidP="006736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F8A">
        <w:rPr>
          <w:b/>
          <w:sz w:val="28"/>
          <w:szCs w:val="28"/>
        </w:rPr>
        <w:t>Контроль и надзор за деятельностью органов местного самоуправления</w:t>
      </w:r>
    </w:p>
    <w:p w:rsidR="0067364D" w:rsidRPr="00F47F8A" w:rsidRDefault="0067364D" w:rsidP="0067364D">
      <w:pPr>
        <w:widowControl w:val="0"/>
        <w:jc w:val="center"/>
        <w:rPr>
          <w:b/>
          <w:sz w:val="28"/>
          <w:szCs w:val="28"/>
        </w:rPr>
      </w:pPr>
      <w:r w:rsidRPr="00F47F8A">
        <w:rPr>
          <w:b/>
          <w:sz w:val="28"/>
          <w:szCs w:val="28"/>
        </w:rPr>
        <w:t>и должностных лиц местного самоуправления</w:t>
      </w:r>
    </w:p>
    <w:p w:rsidR="0067364D" w:rsidRPr="00F47F8A" w:rsidRDefault="0067364D" w:rsidP="0067364D">
      <w:pPr>
        <w:widowControl w:val="0"/>
        <w:ind w:firstLine="851"/>
        <w:jc w:val="both"/>
      </w:pPr>
      <w:r w:rsidRPr="00F47F8A">
        <w:t> </w:t>
      </w:r>
    </w:p>
    <w:p w:rsidR="0067364D" w:rsidRDefault="0067364D" w:rsidP="0067364D">
      <w:pPr>
        <w:widowControl w:val="0"/>
        <w:ind w:firstLine="851"/>
        <w:jc w:val="both"/>
      </w:pPr>
      <w:r w:rsidRPr="00F47F8A">
        <w:t>Контроль и надзор за деятельностью органов местного самоуправления и должностных лиц местного самоуправления осуществляется в соответствии с порядком предусмотренным действующим законодательством Российской Федерации.».</w:t>
      </w:r>
    </w:p>
    <w:p w:rsidR="007D2706" w:rsidRDefault="007D2706"/>
    <w:sectPr w:rsidR="007D2706" w:rsidSect="00853D17">
      <w:headerReference w:type="default" r:id="rId5"/>
      <w:pgSz w:w="11906" w:h="16838" w:code="9"/>
      <w:pgMar w:top="851" w:right="851" w:bottom="851" w:left="1701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0194"/>
    </w:sdtPr>
    <w:sdtEndPr/>
    <w:sdtContent>
      <w:p w:rsidR="009E3BCB" w:rsidRDefault="0067364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3BCB" w:rsidRDefault="0067364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364D"/>
    <w:rsid w:val="002F44B9"/>
    <w:rsid w:val="0067364D"/>
    <w:rsid w:val="007D2706"/>
    <w:rsid w:val="00B37F21"/>
    <w:rsid w:val="00E24CF6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364D"/>
    <w:pPr>
      <w:keepNext/>
      <w:jc w:val="center"/>
      <w:outlineLvl w:val="1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364D"/>
    <w:rPr>
      <w:rFonts w:ascii="Times New Roman" w:eastAsia="Times New Roman" w:hAnsi="Times New Roman" w:cs="Times New Roman"/>
      <w:sz w:val="70"/>
      <w:szCs w:val="24"/>
      <w:lang w:eastAsia="ru-RU"/>
    </w:rPr>
  </w:style>
  <w:style w:type="paragraph" w:customStyle="1" w:styleId="ConsNormal">
    <w:name w:val="ConsNormal"/>
    <w:rsid w:val="00673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3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7364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7364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7364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736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736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7364D"/>
  </w:style>
  <w:style w:type="paragraph" w:styleId="a9">
    <w:name w:val="Balloon Text"/>
    <w:basedOn w:val="a"/>
    <w:link w:val="aa"/>
    <w:uiPriority w:val="99"/>
    <w:semiHidden/>
    <w:unhideWhenUsed/>
    <w:rsid w:val="006736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2014-10-29T02:51:00Z</dcterms:created>
  <dcterms:modified xsi:type="dcterms:W3CDTF">2014-10-29T02:54:00Z</dcterms:modified>
</cp:coreProperties>
</file>